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BB6" w:rsidRPr="00AB1DF1" w:rsidRDefault="00222BB6" w:rsidP="00222BB6">
      <w:pPr>
        <w:jc w:val="center"/>
        <w:rPr>
          <w:rtl/>
          <w:lang w:bidi="fa-IR"/>
        </w:rPr>
      </w:pPr>
      <w:bookmarkStart w:id="0" w:name="_GoBack"/>
      <w:bookmarkEnd w:id="0"/>
    </w:p>
    <w:p w:rsidR="00222BB6" w:rsidRPr="00AB1DF1" w:rsidRDefault="00222BB6" w:rsidP="00222BB6">
      <w:pPr>
        <w:jc w:val="center"/>
        <w:rPr>
          <w:rFonts w:hint="cs"/>
          <w:rtl/>
          <w:lang w:bidi="fa-IR"/>
        </w:rPr>
      </w:pPr>
    </w:p>
    <w:p w:rsidR="00222BB6" w:rsidRPr="00AB1DF1" w:rsidRDefault="00222BB6" w:rsidP="00222BB6">
      <w:pPr>
        <w:jc w:val="center"/>
        <w:rPr>
          <w:rFonts w:hint="cs"/>
          <w:rtl/>
          <w:lang w:bidi="fa-IR"/>
        </w:rPr>
      </w:pPr>
    </w:p>
    <w:p w:rsidR="00222BB6" w:rsidRPr="00AB1DF1" w:rsidRDefault="00222BB6" w:rsidP="00222BB6">
      <w:pPr>
        <w:jc w:val="center"/>
        <w:rPr>
          <w:rFonts w:hint="cs"/>
          <w:rtl/>
          <w:lang w:bidi="fa-IR"/>
        </w:rPr>
      </w:pPr>
    </w:p>
    <w:p w:rsidR="00222BB6" w:rsidRPr="00AB1DF1" w:rsidRDefault="00222BB6" w:rsidP="00222BB6">
      <w:pPr>
        <w:jc w:val="center"/>
        <w:rPr>
          <w:rFonts w:cs="B Jadid" w:hint="cs"/>
          <w:sz w:val="52"/>
          <w:szCs w:val="52"/>
          <w:rtl/>
          <w:lang w:bidi="fa-IR"/>
        </w:rPr>
      </w:pPr>
      <w:r w:rsidRPr="00AB1DF1">
        <w:rPr>
          <w:rFonts w:cs="B Jadid" w:hint="cs"/>
          <w:sz w:val="52"/>
          <w:szCs w:val="52"/>
          <w:rtl/>
          <w:lang w:bidi="fa-IR"/>
        </w:rPr>
        <w:t>شمشیرِ بُرّان</w:t>
      </w:r>
    </w:p>
    <w:p w:rsidR="00222BB6" w:rsidRPr="00AB1DF1" w:rsidRDefault="00222BB6" w:rsidP="00222BB6">
      <w:pPr>
        <w:jc w:val="center"/>
        <w:rPr>
          <w:rFonts w:cs="B Jadid" w:hint="cs"/>
          <w:sz w:val="52"/>
          <w:szCs w:val="52"/>
          <w:rtl/>
          <w:lang w:bidi="fa-IR"/>
        </w:rPr>
      </w:pPr>
      <w:r w:rsidRPr="00AB1DF1">
        <w:rPr>
          <w:rFonts w:cs="B Jadid" w:hint="cs"/>
          <w:sz w:val="52"/>
          <w:szCs w:val="52"/>
          <w:rtl/>
          <w:lang w:bidi="fa-IR"/>
        </w:rPr>
        <w:t>بر</w:t>
      </w:r>
      <w:r w:rsidR="00D15969" w:rsidRPr="00AB1DF1">
        <w:rPr>
          <w:rFonts w:cs="B Jadid"/>
          <w:sz w:val="52"/>
          <w:szCs w:val="52"/>
          <w:lang w:bidi="fa-IR"/>
        </w:rPr>
        <w:t xml:space="preserve"> </w:t>
      </w:r>
    </w:p>
    <w:p w:rsidR="00222BB6" w:rsidRPr="00AB1DF1" w:rsidRDefault="00222BB6" w:rsidP="00222BB6">
      <w:pPr>
        <w:jc w:val="center"/>
        <w:rPr>
          <w:rFonts w:cs="B Jadid" w:hint="cs"/>
          <w:sz w:val="52"/>
          <w:szCs w:val="52"/>
          <w:rtl/>
          <w:lang w:bidi="fa-IR"/>
        </w:rPr>
      </w:pPr>
      <w:r w:rsidRPr="00AB1DF1">
        <w:rPr>
          <w:rFonts w:cs="B Jadid" w:hint="cs"/>
          <w:sz w:val="52"/>
          <w:szCs w:val="52"/>
          <w:rtl/>
          <w:lang w:bidi="fa-IR"/>
        </w:rPr>
        <w:t>اشراک و بدعات دوران</w:t>
      </w:r>
    </w:p>
    <w:p w:rsidR="00222BB6" w:rsidRPr="00AB1DF1" w:rsidRDefault="00222BB6" w:rsidP="00222BB6">
      <w:pPr>
        <w:jc w:val="center"/>
        <w:rPr>
          <w:rFonts w:cs="B Jadid" w:hint="cs"/>
          <w:rtl/>
          <w:lang w:bidi="fa-IR"/>
        </w:rPr>
      </w:pPr>
    </w:p>
    <w:p w:rsidR="00222BB6" w:rsidRPr="00AB1DF1" w:rsidRDefault="00222BB6" w:rsidP="00222BB6">
      <w:pPr>
        <w:jc w:val="center"/>
        <w:rPr>
          <w:rFonts w:cs="B Jadid" w:hint="cs"/>
          <w:sz w:val="32"/>
          <w:szCs w:val="32"/>
          <w:rtl/>
          <w:lang w:bidi="fa-IR"/>
        </w:rPr>
      </w:pPr>
    </w:p>
    <w:p w:rsidR="00222BB6" w:rsidRPr="00AB1DF1" w:rsidRDefault="00222BB6" w:rsidP="00222BB6">
      <w:pPr>
        <w:jc w:val="center"/>
        <w:rPr>
          <w:rFonts w:cs="B Jadid" w:hint="cs"/>
          <w:rtl/>
          <w:lang w:bidi="fa-IR"/>
        </w:rPr>
      </w:pPr>
    </w:p>
    <w:p w:rsidR="00222BB6" w:rsidRPr="00A10C75" w:rsidRDefault="00222BB6" w:rsidP="00222BB6">
      <w:pPr>
        <w:jc w:val="center"/>
        <w:rPr>
          <w:rFonts w:cs="B Yagut" w:hint="cs"/>
          <w:b/>
          <w:bCs/>
          <w:sz w:val="30"/>
          <w:szCs w:val="30"/>
          <w:rtl/>
          <w:lang w:bidi="fa-IR"/>
        </w:rPr>
      </w:pPr>
      <w:r w:rsidRPr="00A10C75">
        <w:rPr>
          <w:rFonts w:cs="B Yagut" w:hint="cs"/>
          <w:b/>
          <w:bCs/>
          <w:sz w:val="30"/>
          <w:szCs w:val="30"/>
          <w:rtl/>
          <w:lang w:bidi="fa-IR"/>
        </w:rPr>
        <w:t>تألیف:</w:t>
      </w:r>
    </w:p>
    <w:p w:rsidR="00222BB6" w:rsidRPr="00A10C75" w:rsidRDefault="00222BB6" w:rsidP="00222BB6">
      <w:pPr>
        <w:jc w:val="center"/>
        <w:rPr>
          <w:rFonts w:cs="B Yagut" w:hint="cs"/>
          <w:b/>
          <w:bCs/>
          <w:sz w:val="30"/>
          <w:szCs w:val="30"/>
          <w:rtl/>
          <w:lang w:bidi="fa-IR"/>
        </w:rPr>
      </w:pPr>
      <w:bookmarkStart w:id="1" w:name="OLE_LINK1"/>
      <w:bookmarkStart w:id="2" w:name="OLE_LINK2"/>
      <w:r w:rsidRPr="00A10C75">
        <w:rPr>
          <w:rFonts w:cs="B Yagut" w:hint="cs"/>
          <w:b/>
          <w:bCs/>
          <w:sz w:val="30"/>
          <w:szCs w:val="30"/>
          <w:rtl/>
          <w:lang w:bidi="fa-IR"/>
        </w:rPr>
        <w:t>حضرت مولانا محمد عمر نقشبندی مجددی</w:t>
      </w:r>
      <w:bookmarkEnd w:id="1"/>
      <w:bookmarkEnd w:id="2"/>
    </w:p>
    <w:p w:rsidR="00F46017" w:rsidRDefault="00F46017" w:rsidP="00222BB6">
      <w:pPr>
        <w:jc w:val="center"/>
        <w:rPr>
          <w:rFonts w:cs="B Jadid"/>
          <w:sz w:val="30"/>
          <w:szCs w:val="30"/>
          <w:rtl/>
          <w:lang w:bidi="fa-IR"/>
        </w:rPr>
        <w:sectPr w:rsidR="00F46017" w:rsidSect="00A10C75">
          <w:headerReference w:type="even" r:id="rId9"/>
          <w:headerReference w:type="default" r:id="rId10"/>
          <w:footerReference w:type="even" r:id="rId11"/>
          <w:footnotePr>
            <w:numRestart w:val="eachPage"/>
          </w:footnotePr>
          <w:pgSz w:w="11906" w:h="16838" w:code="9"/>
          <w:pgMar w:top="3402" w:right="2778" w:bottom="3402" w:left="2778" w:header="3402" w:footer="3402" w:gutter="170"/>
          <w:pgBorders>
            <w:top w:val="basicWideMidline" w:sz="8" w:space="1" w:color="auto"/>
            <w:left w:val="basicWideMidline" w:sz="8" w:space="4" w:color="auto"/>
            <w:bottom w:val="basicWideMidline" w:sz="8" w:space="1" w:color="auto"/>
            <w:right w:val="basicWideMidline" w:sz="8" w:space="4" w:color="auto"/>
          </w:pgBorders>
          <w:cols w:space="708"/>
          <w:titlePg/>
          <w:bidi/>
          <w:rtlGutter/>
          <w:docGrid w:linePitch="381"/>
        </w:sectPr>
      </w:pPr>
    </w:p>
    <w:p w:rsidR="00222BB6" w:rsidRPr="00AB1DF1" w:rsidRDefault="00222BB6" w:rsidP="00222BB6">
      <w:pPr>
        <w:jc w:val="center"/>
        <w:rPr>
          <w:rFonts w:cs="B Jadid" w:hint="cs"/>
          <w:sz w:val="30"/>
          <w:szCs w:val="30"/>
          <w:rtl/>
          <w:lang w:bidi="fa-IR"/>
        </w:rPr>
      </w:pPr>
    </w:p>
    <w:p w:rsidR="00222BB6" w:rsidRDefault="00222BB6" w:rsidP="00222BB6">
      <w:pPr>
        <w:jc w:val="center"/>
        <w:rPr>
          <w:rFonts w:cs="B Jadid" w:hint="cs"/>
          <w:sz w:val="30"/>
          <w:szCs w:val="30"/>
          <w:rtl/>
          <w:lang w:bidi="fa-IR"/>
        </w:rPr>
      </w:pPr>
    </w:p>
    <w:p w:rsidR="00A10C75" w:rsidRDefault="00A10C75" w:rsidP="00222BB6">
      <w:pPr>
        <w:jc w:val="center"/>
        <w:rPr>
          <w:rFonts w:cs="B Jadid" w:hint="cs"/>
          <w:sz w:val="30"/>
          <w:szCs w:val="30"/>
          <w:rtl/>
          <w:lang w:bidi="fa-IR"/>
        </w:rPr>
      </w:pPr>
    </w:p>
    <w:p w:rsidR="00A10C75" w:rsidRDefault="00A10C75" w:rsidP="00A10C75">
      <w:pPr>
        <w:pStyle w:val="StyleComplexBLotus12ptJustifiedFirstline05cm"/>
        <w:spacing w:line="240" w:lineRule="auto"/>
        <w:ind w:firstLine="0"/>
        <w:jc w:val="lowKashida"/>
        <w:rPr>
          <w:rFonts w:ascii="Times New Roman" w:hAnsi="Times New Roman" w:cs="B Lotus" w:hint="cs"/>
          <w:sz w:val="28"/>
          <w:szCs w:val="28"/>
          <w:rtl/>
          <w:lang w:bidi="fa-IR"/>
        </w:rPr>
      </w:pPr>
    </w:p>
    <w:p w:rsidR="00A10C75" w:rsidRPr="00A10C75" w:rsidRDefault="00A10C75" w:rsidP="00A10C75">
      <w:pPr>
        <w:pStyle w:val="StyleComplexBLotus12ptJustifiedFirstline05cm"/>
        <w:spacing w:line="240" w:lineRule="auto"/>
        <w:ind w:firstLine="0"/>
        <w:jc w:val="lowKashida"/>
        <w:rPr>
          <w:rFonts w:ascii="Times New Roman" w:hAnsi="Times New Roman" w:cs="B Lotus" w:hint="cs"/>
          <w:sz w:val="58"/>
          <w:szCs w:val="58"/>
          <w:rtl/>
          <w:lang w:bidi="fa-IR"/>
        </w:rPr>
      </w:pPr>
    </w:p>
    <w:p w:rsidR="00A10C75" w:rsidRDefault="00A10C75" w:rsidP="00A10C75">
      <w:pPr>
        <w:pStyle w:val="StyleComplexBLotus12ptJustifiedFirstline05cm"/>
        <w:spacing w:line="240" w:lineRule="auto"/>
        <w:ind w:firstLine="0"/>
        <w:jc w:val="lowKashida"/>
        <w:rPr>
          <w:rFonts w:ascii="Times New Roman" w:hAnsi="Times New Roman" w:cs="B Lotus" w:hint="cs"/>
          <w:sz w:val="28"/>
          <w:szCs w:val="28"/>
          <w:rtl/>
          <w:lang w:bidi="fa-IR"/>
        </w:rPr>
      </w:pPr>
    </w:p>
    <w:p w:rsidR="00A10C75" w:rsidRDefault="00A10C75" w:rsidP="00A10C75">
      <w:pPr>
        <w:pStyle w:val="StyleComplexBLotus12ptJustifiedFirstline05cm"/>
        <w:spacing w:line="240" w:lineRule="auto"/>
        <w:ind w:firstLine="0"/>
        <w:jc w:val="lowKashida"/>
        <w:rPr>
          <w:rFonts w:ascii="Times New Roman" w:hAnsi="Times New Roman" w:cs="B Lotus" w:hint="cs"/>
          <w:sz w:val="28"/>
          <w:szCs w:val="28"/>
          <w:rtl/>
          <w:lang w:bidi="fa-IR"/>
        </w:rPr>
      </w:pPr>
    </w:p>
    <w:p w:rsidR="00A10C75" w:rsidRDefault="00A10C75" w:rsidP="00A10C75">
      <w:pPr>
        <w:pStyle w:val="StyleComplexBLotus12ptJustifiedFirstline05cm"/>
        <w:spacing w:line="240" w:lineRule="auto"/>
        <w:ind w:firstLine="0"/>
        <w:jc w:val="lowKashida"/>
        <w:rPr>
          <w:rFonts w:ascii="Times New Roman" w:hAnsi="Times New Roman" w:cs="B Lotus" w:hint="cs"/>
          <w:sz w:val="28"/>
          <w:szCs w:val="28"/>
          <w:rtl/>
          <w:lang w:bidi="fa-IR"/>
        </w:rPr>
      </w:pPr>
    </w:p>
    <w:p w:rsidR="00A10C75" w:rsidRPr="005D0137" w:rsidRDefault="00A10C75" w:rsidP="00A10C75">
      <w:pPr>
        <w:pStyle w:val="StyleComplexBLotus12ptJustifiedFirstline05cm"/>
        <w:spacing w:line="240" w:lineRule="auto"/>
        <w:ind w:firstLine="0"/>
        <w:jc w:val="lowKashida"/>
        <w:rPr>
          <w:rFonts w:ascii="Times New Roman" w:hAnsi="Times New Roman" w:cs="B Lotus" w:hint="cs"/>
          <w:sz w:val="8"/>
          <w:szCs w:val="8"/>
          <w:rtl/>
          <w:lang w:bidi="fa-IR"/>
        </w:rPr>
      </w:pPr>
    </w:p>
    <w:p w:rsidR="00A10C75" w:rsidRPr="00020200" w:rsidRDefault="0033470C" w:rsidP="0033470C">
      <w:pPr>
        <w:widowControl w:val="0"/>
        <w:shd w:val="clear" w:color="auto" w:fill="FFFFFF"/>
        <w:tabs>
          <w:tab w:val="right" w:leader="dot" w:pos="5138"/>
        </w:tabs>
        <w:spacing w:line="228" w:lineRule="auto"/>
        <w:ind w:left="851"/>
        <w:rPr>
          <w:rFonts w:cs="Jadid" w:hint="cs"/>
          <w:rtl/>
        </w:rPr>
      </w:pPr>
      <w:r>
        <w:rPr>
          <w:rFonts w:cs="Jadid" w:hint="cs"/>
          <w:rtl/>
        </w:rPr>
        <w:t xml:space="preserve">  </w:t>
      </w:r>
      <w:r w:rsidR="00A10C75" w:rsidRPr="00020200">
        <w:rPr>
          <w:rFonts w:cs="Jadid" w:hint="cs"/>
          <w:rtl/>
        </w:rPr>
        <w:t>شناسنامه كتاب</w:t>
      </w:r>
    </w:p>
    <w:p w:rsidR="00A10C75" w:rsidRDefault="00584DBD" w:rsidP="00A10C75">
      <w:pPr>
        <w:widowControl w:val="0"/>
        <w:shd w:val="clear" w:color="auto" w:fill="FFFFFF"/>
        <w:tabs>
          <w:tab w:val="right" w:leader="dot" w:pos="5138"/>
        </w:tabs>
        <w:spacing w:line="228" w:lineRule="auto"/>
        <w:ind w:left="998"/>
        <w:rPr>
          <w:rFonts w:cs="B Lotus" w:hint="cs"/>
          <w:rtl/>
        </w:rPr>
      </w:pPr>
      <w:r>
        <w:rPr>
          <w:rFonts w:cs="B Lotus" w:hint="cs"/>
          <w:noProof/>
          <w:rtl/>
        </w:rPr>
        <mc:AlternateContent>
          <mc:Choice Requires="wps">
            <w:drawing>
              <wp:anchor distT="0" distB="0" distL="114300" distR="114300" simplePos="0" relativeHeight="251659264" behindDoc="0" locked="0" layoutInCell="1" allowOverlap="1">
                <wp:simplePos x="0" y="0"/>
                <wp:positionH relativeFrom="column">
                  <wp:posOffset>1714500</wp:posOffset>
                </wp:positionH>
                <wp:positionV relativeFrom="paragraph">
                  <wp:posOffset>165100</wp:posOffset>
                </wp:positionV>
                <wp:extent cx="2171700" cy="0"/>
                <wp:effectExtent l="9525" t="12700" r="9525" b="15875"/>
                <wp:wrapNone/>
                <wp:docPr id="2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3pt" to="30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" strokeweight="1.5pt"/>
            </w:pict>
          </mc:Fallback>
        </mc:AlternateContent>
      </w:r>
    </w:p>
    <w:tbl>
      <w:tblPr>
        <w:bidiVisual/>
        <w:tblW w:w="0" w:type="auto"/>
        <w:tblInd w:w="160" w:type="dxa"/>
        <w:tblLook w:val="01E0" w:firstRow="1" w:lastRow="1" w:firstColumn="1" w:lastColumn="1" w:noHBand="0" w:noVBand="0"/>
      </w:tblPr>
      <w:tblGrid>
        <w:gridCol w:w="1486"/>
        <w:gridCol w:w="232"/>
        <w:gridCol w:w="4518"/>
      </w:tblGrid>
      <w:tr w:rsidR="00A10C75" w:rsidRPr="00ED633E" w:rsidTr="00A10C75">
        <w:tc>
          <w:tcPr>
            <w:tcW w:w="1486" w:type="dxa"/>
            <w:vAlign w:val="center"/>
          </w:tcPr>
          <w:p w:rsidR="00A10C75" w:rsidRPr="0039438A" w:rsidRDefault="00A10C75" w:rsidP="00636749">
            <w:pPr>
              <w:widowControl w:val="0"/>
              <w:shd w:val="clear" w:color="auto" w:fill="FFFFFF"/>
              <w:tabs>
                <w:tab w:val="right" w:leader="dot" w:pos="5138"/>
              </w:tabs>
              <w:spacing w:line="228" w:lineRule="auto"/>
              <w:rPr>
                <w:rFonts w:cs="B Lotus"/>
                <w:b/>
                <w:bCs/>
                <w:sz w:val="2"/>
                <w:szCs w:val="2"/>
                <w:rtl/>
              </w:rPr>
            </w:pPr>
            <w:r w:rsidRPr="0039438A">
              <w:rPr>
                <w:rFonts w:cs="B Lotus" w:hint="cs"/>
                <w:b/>
                <w:bCs/>
                <w:sz w:val="26"/>
                <w:szCs w:val="26"/>
                <w:rtl/>
              </w:rPr>
              <w:t>نام كتاب</w:t>
            </w:r>
            <w:r>
              <w:rPr>
                <w:rFonts w:cs="B Lotus" w:hint="cs"/>
                <w:b/>
                <w:bCs/>
                <w:sz w:val="26"/>
                <w:szCs w:val="26"/>
                <w:rtl/>
              </w:rPr>
              <w:t xml:space="preserve">: </w:t>
            </w:r>
            <w:r w:rsidRPr="0039438A">
              <w:rPr>
                <w:rFonts w:cs="B Lotus"/>
                <w:b/>
                <w:bCs/>
                <w:sz w:val="26"/>
                <w:szCs w:val="26"/>
                <w:rtl/>
              </w:rPr>
              <w:br/>
            </w:r>
          </w:p>
        </w:tc>
        <w:tc>
          <w:tcPr>
            <w:tcW w:w="232" w:type="dxa"/>
          </w:tcPr>
          <w:p w:rsidR="00A10C75" w:rsidRPr="00ED633E" w:rsidRDefault="00A10C75" w:rsidP="00636749">
            <w:pPr>
              <w:widowControl w:val="0"/>
              <w:shd w:val="clear" w:color="auto" w:fill="FFFFFF"/>
              <w:tabs>
                <w:tab w:val="right" w:leader="dot" w:pos="5138"/>
              </w:tabs>
              <w:spacing w:line="228" w:lineRule="auto"/>
              <w:rPr>
                <w:rFonts w:cs="B Lotus" w:hint="cs"/>
                <w:b/>
                <w:bCs/>
                <w:rtl/>
              </w:rPr>
            </w:pPr>
          </w:p>
        </w:tc>
        <w:tc>
          <w:tcPr>
            <w:tcW w:w="4518" w:type="dxa"/>
          </w:tcPr>
          <w:p w:rsidR="00A10C75" w:rsidRPr="00A10C75" w:rsidRDefault="00A10C75" w:rsidP="00A10C75">
            <w:pPr>
              <w:rPr>
                <w:rFonts w:ascii="Lotus Linotype" w:hAnsi="Lotus Linotype" w:cs="B Lotus" w:hint="cs"/>
                <w:b/>
                <w:bCs/>
                <w:spacing w:val="-4"/>
                <w:sz w:val="26"/>
                <w:szCs w:val="26"/>
                <w:rtl/>
                <w:lang w:bidi="fa-IR"/>
              </w:rPr>
            </w:pPr>
            <w:r w:rsidRPr="00A10C75">
              <w:rPr>
                <w:rFonts w:cs="B Lotus" w:hint="cs"/>
                <w:b/>
                <w:bCs/>
                <w:sz w:val="26"/>
                <w:szCs w:val="26"/>
                <w:rtl/>
                <w:lang w:bidi="fa-IR"/>
              </w:rPr>
              <w:t>شمشیرِ بُرّان بر</w:t>
            </w:r>
            <w:r w:rsidRPr="00A10C75">
              <w:rPr>
                <w:rFonts w:cs="B Lotus"/>
                <w:b/>
                <w:bCs/>
                <w:sz w:val="26"/>
                <w:szCs w:val="26"/>
                <w:lang w:bidi="fa-IR"/>
              </w:rPr>
              <w:t xml:space="preserve"> </w:t>
            </w:r>
            <w:r w:rsidRPr="00A10C75">
              <w:rPr>
                <w:rFonts w:cs="B Lotus" w:hint="cs"/>
                <w:b/>
                <w:bCs/>
                <w:sz w:val="26"/>
                <w:szCs w:val="26"/>
                <w:rtl/>
                <w:lang w:bidi="fa-IR"/>
              </w:rPr>
              <w:t>اشراک و بدعات دوران</w:t>
            </w:r>
          </w:p>
        </w:tc>
      </w:tr>
      <w:tr w:rsidR="00A10C75" w:rsidRPr="00ED633E" w:rsidTr="00A10C75">
        <w:tc>
          <w:tcPr>
            <w:tcW w:w="1486" w:type="dxa"/>
            <w:vAlign w:val="center"/>
          </w:tcPr>
          <w:p w:rsidR="00A10C75" w:rsidRPr="0039438A" w:rsidRDefault="00A10C75" w:rsidP="00636749">
            <w:pPr>
              <w:widowControl w:val="0"/>
              <w:shd w:val="clear" w:color="auto" w:fill="FFFFFF"/>
              <w:tabs>
                <w:tab w:val="right" w:leader="dot" w:pos="5138"/>
              </w:tabs>
              <w:spacing w:line="228" w:lineRule="auto"/>
              <w:rPr>
                <w:rFonts w:cs="B Lotus"/>
                <w:b/>
                <w:bCs/>
                <w:sz w:val="2"/>
                <w:szCs w:val="2"/>
                <w:rtl/>
              </w:rPr>
            </w:pPr>
            <w:r w:rsidRPr="0039438A">
              <w:rPr>
                <w:rFonts w:cs="B Lotus" w:hint="cs"/>
                <w:b/>
                <w:bCs/>
                <w:sz w:val="26"/>
                <w:szCs w:val="26"/>
                <w:rtl/>
              </w:rPr>
              <w:t>نويسنده</w:t>
            </w:r>
            <w:r>
              <w:rPr>
                <w:rFonts w:cs="B Lotus" w:hint="cs"/>
                <w:b/>
                <w:bCs/>
                <w:sz w:val="26"/>
                <w:szCs w:val="26"/>
                <w:rtl/>
              </w:rPr>
              <w:t xml:space="preserve">: </w:t>
            </w:r>
            <w:r w:rsidRPr="0039438A">
              <w:rPr>
                <w:rFonts w:cs="B Lotus"/>
                <w:b/>
                <w:bCs/>
                <w:sz w:val="26"/>
                <w:szCs w:val="26"/>
                <w:rtl/>
              </w:rPr>
              <w:br/>
            </w:r>
          </w:p>
        </w:tc>
        <w:tc>
          <w:tcPr>
            <w:tcW w:w="232" w:type="dxa"/>
          </w:tcPr>
          <w:p w:rsidR="00A10C75" w:rsidRPr="00ED633E" w:rsidRDefault="00A10C75" w:rsidP="00636749">
            <w:pPr>
              <w:widowControl w:val="0"/>
              <w:shd w:val="clear" w:color="auto" w:fill="FFFFFF"/>
              <w:tabs>
                <w:tab w:val="right" w:leader="dot" w:pos="5138"/>
              </w:tabs>
              <w:spacing w:line="228" w:lineRule="auto"/>
              <w:rPr>
                <w:rFonts w:cs="B Lotus" w:hint="cs"/>
                <w:b/>
                <w:bCs/>
                <w:rtl/>
              </w:rPr>
            </w:pPr>
          </w:p>
        </w:tc>
        <w:tc>
          <w:tcPr>
            <w:tcW w:w="4518" w:type="dxa"/>
          </w:tcPr>
          <w:p w:rsidR="00A10C75" w:rsidRPr="00A10C75" w:rsidRDefault="00A10C75" w:rsidP="00636749">
            <w:pPr>
              <w:widowControl w:val="0"/>
              <w:shd w:val="clear" w:color="auto" w:fill="FFFFFF"/>
              <w:tabs>
                <w:tab w:val="right" w:leader="dot" w:pos="5138"/>
              </w:tabs>
              <w:spacing w:line="228" w:lineRule="auto"/>
              <w:rPr>
                <w:rFonts w:cs="B Lotus" w:hint="cs"/>
                <w:b/>
                <w:bCs/>
                <w:sz w:val="26"/>
                <w:szCs w:val="26"/>
                <w:rtl/>
              </w:rPr>
            </w:pPr>
            <w:r w:rsidRPr="00A10C75">
              <w:rPr>
                <w:rFonts w:cs="B Lotus" w:hint="cs"/>
                <w:b/>
                <w:bCs/>
                <w:sz w:val="26"/>
                <w:szCs w:val="26"/>
                <w:rtl/>
                <w:lang w:bidi="fa-IR"/>
              </w:rPr>
              <w:t>حضرت مولانا محمد عمر نقشبندی مجددی</w:t>
            </w:r>
          </w:p>
        </w:tc>
      </w:tr>
      <w:tr w:rsidR="00A10C75" w:rsidRPr="00ED633E" w:rsidTr="00A10C75">
        <w:tc>
          <w:tcPr>
            <w:tcW w:w="1486" w:type="dxa"/>
            <w:vAlign w:val="center"/>
          </w:tcPr>
          <w:p w:rsidR="00A10C75" w:rsidRPr="0039438A" w:rsidRDefault="00A10C75" w:rsidP="00636749">
            <w:pPr>
              <w:widowControl w:val="0"/>
              <w:shd w:val="clear" w:color="auto" w:fill="FFFFFF"/>
              <w:tabs>
                <w:tab w:val="right" w:leader="dot" w:pos="5138"/>
              </w:tabs>
              <w:spacing w:line="228" w:lineRule="auto"/>
              <w:rPr>
                <w:rFonts w:cs="B Lotus" w:hint="cs"/>
                <w:b/>
                <w:bCs/>
                <w:sz w:val="2"/>
                <w:szCs w:val="2"/>
                <w:rtl/>
              </w:rPr>
            </w:pPr>
            <w:r w:rsidRPr="0039438A">
              <w:rPr>
                <w:rFonts w:cs="B Lotus" w:hint="cs"/>
                <w:b/>
                <w:bCs/>
                <w:sz w:val="26"/>
                <w:szCs w:val="26"/>
                <w:rtl/>
              </w:rPr>
              <w:t>تيراژ</w:t>
            </w:r>
            <w:r>
              <w:rPr>
                <w:rFonts w:cs="B Lotus" w:hint="cs"/>
                <w:b/>
                <w:bCs/>
                <w:sz w:val="26"/>
                <w:szCs w:val="26"/>
                <w:rtl/>
              </w:rPr>
              <w:t xml:space="preserve">: </w:t>
            </w:r>
            <w:r w:rsidRPr="0039438A">
              <w:rPr>
                <w:rFonts w:cs="B Lotus"/>
                <w:b/>
                <w:bCs/>
                <w:sz w:val="26"/>
                <w:szCs w:val="26"/>
                <w:rtl/>
              </w:rPr>
              <w:br/>
            </w:r>
          </w:p>
        </w:tc>
        <w:tc>
          <w:tcPr>
            <w:tcW w:w="232" w:type="dxa"/>
          </w:tcPr>
          <w:p w:rsidR="00A10C75" w:rsidRPr="00ED633E" w:rsidRDefault="00A10C75" w:rsidP="00636749">
            <w:pPr>
              <w:widowControl w:val="0"/>
              <w:shd w:val="clear" w:color="auto" w:fill="FFFFFF"/>
              <w:tabs>
                <w:tab w:val="right" w:leader="dot" w:pos="5138"/>
              </w:tabs>
              <w:spacing w:line="228" w:lineRule="auto"/>
              <w:rPr>
                <w:rFonts w:cs="B Lotus" w:hint="cs"/>
                <w:b/>
                <w:bCs/>
                <w:rtl/>
              </w:rPr>
            </w:pPr>
          </w:p>
        </w:tc>
        <w:tc>
          <w:tcPr>
            <w:tcW w:w="4518" w:type="dxa"/>
          </w:tcPr>
          <w:p w:rsidR="00A10C75" w:rsidRPr="0039438A" w:rsidRDefault="00A10C75" w:rsidP="00636749">
            <w:pPr>
              <w:widowControl w:val="0"/>
              <w:shd w:val="clear" w:color="auto" w:fill="FFFFFF"/>
              <w:tabs>
                <w:tab w:val="right" w:leader="dot" w:pos="5138"/>
              </w:tabs>
              <w:spacing w:line="228" w:lineRule="auto"/>
              <w:rPr>
                <w:rFonts w:cs="B Lotus" w:hint="cs"/>
                <w:b/>
                <w:bCs/>
                <w:sz w:val="26"/>
                <w:szCs w:val="26"/>
                <w:rtl/>
              </w:rPr>
            </w:pPr>
            <w:r>
              <w:rPr>
                <w:rFonts w:cs="B Lotus" w:hint="cs"/>
                <w:b/>
                <w:bCs/>
                <w:sz w:val="26"/>
                <w:szCs w:val="26"/>
                <w:rtl/>
              </w:rPr>
              <w:t>5</w:t>
            </w:r>
            <w:r w:rsidRPr="0039438A">
              <w:rPr>
                <w:rFonts w:cs="B Lotus" w:hint="cs"/>
                <w:b/>
                <w:bCs/>
                <w:sz w:val="26"/>
                <w:szCs w:val="26"/>
                <w:rtl/>
              </w:rPr>
              <w:t>.000</w:t>
            </w:r>
          </w:p>
        </w:tc>
      </w:tr>
      <w:tr w:rsidR="00A10C75" w:rsidRPr="00ED633E" w:rsidTr="00A10C75">
        <w:tc>
          <w:tcPr>
            <w:tcW w:w="1486" w:type="dxa"/>
            <w:vAlign w:val="center"/>
          </w:tcPr>
          <w:p w:rsidR="00A10C75" w:rsidRPr="0039438A" w:rsidRDefault="00A10C75" w:rsidP="00636749">
            <w:pPr>
              <w:widowControl w:val="0"/>
              <w:shd w:val="clear" w:color="auto" w:fill="FFFFFF"/>
              <w:tabs>
                <w:tab w:val="right" w:leader="dot" w:pos="5138"/>
              </w:tabs>
              <w:spacing w:line="228" w:lineRule="auto"/>
              <w:rPr>
                <w:rFonts w:hint="cs"/>
                <w:b/>
                <w:bCs/>
                <w:sz w:val="2"/>
                <w:szCs w:val="2"/>
                <w:rtl/>
              </w:rPr>
            </w:pPr>
            <w:r w:rsidRPr="0039438A">
              <w:rPr>
                <w:rFonts w:cs="B Lotus" w:hint="cs"/>
                <w:b/>
                <w:bCs/>
                <w:sz w:val="26"/>
                <w:szCs w:val="26"/>
                <w:rtl/>
              </w:rPr>
              <w:t xml:space="preserve">سال </w:t>
            </w:r>
            <w:r w:rsidRPr="0039438A">
              <w:rPr>
                <w:rFonts w:cs="B Lotus" w:hint="eastAsia"/>
                <w:b/>
                <w:bCs/>
                <w:sz w:val="26"/>
                <w:szCs w:val="26"/>
                <w:rtl/>
              </w:rPr>
              <w:t>چاپ</w:t>
            </w:r>
            <w:r>
              <w:rPr>
                <w:rFonts w:cs="B Lotus" w:hint="eastAsia"/>
                <w:b/>
                <w:bCs/>
                <w:sz w:val="26"/>
                <w:szCs w:val="26"/>
                <w:rtl/>
              </w:rPr>
              <w:t xml:space="preserve">: </w:t>
            </w:r>
            <w:r w:rsidRPr="0039438A">
              <w:rPr>
                <w:b/>
                <w:bCs/>
                <w:sz w:val="26"/>
                <w:szCs w:val="26"/>
                <w:rtl/>
              </w:rPr>
              <w:br/>
            </w:r>
          </w:p>
        </w:tc>
        <w:tc>
          <w:tcPr>
            <w:tcW w:w="232" w:type="dxa"/>
          </w:tcPr>
          <w:p w:rsidR="00A10C75" w:rsidRPr="00ED633E" w:rsidRDefault="00A10C75" w:rsidP="00636749">
            <w:pPr>
              <w:widowControl w:val="0"/>
              <w:shd w:val="clear" w:color="auto" w:fill="FFFFFF"/>
              <w:tabs>
                <w:tab w:val="right" w:leader="dot" w:pos="5138"/>
              </w:tabs>
              <w:spacing w:line="228" w:lineRule="auto"/>
              <w:rPr>
                <w:rFonts w:cs="B Lotus" w:hint="cs"/>
                <w:b/>
                <w:bCs/>
                <w:rtl/>
              </w:rPr>
            </w:pPr>
          </w:p>
        </w:tc>
        <w:tc>
          <w:tcPr>
            <w:tcW w:w="4518" w:type="dxa"/>
          </w:tcPr>
          <w:p w:rsidR="00A10C75" w:rsidRPr="007C5B52" w:rsidRDefault="00A10C75" w:rsidP="00A10C75">
            <w:pPr>
              <w:widowControl w:val="0"/>
              <w:shd w:val="clear" w:color="auto" w:fill="FFFFFF"/>
              <w:tabs>
                <w:tab w:val="right" w:leader="dot" w:pos="5138"/>
              </w:tabs>
              <w:spacing w:line="228" w:lineRule="auto"/>
              <w:rPr>
                <w:rFonts w:cs="B Lotus" w:hint="cs"/>
                <w:b/>
                <w:bCs/>
                <w:sz w:val="26"/>
                <w:szCs w:val="26"/>
                <w:rtl/>
              </w:rPr>
            </w:pPr>
            <w:r w:rsidRPr="007C5B52">
              <w:rPr>
                <w:rFonts w:cs="B Lotus" w:hint="cs"/>
                <w:b/>
                <w:bCs/>
                <w:sz w:val="26"/>
                <w:szCs w:val="26"/>
                <w:rtl/>
              </w:rPr>
              <w:t>1388هـ. ش برابر با 143</w:t>
            </w:r>
            <w:r>
              <w:rPr>
                <w:rFonts w:cs="B Lotus" w:hint="cs"/>
                <w:b/>
                <w:bCs/>
                <w:sz w:val="26"/>
                <w:szCs w:val="26"/>
                <w:rtl/>
              </w:rPr>
              <w:t>1</w:t>
            </w:r>
            <w:r w:rsidRPr="007C5B52">
              <w:rPr>
                <w:rFonts w:cs="B Lotus" w:hint="cs"/>
                <w:b/>
                <w:bCs/>
                <w:sz w:val="26"/>
                <w:szCs w:val="26"/>
                <w:rtl/>
              </w:rPr>
              <w:t>هـ. ق</w:t>
            </w:r>
          </w:p>
        </w:tc>
      </w:tr>
      <w:tr w:rsidR="00A10C75" w:rsidRPr="00ED633E" w:rsidTr="00A10C75">
        <w:tc>
          <w:tcPr>
            <w:tcW w:w="1486" w:type="dxa"/>
            <w:vAlign w:val="center"/>
          </w:tcPr>
          <w:p w:rsidR="00A10C75" w:rsidRPr="0039438A" w:rsidRDefault="00A10C75" w:rsidP="00636749">
            <w:pPr>
              <w:widowControl w:val="0"/>
              <w:shd w:val="clear" w:color="auto" w:fill="FFFFFF"/>
              <w:tabs>
                <w:tab w:val="right" w:leader="dot" w:pos="5138"/>
              </w:tabs>
              <w:spacing w:line="228" w:lineRule="auto"/>
              <w:rPr>
                <w:rFonts w:cs="B Lotus" w:hint="cs"/>
                <w:b/>
                <w:bCs/>
                <w:spacing w:val="-8"/>
                <w:sz w:val="2"/>
                <w:szCs w:val="2"/>
                <w:rtl/>
              </w:rPr>
            </w:pPr>
            <w:r w:rsidRPr="0039438A">
              <w:rPr>
                <w:rFonts w:cs="B Lotus" w:hint="cs"/>
                <w:b/>
                <w:bCs/>
                <w:spacing w:val="-8"/>
                <w:sz w:val="26"/>
                <w:szCs w:val="26"/>
                <w:rtl/>
              </w:rPr>
              <w:t>آدرس ايميل</w:t>
            </w:r>
            <w:r>
              <w:rPr>
                <w:rFonts w:cs="B Lotus" w:hint="cs"/>
                <w:b/>
                <w:bCs/>
                <w:spacing w:val="-8"/>
                <w:sz w:val="26"/>
                <w:szCs w:val="26"/>
                <w:rtl/>
              </w:rPr>
              <w:t xml:space="preserve">: </w:t>
            </w:r>
            <w:r w:rsidRPr="0039438A">
              <w:rPr>
                <w:rFonts w:cs="B Lotus"/>
                <w:b/>
                <w:bCs/>
                <w:spacing w:val="-8"/>
                <w:sz w:val="26"/>
                <w:szCs w:val="26"/>
                <w:rtl/>
              </w:rPr>
              <w:br/>
            </w:r>
          </w:p>
        </w:tc>
        <w:tc>
          <w:tcPr>
            <w:tcW w:w="232" w:type="dxa"/>
          </w:tcPr>
          <w:p w:rsidR="00A10C75" w:rsidRPr="00ED633E" w:rsidRDefault="00A10C75" w:rsidP="00636749">
            <w:pPr>
              <w:widowControl w:val="0"/>
              <w:shd w:val="clear" w:color="auto" w:fill="FFFFFF"/>
              <w:tabs>
                <w:tab w:val="right" w:leader="dot" w:pos="5138"/>
              </w:tabs>
              <w:spacing w:line="228" w:lineRule="auto"/>
              <w:rPr>
                <w:rFonts w:cs="B Lotus" w:hint="cs"/>
                <w:rtl/>
              </w:rPr>
            </w:pPr>
          </w:p>
        </w:tc>
        <w:tc>
          <w:tcPr>
            <w:tcW w:w="4518" w:type="dxa"/>
          </w:tcPr>
          <w:p w:rsidR="00A10C75" w:rsidRPr="00635135" w:rsidRDefault="00A10C75" w:rsidP="00636749">
            <w:pPr>
              <w:widowControl w:val="0"/>
              <w:shd w:val="clear" w:color="auto" w:fill="FFFFFF"/>
              <w:tabs>
                <w:tab w:val="right" w:leader="dot" w:pos="5138"/>
              </w:tabs>
              <w:bidi w:val="0"/>
              <w:spacing w:line="228" w:lineRule="auto"/>
              <w:rPr>
                <w:sz w:val="26"/>
                <w:szCs w:val="26"/>
              </w:rPr>
            </w:pPr>
            <w:bookmarkStart w:id="3" w:name="OLE_LINK3"/>
            <w:bookmarkStart w:id="4" w:name="OLE_LINK4"/>
            <w:r w:rsidRPr="005D4FAD">
              <w:rPr>
                <w:sz w:val="26"/>
                <w:szCs w:val="26"/>
              </w:rPr>
              <w:t>aqeedehlibrary@gmail.com</w:t>
            </w:r>
          </w:p>
          <w:bookmarkEnd w:id="3"/>
          <w:bookmarkEnd w:id="4"/>
          <w:p w:rsidR="00A10C75" w:rsidRPr="00635135" w:rsidRDefault="00A10C75" w:rsidP="00636749">
            <w:pPr>
              <w:widowControl w:val="0"/>
              <w:shd w:val="clear" w:color="auto" w:fill="FFFFFF"/>
              <w:tabs>
                <w:tab w:val="right" w:leader="dot" w:pos="5138"/>
              </w:tabs>
              <w:spacing w:line="228" w:lineRule="auto"/>
              <w:jc w:val="right"/>
              <w:rPr>
                <w:sz w:val="2"/>
                <w:szCs w:val="2"/>
                <w:rtl/>
              </w:rPr>
            </w:pPr>
          </w:p>
        </w:tc>
      </w:tr>
      <w:tr w:rsidR="00A10C75" w:rsidRPr="00ED633E" w:rsidTr="00A10C75">
        <w:tc>
          <w:tcPr>
            <w:tcW w:w="1486" w:type="dxa"/>
            <w:vAlign w:val="center"/>
          </w:tcPr>
          <w:p w:rsidR="00A10C75" w:rsidRPr="008C21BE" w:rsidRDefault="00A10C75" w:rsidP="00636749">
            <w:pPr>
              <w:widowControl w:val="0"/>
              <w:shd w:val="clear" w:color="auto" w:fill="FFFFFF"/>
              <w:tabs>
                <w:tab w:val="right" w:leader="dot" w:pos="5138"/>
              </w:tabs>
              <w:spacing w:line="228" w:lineRule="auto"/>
              <w:rPr>
                <w:rFonts w:cs="B Lotus" w:hint="cs"/>
                <w:b/>
                <w:bCs/>
                <w:spacing w:val="-8"/>
                <w:sz w:val="26"/>
                <w:szCs w:val="26"/>
                <w:rtl/>
              </w:rPr>
            </w:pPr>
            <w:r w:rsidRPr="008C21BE">
              <w:rPr>
                <w:rFonts w:cs="B Lotus" w:hint="cs"/>
                <w:b/>
                <w:bCs/>
                <w:spacing w:val="-8"/>
                <w:sz w:val="26"/>
                <w:szCs w:val="26"/>
                <w:rtl/>
              </w:rPr>
              <w:t>سايتهاى مفيد</w:t>
            </w:r>
            <w:r>
              <w:rPr>
                <w:rFonts w:cs="B Lotus" w:hint="cs"/>
                <w:b/>
                <w:bCs/>
                <w:spacing w:val="-8"/>
                <w:sz w:val="26"/>
                <w:szCs w:val="26"/>
                <w:rtl/>
              </w:rPr>
              <w:t xml:space="preserve">: </w:t>
            </w:r>
          </w:p>
        </w:tc>
        <w:tc>
          <w:tcPr>
            <w:tcW w:w="232" w:type="dxa"/>
          </w:tcPr>
          <w:p w:rsidR="00A10C75" w:rsidRPr="00ED633E" w:rsidRDefault="00A10C75" w:rsidP="00636749">
            <w:pPr>
              <w:widowControl w:val="0"/>
              <w:shd w:val="clear" w:color="auto" w:fill="FFFFFF"/>
              <w:tabs>
                <w:tab w:val="right" w:leader="dot" w:pos="5138"/>
              </w:tabs>
              <w:spacing w:line="228" w:lineRule="auto"/>
              <w:rPr>
                <w:rFonts w:cs="B Lotus" w:hint="cs"/>
                <w:rtl/>
              </w:rPr>
            </w:pPr>
          </w:p>
        </w:tc>
        <w:tc>
          <w:tcPr>
            <w:tcW w:w="4518" w:type="dxa"/>
          </w:tcPr>
          <w:p w:rsidR="00A10C75" w:rsidRDefault="00A10C75" w:rsidP="00636749">
            <w:pPr>
              <w:widowControl w:val="0"/>
              <w:shd w:val="clear" w:color="auto" w:fill="FFFFFF"/>
              <w:tabs>
                <w:tab w:val="right" w:leader="dot" w:pos="5138"/>
              </w:tabs>
              <w:spacing w:before="120" w:after="120" w:line="228" w:lineRule="auto"/>
              <w:jc w:val="right"/>
              <w:rPr>
                <w:sz w:val="26"/>
                <w:szCs w:val="26"/>
              </w:rPr>
            </w:pPr>
            <w:r w:rsidRPr="005D4FAD">
              <w:rPr>
                <w:sz w:val="26"/>
                <w:szCs w:val="26"/>
              </w:rPr>
              <w:t>www.aqeedeh.com</w:t>
            </w:r>
          </w:p>
          <w:p w:rsidR="00A10C75" w:rsidRDefault="00A10C75" w:rsidP="00636749">
            <w:pPr>
              <w:widowControl w:val="0"/>
              <w:shd w:val="clear" w:color="auto" w:fill="FFFFFF"/>
              <w:tabs>
                <w:tab w:val="right" w:leader="dot" w:pos="5138"/>
              </w:tabs>
              <w:spacing w:before="120" w:after="120" w:line="228" w:lineRule="auto"/>
              <w:jc w:val="right"/>
              <w:rPr>
                <w:sz w:val="26"/>
                <w:szCs w:val="26"/>
              </w:rPr>
            </w:pPr>
            <w:r>
              <w:rPr>
                <w:sz w:val="26"/>
                <w:szCs w:val="26"/>
              </w:rPr>
              <w:t>www.islamtxt.com</w:t>
            </w:r>
          </w:p>
          <w:p w:rsidR="00A10C75" w:rsidRPr="00635135" w:rsidRDefault="00A10C75" w:rsidP="00636749">
            <w:pPr>
              <w:widowControl w:val="0"/>
              <w:shd w:val="clear" w:color="auto" w:fill="FFFFFF"/>
              <w:tabs>
                <w:tab w:val="right" w:leader="dot" w:pos="5138"/>
              </w:tabs>
              <w:spacing w:before="120" w:after="120" w:line="228" w:lineRule="auto"/>
              <w:jc w:val="right"/>
              <w:rPr>
                <w:sz w:val="26"/>
                <w:szCs w:val="26"/>
                <w:rtl/>
              </w:rPr>
            </w:pPr>
            <w:r w:rsidRPr="005D4FAD">
              <w:rPr>
                <w:sz w:val="26"/>
                <w:szCs w:val="26"/>
              </w:rPr>
              <w:t>www.ahlesonnat.net</w:t>
            </w:r>
          </w:p>
          <w:p w:rsidR="00A10C75" w:rsidRPr="00635135" w:rsidRDefault="00A10C75" w:rsidP="00636749">
            <w:pPr>
              <w:widowControl w:val="0"/>
              <w:shd w:val="clear" w:color="auto" w:fill="FFFFFF"/>
              <w:tabs>
                <w:tab w:val="right" w:leader="dot" w:pos="5138"/>
              </w:tabs>
              <w:spacing w:before="120" w:after="120" w:line="228" w:lineRule="auto"/>
              <w:jc w:val="right"/>
              <w:rPr>
                <w:sz w:val="26"/>
                <w:szCs w:val="26"/>
              </w:rPr>
            </w:pPr>
            <w:r w:rsidRPr="005D4FAD">
              <w:rPr>
                <w:sz w:val="26"/>
                <w:szCs w:val="26"/>
              </w:rPr>
              <w:t>www.isl.org.uk</w:t>
            </w:r>
          </w:p>
          <w:p w:rsidR="00A10C75" w:rsidRPr="00635135" w:rsidRDefault="00A10C75" w:rsidP="00636749">
            <w:pPr>
              <w:widowControl w:val="0"/>
              <w:shd w:val="clear" w:color="auto" w:fill="FFFFFF"/>
              <w:tabs>
                <w:tab w:val="right" w:leader="dot" w:pos="5138"/>
              </w:tabs>
              <w:spacing w:before="120" w:after="120" w:line="228" w:lineRule="auto"/>
              <w:jc w:val="right"/>
              <w:rPr>
                <w:sz w:val="26"/>
                <w:szCs w:val="26"/>
              </w:rPr>
            </w:pPr>
            <w:r w:rsidRPr="00A10C75">
              <w:rPr>
                <w:sz w:val="26"/>
                <w:szCs w:val="26"/>
              </w:rPr>
              <w:t>www.islamtape.com</w:t>
            </w:r>
          </w:p>
        </w:tc>
      </w:tr>
    </w:tbl>
    <w:p w:rsidR="00FC59E7" w:rsidRDefault="00FC59E7" w:rsidP="00C83773">
      <w:pPr>
        <w:jc w:val="center"/>
        <w:rPr>
          <w:rtl/>
          <w:lang w:bidi="fa-IR"/>
        </w:rPr>
        <w:sectPr w:rsidR="00FC59E7" w:rsidSect="00A10C75">
          <w:headerReference w:type="even" r:id="rId12"/>
          <w:headerReference w:type="default" r:id="rId13"/>
          <w:footnotePr>
            <w:numRestart w:val="eachPage"/>
          </w:footnotePr>
          <w:pgSz w:w="11906" w:h="16838" w:code="9"/>
          <w:pgMar w:top="3402" w:right="2778" w:bottom="3402" w:left="2778" w:header="3402" w:footer="3402" w:gutter="170"/>
          <w:cols w:space="708"/>
          <w:titlePg/>
          <w:bidi/>
          <w:rtlGutter/>
          <w:docGrid w:linePitch="381"/>
        </w:sectPr>
      </w:pPr>
    </w:p>
    <w:p w:rsidR="00A10C75" w:rsidRDefault="00A10C75" w:rsidP="00C83773">
      <w:pPr>
        <w:jc w:val="center"/>
        <w:rPr>
          <w:rFonts w:hint="cs"/>
          <w:rtl/>
          <w:lang w:bidi="fa-IR"/>
        </w:rPr>
      </w:pPr>
      <w:r w:rsidRPr="00341D26">
        <w:lastRenderedPageBreak/>
        <w:sym w:font="HQPB4" w:char="F0C9"/>
      </w:r>
      <w:r w:rsidRPr="00341D26">
        <w:sym w:font="HQPB2" w:char="F04F"/>
      </w:r>
      <w:r w:rsidRPr="00341D26">
        <w:sym w:font="HQPB4" w:char="F0F3"/>
      </w:r>
      <w:r w:rsidRPr="00341D26">
        <w:sym w:font="HQPB1" w:char="F0A1"/>
      </w:r>
      <w:r w:rsidRPr="00341D26">
        <w:sym w:font="HQPB4" w:char="F0CE"/>
      </w:r>
      <w:r w:rsidRPr="00341D26">
        <w:sym w:font="HQPB1" w:char="F030"/>
      </w:r>
      <w:r w:rsidRPr="00341D26">
        <w:rPr>
          <w:rFonts w:ascii="(normal text)" w:hAnsi="(normal text)"/>
          <w:sz w:val="36"/>
          <w:rtl/>
        </w:rPr>
        <w:t xml:space="preserve"> </w:t>
      </w:r>
      <w:r w:rsidRPr="00341D26">
        <w:sym w:font="HQPB5" w:char="F0AB"/>
      </w:r>
      <w:r w:rsidRPr="00341D26">
        <w:sym w:font="HQPB1" w:char="F021"/>
      </w:r>
      <w:r w:rsidRPr="00341D26">
        <w:sym w:font="HQPB5" w:char="F024"/>
      </w:r>
      <w:r w:rsidRPr="00341D26">
        <w:sym w:font="HQPB1" w:char="F023"/>
      </w:r>
      <w:r w:rsidRPr="00341D26">
        <w:rPr>
          <w:rFonts w:ascii="(normal text)" w:hAnsi="(normal text)"/>
          <w:sz w:val="36"/>
          <w:rtl/>
        </w:rPr>
        <w:t xml:space="preserve"> </w:t>
      </w:r>
      <w:r w:rsidRPr="00341D26">
        <w:sym w:font="HQPB4" w:char="F0C7"/>
      </w:r>
      <w:r w:rsidRPr="00341D26">
        <w:sym w:font="HQPB2" w:char="F060"/>
      </w:r>
      <w:r w:rsidRPr="00341D26">
        <w:sym w:font="HQPB2" w:char="F0BB"/>
      </w:r>
      <w:r w:rsidRPr="00341D26">
        <w:sym w:font="HQPB5" w:char="F075"/>
      </w:r>
      <w:r w:rsidRPr="00341D26">
        <w:sym w:font="HQPB2" w:char="F048"/>
      </w:r>
      <w:r w:rsidRPr="00341D26">
        <w:sym w:font="HQPB4" w:char="F0F7"/>
      </w:r>
      <w:r w:rsidRPr="00341D26">
        <w:sym w:font="HQPB1" w:char="F071"/>
      </w:r>
      <w:r w:rsidRPr="00341D26">
        <w:sym w:font="HQPB4" w:char="F0A7"/>
      </w:r>
      <w:r w:rsidRPr="00341D26">
        <w:sym w:font="HQPB1" w:char="F08D"/>
      </w:r>
      <w:r w:rsidRPr="00341D26">
        <w:sym w:font="HQPB2" w:char="F039"/>
      </w:r>
      <w:r w:rsidRPr="00341D26">
        <w:sym w:font="HQPB5" w:char="F024"/>
      </w:r>
      <w:r w:rsidRPr="00341D26">
        <w:sym w:font="HQPB1" w:char="F023"/>
      </w:r>
      <w:r w:rsidRPr="00341D26">
        <w:rPr>
          <w:rFonts w:ascii="(normal text)" w:hAnsi="(normal text)"/>
          <w:sz w:val="36"/>
          <w:rtl/>
        </w:rPr>
        <w:t xml:space="preserve"> </w:t>
      </w:r>
      <w:r w:rsidRPr="00341D26">
        <w:sym w:font="HQPB4" w:char="F0C9"/>
      </w:r>
      <w:r w:rsidRPr="00341D26">
        <w:sym w:font="HQPB2" w:char="F04F"/>
      </w:r>
      <w:r w:rsidRPr="00341D26">
        <w:sym w:font="HQPB2" w:char="F08A"/>
      </w:r>
      <w:r w:rsidRPr="00341D26">
        <w:sym w:font="HQPB4" w:char="F0CF"/>
      </w:r>
      <w:r w:rsidRPr="00341D26">
        <w:sym w:font="HQPB1" w:char="F06D"/>
      </w:r>
      <w:r w:rsidRPr="00341D26">
        <w:sym w:font="HQPB4" w:char="F0A7"/>
      </w:r>
      <w:r w:rsidRPr="00341D26">
        <w:sym w:font="HQPB1" w:char="F08D"/>
      </w:r>
      <w:r w:rsidRPr="00341D26">
        <w:sym w:font="HQPB2" w:char="F039"/>
      </w:r>
      <w:r w:rsidRPr="00341D26">
        <w:sym w:font="HQPB5" w:char="F024"/>
      </w:r>
      <w:r w:rsidRPr="00341D26">
        <w:sym w:font="HQPB1" w:char="F023"/>
      </w:r>
    </w:p>
    <w:p w:rsidR="00222BB6" w:rsidRPr="00AB1DF1" w:rsidRDefault="00222BB6" w:rsidP="0033470C">
      <w:pPr>
        <w:pStyle w:val="a1"/>
        <w:rPr>
          <w:rFonts w:hint="cs"/>
          <w:rtl/>
        </w:rPr>
      </w:pPr>
      <w:bookmarkStart w:id="5" w:name="_Toc257927060"/>
      <w:bookmarkStart w:id="6" w:name="_Toc257927190"/>
      <w:r w:rsidRPr="00AB1DF1">
        <w:rPr>
          <w:rFonts w:hint="cs"/>
          <w:rtl/>
        </w:rPr>
        <w:t>فهرست</w:t>
      </w:r>
      <w:bookmarkEnd w:id="5"/>
      <w:bookmarkEnd w:id="6"/>
    </w:p>
    <w:p w:rsidR="00C55A06" w:rsidRDefault="00C55A06">
      <w:pPr>
        <w:pStyle w:val="TOC1"/>
        <w:tabs>
          <w:tab w:val="right" w:leader="dot" w:pos="6170"/>
        </w:tabs>
        <w:rPr>
          <w:rFonts w:ascii="Calibri" w:hAnsi="Calibri" w:cs="Arial"/>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دوم;2;تیتر اول;1"</w:instrText>
      </w:r>
      <w:r>
        <w:rPr>
          <w:rtl/>
        </w:rPr>
        <w:instrText xml:space="preserve"> </w:instrText>
      </w:r>
      <w:r>
        <w:rPr>
          <w:rtl/>
        </w:rPr>
        <w:fldChar w:fldCharType="separate"/>
      </w:r>
      <w:hyperlink w:anchor="_Toc257927190" w:history="1">
        <w:r w:rsidRPr="00F849D6">
          <w:rPr>
            <w:rStyle w:val="Hyperlink"/>
            <w:rFonts w:hint="eastAsia"/>
            <w:noProof/>
            <w:rtl/>
            <w:lang w:bidi="fa-IR"/>
          </w:rPr>
          <w:t>فهرست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Toc257927190 \h</w:instrText>
        </w:r>
        <w:r>
          <w:rPr>
            <w:noProof/>
            <w:webHidden/>
            <w:rtl/>
          </w:rPr>
          <w:instrText xml:space="preserve"> </w:instrText>
        </w:r>
        <w:r>
          <w:rPr>
            <w:noProof/>
            <w:webHidden/>
            <w:rtl/>
          </w:rPr>
        </w:r>
        <w:r>
          <w:rPr>
            <w:noProof/>
            <w:webHidden/>
            <w:rtl/>
          </w:rPr>
          <w:fldChar w:fldCharType="separate"/>
        </w:r>
        <w:r w:rsidR="003E6413">
          <w:rPr>
            <w:noProof/>
            <w:webHidden/>
            <w:rtl/>
          </w:rPr>
          <w:t>1</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191" w:history="1">
        <w:r w:rsidRPr="00F849D6">
          <w:rPr>
            <w:rStyle w:val="Hyperlink"/>
            <w:rFonts w:hint="eastAsia"/>
            <w:noProof/>
            <w:rtl/>
            <w:lang w:bidi="fa-IR"/>
          </w:rPr>
          <w:t>عرضِ</w:t>
        </w:r>
        <w:r w:rsidRPr="00F849D6">
          <w:rPr>
            <w:rStyle w:val="Hyperlink"/>
            <w:noProof/>
            <w:rtl/>
            <w:lang w:bidi="fa-IR"/>
          </w:rPr>
          <w:t xml:space="preserve"> </w:t>
        </w:r>
        <w:r w:rsidRPr="00F849D6">
          <w:rPr>
            <w:rStyle w:val="Hyperlink"/>
            <w:rFonts w:hint="eastAsia"/>
            <w:noProof/>
            <w:rtl/>
            <w:lang w:bidi="fa-IR"/>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Toc257927191 \h</w:instrText>
        </w:r>
        <w:r>
          <w:rPr>
            <w:noProof/>
            <w:webHidden/>
            <w:rtl/>
          </w:rPr>
          <w:instrText xml:space="preserve"> </w:instrText>
        </w:r>
        <w:r>
          <w:rPr>
            <w:noProof/>
            <w:webHidden/>
            <w:rtl/>
          </w:rPr>
        </w:r>
        <w:r>
          <w:rPr>
            <w:noProof/>
            <w:webHidden/>
            <w:rtl/>
          </w:rPr>
          <w:fldChar w:fldCharType="separate"/>
        </w:r>
        <w:r w:rsidR="003E6413">
          <w:rPr>
            <w:noProof/>
            <w:webHidden/>
            <w:rtl/>
          </w:rPr>
          <w:t>9</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192" w:history="1">
        <w:r w:rsidRPr="00F849D6">
          <w:rPr>
            <w:rStyle w:val="Hyperlink"/>
            <w:rFonts w:hint="eastAsia"/>
            <w:noProof/>
            <w:rtl/>
            <w:lang w:bidi="fa-IR"/>
          </w:rPr>
          <w:t>تقار</w:t>
        </w:r>
        <w:r w:rsidRPr="00F849D6">
          <w:rPr>
            <w:rStyle w:val="Hyperlink"/>
            <w:rFonts w:hint="cs"/>
            <w:noProof/>
            <w:rtl/>
            <w:lang w:bidi="fa-IR"/>
          </w:rPr>
          <w:t>ی</w:t>
        </w:r>
        <w:r w:rsidRPr="00F849D6">
          <w:rPr>
            <w:rStyle w:val="Hyperlink"/>
            <w:rFonts w:hint="eastAsia"/>
            <w:noProof/>
            <w:rtl/>
            <w:lang w:bidi="fa-IR"/>
          </w:rPr>
          <w:t>ظ</w:t>
        </w:r>
        <w:r w:rsidRPr="00F849D6">
          <w:rPr>
            <w:rStyle w:val="Hyperlink"/>
            <w:noProof/>
            <w:rtl/>
            <w:lang w:bidi="fa-IR"/>
          </w:rPr>
          <w:t xml:space="preserve"> </w:t>
        </w:r>
        <w:r w:rsidRPr="00F849D6">
          <w:rPr>
            <w:rStyle w:val="Hyperlink"/>
            <w:rFonts w:hint="eastAsia"/>
            <w:noProof/>
            <w:rtl/>
            <w:lang w:bidi="fa-IR"/>
          </w:rPr>
          <w:t>علماء</w:t>
        </w:r>
        <w:r w:rsidRPr="00F849D6">
          <w:rPr>
            <w:rStyle w:val="Hyperlink"/>
            <w:noProof/>
            <w:rtl/>
            <w:lang w:bidi="fa-IR"/>
          </w:rPr>
          <w:t xml:space="preserve"> </w:t>
        </w:r>
        <w:r w:rsidRPr="00F849D6">
          <w:rPr>
            <w:rStyle w:val="Hyperlink"/>
            <w:rFonts w:hint="eastAsia"/>
            <w:noProof/>
            <w:rtl/>
            <w:lang w:bidi="fa-IR"/>
          </w:rPr>
          <w:t>کرام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Toc257927192 \h</w:instrText>
        </w:r>
        <w:r>
          <w:rPr>
            <w:noProof/>
            <w:webHidden/>
            <w:rtl/>
          </w:rPr>
          <w:instrText xml:space="preserve"> </w:instrText>
        </w:r>
        <w:r>
          <w:rPr>
            <w:noProof/>
            <w:webHidden/>
            <w:rtl/>
          </w:rPr>
        </w:r>
        <w:r>
          <w:rPr>
            <w:noProof/>
            <w:webHidden/>
            <w:rtl/>
          </w:rPr>
          <w:fldChar w:fldCharType="separate"/>
        </w:r>
        <w:r w:rsidR="003E6413">
          <w:rPr>
            <w:noProof/>
            <w:webHidden/>
            <w:rtl/>
          </w:rPr>
          <w:t>13</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193" w:history="1">
        <w:r w:rsidRPr="00F849D6">
          <w:rPr>
            <w:rStyle w:val="Hyperlink"/>
            <w:noProof/>
            <w:rtl/>
            <w:lang w:bidi="fa-IR"/>
          </w:rPr>
          <w:t xml:space="preserve">1- </w:t>
        </w:r>
        <w:r w:rsidRPr="00F849D6">
          <w:rPr>
            <w:rStyle w:val="Hyperlink"/>
            <w:rFonts w:hint="eastAsia"/>
            <w:noProof/>
            <w:rtl/>
            <w:lang w:bidi="fa-IR"/>
          </w:rPr>
          <w:t>حضرت</w:t>
        </w:r>
        <w:r w:rsidRPr="00F849D6">
          <w:rPr>
            <w:rStyle w:val="Hyperlink"/>
            <w:noProof/>
            <w:rtl/>
            <w:lang w:bidi="fa-IR"/>
          </w:rPr>
          <w:t xml:space="preserve"> </w:t>
        </w:r>
        <w:r w:rsidRPr="00F849D6">
          <w:rPr>
            <w:rStyle w:val="Hyperlink"/>
            <w:rFonts w:hint="eastAsia"/>
            <w:noProof/>
            <w:rtl/>
            <w:lang w:bidi="fa-IR"/>
          </w:rPr>
          <w:t>مولانا</w:t>
        </w:r>
        <w:r w:rsidRPr="00F849D6">
          <w:rPr>
            <w:rStyle w:val="Hyperlink"/>
            <w:noProof/>
            <w:rtl/>
            <w:lang w:bidi="fa-IR"/>
          </w:rPr>
          <w:t xml:space="preserve"> </w:t>
        </w:r>
        <w:r w:rsidRPr="00F849D6">
          <w:rPr>
            <w:rStyle w:val="Hyperlink"/>
            <w:rFonts w:hint="eastAsia"/>
            <w:noProof/>
            <w:rtl/>
            <w:lang w:bidi="fa-IR"/>
          </w:rPr>
          <w:t>سل</w:t>
        </w:r>
        <w:r w:rsidRPr="00F849D6">
          <w:rPr>
            <w:rStyle w:val="Hyperlink"/>
            <w:rFonts w:hint="cs"/>
            <w:noProof/>
            <w:rtl/>
            <w:lang w:bidi="fa-IR"/>
          </w:rPr>
          <w:t>ی</w:t>
        </w:r>
        <w:r w:rsidRPr="00F849D6">
          <w:rPr>
            <w:rStyle w:val="Hyperlink"/>
            <w:rFonts w:hint="eastAsia"/>
            <w:noProof/>
            <w:rtl/>
            <w:lang w:bidi="fa-IR"/>
          </w:rPr>
          <w:t>م</w:t>
        </w:r>
        <w:r w:rsidRPr="00F849D6">
          <w:rPr>
            <w:rStyle w:val="Hyperlink"/>
            <w:noProof/>
            <w:rtl/>
            <w:lang w:bidi="fa-IR"/>
          </w:rPr>
          <w:t xml:space="preserve"> </w:t>
        </w:r>
        <w:r w:rsidRPr="00F849D6">
          <w:rPr>
            <w:rStyle w:val="Hyperlink"/>
            <w:rFonts w:hint="eastAsia"/>
            <w:noProof/>
            <w:rtl/>
            <w:lang w:bidi="fa-IR"/>
          </w:rPr>
          <w:t>الله</w:t>
        </w:r>
        <w:r w:rsidRPr="00F849D6">
          <w:rPr>
            <w:rStyle w:val="Hyperlink"/>
            <w:noProof/>
            <w:rtl/>
            <w:lang w:bidi="fa-IR"/>
          </w:rPr>
          <w:t xml:space="preserve"> </w:t>
        </w:r>
        <w:r w:rsidRPr="00F849D6">
          <w:rPr>
            <w:rStyle w:val="Hyperlink"/>
            <w:rFonts w:hint="eastAsia"/>
            <w:noProof/>
            <w:rtl/>
            <w:lang w:bidi="fa-IR"/>
          </w:rPr>
          <w:t>خان</w:t>
        </w:r>
        <w:r w:rsidRPr="00F849D6">
          <w:rPr>
            <w:rStyle w:val="Hyperlink"/>
            <w:noProof/>
            <w:rtl/>
            <w:lang w:bidi="fa-IR"/>
          </w:rPr>
          <w:t xml:space="preserve"> </w:t>
        </w:r>
        <w:r w:rsidRPr="00F849D6">
          <w:rPr>
            <w:rStyle w:val="Hyperlink"/>
            <w:rFonts w:hint="eastAsia"/>
            <w:noProof/>
            <w:rtl/>
            <w:lang w:bidi="fa-IR"/>
          </w:rPr>
          <w:t>صاحب</w:t>
        </w:r>
        <w:r w:rsidRPr="00F849D6">
          <w:rPr>
            <w:rStyle w:val="Hyperlink"/>
            <w:noProof/>
            <w:rtl/>
            <w:lang w:bidi="fa-IR"/>
          </w:rPr>
          <w:t xml:space="preserve"> </w:t>
        </w:r>
        <w:r w:rsidRPr="00F849D6">
          <w:rPr>
            <w:rStyle w:val="Hyperlink"/>
            <w:rFonts w:hint="eastAsia"/>
            <w:noProof/>
            <w:rtl/>
            <w:lang w:bidi="fa-IR"/>
          </w:rPr>
          <w:t>دامت</w:t>
        </w:r>
        <w:r w:rsidRPr="00F849D6">
          <w:rPr>
            <w:rStyle w:val="Hyperlink"/>
            <w:noProof/>
            <w:rtl/>
            <w:lang w:bidi="fa-IR"/>
          </w:rPr>
          <w:t xml:space="preserve"> </w:t>
        </w:r>
        <w:r w:rsidRPr="00F849D6">
          <w:rPr>
            <w:rStyle w:val="Hyperlink"/>
            <w:rFonts w:hint="eastAsia"/>
            <w:noProof/>
            <w:rtl/>
            <w:lang w:bidi="fa-IR"/>
          </w:rPr>
          <w:t>برکاتهم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Toc257927193 \h</w:instrText>
        </w:r>
        <w:r>
          <w:rPr>
            <w:noProof/>
            <w:webHidden/>
            <w:rtl/>
          </w:rPr>
          <w:instrText xml:space="preserve"> </w:instrText>
        </w:r>
        <w:r>
          <w:rPr>
            <w:noProof/>
            <w:webHidden/>
            <w:rtl/>
          </w:rPr>
        </w:r>
        <w:r>
          <w:rPr>
            <w:noProof/>
            <w:webHidden/>
            <w:rtl/>
          </w:rPr>
          <w:fldChar w:fldCharType="separate"/>
        </w:r>
        <w:r w:rsidR="003E6413">
          <w:rPr>
            <w:noProof/>
            <w:webHidden/>
            <w:rtl/>
          </w:rPr>
          <w:t>13</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194" w:history="1">
        <w:r w:rsidRPr="00F849D6">
          <w:rPr>
            <w:rStyle w:val="Hyperlink"/>
            <w:noProof/>
            <w:rtl/>
            <w:lang w:bidi="fa-IR"/>
          </w:rPr>
          <w:t xml:space="preserve">2- </w:t>
        </w:r>
        <w:r w:rsidRPr="00F849D6">
          <w:rPr>
            <w:rStyle w:val="Hyperlink"/>
            <w:rFonts w:hint="eastAsia"/>
            <w:noProof/>
            <w:rtl/>
            <w:lang w:bidi="fa-IR"/>
          </w:rPr>
          <w:t>حضرت</w:t>
        </w:r>
        <w:r w:rsidRPr="00F849D6">
          <w:rPr>
            <w:rStyle w:val="Hyperlink"/>
            <w:noProof/>
            <w:rtl/>
            <w:lang w:bidi="fa-IR"/>
          </w:rPr>
          <w:t xml:space="preserve"> </w:t>
        </w:r>
        <w:r w:rsidRPr="00F849D6">
          <w:rPr>
            <w:rStyle w:val="Hyperlink"/>
            <w:rFonts w:hint="eastAsia"/>
            <w:noProof/>
            <w:rtl/>
            <w:lang w:bidi="fa-IR"/>
          </w:rPr>
          <w:t>مولانا</w:t>
        </w:r>
        <w:r w:rsidRPr="00F849D6">
          <w:rPr>
            <w:rStyle w:val="Hyperlink"/>
            <w:noProof/>
            <w:rtl/>
            <w:lang w:bidi="fa-IR"/>
          </w:rPr>
          <w:t xml:space="preserve"> </w:t>
        </w:r>
        <w:r w:rsidRPr="00F849D6">
          <w:rPr>
            <w:rStyle w:val="Hyperlink"/>
            <w:rFonts w:hint="eastAsia"/>
            <w:noProof/>
            <w:rtl/>
            <w:lang w:bidi="fa-IR"/>
          </w:rPr>
          <w:t>سبحان</w:t>
        </w:r>
        <w:r w:rsidRPr="00F849D6">
          <w:rPr>
            <w:rStyle w:val="Hyperlink"/>
            <w:noProof/>
            <w:rtl/>
            <w:lang w:bidi="fa-IR"/>
          </w:rPr>
          <w:t xml:space="preserve"> </w:t>
        </w:r>
        <w:r w:rsidRPr="00F849D6">
          <w:rPr>
            <w:rStyle w:val="Hyperlink"/>
            <w:rFonts w:hint="eastAsia"/>
            <w:noProof/>
            <w:rtl/>
            <w:lang w:bidi="fa-IR"/>
          </w:rPr>
          <w:t>محمود</w:t>
        </w:r>
        <w:r w:rsidRPr="00F849D6">
          <w:rPr>
            <w:rStyle w:val="Hyperlink"/>
            <w:noProof/>
            <w:rtl/>
            <w:lang w:bidi="fa-IR"/>
          </w:rPr>
          <w:t xml:space="preserve"> </w:t>
        </w:r>
        <w:r w:rsidRPr="00F849D6">
          <w:rPr>
            <w:rStyle w:val="Hyperlink"/>
            <w:rFonts w:hint="eastAsia"/>
            <w:noProof/>
            <w:rtl/>
            <w:lang w:bidi="fa-IR"/>
          </w:rPr>
          <w:t>صاحب</w:t>
        </w:r>
        <w:r w:rsidRPr="00F849D6">
          <w:rPr>
            <w:rStyle w:val="Hyperlink"/>
            <w:noProof/>
            <w:rtl/>
            <w:lang w:bidi="fa-IR"/>
          </w:rPr>
          <w:t xml:space="preserve"> </w:t>
        </w:r>
        <w:r w:rsidRPr="00F849D6">
          <w:rPr>
            <w:rStyle w:val="Hyperlink"/>
            <w:rFonts w:hint="eastAsia"/>
            <w:noProof/>
            <w:rtl/>
            <w:lang w:bidi="fa-IR"/>
          </w:rPr>
          <w:t>مُدّظله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Toc257927194 \h</w:instrText>
        </w:r>
        <w:r>
          <w:rPr>
            <w:noProof/>
            <w:webHidden/>
            <w:rtl/>
          </w:rPr>
          <w:instrText xml:space="preserve"> </w:instrText>
        </w:r>
        <w:r>
          <w:rPr>
            <w:noProof/>
            <w:webHidden/>
            <w:rtl/>
          </w:rPr>
        </w:r>
        <w:r>
          <w:rPr>
            <w:noProof/>
            <w:webHidden/>
            <w:rtl/>
          </w:rPr>
          <w:fldChar w:fldCharType="separate"/>
        </w:r>
        <w:r w:rsidR="003E6413">
          <w:rPr>
            <w:noProof/>
            <w:webHidden/>
            <w:rtl/>
          </w:rPr>
          <w:t>15</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195" w:history="1">
        <w:r w:rsidRPr="00F849D6">
          <w:rPr>
            <w:rStyle w:val="Hyperlink"/>
            <w:noProof/>
            <w:rtl/>
            <w:lang w:bidi="fa-IR"/>
          </w:rPr>
          <w:t xml:space="preserve">3- </w:t>
        </w:r>
        <w:r w:rsidRPr="00F849D6">
          <w:rPr>
            <w:rStyle w:val="Hyperlink"/>
            <w:rFonts w:hint="eastAsia"/>
            <w:noProof/>
            <w:rtl/>
            <w:lang w:bidi="fa-IR"/>
          </w:rPr>
          <w:t>حضرت</w:t>
        </w:r>
        <w:r w:rsidRPr="00F849D6">
          <w:rPr>
            <w:rStyle w:val="Hyperlink"/>
            <w:noProof/>
            <w:rtl/>
            <w:lang w:bidi="fa-IR"/>
          </w:rPr>
          <w:t xml:space="preserve"> </w:t>
        </w:r>
        <w:r w:rsidRPr="00F849D6">
          <w:rPr>
            <w:rStyle w:val="Hyperlink"/>
            <w:rFonts w:hint="eastAsia"/>
            <w:noProof/>
            <w:rtl/>
            <w:lang w:bidi="fa-IR"/>
          </w:rPr>
          <w:t>مولانا</w:t>
        </w:r>
        <w:r w:rsidRPr="00F849D6">
          <w:rPr>
            <w:rStyle w:val="Hyperlink"/>
            <w:noProof/>
            <w:rtl/>
            <w:lang w:bidi="fa-IR"/>
          </w:rPr>
          <w:t xml:space="preserve"> </w:t>
        </w:r>
        <w:r w:rsidRPr="00F849D6">
          <w:rPr>
            <w:rStyle w:val="Hyperlink"/>
            <w:rFonts w:hint="eastAsia"/>
            <w:noProof/>
            <w:rtl/>
            <w:lang w:bidi="fa-IR"/>
          </w:rPr>
          <w:t>شمس</w:t>
        </w:r>
        <w:r w:rsidRPr="00F849D6">
          <w:rPr>
            <w:rStyle w:val="Hyperlink"/>
            <w:noProof/>
            <w:rtl/>
            <w:lang w:bidi="fa-IR"/>
          </w:rPr>
          <w:t xml:space="preserve"> </w:t>
        </w:r>
        <w:r w:rsidRPr="00F849D6">
          <w:rPr>
            <w:rStyle w:val="Hyperlink"/>
            <w:rFonts w:hint="eastAsia"/>
            <w:noProof/>
            <w:rtl/>
            <w:lang w:bidi="fa-IR"/>
          </w:rPr>
          <w:t>الحق</w:t>
        </w:r>
        <w:r w:rsidRPr="00F849D6">
          <w:rPr>
            <w:rStyle w:val="Hyperlink"/>
            <w:noProof/>
            <w:rtl/>
            <w:lang w:bidi="fa-IR"/>
          </w:rPr>
          <w:t xml:space="preserve"> </w:t>
        </w:r>
        <w:r w:rsidRPr="00F849D6">
          <w:rPr>
            <w:rStyle w:val="Hyperlink"/>
            <w:rFonts w:hint="eastAsia"/>
            <w:noProof/>
            <w:rtl/>
            <w:lang w:bidi="fa-IR"/>
          </w:rPr>
          <w:t>صاحب</w:t>
        </w:r>
        <w:r w:rsidRPr="00F849D6">
          <w:rPr>
            <w:rStyle w:val="Hyperlink"/>
            <w:noProof/>
            <w:rtl/>
            <w:lang w:bidi="fa-IR"/>
          </w:rPr>
          <w:t xml:space="preserve"> </w:t>
        </w:r>
        <w:r w:rsidRPr="00F849D6">
          <w:rPr>
            <w:rStyle w:val="Hyperlink"/>
            <w:rFonts w:hint="eastAsia"/>
            <w:noProof/>
            <w:rtl/>
            <w:lang w:bidi="fa-IR"/>
          </w:rPr>
          <w:t>مدظله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Toc257927195 \h</w:instrText>
        </w:r>
        <w:r>
          <w:rPr>
            <w:noProof/>
            <w:webHidden/>
            <w:rtl/>
          </w:rPr>
          <w:instrText xml:space="preserve"> </w:instrText>
        </w:r>
        <w:r>
          <w:rPr>
            <w:noProof/>
            <w:webHidden/>
            <w:rtl/>
          </w:rPr>
        </w:r>
        <w:r>
          <w:rPr>
            <w:noProof/>
            <w:webHidden/>
            <w:rtl/>
          </w:rPr>
          <w:fldChar w:fldCharType="separate"/>
        </w:r>
        <w:r w:rsidR="003E6413">
          <w:rPr>
            <w:noProof/>
            <w:webHidden/>
            <w:rtl/>
          </w:rPr>
          <w:t>16</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196" w:history="1">
        <w:r w:rsidRPr="00F849D6">
          <w:rPr>
            <w:rStyle w:val="Hyperlink"/>
            <w:noProof/>
            <w:rtl/>
            <w:lang w:bidi="fa-IR"/>
          </w:rPr>
          <w:t xml:space="preserve">4- </w:t>
        </w:r>
        <w:r w:rsidRPr="00F849D6">
          <w:rPr>
            <w:rStyle w:val="Hyperlink"/>
            <w:rFonts w:hint="eastAsia"/>
            <w:noProof/>
            <w:rtl/>
            <w:lang w:bidi="fa-IR"/>
          </w:rPr>
          <w:t>حضرت</w:t>
        </w:r>
        <w:r w:rsidRPr="00F849D6">
          <w:rPr>
            <w:rStyle w:val="Hyperlink"/>
            <w:noProof/>
            <w:rtl/>
            <w:lang w:bidi="fa-IR"/>
          </w:rPr>
          <w:t xml:space="preserve"> </w:t>
        </w:r>
        <w:r w:rsidRPr="00F849D6">
          <w:rPr>
            <w:rStyle w:val="Hyperlink"/>
            <w:rFonts w:hint="eastAsia"/>
            <w:noProof/>
            <w:rtl/>
            <w:lang w:bidi="fa-IR"/>
          </w:rPr>
          <w:t>مولانا</w:t>
        </w:r>
        <w:r w:rsidRPr="00F849D6">
          <w:rPr>
            <w:rStyle w:val="Hyperlink"/>
            <w:noProof/>
            <w:rtl/>
            <w:lang w:bidi="fa-IR"/>
          </w:rPr>
          <w:t xml:space="preserve"> </w:t>
        </w:r>
        <w:r w:rsidRPr="00F849D6">
          <w:rPr>
            <w:rStyle w:val="Hyperlink"/>
            <w:rFonts w:hint="eastAsia"/>
            <w:noProof/>
            <w:rtl/>
            <w:lang w:bidi="fa-IR"/>
          </w:rPr>
          <w:t>قار</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غلام</w:t>
        </w:r>
        <w:r w:rsidRPr="00F849D6">
          <w:rPr>
            <w:rStyle w:val="Hyperlink"/>
            <w:noProof/>
            <w:rtl/>
            <w:lang w:bidi="fa-IR"/>
          </w:rPr>
          <w:t xml:space="preserve"> </w:t>
        </w:r>
        <w:r w:rsidRPr="00F849D6">
          <w:rPr>
            <w:rStyle w:val="Hyperlink"/>
            <w:rFonts w:hint="eastAsia"/>
            <w:noProof/>
            <w:rtl/>
            <w:lang w:bidi="fa-IR"/>
          </w:rPr>
          <w:t>رسول</w:t>
        </w:r>
        <w:r w:rsidRPr="00F849D6">
          <w:rPr>
            <w:rStyle w:val="Hyperlink"/>
            <w:noProof/>
            <w:rtl/>
            <w:lang w:bidi="fa-IR"/>
          </w:rPr>
          <w:t xml:space="preserve"> </w:t>
        </w:r>
        <w:r w:rsidRPr="00F849D6">
          <w:rPr>
            <w:rStyle w:val="Hyperlink"/>
            <w:rFonts w:hint="eastAsia"/>
            <w:noProof/>
            <w:rtl/>
            <w:lang w:bidi="fa-IR"/>
          </w:rPr>
          <w:t>درواز</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بدخشان</w:t>
        </w:r>
        <w:r w:rsidRPr="00F849D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Toc257927196 \h</w:instrText>
        </w:r>
        <w:r>
          <w:rPr>
            <w:noProof/>
            <w:webHidden/>
            <w:rtl/>
          </w:rPr>
          <w:instrText xml:space="preserve"> </w:instrText>
        </w:r>
        <w:r>
          <w:rPr>
            <w:noProof/>
            <w:webHidden/>
            <w:rtl/>
          </w:rPr>
        </w:r>
        <w:r>
          <w:rPr>
            <w:noProof/>
            <w:webHidden/>
            <w:rtl/>
          </w:rPr>
          <w:fldChar w:fldCharType="separate"/>
        </w:r>
        <w:r w:rsidR="003E6413">
          <w:rPr>
            <w:noProof/>
            <w:webHidden/>
            <w:rtl/>
          </w:rPr>
          <w:t>19</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197" w:history="1">
        <w:r w:rsidRPr="00F849D6">
          <w:rPr>
            <w:rStyle w:val="Hyperlink"/>
            <w:rFonts w:hint="eastAsia"/>
            <w:noProof/>
            <w:rtl/>
            <w:lang w:bidi="fa-IR"/>
          </w:rPr>
          <w:t>مقدمه</w:t>
        </w:r>
        <w:r w:rsidRPr="00F849D6">
          <w:rPr>
            <w:rStyle w:val="Hyperlink"/>
            <w:noProof/>
            <w:rtl/>
            <w:lang w:bidi="fa-IR"/>
          </w:rPr>
          <w:t xml:space="preserve"> </w:t>
        </w:r>
        <w:r w:rsidRPr="00F849D6">
          <w:rPr>
            <w:rStyle w:val="Hyperlink"/>
            <w:rFonts w:hint="eastAsia"/>
            <w:noProof/>
            <w:rtl/>
            <w:lang w:bidi="fa-IR"/>
          </w:rPr>
          <w:t>مولف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Toc257927197 \h</w:instrText>
        </w:r>
        <w:r>
          <w:rPr>
            <w:noProof/>
            <w:webHidden/>
            <w:rtl/>
          </w:rPr>
          <w:instrText xml:space="preserve"> </w:instrText>
        </w:r>
        <w:r>
          <w:rPr>
            <w:noProof/>
            <w:webHidden/>
            <w:rtl/>
          </w:rPr>
        </w:r>
        <w:r>
          <w:rPr>
            <w:noProof/>
            <w:webHidden/>
            <w:rtl/>
          </w:rPr>
          <w:fldChar w:fldCharType="separate"/>
        </w:r>
        <w:r w:rsidR="003E6413">
          <w:rPr>
            <w:noProof/>
            <w:webHidden/>
            <w:rtl/>
          </w:rPr>
          <w:t>23</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198" w:history="1">
        <w:r w:rsidRPr="00F849D6">
          <w:rPr>
            <w:rStyle w:val="Hyperlink"/>
            <w:rFonts w:hint="eastAsia"/>
            <w:noProof/>
            <w:rtl/>
            <w:lang w:bidi="fa-IR"/>
          </w:rPr>
          <w:t>مقدمه</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اهم</w:t>
        </w:r>
        <w:r w:rsidRPr="00F849D6">
          <w:rPr>
            <w:rStyle w:val="Hyperlink"/>
            <w:rFonts w:hint="cs"/>
            <w:noProof/>
            <w:rtl/>
            <w:lang w:bidi="fa-IR"/>
          </w:rPr>
          <w:t>ی</w:t>
        </w:r>
        <w:r w:rsidRPr="00F849D6">
          <w:rPr>
            <w:rStyle w:val="Hyperlink"/>
            <w:rFonts w:hint="eastAsia"/>
            <w:noProof/>
            <w:rtl/>
            <w:lang w:bidi="fa-IR"/>
          </w:rPr>
          <w:t>تِ</w:t>
        </w:r>
        <w:r w:rsidRPr="00F849D6">
          <w:rPr>
            <w:rStyle w:val="Hyperlink"/>
            <w:noProof/>
            <w:rtl/>
            <w:lang w:bidi="fa-IR"/>
          </w:rPr>
          <w:t xml:space="preserve"> </w:t>
        </w:r>
        <w:r w:rsidRPr="00F849D6">
          <w:rPr>
            <w:rStyle w:val="Hyperlink"/>
            <w:rFonts w:hint="eastAsia"/>
            <w:noProof/>
            <w:rtl/>
            <w:lang w:bidi="fa-IR"/>
          </w:rPr>
          <w:t>عقائد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Toc257927198 \h</w:instrText>
        </w:r>
        <w:r>
          <w:rPr>
            <w:noProof/>
            <w:webHidden/>
            <w:rtl/>
          </w:rPr>
          <w:instrText xml:space="preserve"> </w:instrText>
        </w:r>
        <w:r>
          <w:rPr>
            <w:noProof/>
            <w:webHidden/>
            <w:rtl/>
          </w:rPr>
        </w:r>
        <w:r>
          <w:rPr>
            <w:noProof/>
            <w:webHidden/>
            <w:rtl/>
          </w:rPr>
          <w:fldChar w:fldCharType="separate"/>
        </w:r>
        <w:r w:rsidR="003E6413">
          <w:rPr>
            <w:noProof/>
            <w:webHidden/>
            <w:rtl/>
          </w:rPr>
          <w:t>25</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199" w:history="1">
        <w:r w:rsidRPr="00F849D6">
          <w:rPr>
            <w:rStyle w:val="Hyperlink"/>
            <w:rFonts w:hint="eastAsia"/>
            <w:noProof/>
            <w:rtl/>
            <w:lang w:bidi="fa-IR"/>
          </w:rPr>
          <w:t>مأخذِ</w:t>
        </w:r>
        <w:r w:rsidRPr="00F849D6">
          <w:rPr>
            <w:rStyle w:val="Hyperlink"/>
            <w:noProof/>
            <w:rtl/>
            <w:lang w:bidi="fa-IR"/>
          </w:rPr>
          <w:t xml:space="preserve"> </w:t>
        </w:r>
        <w:r w:rsidRPr="00F849D6">
          <w:rPr>
            <w:rStyle w:val="Hyperlink"/>
            <w:rFonts w:hint="eastAsia"/>
            <w:noProof/>
            <w:rtl/>
            <w:lang w:bidi="fa-IR"/>
          </w:rPr>
          <w:t>عقائد</w:t>
        </w:r>
        <w:r w:rsidRPr="00F849D6">
          <w:rPr>
            <w:rStyle w:val="Hyperlink"/>
            <w:noProof/>
            <w:rtl/>
            <w:lang w:bidi="fa-IR"/>
          </w:rPr>
          <w:t xml:space="preserve"> </w:t>
        </w:r>
        <w:r w:rsidRPr="00F849D6">
          <w:rPr>
            <w:rStyle w:val="Hyperlink"/>
            <w:rFonts w:hint="eastAsia"/>
            <w:noProof/>
            <w:rtl/>
            <w:lang w:bidi="fa-IR"/>
          </w:rPr>
          <w:t>از</w:t>
        </w:r>
        <w:r w:rsidRPr="00F849D6">
          <w:rPr>
            <w:rStyle w:val="Hyperlink"/>
            <w:noProof/>
            <w:rtl/>
            <w:lang w:bidi="fa-IR"/>
          </w:rPr>
          <w:t xml:space="preserve"> </w:t>
        </w:r>
        <w:r w:rsidRPr="00F849D6">
          <w:rPr>
            <w:rStyle w:val="Hyperlink"/>
            <w:rFonts w:hint="eastAsia"/>
            <w:noProof/>
            <w:rtl/>
            <w:lang w:bidi="fa-IR"/>
          </w:rPr>
          <w:t>کجاست؟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Toc257927199 \h</w:instrText>
        </w:r>
        <w:r>
          <w:rPr>
            <w:noProof/>
            <w:webHidden/>
            <w:rtl/>
          </w:rPr>
          <w:instrText xml:space="preserve"> </w:instrText>
        </w:r>
        <w:r>
          <w:rPr>
            <w:noProof/>
            <w:webHidden/>
            <w:rtl/>
          </w:rPr>
        </w:r>
        <w:r>
          <w:rPr>
            <w:noProof/>
            <w:webHidden/>
            <w:rtl/>
          </w:rPr>
          <w:fldChar w:fldCharType="separate"/>
        </w:r>
        <w:r w:rsidR="003E6413">
          <w:rPr>
            <w:noProof/>
            <w:webHidden/>
            <w:rtl/>
          </w:rPr>
          <w:t>26</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200" w:history="1">
        <w:r w:rsidRPr="00F849D6">
          <w:rPr>
            <w:rStyle w:val="Hyperlink"/>
            <w:rFonts w:hint="eastAsia"/>
            <w:noProof/>
            <w:rtl/>
            <w:lang w:bidi="fa-IR"/>
          </w:rPr>
          <w:t>تمه</w:t>
        </w:r>
        <w:r w:rsidRPr="00F849D6">
          <w:rPr>
            <w:rStyle w:val="Hyperlink"/>
            <w:rFonts w:hint="cs"/>
            <w:noProof/>
            <w:rtl/>
            <w:lang w:bidi="fa-IR"/>
          </w:rPr>
          <w:t>ی</w:t>
        </w:r>
        <w:r w:rsidRPr="00F849D6">
          <w:rPr>
            <w:rStyle w:val="Hyperlink"/>
            <w:rFonts w:hint="eastAsia"/>
            <w:noProof/>
            <w:rtl/>
            <w:lang w:bidi="fa-IR"/>
          </w:rPr>
          <w:t>د</w:t>
        </w:r>
        <w:r w:rsidRPr="00F849D6">
          <w:rPr>
            <w:rStyle w:val="Hyperlink"/>
            <w:noProof/>
            <w:rtl/>
            <w:lang w:bidi="fa-IR"/>
          </w:rPr>
          <w:t xml:space="preserve"> </w:t>
        </w:r>
        <w:r w:rsidRPr="00F849D6">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Toc257927200 \h</w:instrText>
        </w:r>
        <w:r>
          <w:rPr>
            <w:noProof/>
            <w:webHidden/>
            <w:rtl/>
          </w:rPr>
          <w:instrText xml:space="preserve"> </w:instrText>
        </w:r>
        <w:r>
          <w:rPr>
            <w:noProof/>
            <w:webHidden/>
            <w:rtl/>
          </w:rPr>
        </w:r>
        <w:r>
          <w:rPr>
            <w:noProof/>
            <w:webHidden/>
            <w:rtl/>
          </w:rPr>
          <w:fldChar w:fldCharType="separate"/>
        </w:r>
        <w:r w:rsidR="003E6413">
          <w:rPr>
            <w:noProof/>
            <w:webHidden/>
            <w:rtl/>
          </w:rPr>
          <w:t>29</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01" w:history="1">
        <w:r w:rsidRPr="00F849D6">
          <w:rPr>
            <w:rStyle w:val="Hyperlink"/>
            <w:rFonts w:hint="eastAsia"/>
            <w:noProof/>
            <w:rtl/>
            <w:lang w:bidi="fa-IR"/>
          </w:rPr>
          <w:t>انتباه</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تمه</w:t>
        </w:r>
        <w:r w:rsidRPr="00F849D6">
          <w:rPr>
            <w:rStyle w:val="Hyperlink"/>
            <w:rFonts w:hint="cs"/>
            <w:noProof/>
            <w:rtl/>
            <w:lang w:bidi="fa-IR"/>
          </w:rPr>
          <w:t>ی</w:t>
        </w:r>
        <w:r w:rsidRPr="00F849D6">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Toc257927201 \h</w:instrText>
        </w:r>
        <w:r>
          <w:rPr>
            <w:noProof/>
            <w:webHidden/>
            <w:rtl/>
          </w:rPr>
          <w:instrText xml:space="preserve"> </w:instrText>
        </w:r>
        <w:r>
          <w:rPr>
            <w:noProof/>
            <w:webHidden/>
            <w:rtl/>
          </w:rPr>
        </w:r>
        <w:r>
          <w:rPr>
            <w:noProof/>
            <w:webHidden/>
            <w:rtl/>
          </w:rPr>
          <w:fldChar w:fldCharType="separate"/>
        </w:r>
        <w:r w:rsidR="003E6413">
          <w:rPr>
            <w:noProof/>
            <w:webHidden/>
            <w:rtl/>
          </w:rPr>
          <w:t>31</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02" w:history="1">
        <w:r w:rsidRPr="00F849D6">
          <w:rPr>
            <w:rStyle w:val="Hyperlink"/>
            <w:rFonts w:hint="eastAsia"/>
            <w:noProof/>
            <w:rtl/>
            <w:lang w:bidi="fa-IR"/>
          </w:rPr>
          <w:t>عقائدِ</w:t>
        </w:r>
        <w:r w:rsidRPr="00F849D6">
          <w:rPr>
            <w:rStyle w:val="Hyperlink"/>
            <w:noProof/>
            <w:rtl/>
            <w:lang w:bidi="fa-IR"/>
          </w:rPr>
          <w:t xml:space="preserve"> </w:t>
        </w:r>
        <w:r w:rsidRPr="00F849D6">
          <w:rPr>
            <w:rStyle w:val="Hyperlink"/>
            <w:rFonts w:hint="eastAsia"/>
            <w:noProof/>
            <w:rtl/>
            <w:lang w:bidi="fa-IR"/>
          </w:rPr>
          <w:t>مشرک</w:t>
        </w:r>
        <w:r w:rsidRPr="00F849D6">
          <w:rPr>
            <w:rStyle w:val="Hyperlink"/>
            <w:rFonts w:hint="cs"/>
            <w:noProof/>
            <w:rtl/>
            <w:lang w:bidi="fa-IR"/>
          </w:rPr>
          <w:t>ی</w:t>
        </w:r>
        <w:r w:rsidRPr="00F849D6">
          <w:rPr>
            <w:rStyle w:val="Hyperlink"/>
            <w:rFonts w:hint="eastAsia"/>
            <w:noProof/>
            <w:rtl/>
            <w:lang w:bidi="fa-IR"/>
          </w:rPr>
          <w:t>ن</w:t>
        </w:r>
        <w:r w:rsidRPr="00F849D6">
          <w:rPr>
            <w:rStyle w:val="Hyperlink"/>
            <w:noProof/>
            <w:rtl/>
            <w:lang w:bidi="fa-IR"/>
          </w:rPr>
          <w:t xml:space="preserve"> </w:t>
        </w:r>
        <w:r w:rsidRPr="00F849D6">
          <w:rPr>
            <w:rStyle w:val="Hyperlink"/>
            <w:rFonts w:hint="eastAsia"/>
            <w:noProof/>
            <w:rtl/>
            <w:lang w:bidi="fa-IR"/>
          </w:rPr>
          <w:t>نسبت</w:t>
        </w:r>
        <w:r w:rsidRPr="00F849D6">
          <w:rPr>
            <w:rStyle w:val="Hyperlink"/>
            <w:noProof/>
            <w:rtl/>
            <w:lang w:bidi="fa-IR"/>
          </w:rPr>
          <w:t xml:space="preserve"> </w:t>
        </w:r>
        <w:r w:rsidRPr="00F849D6">
          <w:rPr>
            <w:rStyle w:val="Hyperlink"/>
            <w:rFonts w:hint="eastAsia"/>
            <w:noProof/>
            <w:rtl/>
            <w:lang w:bidi="fa-IR"/>
          </w:rPr>
          <w:t>بذات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صفاتِ</w:t>
        </w:r>
        <w:r w:rsidRPr="00F849D6">
          <w:rPr>
            <w:rStyle w:val="Hyperlink"/>
            <w:noProof/>
            <w:rtl/>
            <w:lang w:bidi="fa-IR"/>
          </w:rPr>
          <w:t xml:space="preserve"> </w:t>
        </w:r>
        <w:r w:rsidRPr="00F849D6">
          <w:rPr>
            <w:rStyle w:val="Hyperlink"/>
            <w:rFonts w:hint="eastAsia"/>
            <w:noProof/>
            <w:rtl/>
            <w:lang w:bidi="fa-IR"/>
          </w:rPr>
          <w:t>رب</w:t>
        </w:r>
        <w:r w:rsidRPr="00F849D6">
          <w:rPr>
            <w:rStyle w:val="Hyperlink"/>
            <w:noProof/>
            <w:rtl/>
            <w:lang w:bidi="fa-IR"/>
          </w:rPr>
          <w:t xml:space="preserve"> </w:t>
        </w:r>
        <w:r w:rsidRPr="00F849D6">
          <w:rPr>
            <w:rStyle w:val="Hyperlink"/>
            <w:rFonts w:hint="eastAsia"/>
            <w:noProof/>
            <w:rtl/>
            <w:lang w:bidi="fa-IR"/>
          </w:rPr>
          <w:t>العالم</w:t>
        </w:r>
        <w:r w:rsidRPr="00F849D6">
          <w:rPr>
            <w:rStyle w:val="Hyperlink"/>
            <w:rFonts w:hint="cs"/>
            <w:noProof/>
            <w:rtl/>
            <w:lang w:bidi="fa-IR"/>
          </w:rPr>
          <w:t>ی</w:t>
        </w:r>
        <w:r w:rsidRPr="00F849D6">
          <w:rPr>
            <w:rStyle w:val="Hyperlink"/>
            <w:rFonts w:hint="eastAsia"/>
            <w:noProof/>
            <w:rtl/>
            <w:lang w:bidi="fa-IR"/>
          </w:rPr>
          <w:t>ن</w:t>
        </w:r>
        <w:r w:rsidRPr="00F849D6">
          <w:rPr>
            <w:rStyle w:val="Hyperlink"/>
            <w:noProof/>
            <w:rtl/>
            <w:lang w:bidi="fa-IR"/>
          </w:rPr>
          <w:t xml:space="preserve"> </w:t>
        </w:r>
        <w:r w:rsidRPr="00F849D6">
          <w:rPr>
            <w:rStyle w:val="Hyperlink"/>
            <w:rFonts w:hint="eastAsia"/>
            <w:noProof/>
            <w:rtl/>
            <w:lang w:bidi="fa-IR"/>
          </w:rPr>
          <w:t>چه</w:t>
        </w:r>
        <w:r w:rsidRPr="00F849D6">
          <w:rPr>
            <w:rStyle w:val="Hyperlink"/>
            <w:noProof/>
            <w:rtl/>
            <w:lang w:bidi="fa-IR"/>
          </w:rPr>
          <w:t xml:space="preserve"> </w:t>
        </w:r>
        <w:r w:rsidRPr="00F849D6">
          <w:rPr>
            <w:rStyle w:val="Hyperlink"/>
            <w:rFonts w:hint="eastAsia"/>
            <w:noProof/>
            <w:rtl/>
            <w:lang w:bidi="fa-IR"/>
          </w:rPr>
          <w:t>بوده؟</w:t>
        </w:r>
        <w:r w:rsidRPr="00F849D6">
          <w:rPr>
            <w:rStyle w:val="Hyperlink"/>
            <w:noProof/>
            <w:rtl/>
            <w:lang w:bidi="fa-IR"/>
          </w:rPr>
          <w:t xml:space="preserve"> </w:t>
        </w:r>
        <w:r w:rsidRPr="00F849D6">
          <w:rPr>
            <w:rStyle w:val="Hyperlink"/>
            <w:rFonts w:hint="eastAsia"/>
            <w:noProof/>
            <w:rtl/>
            <w:lang w:bidi="fa-IR"/>
          </w:rPr>
          <w:t>گوش</w:t>
        </w:r>
        <w:r w:rsidRPr="00F849D6">
          <w:rPr>
            <w:rStyle w:val="Hyperlink"/>
            <w:noProof/>
            <w:rtl/>
            <w:lang w:bidi="fa-IR"/>
          </w:rPr>
          <w:t xml:space="preserve"> </w:t>
        </w:r>
        <w:r w:rsidRPr="00F849D6">
          <w:rPr>
            <w:rStyle w:val="Hyperlink"/>
            <w:rFonts w:hint="eastAsia"/>
            <w:noProof/>
            <w:rtl/>
            <w:lang w:bidi="fa-IR"/>
          </w:rPr>
          <w:t>با</w:t>
        </w:r>
        <w:r w:rsidRPr="00F849D6">
          <w:rPr>
            <w:rStyle w:val="Hyperlink"/>
            <w:rFonts w:hint="cs"/>
            <w:noProof/>
            <w:rtl/>
            <w:lang w:bidi="fa-IR"/>
          </w:rPr>
          <w:t>ی</w:t>
        </w:r>
        <w:r w:rsidRPr="00F849D6">
          <w:rPr>
            <w:rStyle w:val="Hyperlink"/>
            <w:rFonts w:hint="eastAsia"/>
            <w:noProof/>
            <w:rtl/>
            <w:lang w:bidi="fa-IR"/>
          </w:rPr>
          <w:t>د</w:t>
        </w:r>
        <w:r w:rsidRPr="00F849D6">
          <w:rPr>
            <w:rStyle w:val="Hyperlink"/>
            <w:noProof/>
            <w:rtl/>
            <w:lang w:bidi="fa-IR"/>
          </w:rPr>
          <w:t xml:space="preserve"> </w:t>
        </w:r>
        <w:r w:rsidRPr="00F849D6">
          <w:rPr>
            <w:rStyle w:val="Hyperlink"/>
            <w:rFonts w:hint="eastAsia"/>
            <w:noProof/>
            <w:rtl/>
            <w:lang w:bidi="fa-IR"/>
          </w:rPr>
          <w:t>کرد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Toc257927202 \h</w:instrText>
        </w:r>
        <w:r>
          <w:rPr>
            <w:noProof/>
            <w:webHidden/>
            <w:rtl/>
          </w:rPr>
          <w:instrText xml:space="preserve"> </w:instrText>
        </w:r>
        <w:r>
          <w:rPr>
            <w:noProof/>
            <w:webHidden/>
            <w:rtl/>
          </w:rPr>
        </w:r>
        <w:r>
          <w:rPr>
            <w:noProof/>
            <w:webHidden/>
            <w:rtl/>
          </w:rPr>
          <w:fldChar w:fldCharType="separate"/>
        </w:r>
        <w:r w:rsidR="003E6413">
          <w:rPr>
            <w:noProof/>
            <w:webHidden/>
            <w:rtl/>
          </w:rPr>
          <w:t>41</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03" w:history="1">
        <w:r w:rsidRPr="00F849D6">
          <w:rPr>
            <w:rStyle w:val="Hyperlink"/>
            <w:rFonts w:hint="eastAsia"/>
            <w:noProof/>
            <w:rtl/>
            <w:lang w:bidi="fa-IR"/>
          </w:rPr>
          <w:t>ذکر</w:t>
        </w:r>
        <w:r w:rsidRPr="00F849D6">
          <w:rPr>
            <w:rStyle w:val="Hyperlink"/>
            <w:noProof/>
            <w:rtl/>
            <w:lang w:bidi="fa-IR"/>
          </w:rPr>
          <w:t xml:space="preserve"> </w:t>
        </w:r>
        <w:r w:rsidRPr="00F849D6">
          <w:rPr>
            <w:rStyle w:val="Hyperlink"/>
            <w:rFonts w:hint="eastAsia"/>
            <w:noProof/>
            <w:rtl/>
            <w:lang w:bidi="fa-IR"/>
          </w:rPr>
          <w:t>بعض</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از</w:t>
        </w:r>
        <w:r w:rsidRPr="00F849D6">
          <w:rPr>
            <w:rStyle w:val="Hyperlink"/>
            <w:noProof/>
            <w:rtl/>
            <w:lang w:bidi="fa-IR"/>
          </w:rPr>
          <w:t xml:space="preserve"> </w:t>
        </w:r>
        <w:r w:rsidRPr="00F849D6">
          <w:rPr>
            <w:rStyle w:val="Hyperlink"/>
            <w:rFonts w:hint="eastAsia"/>
            <w:noProof/>
            <w:rtl/>
            <w:lang w:bidi="fa-IR"/>
          </w:rPr>
          <w:t>اعمال</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وظائف‌شان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Toc257927203 \h</w:instrText>
        </w:r>
        <w:r>
          <w:rPr>
            <w:noProof/>
            <w:webHidden/>
            <w:rtl/>
          </w:rPr>
          <w:instrText xml:space="preserve"> </w:instrText>
        </w:r>
        <w:r>
          <w:rPr>
            <w:noProof/>
            <w:webHidden/>
            <w:rtl/>
          </w:rPr>
        </w:r>
        <w:r>
          <w:rPr>
            <w:noProof/>
            <w:webHidden/>
            <w:rtl/>
          </w:rPr>
          <w:fldChar w:fldCharType="separate"/>
        </w:r>
        <w:r w:rsidR="003E6413">
          <w:rPr>
            <w:noProof/>
            <w:webHidden/>
            <w:rtl/>
          </w:rPr>
          <w:t>42</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04" w:history="1">
        <w:r w:rsidRPr="00F849D6">
          <w:rPr>
            <w:rStyle w:val="Hyperlink"/>
            <w:rFonts w:hint="eastAsia"/>
            <w:noProof/>
            <w:rtl/>
            <w:lang w:bidi="fa-IR"/>
          </w:rPr>
          <w:t>صاحب</w:t>
        </w:r>
        <w:r w:rsidRPr="00F849D6">
          <w:rPr>
            <w:rStyle w:val="Hyperlink"/>
            <w:noProof/>
            <w:rtl/>
            <w:lang w:bidi="fa-IR"/>
          </w:rPr>
          <w:t xml:space="preserve"> </w:t>
        </w:r>
        <w:r w:rsidRPr="00F849D6">
          <w:rPr>
            <w:rStyle w:val="Hyperlink"/>
            <w:rFonts w:hint="eastAsia"/>
            <w:noProof/>
            <w:rtl/>
            <w:lang w:bidi="fa-IR"/>
          </w:rPr>
          <w:t>اخلاق</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اوصاف</w:t>
        </w:r>
        <w:r w:rsidRPr="00F849D6">
          <w:rPr>
            <w:rStyle w:val="Hyperlink"/>
            <w:noProof/>
            <w:rtl/>
            <w:lang w:bidi="fa-IR"/>
          </w:rPr>
          <w:t xml:space="preserve"> </w:t>
        </w:r>
        <w:r w:rsidRPr="00F849D6">
          <w:rPr>
            <w:rStyle w:val="Hyperlink"/>
            <w:rFonts w:hint="eastAsia"/>
            <w:noProof/>
            <w:rtl/>
            <w:lang w:bidi="fa-IR"/>
          </w:rPr>
          <w:t>حم</w:t>
        </w:r>
        <w:r w:rsidRPr="00F849D6">
          <w:rPr>
            <w:rStyle w:val="Hyperlink"/>
            <w:rFonts w:hint="cs"/>
            <w:noProof/>
            <w:rtl/>
            <w:lang w:bidi="fa-IR"/>
          </w:rPr>
          <w:t>ی</w:t>
        </w:r>
        <w:r w:rsidRPr="00F849D6">
          <w:rPr>
            <w:rStyle w:val="Hyperlink"/>
            <w:rFonts w:hint="eastAsia"/>
            <w:noProof/>
            <w:rtl/>
            <w:lang w:bidi="fa-IR"/>
          </w:rPr>
          <w:t>ده</w:t>
        </w:r>
        <w:r w:rsidRPr="00F849D6">
          <w:rPr>
            <w:rStyle w:val="Hyperlink"/>
            <w:noProof/>
            <w:rtl/>
            <w:lang w:bidi="fa-IR"/>
          </w:rPr>
          <w:t xml:space="preserve"> </w:t>
        </w:r>
        <w:r w:rsidRPr="00F849D6">
          <w:rPr>
            <w:rStyle w:val="Hyperlink"/>
            <w:rFonts w:hint="eastAsia"/>
            <w:noProof/>
            <w:rtl/>
            <w:lang w:bidi="fa-IR"/>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Toc257927204 \h</w:instrText>
        </w:r>
        <w:r>
          <w:rPr>
            <w:noProof/>
            <w:webHidden/>
            <w:rtl/>
          </w:rPr>
          <w:instrText xml:space="preserve"> </w:instrText>
        </w:r>
        <w:r>
          <w:rPr>
            <w:noProof/>
            <w:webHidden/>
            <w:rtl/>
          </w:rPr>
        </w:r>
        <w:r>
          <w:rPr>
            <w:noProof/>
            <w:webHidden/>
            <w:rtl/>
          </w:rPr>
          <w:fldChar w:fldCharType="separate"/>
        </w:r>
        <w:r w:rsidR="003E6413">
          <w:rPr>
            <w:noProof/>
            <w:webHidden/>
            <w:rtl/>
          </w:rPr>
          <w:t>43</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05" w:history="1">
        <w:r w:rsidRPr="00F849D6">
          <w:rPr>
            <w:rStyle w:val="Hyperlink"/>
            <w:rFonts w:hint="eastAsia"/>
            <w:noProof/>
            <w:rtl/>
            <w:lang w:bidi="fa-IR"/>
          </w:rPr>
          <w:t>انکشاف</w:t>
        </w:r>
        <w:r w:rsidRPr="00F849D6">
          <w:rPr>
            <w:rStyle w:val="Hyperlink"/>
            <w:noProof/>
            <w:rtl/>
            <w:lang w:bidi="fa-IR"/>
          </w:rPr>
          <w:t xml:space="preserve"> </w:t>
        </w:r>
        <w:r w:rsidRPr="00F849D6">
          <w:rPr>
            <w:rStyle w:val="Hyperlink"/>
            <w:rFonts w:hint="eastAsia"/>
            <w:noProof/>
            <w:rtl/>
            <w:lang w:bidi="fa-IR"/>
          </w:rPr>
          <w:t>حق</w:t>
        </w:r>
        <w:r w:rsidRPr="00F849D6">
          <w:rPr>
            <w:rStyle w:val="Hyperlink"/>
            <w:rFonts w:hint="cs"/>
            <w:noProof/>
            <w:rtl/>
            <w:lang w:bidi="fa-IR"/>
          </w:rPr>
          <w:t>ی</w:t>
        </w:r>
        <w:r w:rsidRPr="00F849D6">
          <w:rPr>
            <w:rStyle w:val="Hyperlink"/>
            <w:rFonts w:hint="eastAsia"/>
            <w:noProof/>
            <w:rtl/>
            <w:lang w:bidi="fa-IR"/>
          </w:rPr>
          <w:t>قت</w:t>
        </w:r>
        <w:r w:rsidRPr="00F849D6">
          <w:rPr>
            <w:rStyle w:val="Hyperlink"/>
            <w:noProof/>
            <w:rtl/>
            <w:lang w:bidi="fa-IR"/>
          </w:rPr>
          <w:t xml:space="preserve"> </w:t>
        </w:r>
        <w:r w:rsidRPr="00F849D6">
          <w:rPr>
            <w:rStyle w:val="Hyperlink"/>
            <w:rFonts w:hint="eastAsia"/>
            <w:noProof/>
            <w:rtl/>
            <w:lang w:bidi="fa-IR"/>
          </w:rPr>
          <w:t>توح</w:t>
        </w:r>
        <w:r w:rsidRPr="00F849D6">
          <w:rPr>
            <w:rStyle w:val="Hyperlink"/>
            <w:rFonts w:hint="cs"/>
            <w:noProof/>
            <w:rtl/>
            <w:lang w:bidi="fa-IR"/>
          </w:rPr>
          <w:t>ی</w:t>
        </w:r>
        <w:r w:rsidRPr="00F849D6">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Toc257927205 \h</w:instrText>
        </w:r>
        <w:r>
          <w:rPr>
            <w:noProof/>
            <w:webHidden/>
            <w:rtl/>
          </w:rPr>
          <w:instrText xml:space="preserve"> </w:instrText>
        </w:r>
        <w:r>
          <w:rPr>
            <w:noProof/>
            <w:webHidden/>
            <w:rtl/>
          </w:rPr>
        </w:r>
        <w:r>
          <w:rPr>
            <w:noProof/>
            <w:webHidden/>
            <w:rtl/>
          </w:rPr>
          <w:fldChar w:fldCharType="separate"/>
        </w:r>
        <w:r w:rsidR="003E6413">
          <w:rPr>
            <w:noProof/>
            <w:webHidden/>
            <w:rtl/>
          </w:rPr>
          <w:t>43</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206" w:history="1">
        <w:r w:rsidRPr="00F849D6">
          <w:rPr>
            <w:rStyle w:val="Hyperlink"/>
            <w:rFonts w:hint="eastAsia"/>
            <w:noProof/>
            <w:rtl/>
            <w:lang w:bidi="fa-IR"/>
          </w:rPr>
          <w:t>اسوة</w:t>
        </w:r>
        <w:r w:rsidRPr="00F849D6">
          <w:rPr>
            <w:rStyle w:val="Hyperlink"/>
            <w:noProof/>
            <w:rtl/>
            <w:lang w:bidi="fa-IR"/>
          </w:rPr>
          <w:t xml:space="preserve"> </w:t>
        </w:r>
        <w:r w:rsidRPr="00F849D6">
          <w:rPr>
            <w:rStyle w:val="Hyperlink"/>
            <w:rFonts w:hint="eastAsia"/>
            <w:noProof/>
            <w:rtl/>
            <w:lang w:bidi="fa-IR"/>
          </w:rPr>
          <w:t>انب</w:t>
        </w:r>
        <w:r w:rsidRPr="00F849D6">
          <w:rPr>
            <w:rStyle w:val="Hyperlink"/>
            <w:rFonts w:hint="cs"/>
            <w:noProof/>
            <w:rtl/>
            <w:lang w:bidi="fa-IR"/>
          </w:rPr>
          <w:t>ی</w:t>
        </w:r>
        <w:r w:rsidRPr="00F849D6">
          <w:rPr>
            <w:rStyle w:val="Hyperlink"/>
            <w:rFonts w:hint="eastAsia"/>
            <w:noProof/>
            <w:rtl/>
            <w:lang w:bidi="fa-IR"/>
          </w:rPr>
          <w:t>اء</w:t>
        </w:r>
        <w:r w:rsidRPr="00F849D6">
          <w:rPr>
            <w:rStyle w:val="Hyperlink"/>
            <w:noProof/>
            <w:rtl/>
            <w:lang w:bidi="fa-IR"/>
          </w:rPr>
          <w:t xml:space="preserve"> </w:t>
        </w:r>
        <w:r w:rsidRPr="003E6413">
          <w:rPr>
            <w:rStyle w:val="Hyperlink"/>
            <w:rFonts w:cs="CTraditional Arabic"/>
            <w:b/>
            <w:bCs w:val="0"/>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Toc257927206 \h</w:instrText>
        </w:r>
        <w:r>
          <w:rPr>
            <w:noProof/>
            <w:webHidden/>
            <w:rtl/>
          </w:rPr>
          <w:instrText xml:space="preserve"> </w:instrText>
        </w:r>
        <w:r>
          <w:rPr>
            <w:noProof/>
            <w:webHidden/>
            <w:rtl/>
          </w:rPr>
        </w:r>
        <w:r>
          <w:rPr>
            <w:noProof/>
            <w:webHidden/>
            <w:rtl/>
          </w:rPr>
          <w:fldChar w:fldCharType="separate"/>
        </w:r>
        <w:r w:rsidR="003E6413">
          <w:rPr>
            <w:noProof/>
            <w:webHidden/>
            <w:rtl/>
          </w:rPr>
          <w:t>49</w:t>
        </w:r>
        <w:r>
          <w:rPr>
            <w:noProof/>
            <w:webHidden/>
            <w:rtl/>
          </w:rPr>
          <w:fldChar w:fldCharType="end"/>
        </w:r>
      </w:hyperlink>
    </w:p>
    <w:p w:rsidR="00C55A06" w:rsidRDefault="00C55A06" w:rsidP="003E6413">
      <w:pPr>
        <w:pStyle w:val="TOC2"/>
        <w:tabs>
          <w:tab w:val="right" w:leader="dot" w:pos="6170"/>
        </w:tabs>
        <w:rPr>
          <w:rFonts w:ascii="Calibri" w:hAnsi="Calibri" w:cs="Arial"/>
          <w:noProof/>
          <w:sz w:val="22"/>
          <w:szCs w:val="22"/>
          <w:rtl/>
        </w:rPr>
      </w:pPr>
      <w:hyperlink w:anchor="_Toc257927207" w:history="1">
        <w:r w:rsidRPr="00F849D6">
          <w:rPr>
            <w:rStyle w:val="Hyperlink"/>
            <w:rFonts w:hint="eastAsia"/>
            <w:noProof/>
            <w:rtl/>
            <w:lang w:bidi="fa-IR"/>
          </w:rPr>
          <w:t>اسوة</w:t>
        </w:r>
        <w:r w:rsidRPr="00F849D6">
          <w:rPr>
            <w:rStyle w:val="Hyperlink"/>
            <w:noProof/>
            <w:rtl/>
            <w:lang w:bidi="fa-IR"/>
          </w:rPr>
          <w:t xml:space="preserve"> </w:t>
        </w:r>
        <w:r w:rsidRPr="00F849D6">
          <w:rPr>
            <w:rStyle w:val="Hyperlink"/>
            <w:rFonts w:hint="eastAsia"/>
            <w:noProof/>
            <w:rtl/>
            <w:lang w:bidi="fa-IR"/>
          </w:rPr>
          <w:t>خاتم</w:t>
        </w:r>
        <w:r w:rsidRPr="00F849D6">
          <w:rPr>
            <w:rStyle w:val="Hyperlink"/>
            <w:noProof/>
            <w:rtl/>
            <w:lang w:bidi="fa-IR"/>
          </w:rPr>
          <w:t xml:space="preserve"> </w:t>
        </w:r>
        <w:r w:rsidRPr="00F849D6">
          <w:rPr>
            <w:rStyle w:val="Hyperlink"/>
            <w:rFonts w:hint="eastAsia"/>
            <w:noProof/>
            <w:rtl/>
            <w:lang w:bidi="fa-IR"/>
          </w:rPr>
          <w:t>الأنب</w:t>
        </w:r>
        <w:r w:rsidRPr="00F849D6">
          <w:rPr>
            <w:rStyle w:val="Hyperlink"/>
            <w:rFonts w:hint="cs"/>
            <w:noProof/>
            <w:rtl/>
            <w:lang w:bidi="fa-IR"/>
          </w:rPr>
          <w:t>ی</w:t>
        </w:r>
        <w:r w:rsidRPr="00F849D6">
          <w:rPr>
            <w:rStyle w:val="Hyperlink"/>
            <w:rFonts w:hint="eastAsia"/>
            <w:noProof/>
            <w:rtl/>
            <w:lang w:bidi="fa-IR"/>
          </w:rPr>
          <w:t>اء</w:t>
        </w:r>
        <w:r w:rsidRPr="00F849D6">
          <w:rPr>
            <w:rStyle w:val="Hyperlink"/>
            <w:noProof/>
            <w:rtl/>
            <w:lang w:bidi="fa-IR"/>
          </w:rPr>
          <w:t xml:space="preserve"> </w:t>
        </w:r>
        <w:r w:rsidRPr="003E6413">
          <w:rPr>
            <w:rStyle w:val="Hyperlink"/>
            <w:noProof/>
            <w:rtl/>
          </w:rPr>
          <w:sym w:font="AGA Arabesque" w:char="F072"/>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Toc257927207 \h</w:instrText>
        </w:r>
        <w:r>
          <w:rPr>
            <w:noProof/>
            <w:webHidden/>
            <w:rtl/>
          </w:rPr>
          <w:instrText xml:space="preserve"> </w:instrText>
        </w:r>
        <w:r>
          <w:rPr>
            <w:noProof/>
            <w:webHidden/>
            <w:rtl/>
          </w:rPr>
        </w:r>
        <w:r>
          <w:rPr>
            <w:noProof/>
            <w:webHidden/>
            <w:rtl/>
          </w:rPr>
          <w:fldChar w:fldCharType="separate"/>
        </w:r>
        <w:r w:rsidR="003E6413">
          <w:rPr>
            <w:noProof/>
            <w:webHidden/>
            <w:rtl/>
          </w:rPr>
          <w:t>49</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08" w:history="1">
        <w:r w:rsidRPr="00F849D6">
          <w:rPr>
            <w:rStyle w:val="Hyperlink"/>
            <w:rFonts w:hint="eastAsia"/>
            <w:noProof/>
            <w:rtl/>
            <w:lang w:bidi="fa-IR"/>
          </w:rPr>
          <w:t>اسوة</w:t>
        </w:r>
        <w:r w:rsidRPr="00F849D6">
          <w:rPr>
            <w:rStyle w:val="Hyperlink"/>
            <w:noProof/>
            <w:rtl/>
            <w:lang w:bidi="fa-IR"/>
          </w:rPr>
          <w:t xml:space="preserve"> </w:t>
        </w:r>
        <w:r w:rsidRPr="00F849D6">
          <w:rPr>
            <w:rStyle w:val="Hyperlink"/>
            <w:rFonts w:hint="eastAsia"/>
            <w:noProof/>
            <w:rtl/>
            <w:lang w:bidi="fa-IR"/>
          </w:rPr>
          <w:t>خل</w:t>
        </w:r>
        <w:r w:rsidRPr="00F849D6">
          <w:rPr>
            <w:rStyle w:val="Hyperlink"/>
            <w:rFonts w:hint="cs"/>
            <w:noProof/>
            <w:rtl/>
            <w:lang w:bidi="fa-IR"/>
          </w:rPr>
          <w:t>ی</w:t>
        </w:r>
        <w:r w:rsidRPr="00F849D6">
          <w:rPr>
            <w:rStyle w:val="Hyperlink"/>
            <w:rFonts w:hint="eastAsia"/>
            <w:noProof/>
            <w:rtl/>
            <w:lang w:bidi="fa-IR"/>
          </w:rPr>
          <w:t>ل</w:t>
        </w:r>
        <w:r w:rsidRPr="00F849D6">
          <w:rPr>
            <w:rStyle w:val="Hyperlink"/>
            <w:noProof/>
            <w:rtl/>
            <w:lang w:bidi="fa-IR"/>
          </w:rPr>
          <w:t xml:space="preserve"> </w:t>
        </w:r>
        <w:r w:rsidRPr="00F849D6">
          <w:rPr>
            <w:rStyle w:val="Hyperlink"/>
            <w:rFonts w:cs="CTraditional Arabic"/>
            <w:noProof/>
            <w:rtl/>
            <w:lang w:bidi="fa-IR"/>
          </w:rPr>
          <w:t>÷</w:t>
        </w:r>
        <w:r w:rsidRPr="00F849D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Toc257927208 \h</w:instrText>
        </w:r>
        <w:r>
          <w:rPr>
            <w:noProof/>
            <w:webHidden/>
            <w:rtl/>
          </w:rPr>
          <w:instrText xml:space="preserve"> </w:instrText>
        </w:r>
        <w:r>
          <w:rPr>
            <w:noProof/>
            <w:webHidden/>
            <w:rtl/>
          </w:rPr>
        </w:r>
        <w:r>
          <w:rPr>
            <w:noProof/>
            <w:webHidden/>
            <w:rtl/>
          </w:rPr>
          <w:fldChar w:fldCharType="separate"/>
        </w:r>
        <w:r w:rsidR="003E6413">
          <w:rPr>
            <w:noProof/>
            <w:webHidden/>
            <w:rtl/>
          </w:rPr>
          <w:t>49</w:t>
        </w:r>
        <w:r>
          <w:rPr>
            <w:noProof/>
            <w:webHidden/>
            <w:rtl/>
          </w:rPr>
          <w:fldChar w:fldCharType="end"/>
        </w:r>
      </w:hyperlink>
    </w:p>
    <w:p w:rsidR="00C55A06" w:rsidRDefault="00C55A06" w:rsidP="003E6413">
      <w:pPr>
        <w:pStyle w:val="TOC2"/>
        <w:tabs>
          <w:tab w:val="right" w:leader="dot" w:pos="6170"/>
        </w:tabs>
        <w:rPr>
          <w:rFonts w:ascii="Calibri" w:hAnsi="Calibri" w:cs="Arial"/>
          <w:noProof/>
          <w:sz w:val="22"/>
          <w:szCs w:val="22"/>
          <w:rtl/>
        </w:rPr>
      </w:pPr>
      <w:hyperlink w:anchor="_Toc257927209" w:history="1">
        <w:r w:rsidRPr="00F849D6">
          <w:rPr>
            <w:rStyle w:val="Hyperlink"/>
            <w:rFonts w:hint="eastAsia"/>
            <w:noProof/>
            <w:rtl/>
            <w:lang w:bidi="fa-IR"/>
          </w:rPr>
          <w:t>اسوة</w:t>
        </w:r>
        <w:r w:rsidRPr="00F849D6">
          <w:rPr>
            <w:rStyle w:val="Hyperlink"/>
            <w:noProof/>
            <w:rtl/>
            <w:lang w:bidi="fa-IR"/>
          </w:rPr>
          <w:t xml:space="preserve"> </w:t>
        </w:r>
        <w:r w:rsidRPr="00F849D6">
          <w:rPr>
            <w:rStyle w:val="Hyperlink"/>
            <w:rFonts w:hint="cs"/>
            <w:noProof/>
            <w:rtl/>
            <w:lang w:bidi="fa-IR"/>
          </w:rPr>
          <w:t>ی</w:t>
        </w:r>
        <w:r w:rsidRPr="00F849D6">
          <w:rPr>
            <w:rStyle w:val="Hyperlink"/>
            <w:rFonts w:hint="eastAsia"/>
            <w:noProof/>
            <w:rtl/>
            <w:lang w:bidi="fa-IR"/>
          </w:rPr>
          <w:t>عقوب</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ابنا</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او</w:t>
        </w:r>
        <w:r w:rsidRPr="00F849D6">
          <w:rPr>
            <w:rStyle w:val="Hyperlink"/>
            <w:noProof/>
            <w:rtl/>
            <w:lang w:bidi="fa-IR"/>
          </w:rPr>
          <w:t xml:space="preserve"> </w:t>
        </w:r>
        <w:r w:rsidRPr="00F849D6">
          <w:rPr>
            <w:rStyle w:val="Hyperlink"/>
            <w:rFonts w:cs="CTraditional Arabic"/>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Toc257927209 \h</w:instrText>
        </w:r>
        <w:r>
          <w:rPr>
            <w:noProof/>
            <w:webHidden/>
            <w:rtl/>
          </w:rPr>
          <w:instrText xml:space="preserve"> </w:instrText>
        </w:r>
        <w:r>
          <w:rPr>
            <w:noProof/>
            <w:webHidden/>
            <w:rtl/>
          </w:rPr>
        </w:r>
        <w:r>
          <w:rPr>
            <w:noProof/>
            <w:webHidden/>
            <w:rtl/>
          </w:rPr>
          <w:fldChar w:fldCharType="separate"/>
        </w:r>
        <w:r w:rsidR="003E6413">
          <w:rPr>
            <w:noProof/>
            <w:webHidden/>
            <w:rtl/>
          </w:rPr>
          <w:t>50</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210" w:history="1">
        <w:r w:rsidRPr="00F849D6">
          <w:rPr>
            <w:rStyle w:val="Hyperlink"/>
            <w:rFonts w:hint="eastAsia"/>
            <w:b/>
            <w:noProof/>
            <w:rtl/>
            <w:lang w:bidi="fa-IR"/>
          </w:rPr>
          <w:t>باب</w:t>
        </w:r>
        <w:r w:rsidRPr="00F849D6">
          <w:rPr>
            <w:rStyle w:val="Hyperlink"/>
            <w:b/>
            <w:noProof/>
            <w:rtl/>
            <w:lang w:bidi="fa-IR"/>
          </w:rPr>
          <w:t xml:space="preserve"> </w:t>
        </w:r>
        <w:r w:rsidRPr="00F849D6">
          <w:rPr>
            <w:rStyle w:val="Hyperlink"/>
            <w:rFonts w:hint="eastAsia"/>
            <w:b/>
            <w:noProof/>
            <w:rtl/>
            <w:lang w:bidi="fa-IR"/>
          </w:rPr>
          <w:t>اول</w:t>
        </w:r>
        <w:r w:rsidR="003E6413">
          <w:rPr>
            <w:rStyle w:val="Hyperlink"/>
            <w:rFonts w:hint="cs"/>
            <w:b/>
            <w:noProof/>
            <w:rtl/>
            <w:lang w:bidi="fa-IR"/>
          </w:rPr>
          <w:t>:</w:t>
        </w:r>
        <w:r w:rsidRPr="00F849D6">
          <w:rPr>
            <w:rStyle w:val="Hyperlink"/>
            <w:b/>
            <w:noProof/>
            <w:rtl/>
            <w:lang w:bidi="fa-IR"/>
          </w:rPr>
          <w:t xml:space="preserve"> </w:t>
        </w:r>
        <w:r w:rsidRPr="00F849D6">
          <w:rPr>
            <w:rStyle w:val="Hyperlink"/>
            <w:rFonts w:hint="eastAsia"/>
            <w:b/>
            <w:noProof/>
            <w:rtl/>
            <w:lang w:bidi="fa-IR"/>
          </w:rPr>
          <w:t>در</w:t>
        </w:r>
        <w:r w:rsidRPr="00F849D6">
          <w:rPr>
            <w:rStyle w:val="Hyperlink"/>
            <w:b/>
            <w:noProof/>
            <w:rtl/>
            <w:lang w:bidi="fa-IR"/>
          </w:rPr>
          <w:t xml:space="preserve"> </w:t>
        </w:r>
        <w:r w:rsidRPr="00F849D6">
          <w:rPr>
            <w:rStyle w:val="Hyperlink"/>
            <w:rFonts w:hint="eastAsia"/>
            <w:b/>
            <w:noProof/>
            <w:rtl/>
            <w:lang w:bidi="fa-IR"/>
          </w:rPr>
          <w:t>ب</w:t>
        </w:r>
        <w:r w:rsidRPr="00F849D6">
          <w:rPr>
            <w:rStyle w:val="Hyperlink"/>
            <w:rFonts w:hint="cs"/>
            <w:b/>
            <w:noProof/>
            <w:rtl/>
            <w:lang w:bidi="fa-IR"/>
          </w:rPr>
          <w:t>ی</w:t>
        </w:r>
        <w:r w:rsidRPr="00F849D6">
          <w:rPr>
            <w:rStyle w:val="Hyperlink"/>
            <w:rFonts w:hint="eastAsia"/>
            <w:b/>
            <w:noProof/>
            <w:rtl/>
            <w:lang w:bidi="fa-IR"/>
          </w:rPr>
          <w:t>ان</w:t>
        </w:r>
        <w:r w:rsidRPr="00F849D6">
          <w:rPr>
            <w:rStyle w:val="Hyperlink"/>
            <w:b/>
            <w:noProof/>
            <w:rtl/>
            <w:lang w:bidi="fa-IR"/>
          </w:rPr>
          <w:t xml:space="preserve"> </w:t>
        </w:r>
        <w:r w:rsidRPr="00F849D6">
          <w:rPr>
            <w:rStyle w:val="Hyperlink"/>
            <w:rFonts w:hint="eastAsia"/>
            <w:b/>
            <w:noProof/>
            <w:rtl/>
            <w:lang w:bidi="fa-IR"/>
          </w:rPr>
          <w:t>اثبات</w:t>
        </w:r>
        <w:r w:rsidRPr="00F849D6">
          <w:rPr>
            <w:rStyle w:val="Hyperlink"/>
            <w:b/>
            <w:noProof/>
            <w:rtl/>
            <w:lang w:bidi="fa-IR"/>
          </w:rPr>
          <w:t xml:space="preserve"> </w:t>
        </w:r>
        <w:r w:rsidRPr="00F849D6">
          <w:rPr>
            <w:rStyle w:val="Hyperlink"/>
            <w:rFonts w:hint="eastAsia"/>
            <w:b/>
            <w:noProof/>
            <w:rtl/>
            <w:lang w:bidi="fa-IR"/>
          </w:rPr>
          <w:t>توح</w:t>
        </w:r>
        <w:r w:rsidRPr="00F849D6">
          <w:rPr>
            <w:rStyle w:val="Hyperlink"/>
            <w:rFonts w:hint="cs"/>
            <w:b/>
            <w:noProof/>
            <w:rtl/>
            <w:lang w:bidi="fa-IR"/>
          </w:rPr>
          <w:t>ی</w:t>
        </w:r>
        <w:r w:rsidRPr="00F849D6">
          <w:rPr>
            <w:rStyle w:val="Hyperlink"/>
            <w:rFonts w:hint="eastAsia"/>
            <w:b/>
            <w:noProof/>
            <w:rtl/>
            <w:lang w:bidi="fa-IR"/>
          </w:rPr>
          <w:t>د</w:t>
        </w:r>
        <w:r w:rsidRPr="00F849D6">
          <w:rPr>
            <w:rStyle w:val="Hyperlink"/>
            <w:b/>
            <w:noProof/>
            <w:rtl/>
            <w:lang w:bidi="fa-IR"/>
          </w:rPr>
          <w:t xml:space="preserve"> </w:t>
        </w:r>
        <w:r w:rsidRPr="00F849D6">
          <w:rPr>
            <w:rStyle w:val="Hyperlink"/>
            <w:rFonts w:hint="eastAsia"/>
            <w:b/>
            <w:noProof/>
            <w:rtl/>
            <w:lang w:bidi="fa-IR"/>
          </w:rPr>
          <w:t>بعناو</w:t>
        </w:r>
        <w:r w:rsidRPr="00F849D6">
          <w:rPr>
            <w:rStyle w:val="Hyperlink"/>
            <w:rFonts w:hint="cs"/>
            <w:b/>
            <w:noProof/>
            <w:rtl/>
            <w:lang w:bidi="fa-IR"/>
          </w:rPr>
          <w:t>ی</w:t>
        </w:r>
        <w:r w:rsidRPr="00F849D6">
          <w:rPr>
            <w:rStyle w:val="Hyperlink"/>
            <w:rFonts w:hint="eastAsia"/>
            <w:b/>
            <w:noProof/>
            <w:rtl/>
            <w:lang w:bidi="fa-IR"/>
          </w:rPr>
          <w:t>نِ</w:t>
        </w:r>
        <w:r w:rsidRPr="00F849D6">
          <w:rPr>
            <w:rStyle w:val="Hyperlink"/>
            <w:b/>
            <w:noProof/>
            <w:rtl/>
            <w:lang w:bidi="fa-IR"/>
          </w:rPr>
          <w:t xml:space="preserve"> </w:t>
        </w:r>
        <w:r w:rsidRPr="00F849D6">
          <w:rPr>
            <w:rStyle w:val="Hyperlink"/>
            <w:rFonts w:hint="eastAsia"/>
            <w:b/>
            <w:noProof/>
            <w:rtl/>
            <w:lang w:bidi="fa-IR"/>
          </w:rPr>
          <w:t>مختلفه</w:t>
        </w:r>
        <w:r w:rsidRPr="00F849D6">
          <w:rPr>
            <w:rStyle w:val="Hyperlink"/>
            <w:b/>
            <w:noProof/>
            <w:rtl/>
            <w:lang w:bidi="fa-IR"/>
          </w:rPr>
          <w:t xml:space="preserve"> </w:t>
        </w:r>
        <w:r w:rsidRPr="00F849D6">
          <w:rPr>
            <w:rStyle w:val="Hyperlink"/>
            <w:rFonts w:hint="eastAsia"/>
            <w:b/>
            <w:noProof/>
            <w:rtl/>
            <w:lang w:bidi="fa-IR"/>
          </w:rPr>
          <w:t>و</w:t>
        </w:r>
        <w:r w:rsidRPr="00F849D6">
          <w:rPr>
            <w:rStyle w:val="Hyperlink"/>
            <w:b/>
            <w:noProof/>
            <w:rtl/>
            <w:lang w:bidi="fa-IR"/>
          </w:rPr>
          <w:t xml:space="preserve"> </w:t>
        </w:r>
        <w:r w:rsidRPr="00F849D6">
          <w:rPr>
            <w:rStyle w:val="Hyperlink"/>
            <w:rFonts w:hint="eastAsia"/>
            <w:b/>
            <w:noProof/>
            <w:rtl/>
            <w:lang w:bidi="fa-IR"/>
          </w:rPr>
          <w:t>نف</w:t>
        </w:r>
        <w:r w:rsidRPr="00F849D6">
          <w:rPr>
            <w:rStyle w:val="Hyperlink"/>
            <w:rFonts w:hint="cs"/>
            <w:b/>
            <w:noProof/>
            <w:rtl/>
            <w:lang w:bidi="fa-IR"/>
          </w:rPr>
          <w:t>یِ</w:t>
        </w:r>
        <w:r w:rsidRPr="00F849D6">
          <w:rPr>
            <w:rStyle w:val="Hyperlink"/>
            <w:b/>
            <w:noProof/>
            <w:rtl/>
            <w:lang w:bidi="fa-IR"/>
          </w:rPr>
          <w:t xml:space="preserve"> </w:t>
        </w:r>
        <w:r w:rsidRPr="00F849D6">
          <w:rPr>
            <w:rStyle w:val="Hyperlink"/>
            <w:rFonts w:hint="eastAsia"/>
            <w:b/>
            <w:noProof/>
            <w:rtl/>
            <w:lang w:bidi="fa-IR"/>
          </w:rPr>
          <w:t>شرک</w:t>
        </w:r>
        <w:r w:rsidRPr="00F849D6">
          <w:rPr>
            <w:rStyle w:val="Hyperlink"/>
            <w:b/>
            <w:noProof/>
            <w:rtl/>
            <w:lang w:bidi="fa-IR"/>
          </w:rPr>
          <w:t xml:space="preserve"> </w:t>
        </w:r>
        <w:r w:rsidRPr="00F849D6">
          <w:rPr>
            <w:rStyle w:val="Hyperlink"/>
            <w:rFonts w:hint="eastAsia"/>
            <w:b/>
            <w:noProof/>
            <w:rtl/>
            <w:lang w:bidi="fa-IR"/>
          </w:rPr>
          <w:t>و</w:t>
        </w:r>
        <w:r w:rsidRPr="00F849D6">
          <w:rPr>
            <w:rStyle w:val="Hyperlink"/>
            <w:b/>
            <w:noProof/>
            <w:rtl/>
            <w:lang w:bidi="fa-IR"/>
          </w:rPr>
          <w:t xml:space="preserve"> </w:t>
        </w:r>
        <w:r w:rsidRPr="00F849D6">
          <w:rPr>
            <w:rStyle w:val="Hyperlink"/>
            <w:rFonts w:hint="eastAsia"/>
            <w:b/>
            <w:noProof/>
            <w:rtl/>
            <w:lang w:bidi="fa-IR"/>
          </w:rPr>
          <w:t>مذمت</w:t>
        </w:r>
        <w:r w:rsidRPr="00F849D6">
          <w:rPr>
            <w:rStyle w:val="Hyperlink"/>
            <w:b/>
            <w:noProof/>
            <w:rtl/>
            <w:lang w:bidi="fa-IR"/>
          </w:rPr>
          <w:t xml:space="preserve"> </w:t>
        </w:r>
        <w:r w:rsidRPr="00F849D6">
          <w:rPr>
            <w:rStyle w:val="Hyperlink"/>
            <w:rFonts w:hint="eastAsia"/>
            <w:b/>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Toc257927210 \h</w:instrText>
        </w:r>
        <w:r>
          <w:rPr>
            <w:noProof/>
            <w:webHidden/>
            <w:rtl/>
          </w:rPr>
          <w:instrText xml:space="preserve"> </w:instrText>
        </w:r>
        <w:r>
          <w:rPr>
            <w:noProof/>
            <w:webHidden/>
            <w:rtl/>
          </w:rPr>
        </w:r>
        <w:r>
          <w:rPr>
            <w:noProof/>
            <w:webHidden/>
            <w:rtl/>
          </w:rPr>
          <w:fldChar w:fldCharType="separate"/>
        </w:r>
        <w:r w:rsidR="003E6413">
          <w:rPr>
            <w:noProof/>
            <w:webHidden/>
            <w:rtl/>
          </w:rPr>
          <w:t>53</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11" w:history="1">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cs"/>
            <w:noProof/>
            <w:rtl/>
            <w:lang w:bidi="fa-IR"/>
          </w:rPr>
          <w:t>ی</w:t>
        </w:r>
        <w:r w:rsidRPr="00F849D6">
          <w:rPr>
            <w:rStyle w:val="Hyperlink"/>
            <w:rFonts w:hint="eastAsia"/>
            <w:noProof/>
            <w:rtl/>
            <w:lang w:bidi="fa-IR"/>
          </w:rPr>
          <w:t>ک</w:t>
        </w:r>
        <w:r w:rsidRPr="00F849D6">
          <w:rPr>
            <w:rStyle w:val="Hyperlink"/>
            <w:noProof/>
            <w:rtl/>
            <w:lang w:bidi="fa-IR"/>
          </w:rPr>
          <w:t xml:space="preserve"> </w:t>
        </w:r>
        <w:r w:rsidRPr="00F849D6">
          <w:rPr>
            <w:rStyle w:val="Hyperlink"/>
            <w:rFonts w:hint="eastAsia"/>
            <w:noProof/>
            <w:rtl/>
            <w:lang w:bidi="fa-IR"/>
          </w:rPr>
          <w:t>مغالطه</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فر</w:t>
        </w:r>
        <w:r w:rsidRPr="00F849D6">
          <w:rPr>
            <w:rStyle w:val="Hyperlink"/>
            <w:rFonts w:hint="cs"/>
            <w:noProof/>
            <w:rtl/>
            <w:lang w:bidi="fa-IR"/>
          </w:rPr>
          <w:t>ی</w:t>
        </w:r>
        <w:r w:rsidRPr="00F849D6">
          <w:rPr>
            <w:rStyle w:val="Hyperlink"/>
            <w:rFonts w:hint="eastAsia"/>
            <w:noProof/>
            <w:rtl/>
            <w:lang w:bidi="fa-IR"/>
          </w:rPr>
          <w:t>ب</w:t>
        </w:r>
        <w:r w:rsidRPr="00F849D6">
          <w:rPr>
            <w:rStyle w:val="Hyperlink"/>
            <w:noProof/>
            <w:rtl/>
            <w:lang w:bidi="fa-IR"/>
          </w:rPr>
          <w:t xml:space="preserve"> </w:t>
        </w:r>
        <w:r w:rsidRPr="00F849D6">
          <w:rPr>
            <w:rStyle w:val="Hyperlink"/>
            <w:rFonts w:hint="eastAsia"/>
            <w:noProof/>
            <w:rtl/>
            <w:lang w:bidi="fa-IR"/>
          </w:rPr>
          <w:t>مبتدع</w:t>
        </w:r>
        <w:r w:rsidRPr="00F849D6">
          <w:rPr>
            <w:rStyle w:val="Hyperlink"/>
            <w:rFonts w:hint="cs"/>
            <w:noProof/>
            <w:rtl/>
            <w:lang w:bidi="fa-IR"/>
          </w:rPr>
          <w:t>ی</w:t>
        </w:r>
        <w:r w:rsidRPr="00F849D6">
          <w:rPr>
            <w:rStyle w:val="Hyperlink"/>
            <w:rFonts w:hint="eastAsia"/>
            <w:noProof/>
            <w:rtl/>
            <w:lang w:bidi="fa-IR"/>
          </w:rPr>
          <w:t>ن</w:t>
        </w:r>
        <w:r w:rsidRPr="00F849D6">
          <w:rPr>
            <w:rStyle w:val="Hyperlink"/>
            <w:noProof/>
            <w:rtl/>
            <w:lang w:bidi="fa-IR"/>
          </w:rPr>
          <w:t xml:space="preserve"> </w:t>
        </w:r>
        <w:r w:rsidRPr="00F849D6">
          <w:rPr>
            <w:rStyle w:val="Hyperlink"/>
            <w:rFonts w:hint="eastAsia"/>
            <w:noProof/>
            <w:rtl/>
            <w:lang w:bidi="fa-IR"/>
          </w:rPr>
          <w:t>مر</w:t>
        </w:r>
        <w:r w:rsidRPr="00F849D6">
          <w:rPr>
            <w:rStyle w:val="Hyperlink"/>
            <w:noProof/>
            <w:rtl/>
            <w:lang w:bidi="fa-IR"/>
          </w:rPr>
          <w:t xml:space="preserve"> </w:t>
        </w:r>
        <w:r w:rsidRPr="00F849D6">
          <w:rPr>
            <w:rStyle w:val="Hyperlink"/>
            <w:rFonts w:hint="eastAsia"/>
            <w:noProof/>
            <w:rtl/>
            <w:lang w:bidi="fa-IR"/>
          </w:rPr>
          <w:t>مسلمانان</w:t>
        </w:r>
        <w:r w:rsidRPr="00F849D6">
          <w:rPr>
            <w:rStyle w:val="Hyperlink"/>
            <w:noProof/>
            <w:rtl/>
            <w:lang w:bidi="fa-IR"/>
          </w:rPr>
          <w:t xml:space="preserve"> </w:t>
        </w:r>
        <w:r w:rsidRPr="00F849D6">
          <w:rPr>
            <w:rStyle w:val="Hyperlink"/>
            <w:rFonts w:hint="eastAsia"/>
            <w:noProof/>
            <w:rtl/>
            <w:lang w:bidi="fa-IR"/>
          </w:rPr>
          <w:t>ساده‌لوح</w:t>
        </w:r>
        <w:r w:rsidRPr="00F849D6">
          <w:rPr>
            <w:rStyle w:val="Hyperlink"/>
            <w:noProof/>
            <w:rtl/>
            <w:lang w:bidi="fa-IR"/>
          </w:rPr>
          <w:t xml:space="preserve"> </w:t>
        </w:r>
        <w:r w:rsidRPr="00F849D6">
          <w:rPr>
            <w:rStyle w:val="Hyperlink"/>
            <w:rFonts w:hint="eastAsia"/>
            <w:noProof/>
            <w:rtl/>
            <w:lang w:bidi="fa-IR"/>
          </w:rPr>
          <w:t>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Toc257927211 \h</w:instrText>
        </w:r>
        <w:r>
          <w:rPr>
            <w:noProof/>
            <w:webHidden/>
            <w:rtl/>
          </w:rPr>
          <w:instrText xml:space="preserve"> </w:instrText>
        </w:r>
        <w:r>
          <w:rPr>
            <w:noProof/>
            <w:webHidden/>
            <w:rtl/>
          </w:rPr>
        </w:r>
        <w:r>
          <w:rPr>
            <w:noProof/>
            <w:webHidden/>
            <w:rtl/>
          </w:rPr>
          <w:fldChar w:fldCharType="separate"/>
        </w:r>
        <w:r w:rsidR="003E6413">
          <w:rPr>
            <w:noProof/>
            <w:webHidden/>
            <w:rtl/>
          </w:rPr>
          <w:t>54</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12" w:history="1">
        <w:r w:rsidRPr="00F849D6">
          <w:rPr>
            <w:rStyle w:val="Hyperlink"/>
            <w:rFonts w:hint="eastAsia"/>
            <w:noProof/>
            <w:rtl/>
            <w:lang w:bidi="fa-IR"/>
          </w:rPr>
          <w:t>دَفع</w:t>
        </w:r>
        <w:r w:rsidRPr="00F849D6">
          <w:rPr>
            <w:rStyle w:val="Hyperlink"/>
            <w:noProof/>
            <w:rtl/>
            <w:lang w:bidi="fa-IR"/>
          </w:rPr>
          <w:t xml:space="preserve"> </w:t>
        </w:r>
        <w:r w:rsidRPr="00F849D6">
          <w:rPr>
            <w:rStyle w:val="Hyperlink"/>
            <w:rFonts w:hint="cs"/>
            <w:noProof/>
            <w:rtl/>
            <w:lang w:bidi="fa-IR"/>
          </w:rPr>
          <w:t>ی</w:t>
        </w:r>
        <w:r w:rsidRPr="00F849D6">
          <w:rPr>
            <w:rStyle w:val="Hyperlink"/>
            <w:rFonts w:hint="eastAsia"/>
            <w:noProof/>
            <w:rtl/>
            <w:lang w:bidi="fa-IR"/>
          </w:rPr>
          <w:t>ک</w:t>
        </w:r>
        <w:r w:rsidRPr="00F849D6">
          <w:rPr>
            <w:rStyle w:val="Hyperlink"/>
            <w:noProof/>
            <w:rtl/>
            <w:lang w:bidi="fa-IR"/>
          </w:rPr>
          <w:t xml:space="preserve"> </w:t>
        </w:r>
        <w:r w:rsidRPr="00F849D6">
          <w:rPr>
            <w:rStyle w:val="Hyperlink"/>
            <w:rFonts w:hint="eastAsia"/>
            <w:noProof/>
            <w:rtl/>
            <w:lang w:bidi="fa-IR"/>
          </w:rPr>
          <w:t>اشتباه</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دامِ</w:t>
        </w:r>
        <w:r w:rsidRPr="00F849D6">
          <w:rPr>
            <w:rStyle w:val="Hyperlink"/>
            <w:noProof/>
            <w:rtl/>
            <w:lang w:bidi="fa-IR"/>
          </w:rPr>
          <w:t xml:space="preserve"> </w:t>
        </w:r>
        <w:r w:rsidRPr="00F849D6">
          <w:rPr>
            <w:rStyle w:val="Hyperlink"/>
            <w:rFonts w:hint="eastAsia"/>
            <w:noProof/>
            <w:rtl/>
            <w:lang w:bidi="fa-IR"/>
          </w:rPr>
          <w:t>تلب</w:t>
        </w:r>
        <w:r w:rsidRPr="00F849D6">
          <w:rPr>
            <w:rStyle w:val="Hyperlink"/>
            <w:rFonts w:hint="cs"/>
            <w:noProof/>
            <w:rtl/>
            <w:lang w:bidi="fa-IR"/>
          </w:rPr>
          <w:t>ی</w:t>
        </w:r>
        <w:r w:rsidRPr="00F849D6">
          <w:rPr>
            <w:rStyle w:val="Hyperlink"/>
            <w:rFonts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Toc257927212 \h</w:instrText>
        </w:r>
        <w:r>
          <w:rPr>
            <w:noProof/>
            <w:webHidden/>
            <w:rtl/>
          </w:rPr>
          <w:instrText xml:space="preserve"> </w:instrText>
        </w:r>
        <w:r>
          <w:rPr>
            <w:noProof/>
            <w:webHidden/>
            <w:rtl/>
          </w:rPr>
        </w:r>
        <w:r>
          <w:rPr>
            <w:noProof/>
            <w:webHidden/>
            <w:rtl/>
          </w:rPr>
          <w:fldChar w:fldCharType="separate"/>
        </w:r>
        <w:r w:rsidR="003E6413">
          <w:rPr>
            <w:noProof/>
            <w:webHidden/>
            <w:rtl/>
          </w:rPr>
          <w:t>68</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213" w:history="1">
        <w:r w:rsidRPr="00F849D6">
          <w:rPr>
            <w:rStyle w:val="Hyperlink"/>
            <w:rFonts w:hint="eastAsia"/>
            <w:noProof/>
            <w:rtl/>
            <w:lang w:bidi="fa-IR"/>
          </w:rPr>
          <w:t>باب</w:t>
        </w:r>
        <w:r w:rsidRPr="00F849D6">
          <w:rPr>
            <w:rStyle w:val="Hyperlink"/>
            <w:noProof/>
            <w:rtl/>
            <w:lang w:bidi="fa-IR"/>
          </w:rPr>
          <w:t xml:space="preserve"> </w:t>
        </w:r>
        <w:r w:rsidRPr="00F849D6">
          <w:rPr>
            <w:rStyle w:val="Hyperlink"/>
            <w:rFonts w:hint="eastAsia"/>
            <w:noProof/>
            <w:rtl/>
            <w:lang w:bidi="fa-IR"/>
          </w:rPr>
          <w:t>دوم</w:t>
        </w:r>
        <w:r w:rsidR="003E6413">
          <w:rPr>
            <w:rStyle w:val="Hyperlink"/>
            <w:rFonts w:hint="cs"/>
            <w:noProof/>
            <w:rtl/>
            <w:lang w:bidi="fa-IR"/>
          </w:rPr>
          <w:t>:</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عبادت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معن</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Toc257927213 \h</w:instrText>
        </w:r>
        <w:r>
          <w:rPr>
            <w:noProof/>
            <w:webHidden/>
            <w:rtl/>
          </w:rPr>
          <w:instrText xml:space="preserve"> </w:instrText>
        </w:r>
        <w:r>
          <w:rPr>
            <w:noProof/>
            <w:webHidden/>
            <w:rtl/>
          </w:rPr>
        </w:r>
        <w:r>
          <w:rPr>
            <w:noProof/>
            <w:webHidden/>
            <w:rtl/>
          </w:rPr>
          <w:fldChar w:fldCharType="separate"/>
        </w:r>
        <w:r w:rsidR="003E6413">
          <w:rPr>
            <w:noProof/>
            <w:webHidden/>
            <w:rtl/>
          </w:rPr>
          <w:t>73</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14" w:history="1">
        <w:r w:rsidRPr="00F849D6">
          <w:rPr>
            <w:rStyle w:val="Hyperlink"/>
            <w:rFonts w:hint="eastAsia"/>
            <w:noProof/>
            <w:rtl/>
            <w:lang w:bidi="fa-IR"/>
          </w:rPr>
          <w:t>معن</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Toc257927214 \h</w:instrText>
        </w:r>
        <w:r>
          <w:rPr>
            <w:noProof/>
            <w:webHidden/>
            <w:rtl/>
          </w:rPr>
          <w:instrText xml:space="preserve"> </w:instrText>
        </w:r>
        <w:r>
          <w:rPr>
            <w:noProof/>
            <w:webHidden/>
            <w:rtl/>
          </w:rPr>
        </w:r>
        <w:r>
          <w:rPr>
            <w:noProof/>
            <w:webHidden/>
            <w:rtl/>
          </w:rPr>
          <w:fldChar w:fldCharType="separate"/>
        </w:r>
        <w:r w:rsidR="003E6413">
          <w:rPr>
            <w:noProof/>
            <w:webHidden/>
            <w:rtl/>
          </w:rPr>
          <w:t>73</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15"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انواعِ</w:t>
        </w:r>
        <w:r w:rsidRPr="00F849D6">
          <w:rPr>
            <w:rStyle w:val="Hyperlink"/>
            <w:noProof/>
            <w:rtl/>
            <w:lang w:bidi="fa-IR"/>
          </w:rPr>
          <w:t xml:space="preserve"> </w:t>
        </w:r>
        <w:r w:rsidRPr="00F849D6">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Toc257927215 \h</w:instrText>
        </w:r>
        <w:r>
          <w:rPr>
            <w:noProof/>
            <w:webHidden/>
            <w:rtl/>
          </w:rPr>
          <w:instrText xml:space="preserve"> </w:instrText>
        </w:r>
        <w:r>
          <w:rPr>
            <w:noProof/>
            <w:webHidden/>
            <w:rtl/>
          </w:rPr>
        </w:r>
        <w:r>
          <w:rPr>
            <w:noProof/>
            <w:webHidden/>
            <w:rtl/>
          </w:rPr>
          <w:fldChar w:fldCharType="separate"/>
        </w:r>
        <w:r w:rsidR="003E6413">
          <w:rPr>
            <w:noProof/>
            <w:webHidden/>
            <w:rtl/>
          </w:rPr>
          <w:t>74</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16"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فرق</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م</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عبادت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تعظ</w:t>
        </w:r>
        <w:r w:rsidRPr="00F849D6">
          <w:rPr>
            <w:rStyle w:val="Hyperlink"/>
            <w:rFonts w:hint="cs"/>
            <w:noProof/>
            <w:rtl/>
            <w:lang w:bidi="fa-IR"/>
          </w:rPr>
          <w:t>ی</w:t>
        </w:r>
        <w:r w:rsidRPr="00F849D6">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Toc257927216 \h</w:instrText>
        </w:r>
        <w:r>
          <w:rPr>
            <w:noProof/>
            <w:webHidden/>
            <w:rtl/>
          </w:rPr>
          <w:instrText xml:space="preserve"> </w:instrText>
        </w:r>
        <w:r>
          <w:rPr>
            <w:noProof/>
            <w:webHidden/>
            <w:rtl/>
          </w:rPr>
        </w:r>
        <w:r>
          <w:rPr>
            <w:noProof/>
            <w:webHidden/>
            <w:rtl/>
          </w:rPr>
          <w:fldChar w:fldCharType="separate"/>
        </w:r>
        <w:r w:rsidR="003E6413">
          <w:rPr>
            <w:noProof/>
            <w:webHidden/>
            <w:rtl/>
          </w:rPr>
          <w:t>75</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17"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لوازم</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خواصِ</w:t>
        </w:r>
        <w:r w:rsidRPr="00F849D6">
          <w:rPr>
            <w:rStyle w:val="Hyperlink"/>
            <w:noProof/>
            <w:rtl/>
            <w:lang w:bidi="fa-IR"/>
          </w:rPr>
          <w:t xml:space="preserve"> </w:t>
        </w:r>
        <w:r w:rsidRPr="00F849D6">
          <w:rPr>
            <w:rStyle w:val="Hyperlink"/>
            <w:rFonts w:hint="eastAsia"/>
            <w:noProof/>
            <w:rtl/>
            <w:lang w:bidi="fa-IR"/>
          </w:rPr>
          <w:t>الوه</w:t>
        </w:r>
        <w:r w:rsidRPr="00F849D6">
          <w:rPr>
            <w:rStyle w:val="Hyperlink"/>
            <w:rFonts w:hint="cs"/>
            <w:noProof/>
            <w:rtl/>
            <w:lang w:bidi="fa-IR"/>
          </w:rPr>
          <w:t>ی</w:t>
        </w:r>
        <w:r w:rsidRPr="00F849D6">
          <w:rPr>
            <w:rStyle w:val="Hyperlink"/>
            <w:rFonts w:hint="eastAsia"/>
            <w:noProof/>
            <w:rtl/>
            <w:lang w:bidi="fa-IR"/>
          </w:rPr>
          <w:t>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اصول</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قواعد</w:t>
        </w:r>
        <w:r w:rsidRPr="00F849D6">
          <w:rPr>
            <w:rStyle w:val="Hyperlink"/>
            <w:noProof/>
            <w:rtl/>
            <w:lang w:bidi="fa-IR"/>
          </w:rPr>
          <w:t xml:space="preserve"> </w:t>
        </w:r>
        <w:r w:rsidRPr="00F849D6">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Toc257927217 \h</w:instrText>
        </w:r>
        <w:r>
          <w:rPr>
            <w:noProof/>
            <w:webHidden/>
            <w:rtl/>
          </w:rPr>
          <w:instrText xml:space="preserve"> </w:instrText>
        </w:r>
        <w:r>
          <w:rPr>
            <w:noProof/>
            <w:webHidden/>
            <w:rtl/>
          </w:rPr>
        </w:r>
        <w:r>
          <w:rPr>
            <w:noProof/>
            <w:webHidden/>
            <w:rtl/>
          </w:rPr>
          <w:fldChar w:fldCharType="separate"/>
        </w:r>
        <w:r w:rsidR="003E6413">
          <w:rPr>
            <w:noProof/>
            <w:webHidden/>
            <w:rtl/>
          </w:rPr>
          <w:t>77</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218" w:history="1">
        <w:r w:rsidRPr="00F849D6">
          <w:rPr>
            <w:rStyle w:val="Hyperlink"/>
            <w:rFonts w:hint="eastAsia"/>
            <w:noProof/>
            <w:rtl/>
            <w:lang w:bidi="fa-IR"/>
          </w:rPr>
          <w:t>باب</w:t>
        </w:r>
        <w:r w:rsidRPr="00F849D6">
          <w:rPr>
            <w:rStyle w:val="Hyperlink"/>
            <w:noProof/>
            <w:rtl/>
            <w:lang w:bidi="fa-IR"/>
          </w:rPr>
          <w:t xml:space="preserve"> </w:t>
        </w:r>
        <w:r w:rsidRPr="00F849D6">
          <w:rPr>
            <w:rStyle w:val="Hyperlink"/>
            <w:rFonts w:hint="eastAsia"/>
            <w:noProof/>
            <w:rtl/>
            <w:lang w:bidi="fa-IR"/>
          </w:rPr>
          <w:t>سوم</w:t>
        </w:r>
        <w:r w:rsidR="003E6413">
          <w:rPr>
            <w:rStyle w:val="Hyperlink"/>
            <w:rFonts w:hint="cs"/>
            <w:noProof/>
            <w:rtl/>
            <w:lang w:bidi="fa-IR"/>
          </w:rPr>
          <w:t>:</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علم</w:t>
        </w:r>
        <w:r w:rsidRPr="00F849D6">
          <w:rPr>
            <w:rStyle w:val="Hyperlink"/>
            <w:noProof/>
            <w:rtl/>
            <w:lang w:bidi="fa-IR"/>
          </w:rPr>
          <w:t xml:space="preserve"> </w:t>
        </w:r>
        <w:r w:rsidRPr="00F849D6">
          <w:rPr>
            <w:rStyle w:val="Hyperlink"/>
            <w:rFonts w:hint="eastAsia"/>
            <w:noProof/>
            <w:rtl/>
            <w:lang w:bidi="fa-IR"/>
          </w:rPr>
          <w:t>غ</w:t>
        </w:r>
        <w:r w:rsidRPr="00F849D6">
          <w:rPr>
            <w:rStyle w:val="Hyperlink"/>
            <w:rFonts w:hint="cs"/>
            <w:noProof/>
            <w:rtl/>
            <w:lang w:bidi="fa-IR"/>
          </w:rPr>
          <w:t>ی</w:t>
        </w:r>
        <w:r w:rsidRPr="00F849D6">
          <w:rPr>
            <w:rStyle w:val="Hyperlink"/>
            <w:rFonts w:hint="eastAsia"/>
            <w:noProof/>
            <w:rtl/>
            <w:lang w:bidi="fa-IR"/>
          </w:rPr>
          <w:t>ب</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طر</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w:t>
        </w:r>
        <w:r w:rsidRPr="00F849D6">
          <w:rPr>
            <w:rStyle w:val="Hyperlink"/>
            <w:rFonts w:hint="eastAsia"/>
            <w:noProof/>
            <w:rtl/>
            <w:lang w:bidi="fa-IR"/>
          </w:rPr>
          <w:t>اثبات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تخص</w:t>
        </w:r>
        <w:r w:rsidRPr="00F849D6">
          <w:rPr>
            <w:rStyle w:val="Hyperlink"/>
            <w:rFonts w:hint="cs"/>
            <w:noProof/>
            <w:rtl/>
            <w:lang w:bidi="fa-IR"/>
          </w:rPr>
          <w:t>ی</w:t>
        </w:r>
        <w:r w:rsidRPr="00F849D6">
          <w:rPr>
            <w:rStyle w:val="Hyperlink"/>
            <w:rFonts w:hint="eastAsia"/>
            <w:noProof/>
            <w:rtl/>
            <w:lang w:bidi="fa-IR"/>
          </w:rPr>
          <w:t>ص</w:t>
        </w:r>
        <w:r w:rsidRPr="00F849D6">
          <w:rPr>
            <w:rStyle w:val="Hyperlink"/>
            <w:noProof/>
            <w:rtl/>
            <w:lang w:bidi="fa-IR"/>
          </w:rPr>
          <w:t xml:space="preserve"> </w:t>
        </w:r>
        <w:r w:rsidRPr="00F849D6">
          <w:rPr>
            <w:rStyle w:val="Hyperlink"/>
            <w:rFonts w:hint="eastAsia"/>
            <w:noProof/>
            <w:rtl/>
            <w:lang w:bidi="fa-IR"/>
          </w:rPr>
          <w:t>آن</w:t>
        </w:r>
        <w:r w:rsidRPr="00F849D6">
          <w:rPr>
            <w:rStyle w:val="Hyperlink"/>
            <w:noProof/>
            <w:rtl/>
            <w:lang w:bidi="fa-IR"/>
          </w:rPr>
          <w:t xml:space="preserve"> </w:t>
        </w:r>
        <w:r w:rsidRPr="00F849D6">
          <w:rPr>
            <w:rStyle w:val="Hyperlink"/>
            <w:rFonts w:hint="eastAsia"/>
            <w:noProof/>
            <w:rtl/>
            <w:lang w:bidi="fa-IR"/>
          </w:rPr>
          <w:t>بذات</w:t>
        </w:r>
        <w:r w:rsidRPr="00F849D6">
          <w:rPr>
            <w:rStyle w:val="Hyperlink"/>
            <w:noProof/>
            <w:rtl/>
            <w:lang w:bidi="fa-IR"/>
          </w:rPr>
          <w:t xml:space="preserve"> </w:t>
        </w:r>
        <w:r w:rsidRPr="00F849D6">
          <w:rPr>
            <w:rStyle w:val="Hyperlink"/>
            <w:rFonts w:hint="eastAsia"/>
            <w:noProof/>
            <w:rtl/>
            <w:lang w:bidi="fa-IR"/>
          </w:rPr>
          <w:t>واجب</w:t>
        </w:r>
        <w:r w:rsidRPr="00F849D6">
          <w:rPr>
            <w:rStyle w:val="Hyperlink"/>
            <w:rFonts w:hint="eastAsia"/>
            <w:noProof/>
            <w:lang w:bidi="fa-IR"/>
          </w:rPr>
          <w:t>‌</w:t>
        </w:r>
        <w:r w:rsidRPr="00F849D6">
          <w:rPr>
            <w:rStyle w:val="Hyperlink"/>
            <w:rFonts w:hint="eastAsia"/>
            <w:noProof/>
            <w:rtl/>
            <w:lang w:bidi="fa-IR"/>
          </w:rPr>
          <w:t>الوجود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Toc257927218 \h</w:instrText>
        </w:r>
        <w:r>
          <w:rPr>
            <w:noProof/>
            <w:webHidden/>
            <w:rtl/>
          </w:rPr>
          <w:instrText xml:space="preserve"> </w:instrText>
        </w:r>
        <w:r>
          <w:rPr>
            <w:noProof/>
            <w:webHidden/>
            <w:rtl/>
          </w:rPr>
        </w:r>
        <w:r>
          <w:rPr>
            <w:noProof/>
            <w:webHidden/>
            <w:rtl/>
          </w:rPr>
          <w:fldChar w:fldCharType="separate"/>
        </w:r>
        <w:r w:rsidR="003E6413">
          <w:rPr>
            <w:noProof/>
            <w:webHidden/>
            <w:rtl/>
          </w:rPr>
          <w:t>81</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19" w:history="1">
        <w:r w:rsidRPr="00F849D6">
          <w:rPr>
            <w:rStyle w:val="Hyperlink"/>
            <w:rFonts w:hint="eastAsia"/>
            <w:noProof/>
            <w:rtl/>
            <w:lang w:bidi="fa-IR"/>
          </w:rPr>
          <w:t>طر</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1- </w:t>
        </w:r>
        <w:r w:rsidRPr="00F849D6">
          <w:rPr>
            <w:rStyle w:val="Hyperlink"/>
            <w:rFonts w:hint="eastAsia"/>
            <w:noProof/>
            <w:rtl/>
            <w:lang w:bidi="fa-IR"/>
          </w:rPr>
          <w:t>اثبات</w:t>
        </w:r>
        <w:r w:rsidRPr="00F849D6">
          <w:rPr>
            <w:rStyle w:val="Hyperlink"/>
            <w:noProof/>
            <w:rtl/>
            <w:lang w:bidi="fa-IR"/>
          </w:rPr>
          <w:t xml:space="preserve"> </w:t>
        </w:r>
        <w:r w:rsidRPr="00F849D6">
          <w:rPr>
            <w:rStyle w:val="Hyperlink"/>
            <w:rFonts w:hint="eastAsia"/>
            <w:noProof/>
            <w:rtl/>
            <w:lang w:bidi="fa-IR"/>
          </w:rPr>
          <w:t>علم</w:t>
        </w:r>
        <w:r w:rsidRPr="00F849D6">
          <w:rPr>
            <w:rStyle w:val="Hyperlink"/>
            <w:noProof/>
            <w:rtl/>
            <w:lang w:bidi="fa-IR"/>
          </w:rPr>
          <w:t xml:space="preserve"> </w:t>
        </w:r>
        <w:r w:rsidRPr="00F849D6">
          <w:rPr>
            <w:rStyle w:val="Hyperlink"/>
            <w:rFonts w:hint="eastAsia"/>
            <w:noProof/>
            <w:rtl/>
            <w:lang w:bidi="fa-IR"/>
          </w:rPr>
          <w:t>غ</w:t>
        </w:r>
        <w:r w:rsidRPr="00F849D6">
          <w:rPr>
            <w:rStyle w:val="Hyperlink"/>
            <w:rFonts w:hint="cs"/>
            <w:noProof/>
            <w:rtl/>
            <w:lang w:bidi="fa-IR"/>
          </w:rPr>
          <w:t>ی</w:t>
        </w:r>
        <w:r w:rsidRPr="00F849D6">
          <w:rPr>
            <w:rStyle w:val="Hyperlink"/>
            <w:rFonts w:hint="eastAsia"/>
            <w:noProof/>
            <w:rtl/>
            <w:lang w:bidi="fa-IR"/>
          </w:rPr>
          <w:t>ب</w:t>
        </w:r>
        <w:r w:rsidRPr="00F849D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Toc257927219 \h</w:instrText>
        </w:r>
        <w:r>
          <w:rPr>
            <w:noProof/>
            <w:webHidden/>
            <w:rtl/>
          </w:rPr>
          <w:instrText xml:space="preserve"> </w:instrText>
        </w:r>
        <w:r>
          <w:rPr>
            <w:noProof/>
            <w:webHidden/>
            <w:rtl/>
          </w:rPr>
        </w:r>
        <w:r>
          <w:rPr>
            <w:noProof/>
            <w:webHidden/>
            <w:rtl/>
          </w:rPr>
          <w:fldChar w:fldCharType="separate"/>
        </w:r>
        <w:r w:rsidR="003E6413">
          <w:rPr>
            <w:noProof/>
            <w:webHidden/>
            <w:rtl/>
          </w:rPr>
          <w:t>81</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20" w:history="1">
        <w:r w:rsidRPr="00F849D6">
          <w:rPr>
            <w:rStyle w:val="Hyperlink"/>
            <w:rFonts w:hint="eastAsia"/>
            <w:noProof/>
            <w:rtl/>
            <w:lang w:bidi="fa-IR"/>
          </w:rPr>
          <w:t>طر</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2- </w:t>
        </w:r>
        <w:r w:rsidRPr="00F849D6">
          <w:rPr>
            <w:rStyle w:val="Hyperlink"/>
            <w:rFonts w:hint="eastAsia"/>
            <w:noProof/>
            <w:rtl/>
            <w:lang w:bidi="fa-IR"/>
          </w:rPr>
          <w:t>علم</w:t>
        </w:r>
        <w:r w:rsidRPr="00F849D6">
          <w:rPr>
            <w:rStyle w:val="Hyperlink"/>
            <w:noProof/>
            <w:rtl/>
            <w:lang w:bidi="fa-IR"/>
          </w:rPr>
          <w:t xml:space="preserve"> </w:t>
        </w:r>
        <w:r w:rsidRPr="00F849D6">
          <w:rPr>
            <w:rStyle w:val="Hyperlink"/>
            <w:rFonts w:hint="eastAsia"/>
            <w:noProof/>
            <w:rtl/>
            <w:lang w:bidi="fa-IR"/>
          </w:rPr>
          <w:t>کل</w:t>
        </w:r>
        <w:r w:rsidRPr="00F849D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Toc257927220 \h</w:instrText>
        </w:r>
        <w:r>
          <w:rPr>
            <w:noProof/>
            <w:webHidden/>
            <w:rtl/>
          </w:rPr>
          <w:instrText xml:space="preserve"> </w:instrText>
        </w:r>
        <w:r>
          <w:rPr>
            <w:noProof/>
            <w:webHidden/>
            <w:rtl/>
          </w:rPr>
        </w:r>
        <w:r>
          <w:rPr>
            <w:noProof/>
            <w:webHidden/>
            <w:rtl/>
          </w:rPr>
          <w:fldChar w:fldCharType="separate"/>
        </w:r>
        <w:r w:rsidR="003E6413">
          <w:rPr>
            <w:noProof/>
            <w:webHidden/>
            <w:rtl/>
          </w:rPr>
          <w:t>82</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21" w:history="1">
        <w:r w:rsidRPr="00F849D6">
          <w:rPr>
            <w:rStyle w:val="Hyperlink"/>
            <w:rFonts w:hint="eastAsia"/>
            <w:noProof/>
            <w:rtl/>
            <w:lang w:bidi="fa-IR"/>
          </w:rPr>
          <w:t>طر</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3- </w:t>
        </w:r>
        <w:r w:rsidRPr="00F849D6">
          <w:rPr>
            <w:rStyle w:val="Hyperlink"/>
            <w:rFonts w:hint="eastAsia"/>
            <w:noProof/>
            <w:rtl/>
            <w:lang w:bidi="fa-IR"/>
          </w:rPr>
          <w:t>علم</w:t>
        </w:r>
        <w:r w:rsidRPr="00F849D6">
          <w:rPr>
            <w:rStyle w:val="Hyperlink"/>
            <w:noProof/>
            <w:rtl/>
            <w:lang w:bidi="fa-IR"/>
          </w:rPr>
          <w:t xml:space="preserve"> </w:t>
        </w:r>
        <w:r w:rsidRPr="00F849D6">
          <w:rPr>
            <w:rStyle w:val="Hyperlink"/>
            <w:rFonts w:hint="eastAsia"/>
            <w:noProof/>
            <w:rtl/>
            <w:lang w:bidi="fa-IR"/>
          </w:rPr>
          <w:t>مح</w:t>
        </w:r>
        <w:r w:rsidRPr="00F849D6">
          <w:rPr>
            <w:rStyle w:val="Hyperlink"/>
            <w:rFonts w:hint="cs"/>
            <w:noProof/>
            <w:rtl/>
            <w:lang w:bidi="fa-IR"/>
          </w:rPr>
          <w:t>ی</w:t>
        </w:r>
        <w:r w:rsidRPr="00F849D6">
          <w:rPr>
            <w:rStyle w:val="Hyperlink"/>
            <w:rFonts w:hint="eastAsia"/>
            <w:noProof/>
            <w:rtl/>
            <w:lang w:bidi="fa-IR"/>
          </w:rPr>
          <w:t>ط</w:t>
        </w:r>
        <w:r w:rsidRPr="00F849D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Toc257927221 \h</w:instrText>
        </w:r>
        <w:r>
          <w:rPr>
            <w:noProof/>
            <w:webHidden/>
            <w:rtl/>
          </w:rPr>
          <w:instrText xml:space="preserve"> </w:instrText>
        </w:r>
        <w:r>
          <w:rPr>
            <w:noProof/>
            <w:webHidden/>
            <w:rtl/>
          </w:rPr>
        </w:r>
        <w:r>
          <w:rPr>
            <w:noProof/>
            <w:webHidden/>
            <w:rtl/>
          </w:rPr>
          <w:fldChar w:fldCharType="separate"/>
        </w:r>
        <w:r w:rsidR="003E6413">
          <w:rPr>
            <w:noProof/>
            <w:webHidden/>
            <w:rtl/>
          </w:rPr>
          <w:t>82</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22" w:history="1">
        <w:r w:rsidRPr="00F849D6">
          <w:rPr>
            <w:rStyle w:val="Hyperlink"/>
            <w:rFonts w:hint="eastAsia"/>
            <w:noProof/>
            <w:rtl/>
            <w:lang w:bidi="fa-IR"/>
          </w:rPr>
          <w:t>طر</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4- </w:t>
        </w:r>
        <w:r w:rsidRPr="00F849D6">
          <w:rPr>
            <w:rStyle w:val="Hyperlink"/>
            <w:rFonts w:hint="eastAsia"/>
            <w:noProof/>
            <w:rtl/>
            <w:lang w:bidi="fa-IR"/>
          </w:rPr>
          <w:t>علم</w:t>
        </w:r>
        <w:r w:rsidRPr="00F849D6">
          <w:rPr>
            <w:rStyle w:val="Hyperlink"/>
            <w:noProof/>
            <w:rtl/>
            <w:lang w:bidi="fa-IR"/>
          </w:rPr>
          <w:t xml:space="preserve"> </w:t>
        </w:r>
        <w:r w:rsidRPr="00F849D6">
          <w:rPr>
            <w:rStyle w:val="Hyperlink"/>
            <w:rFonts w:hint="eastAsia"/>
            <w:noProof/>
            <w:rtl/>
            <w:lang w:bidi="fa-IR"/>
          </w:rPr>
          <w:t>بس</w:t>
        </w:r>
        <w:r w:rsidRPr="00F849D6">
          <w:rPr>
            <w:rStyle w:val="Hyperlink"/>
            <w:rFonts w:hint="cs"/>
            <w:noProof/>
            <w:rtl/>
            <w:lang w:bidi="fa-IR"/>
          </w:rPr>
          <w:t>ی</w:t>
        </w:r>
        <w:r w:rsidRPr="00F849D6">
          <w:rPr>
            <w:rStyle w:val="Hyperlink"/>
            <w:rFonts w:hint="eastAsia"/>
            <w:noProof/>
            <w:rtl/>
            <w:lang w:bidi="fa-IR"/>
          </w:rPr>
          <w:t>ط</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وس</w:t>
        </w:r>
        <w:r w:rsidRPr="00F849D6">
          <w:rPr>
            <w:rStyle w:val="Hyperlink"/>
            <w:rFonts w:hint="cs"/>
            <w:noProof/>
            <w:rtl/>
            <w:lang w:bidi="fa-IR"/>
          </w:rPr>
          <w:t>ی</w:t>
        </w:r>
        <w:r w:rsidRPr="00F849D6">
          <w:rPr>
            <w:rStyle w:val="Hyperlink"/>
            <w:rFonts w:hint="eastAsia"/>
            <w:noProof/>
            <w:rtl/>
            <w:lang w:bidi="fa-IR"/>
          </w:rPr>
          <w:t>ع</w:t>
        </w:r>
        <w:r w:rsidRPr="00F849D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Toc257927222 \h</w:instrText>
        </w:r>
        <w:r>
          <w:rPr>
            <w:noProof/>
            <w:webHidden/>
            <w:rtl/>
          </w:rPr>
          <w:instrText xml:space="preserve"> </w:instrText>
        </w:r>
        <w:r>
          <w:rPr>
            <w:noProof/>
            <w:webHidden/>
            <w:rtl/>
          </w:rPr>
        </w:r>
        <w:r>
          <w:rPr>
            <w:noProof/>
            <w:webHidden/>
            <w:rtl/>
          </w:rPr>
          <w:fldChar w:fldCharType="separate"/>
        </w:r>
        <w:r w:rsidR="003E6413">
          <w:rPr>
            <w:noProof/>
            <w:webHidden/>
            <w:rtl/>
          </w:rPr>
          <w:t>83</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23" w:history="1">
        <w:r w:rsidRPr="00F849D6">
          <w:rPr>
            <w:rStyle w:val="Hyperlink"/>
            <w:rFonts w:hint="eastAsia"/>
            <w:noProof/>
            <w:rtl/>
            <w:lang w:bidi="fa-IR"/>
          </w:rPr>
          <w:t>طر</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5- </w:t>
        </w:r>
        <w:r w:rsidRPr="00F849D6">
          <w:rPr>
            <w:rStyle w:val="Hyperlink"/>
            <w:rFonts w:hint="eastAsia"/>
            <w:noProof/>
            <w:rtl/>
            <w:lang w:bidi="fa-IR"/>
          </w:rPr>
          <w:t>احاطة</w:t>
        </w:r>
        <w:r w:rsidRPr="00F849D6">
          <w:rPr>
            <w:rStyle w:val="Hyperlink"/>
            <w:noProof/>
            <w:rtl/>
            <w:lang w:bidi="fa-IR"/>
          </w:rPr>
          <w:t xml:space="preserve"> </w:t>
        </w:r>
        <w:r w:rsidRPr="00F849D6">
          <w:rPr>
            <w:rStyle w:val="Hyperlink"/>
            <w:rFonts w:hint="eastAsia"/>
            <w:noProof/>
            <w:rtl/>
            <w:lang w:bidi="fa-IR"/>
          </w:rPr>
          <w:t>سماوات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ارض</w:t>
        </w:r>
        <w:r w:rsidRPr="00F849D6">
          <w:rPr>
            <w:rStyle w:val="Hyperlink"/>
            <w:rFonts w:hint="cs"/>
            <w:noProof/>
            <w:rtl/>
            <w:lang w:bidi="fa-IR"/>
          </w:rPr>
          <w:t>ی</w:t>
        </w:r>
        <w:r w:rsidRPr="00F849D6">
          <w:rPr>
            <w:rStyle w:val="Hyperlink"/>
            <w:rFonts w:hint="eastAsia"/>
            <w:noProof/>
            <w:rtl/>
            <w:lang w:bidi="fa-IR"/>
          </w:rPr>
          <w:t>ن</w:t>
        </w:r>
        <w:r w:rsidRPr="00F849D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Toc257927223 \h</w:instrText>
        </w:r>
        <w:r>
          <w:rPr>
            <w:noProof/>
            <w:webHidden/>
            <w:rtl/>
          </w:rPr>
          <w:instrText xml:space="preserve"> </w:instrText>
        </w:r>
        <w:r>
          <w:rPr>
            <w:noProof/>
            <w:webHidden/>
            <w:rtl/>
          </w:rPr>
        </w:r>
        <w:r>
          <w:rPr>
            <w:noProof/>
            <w:webHidden/>
            <w:rtl/>
          </w:rPr>
          <w:fldChar w:fldCharType="separate"/>
        </w:r>
        <w:r w:rsidR="003E6413">
          <w:rPr>
            <w:noProof/>
            <w:webHidden/>
            <w:rtl/>
          </w:rPr>
          <w:t>84</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24" w:history="1">
        <w:r w:rsidRPr="00F849D6">
          <w:rPr>
            <w:rStyle w:val="Hyperlink"/>
            <w:rFonts w:hint="eastAsia"/>
            <w:noProof/>
            <w:rtl/>
            <w:lang w:bidi="fa-IR"/>
          </w:rPr>
          <w:t>طر</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6- </w:t>
        </w:r>
        <w:r w:rsidRPr="00F849D6">
          <w:rPr>
            <w:rStyle w:val="Hyperlink"/>
            <w:rFonts w:hint="eastAsia"/>
            <w:noProof/>
            <w:rtl/>
            <w:lang w:bidi="fa-IR"/>
          </w:rPr>
          <w:t>احاطه</w:t>
        </w:r>
        <w:r w:rsidRPr="00F849D6">
          <w:rPr>
            <w:rStyle w:val="Hyperlink"/>
            <w:noProof/>
            <w:rtl/>
            <w:lang w:bidi="fa-IR"/>
          </w:rPr>
          <w:t xml:space="preserve"> </w:t>
        </w:r>
        <w:r w:rsidRPr="00F849D6">
          <w:rPr>
            <w:rStyle w:val="Hyperlink"/>
            <w:rFonts w:hint="eastAsia"/>
            <w:noProof/>
            <w:rtl/>
            <w:lang w:bidi="fa-IR"/>
          </w:rPr>
          <w:t>علم</w:t>
        </w:r>
        <w:r w:rsidRPr="00F849D6">
          <w:rPr>
            <w:rStyle w:val="Hyperlink"/>
            <w:noProof/>
            <w:rtl/>
            <w:lang w:bidi="fa-IR"/>
          </w:rPr>
          <w:t xml:space="preserve"> </w:t>
        </w:r>
        <w:r w:rsidRPr="00F849D6">
          <w:rPr>
            <w:rStyle w:val="Hyperlink"/>
            <w:rFonts w:hint="eastAsia"/>
            <w:noProof/>
            <w:rtl/>
            <w:lang w:bidi="fa-IR"/>
          </w:rPr>
          <w:t>بجم</w:t>
        </w:r>
        <w:r w:rsidRPr="00F849D6">
          <w:rPr>
            <w:rStyle w:val="Hyperlink"/>
            <w:rFonts w:hint="cs"/>
            <w:noProof/>
            <w:rtl/>
            <w:lang w:bidi="fa-IR"/>
          </w:rPr>
          <w:t>ی</w:t>
        </w:r>
        <w:r w:rsidRPr="00F849D6">
          <w:rPr>
            <w:rStyle w:val="Hyperlink"/>
            <w:rFonts w:hint="eastAsia"/>
            <w:noProof/>
            <w:rtl/>
            <w:lang w:bidi="fa-IR"/>
          </w:rPr>
          <w:t>ع</w:t>
        </w:r>
        <w:r w:rsidRPr="00F849D6">
          <w:rPr>
            <w:rStyle w:val="Hyperlink"/>
            <w:noProof/>
            <w:rtl/>
            <w:lang w:bidi="fa-IR"/>
          </w:rPr>
          <w:t xml:space="preserve"> </w:t>
        </w:r>
        <w:r w:rsidRPr="00F849D6">
          <w:rPr>
            <w:rStyle w:val="Hyperlink"/>
            <w:rFonts w:hint="eastAsia"/>
            <w:noProof/>
            <w:rtl/>
            <w:lang w:bidi="fa-IR"/>
          </w:rPr>
          <w:t>جزئ</w:t>
        </w:r>
        <w:r w:rsidRPr="00F849D6">
          <w:rPr>
            <w:rStyle w:val="Hyperlink"/>
            <w:rFonts w:hint="cs"/>
            <w:noProof/>
            <w:rtl/>
            <w:lang w:bidi="fa-IR"/>
          </w:rPr>
          <w:t>ی</w:t>
        </w:r>
        <w:r w:rsidRPr="00F849D6">
          <w:rPr>
            <w:rStyle w:val="Hyperlink"/>
            <w:rFonts w:hint="eastAsia"/>
            <w:noProof/>
            <w:rtl/>
            <w:lang w:bidi="fa-IR"/>
          </w:rPr>
          <w:t>ات</w:t>
        </w:r>
        <w:r w:rsidRPr="00F849D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Toc257927224 \h</w:instrText>
        </w:r>
        <w:r>
          <w:rPr>
            <w:noProof/>
            <w:webHidden/>
            <w:rtl/>
          </w:rPr>
          <w:instrText xml:space="preserve"> </w:instrText>
        </w:r>
        <w:r>
          <w:rPr>
            <w:noProof/>
            <w:webHidden/>
            <w:rtl/>
          </w:rPr>
        </w:r>
        <w:r>
          <w:rPr>
            <w:noProof/>
            <w:webHidden/>
            <w:rtl/>
          </w:rPr>
          <w:fldChar w:fldCharType="separate"/>
        </w:r>
        <w:r w:rsidR="003E6413">
          <w:rPr>
            <w:noProof/>
            <w:webHidden/>
            <w:rtl/>
          </w:rPr>
          <w:t>85</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25" w:history="1">
        <w:r w:rsidRPr="00F849D6">
          <w:rPr>
            <w:rStyle w:val="Hyperlink"/>
            <w:rFonts w:hint="eastAsia"/>
            <w:noProof/>
            <w:rtl/>
            <w:lang w:bidi="fa-IR"/>
          </w:rPr>
          <w:t>طر</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7- </w:t>
        </w:r>
        <w:r w:rsidRPr="00F849D6">
          <w:rPr>
            <w:rStyle w:val="Hyperlink"/>
            <w:rFonts w:hint="eastAsia"/>
            <w:noProof/>
            <w:rtl/>
            <w:lang w:bidi="fa-IR"/>
          </w:rPr>
          <w:t>بصورت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ضم</w:t>
        </w:r>
        <w:r w:rsidRPr="00F849D6">
          <w:rPr>
            <w:rStyle w:val="Hyperlink"/>
            <w:rFonts w:hint="cs"/>
            <w:noProof/>
            <w:rtl/>
            <w:lang w:bidi="fa-IR"/>
          </w:rPr>
          <w:t>ی</w:t>
        </w:r>
        <w:r w:rsidRPr="00F849D6">
          <w:rPr>
            <w:rStyle w:val="Hyperlink"/>
            <w:rFonts w:hint="eastAsia"/>
            <w:noProof/>
            <w:rtl/>
            <w:lang w:bidi="fa-IR"/>
          </w:rPr>
          <w:t>ر</w:t>
        </w:r>
        <w:r w:rsidRPr="00F849D6">
          <w:rPr>
            <w:rStyle w:val="Hyperlink"/>
            <w:noProof/>
            <w:rtl/>
            <w:lang w:bidi="fa-IR"/>
          </w:rPr>
          <w:t xml:space="preserve"> </w:t>
        </w:r>
        <w:r w:rsidRPr="00F849D6">
          <w:rPr>
            <w:rStyle w:val="Hyperlink"/>
            <w:rFonts w:hint="eastAsia"/>
            <w:noProof/>
            <w:rtl/>
            <w:lang w:bidi="fa-IR"/>
          </w:rPr>
          <w:t>خطاب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Toc257927225 \h</w:instrText>
        </w:r>
        <w:r>
          <w:rPr>
            <w:noProof/>
            <w:webHidden/>
            <w:rtl/>
          </w:rPr>
          <w:instrText xml:space="preserve"> </w:instrText>
        </w:r>
        <w:r>
          <w:rPr>
            <w:noProof/>
            <w:webHidden/>
            <w:rtl/>
          </w:rPr>
        </w:r>
        <w:r>
          <w:rPr>
            <w:noProof/>
            <w:webHidden/>
            <w:rtl/>
          </w:rPr>
          <w:fldChar w:fldCharType="separate"/>
        </w:r>
        <w:r w:rsidR="003E6413">
          <w:rPr>
            <w:noProof/>
            <w:webHidden/>
            <w:rtl/>
          </w:rPr>
          <w:t>85</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26" w:history="1">
        <w:r w:rsidRPr="00F849D6">
          <w:rPr>
            <w:rStyle w:val="Hyperlink"/>
            <w:rFonts w:hint="eastAsia"/>
            <w:noProof/>
            <w:rtl/>
            <w:lang w:bidi="fa-IR"/>
          </w:rPr>
          <w:t>طر</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8- </w:t>
        </w:r>
        <w:r w:rsidRPr="00F849D6">
          <w:rPr>
            <w:rStyle w:val="Hyperlink"/>
            <w:rFonts w:hint="eastAsia"/>
            <w:noProof/>
            <w:rtl/>
            <w:lang w:bidi="fa-IR"/>
          </w:rPr>
          <w:t>احاطة</w:t>
        </w:r>
        <w:r w:rsidRPr="00F849D6">
          <w:rPr>
            <w:rStyle w:val="Hyperlink"/>
            <w:noProof/>
            <w:rtl/>
            <w:lang w:bidi="fa-IR"/>
          </w:rPr>
          <w:t xml:space="preserve"> </w:t>
        </w:r>
        <w:r w:rsidRPr="00F849D6">
          <w:rPr>
            <w:rStyle w:val="Hyperlink"/>
            <w:rFonts w:hint="eastAsia"/>
            <w:noProof/>
            <w:rtl/>
            <w:lang w:bidi="fa-IR"/>
          </w:rPr>
          <w:t>ما</w:t>
        </w:r>
        <w:r w:rsidRPr="00F849D6">
          <w:rPr>
            <w:rStyle w:val="Hyperlink"/>
            <w:noProof/>
            <w:rtl/>
            <w:lang w:bidi="fa-IR"/>
          </w:rPr>
          <w:t xml:space="preserve"> </w:t>
        </w:r>
        <w:r w:rsidRPr="00F849D6">
          <w:rPr>
            <w:rStyle w:val="Hyperlink"/>
            <w:rFonts w:hint="eastAsia"/>
            <w:noProof/>
            <w:rtl/>
            <w:lang w:bidi="fa-IR"/>
          </w:rPr>
          <w:t>ف</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الصدور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Toc257927226 \h</w:instrText>
        </w:r>
        <w:r>
          <w:rPr>
            <w:noProof/>
            <w:webHidden/>
            <w:rtl/>
          </w:rPr>
          <w:instrText xml:space="preserve"> </w:instrText>
        </w:r>
        <w:r>
          <w:rPr>
            <w:noProof/>
            <w:webHidden/>
            <w:rtl/>
          </w:rPr>
        </w:r>
        <w:r>
          <w:rPr>
            <w:noProof/>
            <w:webHidden/>
            <w:rtl/>
          </w:rPr>
          <w:fldChar w:fldCharType="separate"/>
        </w:r>
        <w:r w:rsidR="003E6413">
          <w:rPr>
            <w:noProof/>
            <w:webHidden/>
            <w:rtl/>
          </w:rPr>
          <w:t>86</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27" w:history="1">
        <w:r w:rsidRPr="00F849D6">
          <w:rPr>
            <w:rStyle w:val="Hyperlink"/>
            <w:rFonts w:hint="eastAsia"/>
            <w:noProof/>
            <w:rtl/>
            <w:lang w:bidi="fa-IR"/>
          </w:rPr>
          <w:t>طر</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9- </w:t>
        </w:r>
        <w:r w:rsidRPr="00F849D6">
          <w:rPr>
            <w:rStyle w:val="Hyperlink"/>
            <w:rFonts w:hint="eastAsia"/>
            <w:noProof/>
            <w:rtl/>
            <w:lang w:bidi="fa-IR"/>
          </w:rPr>
          <w:t>احاطة</w:t>
        </w:r>
        <w:r w:rsidRPr="00F849D6">
          <w:rPr>
            <w:rStyle w:val="Hyperlink"/>
            <w:noProof/>
            <w:rtl/>
            <w:lang w:bidi="fa-IR"/>
          </w:rPr>
          <w:t xml:space="preserve"> </w:t>
        </w:r>
        <w:r w:rsidRPr="00F849D6">
          <w:rPr>
            <w:rStyle w:val="Hyperlink"/>
            <w:rFonts w:hint="eastAsia"/>
            <w:noProof/>
            <w:rtl/>
            <w:lang w:bidi="fa-IR"/>
          </w:rPr>
          <w:t>ظاهر</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باطن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Toc257927227 \h</w:instrText>
        </w:r>
        <w:r>
          <w:rPr>
            <w:noProof/>
            <w:webHidden/>
            <w:rtl/>
          </w:rPr>
          <w:instrText xml:space="preserve"> </w:instrText>
        </w:r>
        <w:r>
          <w:rPr>
            <w:noProof/>
            <w:webHidden/>
            <w:rtl/>
          </w:rPr>
        </w:r>
        <w:r>
          <w:rPr>
            <w:noProof/>
            <w:webHidden/>
            <w:rtl/>
          </w:rPr>
          <w:fldChar w:fldCharType="separate"/>
        </w:r>
        <w:r w:rsidR="003E6413">
          <w:rPr>
            <w:noProof/>
            <w:webHidden/>
            <w:rtl/>
          </w:rPr>
          <w:t>86</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28" w:history="1">
        <w:r w:rsidRPr="00F849D6">
          <w:rPr>
            <w:rStyle w:val="Hyperlink"/>
            <w:rFonts w:hint="eastAsia"/>
            <w:noProof/>
            <w:rtl/>
            <w:lang w:bidi="fa-IR"/>
          </w:rPr>
          <w:t>طر</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10- </w:t>
        </w:r>
        <w:r w:rsidRPr="00F849D6">
          <w:rPr>
            <w:rStyle w:val="Hyperlink"/>
            <w:rFonts w:hint="eastAsia"/>
            <w:noProof/>
            <w:rtl/>
            <w:lang w:bidi="fa-IR"/>
          </w:rPr>
          <w:t>احاطة</w:t>
        </w:r>
        <w:r w:rsidRPr="00F849D6">
          <w:rPr>
            <w:rStyle w:val="Hyperlink"/>
            <w:noProof/>
            <w:rtl/>
            <w:lang w:bidi="fa-IR"/>
          </w:rPr>
          <w:t xml:space="preserve"> </w:t>
        </w:r>
        <w:r w:rsidRPr="00F849D6">
          <w:rPr>
            <w:rStyle w:val="Hyperlink"/>
            <w:rFonts w:hint="eastAsia"/>
            <w:noProof/>
            <w:rtl/>
            <w:lang w:bidi="fa-IR"/>
          </w:rPr>
          <w:t>قُدّام</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خلف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Toc257927228 \h</w:instrText>
        </w:r>
        <w:r>
          <w:rPr>
            <w:noProof/>
            <w:webHidden/>
            <w:rtl/>
          </w:rPr>
          <w:instrText xml:space="preserve"> </w:instrText>
        </w:r>
        <w:r>
          <w:rPr>
            <w:noProof/>
            <w:webHidden/>
            <w:rtl/>
          </w:rPr>
        </w:r>
        <w:r>
          <w:rPr>
            <w:noProof/>
            <w:webHidden/>
            <w:rtl/>
          </w:rPr>
          <w:fldChar w:fldCharType="separate"/>
        </w:r>
        <w:r w:rsidR="003E6413">
          <w:rPr>
            <w:noProof/>
            <w:webHidden/>
            <w:rtl/>
          </w:rPr>
          <w:t>87</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29" w:history="1">
        <w:r w:rsidRPr="00F849D6">
          <w:rPr>
            <w:rStyle w:val="Hyperlink"/>
            <w:rFonts w:hint="eastAsia"/>
            <w:noProof/>
            <w:rtl/>
            <w:lang w:bidi="fa-IR"/>
          </w:rPr>
          <w:t>طر</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11- </w:t>
        </w:r>
        <w:r w:rsidRPr="00F849D6">
          <w:rPr>
            <w:rStyle w:val="Hyperlink"/>
            <w:rFonts w:hint="eastAsia"/>
            <w:noProof/>
            <w:rtl/>
            <w:lang w:bidi="fa-IR"/>
          </w:rPr>
          <w:t>احاطه</w:t>
        </w:r>
        <w:r w:rsidRPr="00F849D6">
          <w:rPr>
            <w:rStyle w:val="Hyperlink"/>
            <w:noProof/>
            <w:rtl/>
            <w:lang w:bidi="fa-IR"/>
          </w:rPr>
          <w:t xml:space="preserve"> </w:t>
        </w:r>
        <w:r w:rsidRPr="00F849D6">
          <w:rPr>
            <w:rStyle w:val="Hyperlink"/>
            <w:rFonts w:hint="eastAsia"/>
            <w:noProof/>
            <w:rtl/>
            <w:lang w:bidi="fa-IR"/>
          </w:rPr>
          <w:t>بالخ</w:t>
        </w:r>
        <w:r w:rsidRPr="00F849D6">
          <w:rPr>
            <w:rStyle w:val="Hyperlink"/>
            <w:rFonts w:hint="cs"/>
            <w:noProof/>
            <w:rtl/>
            <w:lang w:bidi="fa-IR"/>
          </w:rPr>
          <w:t>ی</w:t>
        </w:r>
        <w:r w:rsidRPr="00F849D6">
          <w:rPr>
            <w:rStyle w:val="Hyperlink"/>
            <w:rFonts w:hint="eastAsia"/>
            <w:noProof/>
            <w:rtl/>
            <w:lang w:bidi="fa-IR"/>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Toc257927229 \h</w:instrText>
        </w:r>
        <w:r>
          <w:rPr>
            <w:noProof/>
            <w:webHidden/>
            <w:rtl/>
          </w:rPr>
          <w:instrText xml:space="preserve"> </w:instrText>
        </w:r>
        <w:r>
          <w:rPr>
            <w:noProof/>
            <w:webHidden/>
            <w:rtl/>
          </w:rPr>
        </w:r>
        <w:r>
          <w:rPr>
            <w:noProof/>
            <w:webHidden/>
            <w:rtl/>
          </w:rPr>
          <w:fldChar w:fldCharType="separate"/>
        </w:r>
        <w:r w:rsidR="003E6413">
          <w:rPr>
            <w:noProof/>
            <w:webHidden/>
            <w:rtl/>
          </w:rPr>
          <w:t>88</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30" w:history="1">
        <w:r w:rsidRPr="00F849D6">
          <w:rPr>
            <w:rStyle w:val="Hyperlink"/>
            <w:rFonts w:hint="eastAsia"/>
            <w:noProof/>
            <w:rtl/>
            <w:lang w:bidi="fa-IR"/>
          </w:rPr>
          <w:t>طر</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12- </w:t>
        </w:r>
        <w:r w:rsidRPr="00F849D6">
          <w:rPr>
            <w:rStyle w:val="Hyperlink"/>
            <w:rFonts w:hint="eastAsia"/>
            <w:noProof/>
            <w:rtl/>
            <w:lang w:bidi="fa-IR"/>
          </w:rPr>
          <w:t>احاطه</w:t>
        </w:r>
        <w:r w:rsidRPr="00F849D6">
          <w:rPr>
            <w:rStyle w:val="Hyperlink"/>
            <w:noProof/>
            <w:rtl/>
            <w:lang w:bidi="fa-IR"/>
          </w:rPr>
          <w:t xml:space="preserve"> </w:t>
        </w:r>
        <w:r w:rsidRPr="00F849D6">
          <w:rPr>
            <w:rStyle w:val="Hyperlink"/>
            <w:rFonts w:hint="eastAsia"/>
            <w:noProof/>
            <w:rtl/>
            <w:lang w:bidi="fa-IR"/>
          </w:rPr>
          <w:t>بالشر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Toc257927230 \h</w:instrText>
        </w:r>
        <w:r>
          <w:rPr>
            <w:noProof/>
            <w:webHidden/>
            <w:rtl/>
          </w:rPr>
          <w:instrText xml:space="preserve"> </w:instrText>
        </w:r>
        <w:r>
          <w:rPr>
            <w:noProof/>
            <w:webHidden/>
            <w:rtl/>
          </w:rPr>
        </w:r>
        <w:r>
          <w:rPr>
            <w:noProof/>
            <w:webHidden/>
            <w:rtl/>
          </w:rPr>
          <w:fldChar w:fldCharType="separate"/>
        </w:r>
        <w:r w:rsidR="003E6413">
          <w:rPr>
            <w:noProof/>
            <w:webHidden/>
            <w:rtl/>
          </w:rPr>
          <w:t>88</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31" w:history="1">
        <w:r w:rsidRPr="00F849D6">
          <w:rPr>
            <w:rStyle w:val="Hyperlink"/>
            <w:rFonts w:hint="eastAsia"/>
            <w:noProof/>
            <w:rtl/>
            <w:lang w:bidi="fa-IR"/>
          </w:rPr>
          <w:t>طر</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13- </w:t>
        </w:r>
        <w:r w:rsidRPr="00F849D6">
          <w:rPr>
            <w:rStyle w:val="Hyperlink"/>
            <w:rFonts w:hint="eastAsia"/>
            <w:noProof/>
            <w:rtl/>
            <w:lang w:bidi="fa-IR"/>
          </w:rPr>
          <w:t>احاطة</w:t>
        </w:r>
        <w:r w:rsidRPr="00F849D6">
          <w:rPr>
            <w:rStyle w:val="Hyperlink"/>
            <w:noProof/>
            <w:rtl/>
            <w:lang w:bidi="fa-IR"/>
          </w:rPr>
          <w:t xml:space="preserve"> </w:t>
        </w:r>
        <w:r w:rsidRPr="00F849D6">
          <w:rPr>
            <w:rStyle w:val="Hyperlink"/>
            <w:rFonts w:hint="eastAsia"/>
            <w:noProof/>
            <w:rtl/>
            <w:lang w:bidi="fa-IR"/>
          </w:rPr>
          <w:t>اعمال</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افعال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Toc257927231 \h</w:instrText>
        </w:r>
        <w:r>
          <w:rPr>
            <w:noProof/>
            <w:webHidden/>
            <w:rtl/>
          </w:rPr>
          <w:instrText xml:space="preserve"> </w:instrText>
        </w:r>
        <w:r>
          <w:rPr>
            <w:noProof/>
            <w:webHidden/>
            <w:rtl/>
          </w:rPr>
        </w:r>
        <w:r>
          <w:rPr>
            <w:noProof/>
            <w:webHidden/>
            <w:rtl/>
          </w:rPr>
          <w:fldChar w:fldCharType="separate"/>
        </w:r>
        <w:r w:rsidR="003E6413">
          <w:rPr>
            <w:noProof/>
            <w:webHidden/>
            <w:rtl/>
          </w:rPr>
          <w:t>88</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32" w:history="1">
        <w:r w:rsidRPr="00F849D6">
          <w:rPr>
            <w:rStyle w:val="Hyperlink"/>
            <w:rFonts w:hint="eastAsia"/>
            <w:noProof/>
            <w:rtl/>
            <w:lang w:bidi="fa-IR"/>
          </w:rPr>
          <w:t>طر</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14- </w:t>
        </w:r>
        <w:r w:rsidRPr="00F849D6">
          <w:rPr>
            <w:rStyle w:val="Hyperlink"/>
            <w:rFonts w:hint="eastAsia"/>
            <w:noProof/>
            <w:rtl/>
            <w:lang w:bidi="fa-IR"/>
          </w:rPr>
          <w:t>احاطة</w:t>
        </w:r>
        <w:r w:rsidRPr="00F849D6">
          <w:rPr>
            <w:rStyle w:val="Hyperlink"/>
            <w:noProof/>
            <w:rtl/>
            <w:lang w:bidi="fa-IR"/>
          </w:rPr>
          <w:t xml:space="preserve"> </w:t>
        </w:r>
        <w:r w:rsidRPr="00F849D6">
          <w:rPr>
            <w:rStyle w:val="Hyperlink"/>
            <w:rFonts w:hint="eastAsia"/>
            <w:noProof/>
            <w:rtl/>
            <w:lang w:bidi="fa-IR"/>
          </w:rPr>
          <w:t>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Toc257927232 \h</w:instrText>
        </w:r>
        <w:r>
          <w:rPr>
            <w:noProof/>
            <w:webHidden/>
            <w:rtl/>
          </w:rPr>
          <w:instrText xml:space="preserve"> </w:instrText>
        </w:r>
        <w:r>
          <w:rPr>
            <w:noProof/>
            <w:webHidden/>
            <w:rtl/>
          </w:rPr>
        </w:r>
        <w:r>
          <w:rPr>
            <w:noProof/>
            <w:webHidden/>
            <w:rtl/>
          </w:rPr>
          <w:fldChar w:fldCharType="separate"/>
        </w:r>
        <w:r w:rsidR="003E6413">
          <w:rPr>
            <w:noProof/>
            <w:webHidden/>
            <w:rtl/>
          </w:rPr>
          <w:t>89</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33" w:history="1">
        <w:r w:rsidRPr="00F849D6">
          <w:rPr>
            <w:rStyle w:val="Hyperlink"/>
            <w:rFonts w:hint="eastAsia"/>
            <w:noProof/>
            <w:rtl/>
            <w:lang w:bidi="fa-IR"/>
          </w:rPr>
          <w:t>طر</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15- </w:t>
        </w:r>
        <w:r w:rsidRPr="00F849D6">
          <w:rPr>
            <w:rStyle w:val="Hyperlink"/>
            <w:rFonts w:hint="eastAsia"/>
            <w:noProof/>
            <w:rtl/>
            <w:lang w:bidi="fa-IR"/>
          </w:rPr>
          <w:t>احاطة</w:t>
        </w:r>
        <w:r w:rsidRPr="00F849D6">
          <w:rPr>
            <w:rStyle w:val="Hyperlink"/>
            <w:noProof/>
            <w:rtl/>
            <w:lang w:bidi="fa-IR"/>
          </w:rPr>
          <w:t xml:space="preserve"> </w:t>
        </w:r>
        <w:r w:rsidRPr="00F849D6">
          <w:rPr>
            <w:rStyle w:val="Hyperlink"/>
            <w:rFonts w:hint="eastAsia"/>
            <w:noProof/>
            <w:rtl/>
            <w:lang w:bidi="fa-IR"/>
          </w:rPr>
          <w:t>الله</w:t>
        </w:r>
        <w:r w:rsidRPr="00F849D6">
          <w:rPr>
            <w:rStyle w:val="Hyperlink"/>
            <w:noProof/>
            <w:rtl/>
            <w:lang w:bidi="fa-IR"/>
          </w:rPr>
          <w:t xml:space="preserve"> </w:t>
        </w:r>
        <w:r w:rsidRPr="00F849D6">
          <w:rPr>
            <w:rStyle w:val="Hyperlink"/>
            <w:rFonts w:hint="eastAsia"/>
            <w:noProof/>
            <w:rtl/>
            <w:lang w:bidi="fa-IR"/>
          </w:rPr>
          <w:t>متعال</w:t>
        </w:r>
        <w:r w:rsidRPr="00F849D6">
          <w:rPr>
            <w:rStyle w:val="Hyperlink"/>
            <w:noProof/>
            <w:rtl/>
            <w:lang w:bidi="fa-IR"/>
          </w:rPr>
          <w:t xml:space="preserve"> </w:t>
        </w:r>
        <w:r w:rsidRPr="00F849D6">
          <w:rPr>
            <w:rStyle w:val="Hyperlink"/>
            <w:rFonts w:hint="eastAsia"/>
            <w:noProof/>
            <w:rtl/>
            <w:lang w:bidi="fa-IR"/>
          </w:rPr>
          <w:t>به</w:t>
        </w:r>
        <w:r w:rsidRPr="00F849D6">
          <w:rPr>
            <w:rStyle w:val="Hyperlink"/>
            <w:noProof/>
            <w:rtl/>
            <w:lang w:bidi="fa-IR"/>
          </w:rPr>
          <w:t xml:space="preserve"> </w:t>
        </w:r>
        <w:r w:rsidRPr="00F849D6">
          <w:rPr>
            <w:rStyle w:val="Hyperlink"/>
            <w:rFonts w:hint="eastAsia"/>
            <w:noProof/>
            <w:rtl/>
            <w:lang w:bidi="fa-IR"/>
          </w:rPr>
          <w:t>احوال</w:t>
        </w:r>
        <w:r w:rsidRPr="00F849D6">
          <w:rPr>
            <w:rStyle w:val="Hyperlink"/>
            <w:noProof/>
            <w:rtl/>
            <w:lang w:bidi="fa-IR"/>
          </w:rPr>
          <w:t xml:space="preserve"> </w:t>
        </w:r>
        <w:r w:rsidRPr="00F849D6">
          <w:rPr>
            <w:rStyle w:val="Hyperlink"/>
            <w:rFonts w:hint="eastAsia"/>
            <w:noProof/>
            <w:rtl/>
            <w:lang w:bidi="fa-IR"/>
          </w:rPr>
          <w:t>انسان</w:t>
        </w:r>
        <w:r w:rsidRPr="00F849D6">
          <w:rPr>
            <w:rStyle w:val="Hyperlink"/>
            <w:noProof/>
            <w:rtl/>
            <w:lang w:bidi="fa-IR"/>
          </w:rPr>
          <w:t xml:space="preserve"> </w:t>
        </w:r>
        <w:r w:rsidRPr="00F849D6">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Toc257927233 \h</w:instrText>
        </w:r>
        <w:r>
          <w:rPr>
            <w:noProof/>
            <w:webHidden/>
            <w:rtl/>
          </w:rPr>
          <w:instrText xml:space="preserve"> </w:instrText>
        </w:r>
        <w:r>
          <w:rPr>
            <w:noProof/>
            <w:webHidden/>
            <w:rtl/>
          </w:rPr>
        </w:r>
        <w:r>
          <w:rPr>
            <w:noProof/>
            <w:webHidden/>
            <w:rtl/>
          </w:rPr>
          <w:fldChar w:fldCharType="separate"/>
        </w:r>
        <w:r w:rsidR="003E6413">
          <w:rPr>
            <w:noProof/>
            <w:webHidden/>
            <w:rtl/>
          </w:rPr>
          <w:t>89</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34" w:history="1">
        <w:r w:rsidRPr="00F849D6">
          <w:rPr>
            <w:rStyle w:val="Hyperlink"/>
            <w:rFonts w:hint="eastAsia"/>
            <w:noProof/>
            <w:rtl/>
            <w:lang w:bidi="fa-IR"/>
          </w:rPr>
          <w:t>طر</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16- </w:t>
        </w:r>
        <w:r w:rsidRPr="00F849D6">
          <w:rPr>
            <w:rStyle w:val="Hyperlink"/>
            <w:rFonts w:hint="eastAsia"/>
            <w:noProof/>
            <w:rtl/>
            <w:lang w:bidi="fa-IR"/>
          </w:rPr>
          <w:t>جمع</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ن</w:t>
        </w:r>
        <w:r w:rsidRPr="00F849D6">
          <w:rPr>
            <w:rStyle w:val="Hyperlink"/>
            <w:noProof/>
            <w:rtl/>
            <w:lang w:bidi="fa-IR"/>
          </w:rPr>
          <w:t xml:space="preserve"> </w:t>
        </w:r>
        <w:r w:rsidRPr="00F849D6">
          <w:rPr>
            <w:rStyle w:val="Hyperlink"/>
            <w:rFonts w:hint="eastAsia"/>
            <w:noProof/>
            <w:rtl/>
            <w:lang w:bidi="fa-IR"/>
          </w:rPr>
          <w:t>الصفات</w:t>
        </w:r>
        <w:r w:rsidRPr="00F849D6">
          <w:rPr>
            <w:rStyle w:val="Hyperlink"/>
            <w:rFonts w:hint="cs"/>
            <w:noProof/>
            <w:rtl/>
            <w:lang w:bidi="fa-IR"/>
          </w:rPr>
          <w:t>ی</w:t>
        </w:r>
        <w:r w:rsidRPr="00F849D6">
          <w:rPr>
            <w:rStyle w:val="Hyperlink"/>
            <w:rFonts w:hint="eastAsia"/>
            <w:noProof/>
            <w:rtl/>
            <w:lang w:bidi="fa-IR"/>
          </w:rPr>
          <w:t>ن</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احاطه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Toc257927234 \h</w:instrText>
        </w:r>
        <w:r>
          <w:rPr>
            <w:noProof/>
            <w:webHidden/>
            <w:rtl/>
          </w:rPr>
          <w:instrText xml:space="preserve"> </w:instrText>
        </w:r>
        <w:r>
          <w:rPr>
            <w:noProof/>
            <w:webHidden/>
            <w:rtl/>
          </w:rPr>
        </w:r>
        <w:r>
          <w:rPr>
            <w:noProof/>
            <w:webHidden/>
            <w:rtl/>
          </w:rPr>
          <w:fldChar w:fldCharType="separate"/>
        </w:r>
        <w:r w:rsidR="003E6413">
          <w:rPr>
            <w:noProof/>
            <w:webHidden/>
            <w:rtl/>
          </w:rPr>
          <w:t>90</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35" w:history="1">
        <w:r w:rsidRPr="00F849D6">
          <w:rPr>
            <w:rStyle w:val="Hyperlink"/>
            <w:rFonts w:hint="eastAsia"/>
            <w:noProof/>
            <w:rtl/>
            <w:lang w:bidi="fa-IR"/>
          </w:rPr>
          <w:t>طر</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17- </w:t>
        </w:r>
        <w:r w:rsidRPr="00F849D6">
          <w:rPr>
            <w:rStyle w:val="Hyperlink"/>
            <w:rFonts w:hint="eastAsia"/>
            <w:noProof/>
            <w:rtl/>
            <w:lang w:bidi="fa-IR"/>
          </w:rPr>
          <w:t>احاطة</w:t>
        </w:r>
        <w:r w:rsidRPr="00F849D6">
          <w:rPr>
            <w:rStyle w:val="Hyperlink"/>
            <w:noProof/>
            <w:rtl/>
            <w:lang w:bidi="fa-IR"/>
          </w:rPr>
          <w:t xml:space="preserve"> </w:t>
        </w:r>
        <w:r w:rsidRPr="00F849D6">
          <w:rPr>
            <w:rStyle w:val="Hyperlink"/>
            <w:rFonts w:hint="eastAsia"/>
            <w:noProof/>
            <w:rtl/>
            <w:lang w:bidi="fa-IR"/>
          </w:rPr>
          <w:t>علم</w:t>
        </w:r>
        <w:r w:rsidRPr="00F849D6">
          <w:rPr>
            <w:rStyle w:val="Hyperlink"/>
            <w:noProof/>
            <w:rtl/>
            <w:lang w:bidi="fa-IR"/>
          </w:rPr>
          <w:t xml:space="preserve"> </w:t>
        </w:r>
        <w:r w:rsidRPr="00F849D6">
          <w:rPr>
            <w:rStyle w:val="Hyperlink"/>
            <w:rFonts w:hint="eastAsia"/>
            <w:noProof/>
            <w:rtl/>
            <w:lang w:bidi="fa-IR"/>
          </w:rPr>
          <w:t>الله</w:t>
        </w:r>
        <w:r w:rsidRPr="00F849D6">
          <w:rPr>
            <w:rStyle w:val="Hyperlink"/>
            <w:noProof/>
            <w:rtl/>
            <w:lang w:bidi="fa-IR"/>
          </w:rPr>
          <w:t xml:space="preserve"> </w:t>
        </w:r>
        <w:r w:rsidRPr="00F849D6">
          <w:rPr>
            <w:rStyle w:val="Hyperlink"/>
            <w:rFonts w:hint="eastAsia"/>
            <w:noProof/>
            <w:rtl/>
            <w:lang w:bidi="fa-IR"/>
          </w:rPr>
          <w:t>به</w:t>
        </w:r>
        <w:r w:rsidRPr="00F849D6">
          <w:rPr>
            <w:rStyle w:val="Hyperlink"/>
            <w:noProof/>
            <w:rtl/>
            <w:lang w:bidi="fa-IR"/>
          </w:rPr>
          <w:t xml:space="preserve"> </w:t>
        </w:r>
        <w:r w:rsidRPr="00F849D6">
          <w:rPr>
            <w:rStyle w:val="Hyperlink"/>
            <w:rFonts w:hint="eastAsia"/>
            <w:noProof/>
            <w:rtl/>
            <w:lang w:bidi="fa-IR"/>
          </w:rPr>
          <w:t>آنچه</w:t>
        </w:r>
        <w:r w:rsidRPr="00F849D6">
          <w:rPr>
            <w:rStyle w:val="Hyperlink"/>
            <w:noProof/>
            <w:rtl/>
            <w:lang w:bidi="fa-IR"/>
          </w:rPr>
          <w:t xml:space="preserve"> </w:t>
        </w:r>
        <w:r w:rsidRPr="00F849D6">
          <w:rPr>
            <w:rStyle w:val="Hyperlink"/>
            <w:rFonts w:hint="eastAsia"/>
            <w:noProof/>
            <w:rtl/>
            <w:lang w:bidi="fa-IR"/>
          </w:rPr>
          <w:t>که</w:t>
        </w:r>
        <w:r w:rsidRPr="00F849D6">
          <w:rPr>
            <w:rStyle w:val="Hyperlink"/>
            <w:noProof/>
            <w:rtl/>
            <w:lang w:bidi="fa-IR"/>
          </w:rPr>
          <w:t xml:space="preserve"> </w:t>
        </w:r>
        <w:r w:rsidRPr="00F849D6">
          <w:rPr>
            <w:rStyle w:val="Hyperlink"/>
            <w:rFonts w:hint="eastAsia"/>
            <w:noProof/>
            <w:rtl/>
            <w:lang w:bidi="fa-IR"/>
          </w:rPr>
          <w:t>غ</w:t>
        </w:r>
        <w:r w:rsidRPr="00F849D6">
          <w:rPr>
            <w:rStyle w:val="Hyperlink"/>
            <w:rFonts w:hint="cs"/>
            <w:noProof/>
            <w:rtl/>
            <w:lang w:bidi="fa-IR"/>
          </w:rPr>
          <w:t>ی</w:t>
        </w:r>
        <w:r w:rsidRPr="00F849D6">
          <w:rPr>
            <w:rStyle w:val="Hyperlink"/>
            <w:rFonts w:hint="eastAsia"/>
            <w:noProof/>
            <w:rtl/>
            <w:lang w:bidi="fa-IR"/>
          </w:rPr>
          <w:t>ر</w:t>
        </w:r>
        <w:r w:rsidRPr="00F849D6">
          <w:rPr>
            <w:rStyle w:val="Hyperlink"/>
            <w:noProof/>
            <w:rtl/>
            <w:lang w:bidi="fa-IR"/>
          </w:rPr>
          <w:t xml:space="preserve"> </w:t>
        </w:r>
        <w:r w:rsidRPr="00F849D6">
          <w:rPr>
            <w:rStyle w:val="Hyperlink"/>
            <w:rFonts w:hint="eastAsia"/>
            <w:noProof/>
            <w:rtl/>
            <w:lang w:bidi="fa-IR"/>
          </w:rPr>
          <w:t>او</w:t>
        </w:r>
        <w:r w:rsidRPr="00F849D6">
          <w:rPr>
            <w:rStyle w:val="Hyperlink"/>
            <w:noProof/>
            <w:rtl/>
            <w:lang w:bidi="fa-IR"/>
          </w:rPr>
          <w:t xml:space="preserve"> </w:t>
        </w:r>
        <w:r w:rsidRPr="00F849D6">
          <w:rPr>
            <w:rStyle w:val="Hyperlink"/>
            <w:rFonts w:hint="eastAsia"/>
            <w:noProof/>
            <w:rtl/>
            <w:lang w:bidi="fa-IR"/>
          </w:rPr>
          <w:t>نم</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دانند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Toc257927235 \h</w:instrText>
        </w:r>
        <w:r>
          <w:rPr>
            <w:noProof/>
            <w:webHidden/>
            <w:rtl/>
          </w:rPr>
          <w:instrText xml:space="preserve"> </w:instrText>
        </w:r>
        <w:r>
          <w:rPr>
            <w:noProof/>
            <w:webHidden/>
            <w:rtl/>
          </w:rPr>
        </w:r>
        <w:r>
          <w:rPr>
            <w:noProof/>
            <w:webHidden/>
            <w:rtl/>
          </w:rPr>
          <w:fldChar w:fldCharType="separate"/>
        </w:r>
        <w:r w:rsidR="003E6413">
          <w:rPr>
            <w:noProof/>
            <w:webHidden/>
            <w:rtl/>
          </w:rPr>
          <w:t>90</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36" w:history="1">
        <w:r w:rsidRPr="00F849D6">
          <w:rPr>
            <w:rStyle w:val="Hyperlink"/>
            <w:rFonts w:hint="eastAsia"/>
            <w:noProof/>
            <w:rtl/>
            <w:lang w:bidi="fa-IR"/>
          </w:rPr>
          <w:t>طر</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18- </w:t>
        </w:r>
        <w:r w:rsidRPr="00F849D6">
          <w:rPr>
            <w:rStyle w:val="Hyperlink"/>
            <w:rFonts w:hint="eastAsia"/>
            <w:noProof/>
            <w:rtl/>
            <w:lang w:bidi="fa-IR"/>
          </w:rPr>
          <w:t>احاطة</w:t>
        </w:r>
        <w:r w:rsidRPr="00F849D6">
          <w:rPr>
            <w:rStyle w:val="Hyperlink"/>
            <w:noProof/>
            <w:rtl/>
            <w:lang w:bidi="fa-IR"/>
          </w:rPr>
          <w:t xml:space="preserve"> </w:t>
        </w:r>
        <w:r w:rsidRPr="00F849D6">
          <w:rPr>
            <w:rStyle w:val="Hyperlink"/>
            <w:rFonts w:hint="eastAsia"/>
            <w:noProof/>
            <w:rtl/>
            <w:lang w:bidi="fa-IR"/>
          </w:rPr>
          <w:t>علم</w:t>
        </w:r>
        <w:r w:rsidRPr="00F849D6">
          <w:rPr>
            <w:rStyle w:val="Hyperlink"/>
            <w:noProof/>
            <w:rtl/>
            <w:lang w:bidi="fa-IR"/>
          </w:rPr>
          <w:t xml:space="preserve"> </w:t>
        </w:r>
        <w:r w:rsidRPr="00F849D6">
          <w:rPr>
            <w:rStyle w:val="Hyperlink"/>
            <w:rFonts w:hint="eastAsia"/>
            <w:noProof/>
            <w:rtl/>
            <w:lang w:bidi="fa-IR"/>
          </w:rPr>
          <w:t>الساعه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Toc257927236 \h</w:instrText>
        </w:r>
        <w:r>
          <w:rPr>
            <w:noProof/>
            <w:webHidden/>
            <w:rtl/>
          </w:rPr>
          <w:instrText xml:space="preserve"> </w:instrText>
        </w:r>
        <w:r>
          <w:rPr>
            <w:noProof/>
            <w:webHidden/>
            <w:rtl/>
          </w:rPr>
        </w:r>
        <w:r>
          <w:rPr>
            <w:noProof/>
            <w:webHidden/>
            <w:rtl/>
          </w:rPr>
          <w:fldChar w:fldCharType="separate"/>
        </w:r>
        <w:r w:rsidR="003E6413">
          <w:rPr>
            <w:noProof/>
            <w:webHidden/>
            <w:rtl/>
          </w:rPr>
          <w:t>91</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37" w:history="1">
        <w:r w:rsidRPr="00F849D6">
          <w:rPr>
            <w:rStyle w:val="Hyperlink"/>
            <w:rFonts w:hint="eastAsia"/>
            <w:noProof/>
            <w:rtl/>
            <w:lang w:bidi="fa-IR"/>
          </w:rPr>
          <w:t>پهلو</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نف</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علم</w:t>
        </w:r>
        <w:r w:rsidRPr="00F849D6">
          <w:rPr>
            <w:rStyle w:val="Hyperlink"/>
            <w:noProof/>
            <w:rtl/>
            <w:lang w:bidi="fa-IR"/>
          </w:rPr>
          <w:t xml:space="preserve"> </w:t>
        </w:r>
        <w:r w:rsidRPr="00F849D6">
          <w:rPr>
            <w:rStyle w:val="Hyperlink"/>
            <w:rFonts w:hint="eastAsia"/>
            <w:noProof/>
            <w:rtl/>
            <w:lang w:bidi="fa-IR"/>
          </w:rPr>
          <w:t>غ</w:t>
        </w:r>
        <w:r w:rsidRPr="00F849D6">
          <w:rPr>
            <w:rStyle w:val="Hyperlink"/>
            <w:rFonts w:hint="cs"/>
            <w:noProof/>
            <w:rtl/>
            <w:lang w:bidi="fa-IR"/>
          </w:rPr>
          <w:t>ی</w:t>
        </w:r>
        <w:r w:rsidRPr="00F849D6">
          <w:rPr>
            <w:rStyle w:val="Hyperlink"/>
            <w:rFonts w:hint="eastAsia"/>
            <w:noProof/>
            <w:rtl/>
            <w:lang w:bidi="fa-IR"/>
          </w:rPr>
          <w:t>ب</w:t>
        </w:r>
        <w:r w:rsidRPr="00F849D6">
          <w:rPr>
            <w:rStyle w:val="Hyperlink"/>
            <w:noProof/>
            <w:rtl/>
            <w:lang w:bidi="fa-IR"/>
          </w:rPr>
          <w:t xml:space="preserve"> </w:t>
        </w:r>
        <w:r w:rsidRPr="00F849D6">
          <w:rPr>
            <w:rStyle w:val="Hyperlink"/>
            <w:rFonts w:hint="eastAsia"/>
            <w:noProof/>
            <w:rtl/>
            <w:lang w:bidi="fa-IR"/>
          </w:rPr>
          <w:t>از</w:t>
        </w:r>
        <w:r w:rsidRPr="00F849D6">
          <w:rPr>
            <w:rStyle w:val="Hyperlink"/>
            <w:noProof/>
            <w:rtl/>
            <w:lang w:bidi="fa-IR"/>
          </w:rPr>
          <w:t xml:space="preserve"> </w:t>
        </w:r>
        <w:r w:rsidRPr="00F849D6">
          <w:rPr>
            <w:rStyle w:val="Hyperlink"/>
            <w:rFonts w:hint="eastAsia"/>
            <w:noProof/>
            <w:rtl/>
            <w:lang w:bidi="fa-IR"/>
          </w:rPr>
          <w:t>غ</w:t>
        </w:r>
        <w:r w:rsidRPr="00F849D6">
          <w:rPr>
            <w:rStyle w:val="Hyperlink"/>
            <w:rFonts w:hint="cs"/>
            <w:noProof/>
            <w:rtl/>
            <w:lang w:bidi="fa-IR"/>
          </w:rPr>
          <w:t>ی</w:t>
        </w:r>
        <w:r w:rsidRPr="00F849D6">
          <w:rPr>
            <w:rStyle w:val="Hyperlink"/>
            <w:rFonts w:hint="eastAsia"/>
            <w:noProof/>
            <w:rtl/>
            <w:lang w:bidi="fa-IR"/>
          </w:rPr>
          <w:t>ر</w:t>
        </w:r>
        <w:r w:rsidRPr="00F849D6">
          <w:rPr>
            <w:rStyle w:val="Hyperlink"/>
            <w:noProof/>
            <w:rtl/>
            <w:lang w:bidi="fa-IR"/>
          </w:rPr>
          <w:t xml:space="preserve"> </w:t>
        </w:r>
        <w:r w:rsidRPr="00F849D6">
          <w:rPr>
            <w:rStyle w:val="Hyperlink"/>
            <w:rFonts w:hint="eastAsia"/>
            <w:noProof/>
            <w:rtl/>
            <w:lang w:bidi="fa-IR"/>
          </w:rPr>
          <w:t>الله</w:t>
        </w:r>
        <w:r w:rsidRPr="00F849D6">
          <w:rPr>
            <w:rStyle w:val="Hyperlink"/>
            <w:noProof/>
            <w:rtl/>
            <w:lang w:bidi="fa-IR"/>
          </w:rPr>
          <w:t xml:space="preserve"> </w:t>
        </w:r>
        <w:r w:rsidRPr="00F849D6">
          <w:rPr>
            <w:rStyle w:val="Hyperlink"/>
            <w:rFonts w:hint="eastAsia"/>
            <w:noProof/>
            <w:rtl/>
            <w:lang w:bidi="fa-IR"/>
          </w:rPr>
          <w:t>ا</w:t>
        </w:r>
        <w:r w:rsidRPr="00F849D6">
          <w:rPr>
            <w:rStyle w:val="Hyperlink"/>
            <w:rFonts w:hint="cs"/>
            <w:noProof/>
            <w:rtl/>
            <w:lang w:bidi="fa-IR"/>
          </w:rPr>
          <w:t>ی</w:t>
        </w:r>
        <w:r w:rsidRPr="00F849D6">
          <w:rPr>
            <w:rStyle w:val="Hyperlink"/>
            <w:rFonts w:hint="eastAsia"/>
            <w:noProof/>
            <w:rtl/>
            <w:lang w:bidi="fa-IR"/>
          </w:rPr>
          <w:t>نست</w:t>
        </w:r>
        <w:r w:rsidRPr="00F849D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Toc257927237 \h</w:instrText>
        </w:r>
        <w:r>
          <w:rPr>
            <w:noProof/>
            <w:webHidden/>
            <w:rtl/>
          </w:rPr>
          <w:instrText xml:space="preserve"> </w:instrText>
        </w:r>
        <w:r>
          <w:rPr>
            <w:noProof/>
            <w:webHidden/>
            <w:rtl/>
          </w:rPr>
        </w:r>
        <w:r>
          <w:rPr>
            <w:noProof/>
            <w:webHidden/>
            <w:rtl/>
          </w:rPr>
          <w:fldChar w:fldCharType="separate"/>
        </w:r>
        <w:r w:rsidR="003E6413">
          <w:rPr>
            <w:noProof/>
            <w:webHidden/>
            <w:rtl/>
          </w:rPr>
          <w:t>92</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38" w:history="1">
        <w:r w:rsidRPr="00F849D6">
          <w:rPr>
            <w:rStyle w:val="Hyperlink"/>
            <w:rFonts w:hint="eastAsia"/>
            <w:noProof/>
            <w:rtl/>
            <w:lang w:bidi="fa-IR"/>
          </w:rPr>
          <w:t>اطلاع</w:t>
        </w:r>
        <w:r w:rsidRPr="00F849D6">
          <w:rPr>
            <w:rStyle w:val="Hyperlink"/>
            <w:noProof/>
            <w:rtl/>
            <w:lang w:bidi="fa-IR"/>
          </w:rPr>
          <w:t xml:space="preserve"> </w:t>
        </w:r>
        <w:r w:rsidRPr="00F849D6">
          <w:rPr>
            <w:rStyle w:val="Hyperlink"/>
            <w:rFonts w:hint="eastAsia"/>
            <w:noProof/>
            <w:rtl/>
            <w:lang w:bidi="fa-IR"/>
          </w:rPr>
          <w:t>عل</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الغ</w:t>
        </w:r>
        <w:r w:rsidRPr="00F849D6">
          <w:rPr>
            <w:rStyle w:val="Hyperlink"/>
            <w:rFonts w:hint="cs"/>
            <w:noProof/>
            <w:rtl/>
            <w:lang w:bidi="fa-IR"/>
          </w:rPr>
          <w:t>ی</w:t>
        </w:r>
        <w:r w:rsidRPr="00F849D6">
          <w:rPr>
            <w:rStyle w:val="Hyperlink"/>
            <w:rFonts w:hint="eastAsia"/>
            <w:noProof/>
            <w:rtl/>
            <w:lang w:bidi="fa-IR"/>
          </w:rPr>
          <w:t>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Toc257927238 \h</w:instrText>
        </w:r>
        <w:r>
          <w:rPr>
            <w:noProof/>
            <w:webHidden/>
            <w:rtl/>
          </w:rPr>
          <w:instrText xml:space="preserve"> </w:instrText>
        </w:r>
        <w:r>
          <w:rPr>
            <w:noProof/>
            <w:webHidden/>
            <w:rtl/>
          </w:rPr>
        </w:r>
        <w:r>
          <w:rPr>
            <w:noProof/>
            <w:webHidden/>
            <w:rtl/>
          </w:rPr>
          <w:fldChar w:fldCharType="separate"/>
        </w:r>
        <w:r w:rsidR="003E6413">
          <w:rPr>
            <w:noProof/>
            <w:webHidden/>
            <w:rtl/>
          </w:rPr>
          <w:t>93</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39"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تعر</w:t>
        </w:r>
        <w:r w:rsidRPr="00F849D6">
          <w:rPr>
            <w:rStyle w:val="Hyperlink"/>
            <w:rFonts w:hint="cs"/>
            <w:noProof/>
            <w:rtl/>
            <w:lang w:bidi="fa-IR"/>
          </w:rPr>
          <w:t>ی</w:t>
        </w:r>
        <w:r w:rsidRPr="00F849D6">
          <w:rPr>
            <w:rStyle w:val="Hyperlink"/>
            <w:rFonts w:hint="eastAsia"/>
            <w:noProof/>
            <w:rtl/>
            <w:lang w:bidi="fa-IR"/>
          </w:rPr>
          <w:t>ف</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تحق</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w:t>
        </w:r>
        <w:r w:rsidRPr="00F849D6">
          <w:rPr>
            <w:rStyle w:val="Hyperlink"/>
            <w:rFonts w:hint="eastAsia"/>
            <w:noProof/>
            <w:rtl/>
            <w:lang w:bidi="fa-IR"/>
          </w:rPr>
          <w:t>علم</w:t>
        </w:r>
        <w:r w:rsidRPr="00F849D6">
          <w:rPr>
            <w:rStyle w:val="Hyperlink"/>
            <w:noProof/>
            <w:rtl/>
            <w:lang w:bidi="fa-IR"/>
          </w:rPr>
          <w:t xml:space="preserve"> </w:t>
        </w:r>
        <w:r w:rsidRPr="00F849D6">
          <w:rPr>
            <w:rStyle w:val="Hyperlink"/>
            <w:rFonts w:hint="eastAsia"/>
            <w:noProof/>
            <w:rtl/>
            <w:lang w:bidi="fa-IR"/>
          </w:rPr>
          <w:t>غ</w:t>
        </w:r>
        <w:r w:rsidRPr="00F849D6">
          <w:rPr>
            <w:rStyle w:val="Hyperlink"/>
            <w:rFonts w:hint="cs"/>
            <w:noProof/>
            <w:rtl/>
            <w:lang w:bidi="fa-IR"/>
          </w:rPr>
          <w:t>ی</w:t>
        </w:r>
        <w:r w:rsidRPr="00F849D6">
          <w:rPr>
            <w:rStyle w:val="Hyperlink"/>
            <w:rFonts w:hint="eastAsia"/>
            <w:noProof/>
            <w:rtl/>
            <w:lang w:bidi="fa-IR"/>
          </w:rPr>
          <w:t>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Toc257927239 \h</w:instrText>
        </w:r>
        <w:r>
          <w:rPr>
            <w:noProof/>
            <w:webHidden/>
            <w:rtl/>
          </w:rPr>
          <w:instrText xml:space="preserve"> </w:instrText>
        </w:r>
        <w:r>
          <w:rPr>
            <w:noProof/>
            <w:webHidden/>
            <w:rtl/>
          </w:rPr>
        </w:r>
        <w:r>
          <w:rPr>
            <w:noProof/>
            <w:webHidden/>
            <w:rtl/>
          </w:rPr>
          <w:fldChar w:fldCharType="separate"/>
        </w:r>
        <w:r w:rsidR="003E6413">
          <w:rPr>
            <w:noProof/>
            <w:webHidden/>
            <w:rtl/>
          </w:rPr>
          <w:t>94</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40" w:history="1">
        <w:r w:rsidRPr="00F849D6">
          <w:rPr>
            <w:rStyle w:val="Hyperlink"/>
            <w:rFonts w:hint="eastAsia"/>
            <w:noProof/>
            <w:rtl/>
            <w:lang w:bidi="fa-IR"/>
          </w:rPr>
          <w:t>اقوال</w:t>
        </w:r>
        <w:r w:rsidRPr="00F849D6">
          <w:rPr>
            <w:rStyle w:val="Hyperlink"/>
            <w:noProof/>
            <w:rtl/>
            <w:lang w:bidi="fa-IR"/>
          </w:rPr>
          <w:t xml:space="preserve"> </w:t>
        </w:r>
        <w:r w:rsidRPr="00F849D6">
          <w:rPr>
            <w:rStyle w:val="Hyperlink"/>
            <w:rFonts w:hint="eastAsia"/>
            <w:noProof/>
            <w:rtl/>
            <w:lang w:bidi="fa-IR"/>
          </w:rPr>
          <w:t>فقهاء</w:t>
        </w:r>
        <w:r w:rsidRPr="00F849D6">
          <w:rPr>
            <w:rStyle w:val="Hyperlink"/>
            <w:noProof/>
            <w:rtl/>
            <w:lang w:bidi="fa-IR"/>
          </w:rPr>
          <w:t xml:space="preserve"> </w:t>
        </w:r>
        <w:r w:rsidRPr="00F849D6">
          <w:rPr>
            <w:rStyle w:val="Hyperlink"/>
            <w:rFonts w:hint="eastAsia"/>
            <w:noProof/>
            <w:rtl/>
            <w:lang w:bidi="fa-IR"/>
          </w:rPr>
          <w:t>اسلام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نف</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علم</w:t>
        </w:r>
        <w:r w:rsidRPr="00F849D6">
          <w:rPr>
            <w:rStyle w:val="Hyperlink"/>
            <w:noProof/>
            <w:rtl/>
            <w:lang w:bidi="fa-IR"/>
          </w:rPr>
          <w:t xml:space="preserve"> </w:t>
        </w:r>
        <w:r w:rsidRPr="00F849D6">
          <w:rPr>
            <w:rStyle w:val="Hyperlink"/>
            <w:rFonts w:hint="eastAsia"/>
            <w:noProof/>
            <w:rtl/>
            <w:lang w:bidi="fa-IR"/>
          </w:rPr>
          <w:t>غ</w:t>
        </w:r>
        <w:r w:rsidRPr="00F849D6">
          <w:rPr>
            <w:rStyle w:val="Hyperlink"/>
            <w:rFonts w:hint="cs"/>
            <w:noProof/>
            <w:rtl/>
            <w:lang w:bidi="fa-IR"/>
          </w:rPr>
          <w:t>ی</w:t>
        </w:r>
        <w:r w:rsidRPr="00F849D6">
          <w:rPr>
            <w:rStyle w:val="Hyperlink"/>
            <w:rFonts w:hint="eastAsia"/>
            <w:noProof/>
            <w:rtl/>
            <w:lang w:bidi="fa-IR"/>
          </w:rPr>
          <w:t>ب</w:t>
        </w:r>
        <w:r w:rsidRPr="00F849D6">
          <w:rPr>
            <w:rStyle w:val="Hyperlink"/>
            <w:noProof/>
            <w:rtl/>
            <w:lang w:bidi="fa-IR"/>
          </w:rPr>
          <w:t xml:space="preserve"> </w:t>
        </w:r>
        <w:r w:rsidRPr="00F849D6">
          <w:rPr>
            <w:rStyle w:val="Hyperlink"/>
            <w:rFonts w:hint="eastAsia"/>
            <w:noProof/>
            <w:rtl/>
            <w:lang w:bidi="fa-IR"/>
          </w:rPr>
          <w:t>از</w:t>
        </w:r>
        <w:r w:rsidRPr="00F849D6">
          <w:rPr>
            <w:rStyle w:val="Hyperlink"/>
            <w:noProof/>
            <w:rtl/>
            <w:lang w:bidi="fa-IR"/>
          </w:rPr>
          <w:t xml:space="preserve"> </w:t>
        </w:r>
        <w:r w:rsidRPr="00F849D6">
          <w:rPr>
            <w:rStyle w:val="Hyperlink"/>
            <w:rFonts w:hint="eastAsia"/>
            <w:noProof/>
            <w:rtl/>
            <w:lang w:bidi="fa-IR"/>
          </w:rPr>
          <w:t>غ</w:t>
        </w:r>
        <w:r w:rsidRPr="00F849D6">
          <w:rPr>
            <w:rStyle w:val="Hyperlink"/>
            <w:rFonts w:hint="cs"/>
            <w:noProof/>
            <w:rtl/>
            <w:lang w:bidi="fa-IR"/>
          </w:rPr>
          <w:t>ی</w:t>
        </w:r>
        <w:r w:rsidRPr="00F849D6">
          <w:rPr>
            <w:rStyle w:val="Hyperlink"/>
            <w:rFonts w:hint="eastAsia"/>
            <w:noProof/>
            <w:rtl/>
            <w:lang w:bidi="fa-IR"/>
          </w:rPr>
          <w:t>ر</w:t>
        </w:r>
        <w:r w:rsidRPr="00F849D6">
          <w:rPr>
            <w:rStyle w:val="Hyperlink"/>
            <w:noProof/>
            <w:rtl/>
            <w:lang w:bidi="fa-IR"/>
          </w:rPr>
          <w:t xml:space="preserve"> </w:t>
        </w:r>
        <w:r w:rsidRPr="00F849D6">
          <w:rPr>
            <w:rStyle w:val="Hyperlink"/>
            <w:rFonts w:hint="eastAsia"/>
            <w:noProof/>
            <w:rtl/>
            <w:lang w:bidi="fa-IR"/>
          </w:rPr>
          <w:t>الله</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فتو</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کفر</w:t>
        </w:r>
        <w:r w:rsidRPr="00F849D6">
          <w:rPr>
            <w:rStyle w:val="Hyperlink"/>
            <w:noProof/>
            <w:rtl/>
            <w:lang w:bidi="fa-IR"/>
          </w:rPr>
          <w:t xml:space="preserve"> </w:t>
        </w:r>
        <w:r w:rsidRPr="00F849D6">
          <w:rPr>
            <w:rStyle w:val="Hyperlink"/>
            <w:rFonts w:hint="eastAsia"/>
            <w:noProof/>
            <w:rtl/>
            <w:lang w:bidi="fa-IR"/>
          </w:rPr>
          <w:t>بر</w:t>
        </w:r>
        <w:r w:rsidRPr="00F849D6">
          <w:rPr>
            <w:rStyle w:val="Hyperlink"/>
            <w:noProof/>
            <w:rtl/>
            <w:lang w:bidi="fa-IR"/>
          </w:rPr>
          <w:t xml:space="preserve"> </w:t>
        </w:r>
        <w:r w:rsidRPr="00F849D6">
          <w:rPr>
            <w:rStyle w:val="Hyperlink"/>
            <w:rFonts w:hint="eastAsia"/>
            <w:noProof/>
            <w:rtl/>
            <w:lang w:bidi="fa-IR"/>
          </w:rPr>
          <w:t>مدع</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مُصدقِ</w:t>
        </w:r>
        <w:r w:rsidRPr="00F849D6">
          <w:rPr>
            <w:rStyle w:val="Hyperlink"/>
            <w:noProof/>
            <w:rtl/>
            <w:lang w:bidi="fa-IR"/>
          </w:rPr>
          <w:t xml:space="preserve"> </w:t>
        </w:r>
        <w:r w:rsidRPr="00F849D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Toc257927240 \h</w:instrText>
        </w:r>
        <w:r>
          <w:rPr>
            <w:noProof/>
            <w:webHidden/>
            <w:rtl/>
          </w:rPr>
          <w:instrText xml:space="preserve"> </w:instrText>
        </w:r>
        <w:r>
          <w:rPr>
            <w:noProof/>
            <w:webHidden/>
            <w:rtl/>
          </w:rPr>
        </w:r>
        <w:r>
          <w:rPr>
            <w:noProof/>
            <w:webHidden/>
            <w:rtl/>
          </w:rPr>
          <w:fldChar w:fldCharType="separate"/>
        </w:r>
        <w:r w:rsidR="003E6413">
          <w:rPr>
            <w:noProof/>
            <w:webHidden/>
            <w:rtl/>
          </w:rPr>
          <w:t>96</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241" w:history="1">
        <w:r w:rsidRPr="00F849D6">
          <w:rPr>
            <w:rStyle w:val="Hyperlink"/>
            <w:rFonts w:hint="eastAsia"/>
            <w:noProof/>
            <w:rtl/>
            <w:lang w:bidi="fa-IR"/>
          </w:rPr>
          <w:t>باب</w:t>
        </w:r>
        <w:r w:rsidRPr="00F849D6">
          <w:rPr>
            <w:rStyle w:val="Hyperlink"/>
            <w:noProof/>
            <w:rtl/>
            <w:lang w:bidi="fa-IR"/>
          </w:rPr>
          <w:t xml:space="preserve"> </w:t>
        </w:r>
        <w:r w:rsidRPr="00F849D6">
          <w:rPr>
            <w:rStyle w:val="Hyperlink"/>
            <w:rFonts w:hint="eastAsia"/>
            <w:noProof/>
            <w:rtl/>
            <w:lang w:bidi="fa-IR"/>
          </w:rPr>
          <w:t>چهارم</w:t>
        </w:r>
        <w:r w:rsidR="003E6413">
          <w:rPr>
            <w:rStyle w:val="Hyperlink"/>
            <w:rFonts w:hint="cs"/>
            <w:noProof/>
            <w:rtl/>
            <w:lang w:bidi="fa-IR"/>
          </w:rPr>
          <w:t>:</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حاضر</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ناظر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Toc257927241 \h</w:instrText>
        </w:r>
        <w:r>
          <w:rPr>
            <w:noProof/>
            <w:webHidden/>
            <w:rtl/>
          </w:rPr>
          <w:instrText xml:space="preserve"> </w:instrText>
        </w:r>
        <w:r>
          <w:rPr>
            <w:noProof/>
            <w:webHidden/>
            <w:rtl/>
          </w:rPr>
        </w:r>
        <w:r>
          <w:rPr>
            <w:noProof/>
            <w:webHidden/>
            <w:rtl/>
          </w:rPr>
          <w:fldChar w:fldCharType="separate"/>
        </w:r>
        <w:r w:rsidR="003E6413">
          <w:rPr>
            <w:noProof/>
            <w:webHidden/>
            <w:rtl/>
          </w:rPr>
          <w:t>99</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42"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دلائل</w:t>
        </w:r>
        <w:r w:rsidRPr="00F849D6">
          <w:rPr>
            <w:rStyle w:val="Hyperlink"/>
            <w:noProof/>
            <w:rtl/>
            <w:lang w:bidi="fa-IR"/>
          </w:rPr>
          <w:t xml:space="preserve"> </w:t>
        </w:r>
        <w:r w:rsidRPr="00F849D6">
          <w:rPr>
            <w:rStyle w:val="Hyperlink"/>
            <w:rFonts w:hint="eastAsia"/>
            <w:noProof/>
            <w:rtl/>
            <w:lang w:bidi="fa-IR"/>
          </w:rPr>
          <w:t>مقصدِ</w:t>
        </w:r>
        <w:r w:rsidRPr="00F849D6">
          <w:rPr>
            <w:rStyle w:val="Hyperlink"/>
            <w:noProof/>
            <w:rtl/>
            <w:lang w:bidi="fa-IR"/>
          </w:rPr>
          <w:t xml:space="preserve"> </w:t>
        </w:r>
        <w:r w:rsidRPr="00F849D6">
          <w:rPr>
            <w:rStyle w:val="Hyperlink"/>
            <w:rFonts w:hint="eastAsia"/>
            <w:noProof/>
            <w:rtl/>
            <w:lang w:bidi="fa-IR"/>
          </w:rPr>
          <w:t>بالا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Toc257927242 \h</w:instrText>
        </w:r>
        <w:r>
          <w:rPr>
            <w:noProof/>
            <w:webHidden/>
            <w:rtl/>
          </w:rPr>
          <w:instrText xml:space="preserve"> </w:instrText>
        </w:r>
        <w:r>
          <w:rPr>
            <w:noProof/>
            <w:webHidden/>
            <w:rtl/>
          </w:rPr>
        </w:r>
        <w:r>
          <w:rPr>
            <w:noProof/>
            <w:webHidden/>
            <w:rtl/>
          </w:rPr>
          <w:fldChar w:fldCharType="separate"/>
        </w:r>
        <w:r w:rsidR="003E6413">
          <w:rPr>
            <w:noProof/>
            <w:webHidden/>
            <w:rtl/>
          </w:rPr>
          <w:t>101</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43"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دوم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اقوالِ</w:t>
        </w:r>
        <w:r w:rsidRPr="00F849D6">
          <w:rPr>
            <w:rStyle w:val="Hyperlink"/>
            <w:noProof/>
            <w:rtl/>
            <w:lang w:bidi="fa-IR"/>
          </w:rPr>
          <w:t xml:space="preserve"> </w:t>
        </w:r>
        <w:r w:rsidRPr="00F849D6">
          <w:rPr>
            <w:rStyle w:val="Hyperlink"/>
            <w:rFonts w:hint="eastAsia"/>
            <w:noProof/>
            <w:rtl/>
            <w:lang w:bidi="fa-IR"/>
          </w:rPr>
          <w:t>فقهاء</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فتوا</w:t>
        </w:r>
        <w:r w:rsidRPr="00F849D6">
          <w:rPr>
            <w:rStyle w:val="Hyperlink"/>
            <w:rFonts w:hint="cs"/>
            <w:noProof/>
            <w:rtl/>
            <w:lang w:bidi="fa-IR"/>
          </w:rPr>
          <w:t>ی</w:t>
        </w:r>
        <w:r w:rsidRPr="00F849D6">
          <w:rPr>
            <w:rStyle w:val="Hyperlink"/>
            <w:rFonts w:hint="eastAsia"/>
            <w:noProof/>
            <w:lang w:bidi="fa-IR"/>
          </w:rPr>
          <w:t>‌</w:t>
        </w:r>
        <w:r w:rsidRPr="00F849D6">
          <w:rPr>
            <w:rStyle w:val="Hyperlink"/>
            <w:rFonts w:hint="eastAsia"/>
            <w:noProof/>
            <w:rtl/>
            <w:lang w:bidi="fa-IR"/>
          </w:rPr>
          <w:t>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Toc257927243 \h</w:instrText>
        </w:r>
        <w:r>
          <w:rPr>
            <w:noProof/>
            <w:webHidden/>
            <w:rtl/>
          </w:rPr>
          <w:instrText xml:space="preserve"> </w:instrText>
        </w:r>
        <w:r>
          <w:rPr>
            <w:noProof/>
            <w:webHidden/>
            <w:rtl/>
          </w:rPr>
        </w:r>
        <w:r>
          <w:rPr>
            <w:noProof/>
            <w:webHidden/>
            <w:rtl/>
          </w:rPr>
          <w:fldChar w:fldCharType="separate"/>
        </w:r>
        <w:r w:rsidR="003E6413">
          <w:rPr>
            <w:noProof/>
            <w:webHidden/>
            <w:rtl/>
          </w:rPr>
          <w:t>108</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244" w:history="1">
        <w:r w:rsidRPr="00F849D6">
          <w:rPr>
            <w:rStyle w:val="Hyperlink"/>
            <w:rFonts w:hint="eastAsia"/>
            <w:noProof/>
            <w:rtl/>
            <w:lang w:bidi="fa-IR"/>
          </w:rPr>
          <w:t>باب</w:t>
        </w:r>
        <w:r w:rsidRPr="00F849D6">
          <w:rPr>
            <w:rStyle w:val="Hyperlink"/>
            <w:noProof/>
            <w:rtl/>
            <w:lang w:bidi="fa-IR"/>
          </w:rPr>
          <w:t xml:space="preserve"> </w:t>
        </w:r>
        <w:r w:rsidRPr="00F849D6">
          <w:rPr>
            <w:rStyle w:val="Hyperlink"/>
            <w:rFonts w:hint="eastAsia"/>
            <w:noProof/>
            <w:rtl/>
            <w:lang w:bidi="fa-IR"/>
          </w:rPr>
          <w:t>پنجم</w:t>
        </w:r>
        <w:r w:rsidR="003E6413">
          <w:rPr>
            <w:rStyle w:val="Hyperlink"/>
            <w:rFonts w:hint="cs"/>
            <w:noProof/>
            <w:rtl/>
            <w:lang w:bidi="fa-IR"/>
          </w:rPr>
          <w:t>:</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قدرت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اخت</w:t>
        </w:r>
        <w:r w:rsidRPr="00F849D6">
          <w:rPr>
            <w:rStyle w:val="Hyperlink"/>
            <w:rFonts w:hint="cs"/>
            <w:noProof/>
            <w:rtl/>
            <w:lang w:bidi="fa-IR"/>
          </w:rPr>
          <w:t>ی</w:t>
        </w:r>
        <w:r w:rsidRPr="00F849D6">
          <w:rPr>
            <w:rStyle w:val="Hyperlink"/>
            <w:rFonts w:hint="eastAsia"/>
            <w:noProof/>
            <w:rtl/>
            <w:lang w:bidi="fa-IR"/>
          </w:rPr>
          <w:t>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Toc257927244 \h</w:instrText>
        </w:r>
        <w:r>
          <w:rPr>
            <w:noProof/>
            <w:webHidden/>
            <w:rtl/>
          </w:rPr>
          <w:instrText xml:space="preserve"> </w:instrText>
        </w:r>
        <w:r>
          <w:rPr>
            <w:noProof/>
            <w:webHidden/>
            <w:rtl/>
          </w:rPr>
        </w:r>
        <w:r>
          <w:rPr>
            <w:noProof/>
            <w:webHidden/>
            <w:rtl/>
          </w:rPr>
          <w:fldChar w:fldCharType="separate"/>
        </w:r>
        <w:r w:rsidR="003E6413">
          <w:rPr>
            <w:noProof/>
            <w:webHidden/>
            <w:rtl/>
          </w:rPr>
          <w:t>111</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45"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اول</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حکمت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فلسفه</w:t>
        </w:r>
        <w:r w:rsidRPr="00F849D6">
          <w:rPr>
            <w:rStyle w:val="Hyperlink"/>
            <w:noProof/>
            <w:rtl/>
            <w:lang w:bidi="fa-IR"/>
          </w:rPr>
          <w:t xml:space="preserve"> </w:t>
        </w:r>
        <w:r w:rsidRPr="00F849D6">
          <w:rPr>
            <w:rStyle w:val="Hyperlink"/>
            <w:rFonts w:hint="eastAsia"/>
            <w:noProof/>
            <w:rtl/>
            <w:lang w:bidi="fa-IR"/>
          </w:rPr>
          <w:t>عبادت</w:t>
        </w:r>
        <w:r w:rsidRPr="00F849D6">
          <w:rPr>
            <w:rStyle w:val="Hyperlink"/>
            <w:noProof/>
            <w:rtl/>
            <w:lang w:bidi="fa-IR"/>
          </w:rPr>
          <w:t xml:space="preserve"> </w:t>
        </w:r>
        <w:r w:rsidRPr="00F849D6">
          <w:rPr>
            <w:rStyle w:val="Hyperlink"/>
            <w:rFonts w:hint="eastAsia"/>
            <w:noProof/>
            <w:rtl/>
            <w:lang w:bidi="fa-IR"/>
          </w:rPr>
          <w:t>غ</w:t>
        </w:r>
        <w:r w:rsidRPr="00F849D6">
          <w:rPr>
            <w:rStyle w:val="Hyperlink"/>
            <w:rFonts w:hint="cs"/>
            <w:noProof/>
            <w:rtl/>
            <w:lang w:bidi="fa-IR"/>
          </w:rPr>
          <w:t>ی</w:t>
        </w:r>
        <w:r w:rsidRPr="00F849D6">
          <w:rPr>
            <w:rStyle w:val="Hyperlink"/>
            <w:rFonts w:hint="eastAsia"/>
            <w:noProof/>
            <w:rtl/>
            <w:lang w:bidi="fa-IR"/>
          </w:rPr>
          <w:t>ر</w:t>
        </w:r>
        <w:r w:rsidRPr="00F849D6">
          <w:rPr>
            <w:rStyle w:val="Hyperlink"/>
            <w:noProof/>
            <w:rtl/>
            <w:lang w:bidi="fa-IR"/>
          </w:rPr>
          <w:t xml:space="preserve"> </w:t>
        </w:r>
        <w:r w:rsidRPr="00F849D6">
          <w:rPr>
            <w:rStyle w:val="Hyperlink"/>
            <w:rFonts w:hint="eastAsia"/>
            <w:noProof/>
            <w:rtl/>
            <w:lang w:bidi="fa-IR"/>
          </w:rPr>
          <w:t>الله</w:t>
        </w:r>
        <w:r w:rsidRPr="00F849D6">
          <w:rPr>
            <w:rStyle w:val="Hyperlink"/>
            <w:noProof/>
            <w:rtl/>
            <w:lang w:bidi="fa-IR"/>
          </w:rPr>
          <w:t xml:space="preserve"> </w:t>
        </w:r>
        <w:r w:rsidRPr="00F849D6">
          <w:rPr>
            <w:rStyle w:val="Hyperlink"/>
            <w:rFonts w:hint="eastAsia"/>
            <w:noProof/>
            <w:rtl/>
            <w:lang w:bidi="fa-IR"/>
          </w:rPr>
          <w:t>که</w:t>
        </w:r>
        <w:r w:rsidRPr="00F849D6">
          <w:rPr>
            <w:rStyle w:val="Hyperlink"/>
            <w:noProof/>
            <w:rtl/>
            <w:lang w:bidi="fa-IR"/>
          </w:rPr>
          <w:t xml:space="preserve"> </w:t>
        </w:r>
        <w:r w:rsidRPr="00F849D6">
          <w:rPr>
            <w:rStyle w:val="Hyperlink"/>
            <w:rFonts w:hint="eastAsia"/>
            <w:noProof/>
            <w:rtl/>
            <w:lang w:bidi="fa-IR"/>
          </w:rPr>
          <w:t>بندگان</w:t>
        </w:r>
        <w:r w:rsidRPr="00F849D6">
          <w:rPr>
            <w:rStyle w:val="Hyperlink"/>
            <w:noProof/>
            <w:rtl/>
            <w:lang w:bidi="fa-IR"/>
          </w:rPr>
          <w:t xml:space="preserve"> </w:t>
        </w:r>
        <w:r w:rsidRPr="00F849D6">
          <w:rPr>
            <w:rStyle w:val="Hyperlink"/>
            <w:rFonts w:hint="eastAsia"/>
            <w:noProof/>
            <w:rtl/>
            <w:lang w:bidi="fa-IR"/>
          </w:rPr>
          <w:t>به</w:t>
        </w:r>
        <w:r w:rsidRPr="00F849D6">
          <w:rPr>
            <w:rStyle w:val="Hyperlink"/>
            <w:noProof/>
            <w:rtl/>
            <w:lang w:bidi="fa-IR"/>
          </w:rPr>
          <w:t xml:space="preserve"> </w:t>
        </w:r>
        <w:r w:rsidRPr="00F849D6">
          <w:rPr>
            <w:rStyle w:val="Hyperlink"/>
            <w:rFonts w:hint="eastAsia"/>
            <w:noProof/>
            <w:rtl/>
            <w:lang w:bidi="fa-IR"/>
          </w:rPr>
          <w:t>آن</w:t>
        </w:r>
        <w:r w:rsidRPr="00F849D6">
          <w:rPr>
            <w:rStyle w:val="Hyperlink"/>
            <w:noProof/>
            <w:rtl/>
            <w:lang w:bidi="fa-IR"/>
          </w:rPr>
          <w:t xml:space="preserve"> </w:t>
        </w:r>
        <w:r w:rsidRPr="00F849D6">
          <w:rPr>
            <w:rStyle w:val="Hyperlink"/>
            <w:rFonts w:hint="eastAsia"/>
            <w:noProof/>
            <w:rtl/>
            <w:lang w:bidi="fa-IR"/>
          </w:rPr>
          <w:t>گرو</w:t>
        </w:r>
        <w:r w:rsidRPr="00F849D6">
          <w:rPr>
            <w:rStyle w:val="Hyperlink"/>
            <w:rFonts w:hint="cs"/>
            <w:noProof/>
            <w:rtl/>
            <w:lang w:bidi="fa-IR"/>
          </w:rPr>
          <w:t>ی</w:t>
        </w:r>
        <w:r w:rsidRPr="00F849D6">
          <w:rPr>
            <w:rStyle w:val="Hyperlink"/>
            <w:rFonts w:hint="eastAsia"/>
            <w:noProof/>
            <w:rtl/>
            <w:lang w:bidi="fa-IR"/>
          </w:rPr>
          <w:t>ده</w:t>
        </w:r>
        <w:r w:rsidRPr="00F849D6">
          <w:rPr>
            <w:rStyle w:val="Hyperlink"/>
            <w:noProof/>
            <w:rtl/>
            <w:lang w:bidi="fa-IR"/>
          </w:rPr>
          <w:t xml:space="preserve"> </w:t>
        </w:r>
        <w:r w:rsidRPr="00F849D6">
          <w:rPr>
            <w:rStyle w:val="Hyperlink"/>
            <w:rFonts w:hint="eastAsia"/>
            <w:noProof/>
            <w:rtl/>
            <w:lang w:bidi="fa-IR"/>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Toc257927245 \h</w:instrText>
        </w:r>
        <w:r>
          <w:rPr>
            <w:noProof/>
            <w:webHidden/>
            <w:rtl/>
          </w:rPr>
          <w:instrText xml:space="preserve"> </w:instrText>
        </w:r>
        <w:r>
          <w:rPr>
            <w:noProof/>
            <w:webHidden/>
            <w:rtl/>
          </w:rPr>
        </w:r>
        <w:r>
          <w:rPr>
            <w:noProof/>
            <w:webHidden/>
            <w:rtl/>
          </w:rPr>
          <w:fldChar w:fldCharType="separate"/>
        </w:r>
        <w:r w:rsidR="003E6413">
          <w:rPr>
            <w:noProof/>
            <w:webHidden/>
            <w:rtl/>
          </w:rPr>
          <w:t>112</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46"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دوم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سلبِ</w:t>
        </w:r>
        <w:r w:rsidRPr="00F849D6">
          <w:rPr>
            <w:rStyle w:val="Hyperlink"/>
            <w:noProof/>
            <w:rtl/>
            <w:lang w:bidi="fa-IR"/>
          </w:rPr>
          <w:t xml:space="preserve"> </w:t>
        </w:r>
        <w:r w:rsidRPr="00F849D6">
          <w:rPr>
            <w:rStyle w:val="Hyperlink"/>
            <w:rFonts w:hint="eastAsia"/>
            <w:noProof/>
            <w:rtl/>
            <w:lang w:bidi="fa-IR"/>
          </w:rPr>
          <w:t>اخت</w:t>
        </w:r>
        <w:r w:rsidRPr="00F849D6">
          <w:rPr>
            <w:rStyle w:val="Hyperlink"/>
            <w:rFonts w:hint="cs"/>
            <w:noProof/>
            <w:rtl/>
            <w:lang w:bidi="fa-IR"/>
          </w:rPr>
          <w:t>ی</w:t>
        </w:r>
        <w:r w:rsidRPr="00F849D6">
          <w:rPr>
            <w:rStyle w:val="Hyperlink"/>
            <w:rFonts w:hint="eastAsia"/>
            <w:noProof/>
            <w:rtl/>
            <w:lang w:bidi="fa-IR"/>
          </w:rPr>
          <w:t>ار</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قدرت</w:t>
        </w:r>
        <w:r w:rsidRPr="00F849D6">
          <w:rPr>
            <w:rStyle w:val="Hyperlink"/>
            <w:noProof/>
            <w:rtl/>
            <w:lang w:bidi="fa-IR"/>
          </w:rPr>
          <w:t xml:space="preserve"> </w:t>
        </w:r>
        <w:r w:rsidRPr="00F849D6">
          <w:rPr>
            <w:rStyle w:val="Hyperlink"/>
            <w:rFonts w:hint="eastAsia"/>
            <w:noProof/>
            <w:rtl/>
            <w:lang w:bidi="fa-IR"/>
          </w:rPr>
          <w:t>از</w:t>
        </w:r>
        <w:r w:rsidRPr="00F849D6">
          <w:rPr>
            <w:rStyle w:val="Hyperlink"/>
            <w:noProof/>
            <w:rtl/>
            <w:lang w:bidi="fa-IR"/>
          </w:rPr>
          <w:t xml:space="preserve"> </w:t>
        </w:r>
        <w:r w:rsidRPr="00F849D6">
          <w:rPr>
            <w:rStyle w:val="Hyperlink"/>
            <w:rFonts w:hint="eastAsia"/>
            <w:noProof/>
            <w:rtl/>
            <w:lang w:bidi="fa-IR"/>
          </w:rPr>
          <w:t>انب</w:t>
        </w:r>
        <w:r w:rsidRPr="00F849D6">
          <w:rPr>
            <w:rStyle w:val="Hyperlink"/>
            <w:rFonts w:hint="cs"/>
            <w:noProof/>
            <w:rtl/>
            <w:lang w:bidi="fa-IR"/>
          </w:rPr>
          <w:t>ی</w:t>
        </w:r>
        <w:r w:rsidRPr="00F849D6">
          <w:rPr>
            <w:rStyle w:val="Hyperlink"/>
            <w:rFonts w:hint="eastAsia"/>
            <w:noProof/>
            <w:rtl/>
            <w:lang w:bidi="fa-IR"/>
          </w:rPr>
          <w:t>اء</w:t>
        </w:r>
        <w:r w:rsidRPr="00F849D6">
          <w:rPr>
            <w:rStyle w:val="Hyperlink"/>
            <w:noProof/>
            <w:rtl/>
            <w:lang w:bidi="fa-IR"/>
          </w:rPr>
          <w:t xml:space="preserve"> </w:t>
        </w:r>
        <w:r w:rsidRPr="00F849D6">
          <w:rPr>
            <w:rStyle w:val="Hyperlink"/>
            <w:rFonts w:cs="CTraditional Arabic"/>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اثباتِ</w:t>
        </w:r>
        <w:r w:rsidRPr="00F849D6">
          <w:rPr>
            <w:rStyle w:val="Hyperlink"/>
            <w:noProof/>
            <w:rtl/>
            <w:lang w:bidi="fa-IR"/>
          </w:rPr>
          <w:t xml:space="preserve"> </w:t>
        </w:r>
        <w:r w:rsidRPr="00F849D6">
          <w:rPr>
            <w:rStyle w:val="Hyperlink"/>
            <w:rFonts w:hint="eastAsia"/>
            <w:noProof/>
            <w:rtl/>
            <w:lang w:bidi="fa-IR"/>
          </w:rPr>
          <w:t>آن</w:t>
        </w:r>
        <w:r w:rsidRPr="00F849D6">
          <w:rPr>
            <w:rStyle w:val="Hyperlink"/>
            <w:noProof/>
            <w:rtl/>
            <w:lang w:bidi="fa-IR"/>
          </w:rPr>
          <w:t xml:space="preserve"> </w:t>
        </w:r>
        <w:r w:rsidRPr="00F849D6">
          <w:rPr>
            <w:rStyle w:val="Hyperlink"/>
            <w:rFonts w:hint="eastAsia"/>
            <w:noProof/>
            <w:rtl/>
            <w:lang w:bidi="fa-IR"/>
          </w:rPr>
          <w:t>بر</w:t>
        </w:r>
        <w:r w:rsidRPr="00F849D6">
          <w:rPr>
            <w:rStyle w:val="Hyperlink"/>
            <w:noProof/>
            <w:rtl/>
            <w:lang w:bidi="fa-IR"/>
          </w:rPr>
          <w:t xml:space="preserve"> </w:t>
        </w:r>
        <w:r w:rsidRPr="00F849D6">
          <w:rPr>
            <w:rStyle w:val="Hyperlink"/>
            <w:rFonts w:hint="eastAsia"/>
            <w:noProof/>
            <w:rtl/>
            <w:lang w:bidi="fa-IR"/>
          </w:rPr>
          <w:t>الله</w:t>
        </w:r>
        <w:r w:rsidRPr="00F849D6">
          <w:rPr>
            <w:rStyle w:val="Hyperlink"/>
            <w:noProof/>
            <w:rtl/>
            <w:lang w:bidi="fa-IR"/>
          </w:rPr>
          <w:t xml:space="preserve"> </w:t>
        </w:r>
        <w:r w:rsidRPr="00F849D6">
          <w:rPr>
            <w:rStyle w:val="Hyperlink"/>
            <w:rFonts w:hint="eastAsia"/>
            <w:noProof/>
            <w:rtl/>
            <w:lang w:bidi="fa-IR"/>
          </w:rPr>
          <w:t>واحد</w:t>
        </w:r>
        <w:r w:rsidRPr="00F849D6">
          <w:rPr>
            <w:rStyle w:val="Hyperlink"/>
            <w:noProof/>
            <w:rtl/>
            <w:lang w:bidi="fa-IR"/>
          </w:rPr>
          <w:t xml:space="preserve"> </w:t>
        </w:r>
        <w:r w:rsidRPr="00F849D6">
          <w:rPr>
            <w:rStyle w:val="Hyperlink"/>
            <w:rFonts w:hint="eastAsia"/>
            <w:noProof/>
            <w:rtl/>
            <w:lang w:bidi="fa-IR"/>
          </w:rPr>
          <w:t>لا</w:t>
        </w:r>
        <w:r w:rsidRPr="00F849D6">
          <w:rPr>
            <w:rStyle w:val="Hyperlink"/>
            <w:noProof/>
            <w:rtl/>
            <w:lang w:bidi="fa-IR"/>
          </w:rPr>
          <w:t xml:space="preserve"> </w:t>
        </w:r>
        <w:r w:rsidRPr="00F849D6">
          <w:rPr>
            <w:rStyle w:val="Hyperlink"/>
            <w:rFonts w:hint="eastAsia"/>
            <w:noProof/>
            <w:rtl/>
            <w:lang w:bidi="fa-IR"/>
          </w:rPr>
          <w:t>شر</w:t>
        </w:r>
        <w:r w:rsidRPr="00F849D6">
          <w:rPr>
            <w:rStyle w:val="Hyperlink"/>
            <w:rFonts w:hint="cs"/>
            <w:noProof/>
            <w:rtl/>
            <w:lang w:bidi="fa-IR"/>
          </w:rPr>
          <w:t>ی</w:t>
        </w:r>
        <w:r w:rsidRPr="00F849D6">
          <w:rPr>
            <w:rStyle w:val="Hyperlink"/>
            <w:rFonts w:hint="eastAsia"/>
            <w:noProof/>
            <w:rtl/>
            <w:lang w:bidi="fa-IR"/>
          </w:rPr>
          <w:t>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Toc257927246 \h</w:instrText>
        </w:r>
        <w:r>
          <w:rPr>
            <w:noProof/>
            <w:webHidden/>
            <w:rtl/>
          </w:rPr>
          <w:instrText xml:space="preserve"> </w:instrText>
        </w:r>
        <w:r>
          <w:rPr>
            <w:noProof/>
            <w:webHidden/>
            <w:rtl/>
          </w:rPr>
        </w:r>
        <w:r>
          <w:rPr>
            <w:noProof/>
            <w:webHidden/>
            <w:rtl/>
          </w:rPr>
          <w:fldChar w:fldCharType="separate"/>
        </w:r>
        <w:r w:rsidR="003E6413">
          <w:rPr>
            <w:noProof/>
            <w:webHidden/>
            <w:rtl/>
          </w:rPr>
          <w:t>118</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47" w:history="1">
        <w:r w:rsidRPr="00F849D6">
          <w:rPr>
            <w:rStyle w:val="Hyperlink"/>
            <w:rFonts w:hint="eastAsia"/>
            <w:noProof/>
            <w:rtl/>
            <w:lang w:bidi="fa-IR"/>
          </w:rPr>
          <w:t>افصح</w:t>
        </w:r>
        <w:r w:rsidRPr="00F849D6">
          <w:rPr>
            <w:rStyle w:val="Hyperlink"/>
            <w:noProof/>
            <w:rtl/>
            <w:lang w:bidi="fa-IR"/>
          </w:rPr>
          <w:t xml:space="preserve"> </w:t>
        </w:r>
        <w:r w:rsidRPr="00F849D6">
          <w:rPr>
            <w:rStyle w:val="Hyperlink"/>
            <w:rFonts w:hint="eastAsia"/>
            <w:noProof/>
            <w:rtl/>
            <w:lang w:bidi="fa-IR"/>
          </w:rPr>
          <w:t>من</w:t>
        </w:r>
        <w:r w:rsidRPr="00F849D6">
          <w:rPr>
            <w:rStyle w:val="Hyperlink"/>
            <w:noProof/>
            <w:rtl/>
            <w:lang w:bidi="fa-IR"/>
          </w:rPr>
          <w:t xml:space="preserve"> </w:t>
        </w:r>
        <w:r w:rsidRPr="00F849D6">
          <w:rPr>
            <w:rStyle w:val="Hyperlink"/>
            <w:rFonts w:hint="eastAsia"/>
            <w:noProof/>
            <w:rtl/>
            <w:lang w:bidi="fa-IR"/>
          </w:rPr>
          <w:t>نطق</w:t>
        </w:r>
        <w:r w:rsidRPr="00F849D6">
          <w:rPr>
            <w:rStyle w:val="Hyperlink"/>
            <w:noProof/>
            <w:rtl/>
            <w:lang w:bidi="fa-IR"/>
          </w:rPr>
          <w:t xml:space="preserve"> </w:t>
        </w:r>
        <w:r w:rsidRPr="00F849D6">
          <w:rPr>
            <w:rStyle w:val="Hyperlink"/>
            <w:rFonts w:hint="eastAsia"/>
            <w:noProof/>
            <w:rtl/>
            <w:lang w:bidi="fa-IR"/>
          </w:rPr>
          <w:t>بالضاد</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اقل</w:t>
        </w:r>
        <w:r w:rsidRPr="00F849D6">
          <w:rPr>
            <w:rStyle w:val="Hyperlink"/>
            <w:rFonts w:hint="cs"/>
            <w:noProof/>
            <w:rtl/>
            <w:lang w:bidi="fa-IR"/>
          </w:rPr>
          <w:t>ی</w:t>
        </w:r>
        <w:r w:rsidRPr="00F849D6">
          <w:rPr>
            <w:rStyle w:val="Hyperlink"/>
            <w:rFonts w:hint="eastAsia"/>
            <w:noProof/>
            <w:rtl/>
            <w:lang w:bidi="fa-IR"/>
          </w:rPr>
          <w:t>م</w:t>
        </w:r>
        <w:r w:rsidRPr="00F849D6">
          <w:rPr>
            <w:rStyle w:val="Hyperlink"/>
            <w:noProof/>
            <w:rtl/>
            <w:lang w:bidi="fa-IR"/>
          </w:rPr>
          <w:t xml:space="preserve"> </w:t>
        </w:r>
        <w:r w:rsidRPr="00F849D6">
          <w:rPr>
            <w:rStyle w:val="Hyperlink"/>
            <w:rFonts w:hint="eastAsia"/>
            <w:noProof/>
            <w:rtl/>
            <w:lang w:bidi="fa-IR"/>
          </w:rPr>
          <w:t>بلاغت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تاجدار</w:t>
        </w:r>
        <w:r w:rsidRPr="00F849D6">
          <w:rPr>
            <w:rStyle w:val="Hyperlink"/>
            <w:noProof/>
            <w:rtl/>
            <w:lang w:bidi="fa-IR"/>
          </w:rPr>
          <w:t xml:space="preserve"> </w:t>
        </w:r>
        <w:r w:rsidRPr="00F849D6">
          <w:rPr>
            <w:rStyle w:val="Hyperlink"/>
            <w:rFonts w:hint="eastAsia"/>
            <w:noProof/>
            <w:rtl/>
            <w:lang w:bidi="fa-IR"/>
          </w:rPr>
          <w:t>هدا</w:t>
        </w:r>
        <w:r w:rsidRPr="00F849D6">
          <w:rPr>
            <w:rStyle w:val="Hyperlink"/>
            <w:rFonts w:hint="cs"/>
            <w:noProof/>
            <w:rtl/>
            <w:lang w:bidi="fa-IR"/>
          </w:rPr>
          <w:t>ی</w:t>
        </w:r>
        <w:r w:rsidRPr="00F849D6">
          <w:rPr>
            <w:rStyle w:val="Hyperlink"/>
            <w:rFonts w:hint="eastAsia"/>
            <w:noProof/>
            <w:rtl/>
            <w:lang w:bidi="fa-IR"/>
          </w:rPr>
          <w:t>ت</w:t>
        </w:r>
        <w:r w:rsidRPr="00F849D6">
          <w:rPr>
            <w:rStyle w:val="Hyperlink"/>
            <w:noProof/>
            <w:rtl/>
            <w:lang w:bidi="fa-IR"/>
          </w:rPr>
          <w:t xml:space="preserve"> </w:t>
        </w:r>
        <w:r w:rsidRPr="00F849D6">
          <w:rPr>
            <w:rStyle w:val="Hyperlink"/>
            <w:rFonts w:hint="cs"/>
            <w:noProof/>
          </w:rPr>
          <w:sym w:font="AGA Arabesque" w:char="F072"/>
        </w:r>
        <w:r w:rsidRPr="00F849D6">
          <w:rPr>
            <w:rStyle w:val="Hyperlink"/>
            <w:noProof/>
            <w:rtl/>
            <w:lang w:bidi="fa-IR"/>
          </w:rPr>
          <w:t xml:space="preserve"> </w:t>
        </w:r>
        <w:r w:rsidRPr="00F849D6">
          <w:rPr>
            <w:rStyle w:val="Hyperlink"/>
            <w:rFonts w:hint="eastAsia"/>
            <w:noProof/>
            <w:rtl/>
            <w:lang w:bidi="fa-IR"/>
          </w:rPr>
          <w:t>را</w:t>
        </w:r>
        <w:r w:rsidRPr="00F849D6">
          <w:rPr>
            <w:rStyle w:val="Hyperlink"/>
            <w:noProof/>
            <w:rtl/>
            <w:lang w:bidi="fa-IR"/>
          </w:rPr>
          <w:t xml:space="preserve"> </w:t>
        </w:r>
        <w:r w:rsidRPr="00F849D6">
          <w:rPr>
            <w:rStyle w:val="Hyperlink"/>
            <w:rFonts w:hint="eastAsia"/>
            <w:noProof/>
            <w:rtl/>
            <w:lang w:bidi="fa-IR"/>
          </w:rPr>
          <w:t>ن</w:t>
        </w:r>
        <w:r w:rsidRPr="00F849D6">
          <w:rPr>
            <w:rStyle w:val="Hyperlink"/>
            <w:rFonts w:hint="cs"/>
            <w:noProof/>
            <w:rtl/>
            <w:lang w:bidi="fa-IR"/>
          </w:rPr>
          <w:t>ی</w:t>
        </w:r>
        <w:r w:rsidRPr="00F849D6">
          <w:rPr>
            <w:rStyle w:val="Hyperlink"/>
            <w:rFonts w:hint="eastAsia"/>
            <w:noProof/>
            <w:rtl/>
            <w:lang w:bidi="fa-IR"/>
          </w:rPr>
          <w:t>ز</w:t>
        </w:r>
        <w:r w:rsidRPr="00F849D6">
          <w:rPr>
            <w:rStyle w:val="Hyperlink"/>
            <w:noProof/>
            <w:rtl/>
            <w:lang w:bidi="fa-IR"/>
          </w:rPr>
          <w:t xml:space="preserve"> </w:t>
        </w:r>
        <w:r w:rsidRPr="00F849D6">
          <w:rPr>
            <w:rStyle w:val="Hyperlink"/>
            <w:rFonts w:hint="eastAsia"/>
            <w:noProof/>
            <w:rtl/>
            <w:lang w:bidi="fa-IR"/>
          </w:rPr>
          <w:t>اخت</w:t>
        </w:r>
        <w:r w:rsidRPr="00F849D6">
          <w:rPr>
            <w:rStyle w:val="Hyperlink"/>
            <w:rFonts w:hint="cs"/>
            <w:noProof/>
            <w:rtl/>
            <w:lang w:bidi="fa-IR"/>
          </w:rPr>
          <w:t>ی</w:t>
        </w:r>
        <w:r w:rsidRPr="00F849D6">
          <w:rPr>
            <w:rStyle w:val="Hyperlink"/>
            <w:rFonts w:hint="eastAsia"/>
            <w:noProof/>
            <w:rtl/>
            <w:lang w:bidi="fa-IR"/>
          </w:rPr>
          <w:t>ار</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قدرت</w:t>
        </w:r>
        <w:r w:rsidRPr="00F849D6">
          <w:rPr>
            <w:rStyle w:val="Hyperlink"/>
            <w:noProof/>
            <w:rtl/>
            <w:lang w:bidi="fa-IR"/>
          </w:rPr>
          <w:t xml:space="preserve"> </w:t>
        </w:r>
        <w:r w:rsidRPr="00F849D6">
          <w:rPr>
            <w:rStyle w:val="Hyperlink"/>
            <w:rFonts w:hint="eastAsia"/>
            <w:noProof/>
            <w:rtl/>
            <w:lang w:bidi="fa-IR"/>
          </w:rPr>
          <w:t>هدا</w:t>
        </w:r>
        <w:r w:rsidRPr="00F849D6">
          <w:rPr>
            <w:rStyle w:val="Hyperlink"/>
            <w:rFonts w:hint="cs"/>
            <w:noProof/>
            <w:rtl/>
            <w:lang w:bidi="fa-IR"/>
          </w:rPr>
          <w:t>ی</w:t>
        </w:r>
        <w:r w:rsidRPr="00F849D6">
          <w:rPr>
            <w:rStyle w:val="Hyperlink"/>
            <w:rFonts w:hint="eastAsia"/>
            <w:noProof/>
            <w:rtl/>
            <w:lang w:bidi="fa-IR"/>
          </w:rPr>
          <w:t>ت‌دادن</w:t>
        </w:r>
        <w:r w:rsidRPr="00F849D6">
          <w:rPr>
            <w:rStyle w:val="Hyperlink"/>
            <w:noProof/>
            <w:rtl/>
            <w:lang w:bidi="fa-IR"/>
          </w:rPr>
          <w:t xml:space="preserve"> </w:t>
        </w:r>
        <w:r w:rsidRPr="00F849D6">
          <w:rPr>
            <w:rStyle w:val="Hyperlink"/>
            <w:rFonts w:hint="eastAsia"/>
            <w:noProof/>
            <w:rtl/>
            <w:lang w:bidi="fa-IR"/>
          </w:rPr>
          <w:t>نبود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Toc257927247 \h</w:instrText>
        </w:r>
        <w:r>
          <w:rPr>
            <w:noProof/>
            <w:webHidden/>
            <w:rtl/>
          </w:rPr>
          <w:instrText xml:space="preserve"> </w:instrText>
        </w:r>
        <w:r>
          <w:rPr>
            <w:noProof/>
            <w:webHidden/>
            <w:rtl/>
          </w:rPr>
        </w:r>
        <w:r>
          <w:rPr>
            <w:noProof/>
            <w:webHidden/>
            <w:rtl/>
          </w:rPr>
          <w:fldChar w:fldCharType="separate"/>
        </w:r>
        <w:r w:rsidR="003E6413">
          <w:rPr>
            <w:noProof/>
            <w:webHidden/>
            <w:rtl/>
          </w:rPr>
          <w:t>121</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48" w:history="1">
        <w:r w:rsidRPr="00F849D6">
          <w:rPr>
            <w:rStyle w:val="Hyperlink"/>
            <w:rFonts w:hint="eastAsia"/>
            <w:noProof/>
            <w:rtl/>
            <w:lang w:bidi="fa-IR"/>
          </w:rPr>
          <w:t>از</w:t>
        </w:r>
        <w:r w:rsidRPr="00F849D6">
          <w:rPr>
            <w:rStyle w:val="Hyperlink"/>
            <w:noProof/>
            <w:rtl/>
            <w:lang w:bidi="fa-IR"/>
          </w:rPr>
          <w:t xml:space="preserve"> </w:t>
        </w:r>
        <w:r w:rsidRPr="00F849D6">
          <w:rPr>
            <w:rStyle w:val="Hyperlink"/>
            <w:rFonts w:hint="eastAsia"/>
            <w:noProof/>
            <w:rtl/>
            <w:lang w:bidi="fa-IR"/>
          </w:rPr>
          <w:t>حد</w:t>
        </w:r>
        <w:r w:rsidRPr="00F849D6">
          <w:rPr>
            <w:rStyle w:val="Hyperlink"/>
            <w:rFonts w:hint="cs"/>
            <w:noProof/>
            <w:rtl/>
            <w:lang w:bidi="fa-IR"/>
          </w:rPr>
          <w:t>ی</w:t>
        </w:r>
        <w:r w:rsidRPr="00F849D6">
          <w:rPr>
            <w:rStyle w:val="Hyperlink"/>
            <w:rFonts w:hint="eastAsia"/>
            <w:noProof/>
            <w:rtl/>
            <w:lang w:bidi="fa-IR"/>
          </w:rPr>
          <w:t>ثِ</w:t>
        </w:r>
        <w:r w:rsidRPr="00F849D6">
          <w:rPr>
            <w:rStyle w:val="Hyperlink"/>
            <w:noProof/>
            <w:rtl/>
            <w:lang w:bidi="fa-IR"/>
          </w:rPr>
          <w:t xml:space="preserve"> </w:t>
        </w:r>
        <w:r w:rsidRPr="00F849D6">
          <w:rPr>
            <w:rStyle w:val="Hyperlink"/>
            <w:rFonts w:hint="eastAsia"/>
            <w:noProof/>
            <w:rtl/>
            <w:lang w:bidi="fa-IR"/>
          </w:rPr>
          <w:t>مکرم</w:t>
        </w:r>
        <w:r w:rsidRPr="00F849D6">
          <w:rPr>
            <w:rStyle w:val="Hyperlink"/>
            <w:noProof/>
            <w:rtl/>
            <w:lang w:bidi="fa-IR"/>
          </w:rPr>
          <w:t xml:space="preserve"> </w:t>
        </w:r>
        <w:r w:rsidRPr="00F849D6">
          <w:rPr>
            <w:rStyle w:val="Hyperlink"/>
            <w:rFonts w:hint="eastAsia"/>
            <w:noProof/>
            <w:rtl/>
            <w:lang w:bidi="fa-IR"/>
          </w:rPr>
          <w:t>نف</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ملک</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اخت</w:t>
        </w:r>
        <w:r w:rsidRPr="00F849D6">
          <w:rPr>
            <w:rStyle w:val="Hyperlink"/>
            <w:rFonts w:hint="cs"/>
            <w:noProof/>
            <w:rtl/>
            <w:lang w:bidi="fa-IR"/>
          </w:rPr>
          <w:t>ی</w:t>
        </w:r>
        <w:r w:rsidRPr="00F849D6">
          <w:rPr>
            <w:rStyle w:val="Hyperlink"/>
            <w:rFonts w:hint="eastAsia"/>
            <w:noProof/>
            <w:rtl/>
            <w:lang w:bidi="fa-IR"/>
          </w:rPr>
          <w:t>ار</w:t>
        </w:r>
        <w:r w:rsidRPr="00F849D6">
          <w:rPr>
            <w:rStyle w:val="Hyperlink"/>
            <w:noProof/>
            <w:rtl/>
            <w:lang w:bidi="fa-IR"/>
          </w:rPr>
          <w:t xml:space="preserve"> </w:t>
        </w:r>
        <w:r w:rsidRPr="00F849D6">
          <w:rPr>
            <w:rStyle w:val="Hyperlink"/>
            <w:rFonts w:hint="eastAsia"/>
            <w:noProof/>
            <w:rtl/>
            <w:lang w:bidi="fa-IR"/>
          </w:rPr>
          <w:t>از</w:t>
        </w:r>
        <w:r w:rsidRPr="00F849D6">
          <w:rPr>
            <w:rStyle w:val="Hyperlink"/>
            <w:noProof/>
            <w:rtl/>
            <w:lang w:bidi="fa-IR"/>
          </w:rPr>
          <w:t xml:space="preserve"> </w:t>
        </w:r>
        <w:r w:rsidRPr="00F849D6">
          <w:rPr>
            <w:rStyle w:val="Hyperlink"/>
            <w:rFonts w:hint="eastAsia"/>
            <w:noProof/>
            <w:rtl/>
            <w:lang w:bidi="fa-IR"/>
          </w:rPr>
          <w:t>آنحضرت</w:t>
        </w:r>
        <w:r w:rsidRPr="00F849D6">
          <w:rPr>
            <w:rStyle w:val="Hyperlink"/>
            <w:noProof/>
            <w:rtl/>
            <w:lang w:bidi="fa-IR"/>
          </w:rPr>
          <w:t xml:space="preserve"> </w:t>
        </w:r>
        <w:r w:rsidRPr="00F849D6">
          <w:rPr>
            <w:rStyle w:val="Hyperlink"/>
            <w:rFonts w:hint="cs"/>
            <w:noProof/>
          </w:rPr>
          <w:sym w:font="AGA Arabesque" w:char="F072"/>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Toc257927248 \h</w:instrText>
        </w:r>
        <w:r>
          <w:rPr>
            <w:noProof/>
            <w:webHidden/>
            <w:rtl/>
          </w:rPr>
          <w:instrText xml:space="preserve"> </w:instrText>
        </w:r>
        <w:r>
          <w:rPr>
            <w:noProof/>
            <w:webHidden/>
            <w:rtl/>
          </w:rPr>
        </w:r>
        <w:r>
          <w:rPr>
            <w:noProof/>
            <w:webHidden/>
            <w:rtl/>
          </w:rPr>
          <w:fldChar w:fldCharType="separate"/>
        </w:r>
        <w:r w:rsidR="003E6413">
          <w:rPr>
            <w:noProof/>
            <w:webHidden/>
            <w:rtl/>
          </w:rPr>
          <w:t>124</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49" w:history="1">
        <w:r w:rsidRPr="00F849D6">
          <w:rPr>
            <w:rStyle w:val="Hyperlink"/>
            <w:rFonts w:hint="eastAsia"/>
            <w:noProof/>
            <w:rtl/>
            <w:lang w:bidi="fa-IR"/>
          </w:rPr>
          <w:t>اثباتِ</w:t>
        </w:r>
        <w:r w:rsidRPr="00F849D6">
          <w:rPr>
            <w:rStyle w:val="Hyperlink"/>
            <w:noProof/>
            <w:rtl/>
            <w:lang w:bidi="fa-IR"/>
          </w:rPr>
          <w:t xml:space="preserve"> </w:t>
        </w:r>
        <w:r w:rsidRPr="00F849D6">
          <w:rPr>
            <w:rStyle w:val="Hyperlink"/>
            <w:rFonts w:hint="eastAsia"/>
            <w:noProof/>
            <w:rtl/>
            <w:lang w:bidi="fa-IR"/>
          </w:rPr>
          <w:t>اخت</w:t>
        </w:r>
        <w:r w:rsidRPr="00F849D6">
          <w:rPr>
            <w:rStyle w:val="Hyperlink"/>
            <w:rFonts w:hint="cs"/>
            <w:noProof/>
            <w:rtl/>
            <w:lang w:bidi="fa-IR"/>
          </w:rPr>
          <w:t>ی</w:t>
        </w:r>
        <w:r w:rsidRPr="00F849D6">
          <w:rPr>
            <w:rStyle w:val="Hyperlink"/>
            <w:rFonts w:hint="eastAsia"/>
            <w:noProof/>
            <w:rtl/>
            <w:lang w:bidi="fa-IR"/>
          </w:rPr>
          <w:t>ار</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قدرت</w:t>
        </w:r>
        <w:r w:rsidRPr="00F849D6">
          <w:rPr>
            <w:rStyle w:val="Hyperlink"/>
            <w:noProof/>
            <w:rtl/>
            <w:lang w:bidi="fa-IR"/>
          </w:rPr>
          <w:t xml:space="preserve"> </w:t>
        </w:r>
        <w:r w:rsidRPr="00F849D6">
          <w:rPr>
            <w:rStyle w:val="Hyperlink"/>
            <w:rFonts w:hint="eastAsia"/>
            <w:noProof/>
            <w:rtl/>
            <w:lang w:bidi="fa-IR"/>
          </w:rPr>
          <w:t>الله</w:t>
        </w:r>
        <w:r w:rsidRPr="00F849D6">
          <w:rPr>
            <w:rStyle w:val="Hyperlink"/>
            <w:rFonts w:hint="cs"/>
            <w:noProof/>
          </w:rPr>
          <w:sym w:font="AGA Arabesque" w:char="F059"/>
        </w:r>
        <w:r w:rsidRPr="00F849D6">
          <w:rPr>
            <w:rStyle w:val="Hyperlink"/>
            <w:noProof/>
            <w:rtl/>
            <w:lang w:bidi="fa-IR"/>
          </w:rPr>
          <w:t xml:space="preserve"> </w:t>
        </w:r>
        <w:r w:rsidRPr="00F849D6">
          <w:rPr>
            <w:rStyle w:val="Hyperlink"/>
            <w:rFonts w:hint="eastAsia"/>
            <w:noProof/>
            <w:rtl/>
            <w:lang w:bidi="fa-IR"/>
          </w:rPr>
          <w:t>به</w:t>
        </w:r>
        <w:r w:rsidRPr="00F849D6">
          <w:rPr>
            <w:rStyle w:val="Hyperlink"/>
            <w:noProof/>
            <w:rtl/>
            <w:lang w:bidi="fa-IR"/>
          </w:rPr>
          <w:t xml:space="preserve"> </w:t>
        </w:r>
        <w:r w:rsidRPr="00F849D6">
          <w:rPr>
            <w:rStyle w:val="Hyperlink"/>
            <w:rFonts w:hint="eastAsia"/>
            <w:noProof/>
            <w:rtl/>
            <w:lang w:bidi="fa-IR"/>
          </w:rPr>
          <w:t>آنِ</w:t>
        </w:r>
        <w:r w:rsidRPr="00F849D6">
          <w:rPr>
            <w:rStyle w:val="Hyperlink"/>
            <w:noProof/>
            <w:rtl/>
            <w:lang w:bidi="fa-IR"/>
          </w:rPr>
          <w:t xml:space="preserve"> </w:t>
        </w:r>
        <w:r w:rsidRPr="00F849D6">
          <w:rPr>
            <w:rStyle w:val="Hyperlink"/>
            <w:rFonts w:hint="eastAsia"/>
            <w:noProof/>
            <w:rtl/>
            <w:lang w:bidi="fa-IR"/>
          </w:rPr>
          <w:t>واحد</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نف</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آنها</w:t>
        </w:r>
        <w:r w:rsidRPr="00F849D6">
          <w:rPr>
            <w:rStyle w:val="Hyperlink"/>
            <w:noProof/>
            <w:rtl/>
            <w:lang w:bidi="fa-IR"/>
          </w:rPr>
          <w:t xml:space="preserve"> </w:t>
        </w:r>
        <w:r w:rsidRPr="00F849D6">
          <w:rPr>
            <w:rStyle w:val="Hyperlink"/>
            <w:rFonts w:hint="eastAsia"/>
            <w:noProof/>
            <w:rtl/>
            <w:lang w:bidi="fa-IR"/>
          </w:rPr>
          <w:t>از</w:t>
        </w:r>
        <w:r w:rsidRPr="00F849D6">
          <w:rPr>
            <w:rStyle w:val="Hyperlink"/>
            <w:noProof/>
            <w:rtl/>
            <w:lang w:bidi="fa-IR"/>
          </w:rPr>
          <w:t xml:space="preserve"> </w:t>
        </w:r>
        <w:r w:rsidRPr="00F849D6">
          <w:rPr>
            <w:rStyle w:val="Hyperlink"/>
            <w:rFonts w:hint="eastAsia"/>
            <w:noProof/>
            <w:rtl/>
            <w:lang w:bidi="fa-IR"/>
          </w:rPr>
          <w:t>غ</w:t>
        </w:r>
        <w:r w:rsidRPr="00F849D6">
          <w:rPr>
            <w:rStyle w:val="Hyperlink"/>
            <w:rFonts w:hint="cs"/>
            <w:noProof/>
            <w:rtl/>
            <w:lang w:bidi="fa-IR"/>
          </w:rPr>
          <w:t>ی</w:t>
        </w:r>
        <w:r w:rsidRPr="00F849D6">
          <w:rPr>
            <w:rStyle w:val="Hyperlink"/>
            <w:rFonts w:hint="eastAsia"/>
            <w:noProof/>
            <w:rtl/>
            <w:lang w:bidi="fa-IR"/>
          </w:rPr>
          <w:t>ر</w:t>
        </w:r>
        <w:r w:rsidRPr="00F849D6">
          <w:rPr>
            <w:rStyle w:val="Hyperlink"/>
            <w:noProof/>
            <w:rtl/>
            <w:lang w:bidi="fa-IR"/>
          </w:rPr>
          <w:t xml:space="preserve"> </w:t>
        </w:r>
        <w:r w:rsidRPr="00F849D6">
          <w:rPr>
            <w:rStyle w:val="Hyperlink"/>
            <w:rFonts w:hint="eastAsia"/>
            <w:noProof/>
            <w:rtl/>
            <w:lang w:bidi="fa-IR"/>
          </w:rPr>
          <w:t>او</w:t>
        </w:r>
        <w:r w:rsidRPr="00F849D6">
          <w:rPr>
            <w:rStyle w:val="Hyperlink"/>
            <w:noProof/>
            <w:rtl/>
            <w:lang w:bidi="fa-IR"/>
          </w:rPr>
          <w:t xml:space="preserve"> </w:t>
        </w:r>
        <w:r w:rsidRPr="00F849D6">
          <w:rPr>
            <w:rStyle w:val="Hyperlink"/>
            <w:rFonts w:hint="eastAsia"/>
            <w:noProof/>
            <w:rtl/>
            <w:lang w:bidi="fa-IR"/>
          </w:rPr>
          <w:t>از</w:t>
        </w:r>
        <w:r w:rsidRPr="00F849D6">
          <w:rPr>
            <w:rStyle w:val="Hyperlink"/>
            <w:noProof/>
            <w:rtl/>
            <w:lang w:bidi="fa-IR"/>
          </w:rPr>
          <w:t xml:space="preserve"> </w:t>
        </w:r>
        <w:r w:rsidRPr="00F849D6">
          <w:rPr>
            <w:rStyle w:val="Hyperlink"/>
            <w:rFonts w:hint="eastAsia"/>
            <w:noProof/>
            <w:rtl/>
            <w:lang w:bidi="fa-IR"/>
          </w:rPr>
          <w:t>آثار</w:t>
        </w:r>
        <w:r w:rsidRPr="00F849D6">
          <w:rPr>
            <w:rStyle w:val="Hyperlink"/>
            <w:noProof/>
            <w:rtl/>
            <w:lang w:bidi="fa-IR"/>
          </w:rPr>
          <w:t xml:space="preserve"> </w:t>
        </w:r>
        <w:r w:rsidRPr="00F849D6">
          <w:rPr>
            <w:rStyle w:val="Hyperlink"/>
            <w:rFonts w:hint="eastAsia"/>
            <w:noProof/>
            <w:rtl/>
            <w:lang w:bidi="fa-IR"/>
          </w:rPr>
          <w:t>صحابه</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اقوالِ</w:t>
        </w:r>
        <w:r w:rsidRPr="00F849D6">
          <w:rPr>
            <w:rStyle w:val="Hyperlink"/>
            <w:noProof/>
            <w:rtl/>
            <w:lang w:bidi="fa-IR"/>
          </w:rPr>
          <w:t xml:space="preserve"> </w:t>
        </w:r>
        <w:r w:rsidRPr="00F849D6">
          <w:rPr>
            <w:rStyle w:val="Hyperlink"/>
            <w:rFonts w:hint="eastAsia"/>
            <w:noProof/>
            <w:rtl/>
            <w:lang w:bidi="fa-IR"/>
          </w:rPr>
          <w:t>سلف</w:t>
        </w:r>
        <w:r w:rsidRPr="00F849D6">
          <w:rPr>
            <w:rStyle w:val="Hyperlink"/>
            <w:noProof/>
            <w:rtl/>
            <w:lang w:bidi="fa-IR"/>
          </w:rPr>
          <w:t xml:space="preserve"> </w:t>
        </w:r>
        <w:r w:rsidRPr="00F849D6">
          <w:rPr>
            <w:rStyle w:val="Hyperlink"/>
            <w:rFonts w:hint="eastAsia"/>
            <w:noProof/>
            <w:rtl/>
            <w:lang w:bidi="fa-IR"/>
          </w:rPr>
          <w:t>رضوان</w:t>
        </w:r>
        <w:r w:rsidRPr="00F849D6">
          <w:rPr>
            <w:rStyle w:val="Hyperlink"/>
            <w:noProof/>
            <w:rtl/>
            <w:lang w:bidi="fa-IR"/>
          </w:rPr>
          <w:t xml:space="preserve"> </w:t>
        </w:r>
        <w:r w:rsidRPr="00F849D6">
          <w:rPr>
            <w:rStyle w:val="Hyperlink"/>
            <w:rFonts w:hint="eastAsia"/>
            <w:noProof/>
            <w:rtl/>
            <w:lang w:bidi="fa-IR"/>
          </w:rPr>
          <w:t>الله</w:t>
        </w:r>
        <w:r w:rsidRPr="00F849D6">
          <w:rPr>
            <w:rStyle w:val="Hyperlink"/>
            <w:noProof/>
            <w:rtl/>
            <w:lang w:bidi="fa-IR"/>
          </w:rPr>
          <w:t xml:space="preserve"> </w:t>
        </w:r>
        <w:r w:rsidRPr="00F849D6">
          <w:rPr>
            <w:rStyle w:val="Hyperlink"/>
            <w:rFonts w:hint="eastAsia"/>
            <w:noProof/>
            <w:rtl/>
            <w:lang w:bidi="fa-IR"/>
          </w:rPr>
          <w:t>عل</w:t>
        </w:r>
        <w:r w:rsidRPr="00F849D6">
          <w:rPr>
            <w:rStyle w:val="Hyperlink"/>
            <w:rFonts w:hint="cs"/>
            <w:noProof/>
            <w:rtl/>
            <w:lang w:bidi="fa-IR"/>
          </w:rPr>
          <w:t>ی</w:t>
        </w:r>
        <w:r w:rsidRPr="00F849D6">
          <w:rPr>
            <w:rStyle w:val="Hyperlink"/>
            <w:rFonts w:hint="eastAsia"/>
            <w:noProof/>
            <w:rtl/>
            <w:lang w:bidi="fa-IR"/>
          </w:rPr>
          <w:t>هم</w:t>
        </w:r>
        <w:r w:rsidRPr="00F849D6">
          <w:rPr>
            <w:rStyle w:val="Hyperlink"/>
            <w:noProof/>
            <w:rtl/>
            <w:lang w:bidi="fa-IR"/>
          </w:rPr>
          <w:t xml:space="preserve"> </w:t>
        </w:r>
        <w:r w:rsidRPr="00F849D6">
          <w:rPr>
            <w:rStyle w:val="Hyperlink"/>
            <w:rFonts w:hint="eastAsia"/>
            <w:noProof/>
            <w:rtl/>
            <w:lang w:bidi="fa-IR"/>
          </w:rPr>
          <w:t>اجمع</w:t>
        </w:r>
        <w:r w:rsidRPr="00F849D6">
          <w:rPr>
            <w:rStyle w:val="Hyperlink"/>
            <w:rFonts w:hint="cs"/>
            <w:noProof/>
            <w:rtl/>
            <w:lang w:bidi="fa-IR"/>
          </w:rPr>
          <w:t>ی</w:t>
        </w:r>
        <w:r w:rsidRPr="00F849D6">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Toc257927249 \h</w:instrText>
        </w:r>
        <w:r>
          <w:rPr>
            <w:noProof/>
            <w:webHidden/>
            <w:rtl/>
          </w:rPr>
          <w:instrText xml:space="preserve"> </w:instrText>
        </w:r>
        <w:r>
          <w:rPr>
            <w:noProof/>
            <w:webHidden/>
            <w:rtl/>
          </w:rPr>
        </w:r>
        <w:r>
          <w:rPr>
            <w:noProof/>
            <w:webHidden/>
            <w:rtl/>
          </w:rPr>
          <w:fldChar w:fldCharType="separate"/>
        </w:r>
        <w:r w:rsidR="003E6413">
          <w:rPr>
            <w:noProof/>
            <w:webHidden/>
            <w:rtl/>
          </w:rPr>
          <w:t>130</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50" w:history="1">
        <w:r w:rsidRPr="00F849D6">
          <w:rPr>
            <w:rStyle w:val="Hyperlink"/>
            <w:rFonts w:hint="eastAsia"/>
            <w:noProof/>
            <w:rtl/>
            <w:lang w:bidi="fa-IR"/>
          </w:rPr>
          <w:t>ارشادِ</w:t>
        </w:r>
        <w:r w:rsidRPr="00F849D6">
          <w:rPr>
            <w:rStyle w:val="Hyperlink"/>
            <w:noProof/>
            <w:rtl/>
            <w:lang w:bidi="fa-IR"/>
          </w:rPr>
          <w:t xml:space="preserve"> </w:t>
        </w:r>
        <w:r w:rsidRPr="00F849D6">
          <w:rPr>
            <w:rStyle w:val="Hyperlink"/>
            <w:rFonts w:hint="eastAsia"/>
            <w:noProof/>
            <w:rtl/>
            <w:lang w:bidi="fa-IR"/>
          </w:rPr>
          <w:t>گرام</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سرخ</w:t>
        </w:r>
        <w:r w:rsidRPr="00F849D6">
          <w:rPr>
            <w:rStyle w:val="Hyperlink"/>
            <w:rFonts w:hint="cs"/>
            <w:noProof/>
            <w:rtl/>
            <w:lang w:bidi="fa-IR"/>
          </w:rPr>
          <w:t>ی</w:t>
        </w:r>
        <w:r w:rsidRPr="00F849D6">
          <w:rPr>
            <w:rStyle w:val="Hyperlink"/>
            <w:rFonts w:hint="eastAsia"/>
            <w:noProof/>
            <w:rtl/>
            <w:lang w:bidi="fa-IR"/>
          </w:rPr>
          <w:t>ل</w:t>
        </w:r>
        <w:r w:rsidRPr="00F849D6">
          <w:rPr>
            <w:rStyle w:val="Hyperlink"/>
            <w:noProof/>
            <w:rtl/>
            <w:lang w:bidi="fa-IR"/>
          </w:rPr>
          <w:t xml:space="preserve"> </w:t>
        </w:r>
        <w:r w:rsidRPr="00F849D6">
          <w:rPr>
            <w:rStyle w:val="Hyperlink"/>
            <w:rFonts w:hint="eastAsia"/>
            <w:noProof/>
            <w:rtl/>
            <w:lang w:bidi="fa-IR"/>
          </w:rPr>
          <w:t>اول</w:t>
        </w:r>
        <w:r w:rsidRPr="00F849D6">
          <w:rPr>
            <w:rStyle w:val="Hyperlink"/>
            <w:rFonts w:hint="cs"/>
            <w:noProof/>
            <w:rtl/>
            <w:lang w:bidi="fa-IR"/>
          </w:rPr>
          <w:t>ی</w:t>
        </w:r>
        <w:r w:rsidRPr="00F849D6">
          <w:rPr>
            <w:rStyle w:val="Hyperlink"/>
            <w:rFonts w:hint="eastAsia"/>
            <w:noProof/>
            <w:rtl/>
            <w:lang w:bidi="fa-IR"/>
          </w:rPr>
          <w:t>اء</w:t>
        </w:r>
        <w:r w:rsidRPr="00F849D6">
          <w:rPr>
            <w:rStyle w:val="Hyperlink"/>
            <w:noProof/>
            <w:rtl/>
            <w:lang w:bidi="fa-IR"/>
          </w:rPr>
          <w:t xml:space="preserve"> </w:t>
        </w:r>
        <w:r w:rsidRPr="00F849D6">
          <w:rPr>
            <w:rStyle w:val="Hyperlink"/>
            <w:rFonts w:hint="eastAsia"/>
            <w:noProof/>
            <w:rtl/>
            <w:lang w:bidi="fa-IR"/>
          </w:rPr>
          <w:t>ش</w:t>
        </w:r>
        <w:r w:rsidRPr="00F849D6">
          <w:rPr>
            <w:rStyle w:val="Hyperlink"/>
            <w:rFonts w:hint="cs"/>
            <w:noProof/>
            <w:rtl/>
            <w:lang w:bidi="fa-IR"/>
          </w:rPr>
          <w:t>ی</w:t>
        </w:r>
        <w:r w:rsidRPr="00F849D6">
          <w:rPr>
            <w:rStyle w:val="Hyperlink"/>
            <w:rFonts w:hint="eastAsia"/>
            <w:noProof/>
            <w:rtl/>
            <w:lang w:bidi="fa-IR"/>
          </w:rPr>
          <w:t>خ</w:t>
        </w:r>
        <w:r w:rsidRPr="00F849D6">
          <w:rPr>
            <w:rStyle w:val="Hyperlink"/>
            <w:noProof/>
            <w:rtl/>
            <w:lang w:bidi="fa-IR"/>
          </w:rPr>
          <w:t xml:space="preserve"> </w:t>
        </w:r>
        <w:r w:rsidRPr="00F849D6">
          <w:rPr>
            <w:rStyle w:val="Hyperlink"/>
            <w:rFonts w:hint="eastAsia"/>
            <w:noProof/>
            <w:rtl/>
            <w:lang w:bidi="fa-IR"/>
          </w:rPr>
          <w:t>عبدالقادر</w:t>
        </w:r>
        <w:r w:rsidRPr="00F849D6">
          <w:rPr>
            <w:rStyle w:val="Hyperlink"/>
            <w:noProof/>
            <w:rtl/>
            <w:lang w:bidi="fa-IR"/>
          </w:rPr>
          <w:t xml:space="preserve"> </w:t>
        </w:r>
        <w:r w:rsidRPr="00F849D6">
          <w:rPr>
            <w:rStyle w:val="Hyperlink"/>
            <w:rFonts w:hint="eastAsia"/>
            <w:noProof/>
            <w:rtl/>
            <w:lang w:bidi="fa-IR"/>
          </w:rPr>
          <w:t>ج</w:t>
        </w:r>
        <w:r w:rsidRPr="00F849D6">
          <w:rPr>
            <w:rStyle w:val="Hyperlink"/>
            <w:rFonts w:hint="cs"/>
            <w:noProof/>
            <w:rtl/>
            <w:lang w:bidi="fa-IR"/>
          </w:rPr>
          <w:t>ی</w:t>
        </w:r>
        <w:r w:rsidRPr="00F849D6">
          <w:rPr>
            <w:rStyle w:val="Hyperlink"/>
            <w:rFonts w:hint="eastAsia"/>
            <w:noProof/>
            <w:rtl/>
            <w:lang w:bidi="fa-IR"/>
          </w:rPr>
          <w:t>لان</w:t>
        </w:r>
        <w:r w:rsidRPr="00F849D6">
          <w:rPr>
            <w:rStyle w:val="Hyperlink"/>
            <w:rFonts w:hint="cs"/>
            <w:noProof/>
            <w:rtl/>
            <w:lang w:bidi="fa-IR"/>
          </w:rPr>
          <w:t>ی</w:t>
        </w:r>
        <w:r w:rsidRPr="00F849D6">
          <w:rPr>
            <w:rStyle w:val="Hyperlink"/>
            <w:rFonts w:cs="CTraditional Arabic"/>
            <w:noProof/>
            <w:rtl/>
            <w:lang w:bidi="fa-IR"/>
          </w:rPr>
          <w:t>/</w:t>
        </w:r>
        <w:r w:rsidRPr="00F849D6">
          <w:rPr>
            <w:rStyle w:val="Hyperlink"/>
            <w:noProof/>
            <w:rtl/>
            <w:lang w:bidi="fa-IR"/>
          </w:rPr>
          <w:t xml:space="preserve"> </w:t>
        </w:r>
        <w:r w:rsidRPr="00F849D6">
          <w:rPr>
            <w:rStyle w:val="Hyperlink"/>
            <w:rFonts w:hint="eastAsia"/>
            <w:noProof/>
            <w:rtl/>
            <w:lang w:bidi="fa-IR"/>
          </w:rPr>
          <w:t>در</w:t>
        </w:r>
        <w:r w:rsidRPr="00F849D6">
          <w:rPr>
            <w:rStyle w:val="Hyperlink"/>
            <w:rFonts w:hint="cs"/>
            <w:noProof/>
            <w:rtl/>
            <w:lang w:bidi="fa-IR"/>
          </w:rPr>
          <w:t>ی</w:t>
        </w:r>
        <w:r w:rsidRPr="00F849D6">
          <w:rPr>
            <w:rStyle w:val="Hyperlink"/>
            <w:rFonts w:hint="eastAsia"/>
            <w:noProof/>
            <w:rtl/>
            <w:lang w:bidi="fa-IR"/>
          </w:rPr>
          <w:t>ن</w:t>
        </w:r>
        <w:r w:rsidRPr="00F849D6">
          <w:rPr>
            <w:rStyle w:val="Hyperlink"/>
            <w:noProof/>
            <w:rtl/>
            <w:lang w:bidi="fa-IR"/>
          </w:rPr>
          <w:t xml:space="preserve"> </w:t>
        </w:r>
        <w:r w:rsidRPr="00F849D6">
          <w:rPr>
            <w:rStyle w:val="Hyperlink"/>
            <w:rFonts w:hint="eastAsia"/>
            <w:noProof/>
            <w:rtl/>
            <w:lang w:bidi="fa-IR"/>
          </w:rPr>
          <w:t>موضوع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Toc257927250 \h</w:instrText>
        </w:r>
        <w:r>
          <w:rPr>
            <w:noProof/>
            <w:webHidden/>
            <w:rtl/>
          </w:rPr>
          <w:instrText xml:space="preserve"> </w:instrText>
        </w:r>
        <w:r>
          <w:rPr>
            <w:noProof/>
            <w:webHidden/>
            <w:rtl/>
          </w:rPr>
        </w:r>
        <w:r>
          <w:rPr>
            <w:noProof/>
            <w:webHidden/>
            <w:rtl/>
          </w:rPr>
          <w:fldChar w:fldCharType="separate"/>
        </w:r>
        <w:r w:rsidR="003E6413">
          <w:rPr>
            <w:noProof/>
            <w:webHidden/>
            <w:rtl/>
          </w:rPr>
          <w:t>131</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51"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سوم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ا</w:t>
        </w:r>
        <w:r w:rsidRPr="00F849D6">
          <w:rPr>
            <w:rStyle w:val="Hyperlink"/>
            <w:rFonts w:hint="cs"/>
            <w:noProof/>
            <w:rtl/>
            <w:lang w:bidi="fa-IR"/>
          </w:rPr>
          <w:t>ی</w:t>
        </w:r>
        <w:r w:rsidRPr="00F849D6">
          <w:rPr>
            <w:rStyle w:val="Hyperlink"/>
            <w:rFonts w:hint="eastAsia"/>
            <w:noProof/>
            <w:rtl/>
            <w:lang w:bidi="fa-IR"/>
          </w:rPr>
          <w:t>ن</w:t>
        </w:r>
        <w:r w:rsidRPr="00F849D6">
          <w:rPr>
            <w:rStyle w:val="Hyperlink"/>
            <w:noProof/>
            <w:rtl/>
            <w:lang w:bidi="fa-IR"/>
          </w:rPr>
          <w:t xml:space="preserve"> </w:t>
        </w:r>
        <w:r w:rsidRPr="00F849D6">
          <w:rPr>
            <w:rStyle w:val="Hyperlink"/>
            <w:rFonts w:hint="eastAsia"/>
            <w:noProof/>
            <w:rtl/>
            <w:lang w:bidi="fa-IR"/>
          </w:rPr>
          <w:t>که</w:t>
        </w:r>
        <w:r w:rsidRPr="00F849D6">
          <w:rPr>
            <w:rStyle w:val="Hyperlink"/>
            <w:noProof/>
            <w:rtl/>
            <w:lang w:bidi="fa-IR"/>
          </w:rPr>
          <w:t xml:space="preserve"> </w:t>
        </w:r>
        <w:r w:rsidRPr="00F849D6">
          <w:rPr>
            <w:rStyle w:val="Hyperlink"/>
            <w:rFonts w:hint="eastAsia"/>
            <w:noProof/>
            <w:rtl/>
            <w:lang w:bidi="fa-IR"/>
          </w:rPr>
          <w:t>ا</w:t>
        </w:r>
        <w:r w:rsidRPr="00F849D6">
          <w:rPr>
            <w:rStyle w:val="Hyperlink"/>
            <w:rFonts w:hint="cs"/>
            <w:noProof/>
            <w:rtl/>
            <w:lang w:bidi="fa-IR"/>
          </w:rPr>
          <w:t>ی</w:t>
        </w:r>
        <w:r w:rsidRPr="00F849D6">
          <w:rPr>
            <w:rStyle w:val="Hyperlink"/>
            <w:rFonts w:hint="eastAsia"/>
            <w:noProof/>
            <w:rtl/>
            <w:lang w:bidi="fa-IR"/>
          </w:rPr>
          <w:t>ن</w:t>
        </w:r>
        <w:r w:rsidRPr="00F849D6">
          <w:rPr>
            <w:rStyle w:val="Hyperlink"/>
            <w:noProof/>
            <w:rtl/>
            <w:lang w:bidi="fa-IR"/>
          </w:rPr>
          <w:t xml:space="preserve"> </w:t>
        </w:r>
        <w:r w:rsidRPr="00F849D6">
          <w:rPr>
            <w:rStyle w:val="Hyperlink"/>
            <w:rFonts w:hint="eastAsia"/>
            <w:noProof/>
            <w:rtl/>
            <w:lang w:bidi="fa-IR"/>
          </w:rPr>
          <w:t>عق</w:t>
        </w:r>
        <w:r w:rsidRPr="00F849D6">
          <w:rPr>
            <w:rStyle w:val="Hyperlink"/>
            <w:rFonts w:hint="cs"/>
            <w:noProof/>
            <w:rtl/>
            <w:lang w:bidi="fa-IR"/>
          </w:rPr>
          <w:t>ی</w:t>
        </w:r>
        <w:r w:rsidRPr="00F849D6">
          <w:rPr>
            <w:rStyle w:val="Hyperlink"/>
            <w:rFonts w:hint="eastAsia"/>
            <w:noProof/>
            <w:rtl/>
            <w:lang w:bidi="fa-IR"/>
          </w:rPr>
          <w:t>دة</w:t>
        </w:r>
        <w:r w:rsidRPr="00F849D6">
          <w:rPr>
            <w:rStyle w:val="Hyperlink"/>
            <w:noProof/>
            <w:rtl/>
            <w:lang w:bidi="fa-IR"/>
          </w:rPr>
          <w:t xml:space="preserve"> </w:t>
        </w:r>
        <w:r w:rsidRPr="00F849D6">
          <w:rPr>
            <w:rStyle w:val="Hyperlink"/>
            <w:rFonts w:hint="eastAsia"/>
            <w:noProof/>
            <w:rtl/>
            <w:lang w:bidi="fa-IR"/>
          </w:rPr>
          <w:t>فاسد</w:t>
        </w:r>
        <w:r w:rsidRPr="00F849D6">
          <w:rPr>
            <w:rStyle w:val="Hyperlink"/>
            <w:noProof/>
            <w:rtl/>
            <w:lang w:bidi="fa-IR"/>
          </w:rPr>
          <w:t xml:space="preserve"> </w:t>
        </w:r>
        <w:r w:rsidRPr="00F849D6">
          <w:rPr>
            <w:rStyle w:val="Hyperlink"/>
            <w:rFonts w:hint="eastAsia"/>
            <w:noProof/>
            <w:rtl/>
            <w:lang w:bidi="fa-IR"/>
          </w:rPr>
          <w:t>از</w:t>
        </w:r>
        <w:r w:rsidRPr="00F849D6">
          <w:rPr>
            <w:rStyle w:val="Hyperlink"/>
            <w:noProof/>
            <w:rtl/>
            <w:lang w:bidi="fa-IR"/>
          </w:rPr>
          <w:t xml:space="preserve"> </w:t>
        </w:r>
        <w:r w:rsidRPr="00F849D6">
          <w:rPr>
            <w:rStyle w:val="Hyperlink"/>
            <w:rFonts w:hint="eastAsia"/>
            <w:noProof/>
            <w:rtl/>
            <w:lang w:bidi="fa-IR"/>
          </w:rPr>
          <w:t>کجا</w:t>
        </w:r>
        <w:r w:rsidRPr="00F849D6">
          <w:rPr>
            <w:rStyle w:val="Hyperlink"/>
            <w:noProof/>
            <w:rtl/>
            <w:lang w:bidi="fa-IR"/>
          </w:rPr>
          <w:t xml:space="preserve"> </w:t>
        </w:r>
        <w:r w:rsidRPr="00F849D6">
          <w:rPr>
            <w:rStyle w:val="Hyperlink"/>
            <w:rFonts w:hint="eastAsia"/>
            <w:noProof/>
            <w:rtl/>
            <w:lang w:bidi="fa-IR"/>
          </w:rPr>
          <w:t>درا</w:t>
        </w:r>
        <w:r w:rsidRPr="00F849D6">
          <w:rPr>
            <w:rStyle w:val="Hyperlink"/>
            <w:rFonts w:hint="cs"/>
            <w:noProof/>
            <w:rtl/>
            <w:lang w:bidi="fa-IR"/>
          </w:rPr>
          <w:t>ی</w:t>
        </w:r>
        <w:r w:rsidRPr="00F849D6">
          <w:rPr>
            <w:rStyle w:val="Hyperlink"/>
            <w:rFonts w:hint="eastAsia"/>
            <w:noProof/>
            <w:rtl/>
            <w:lang w:bidi="fa-IR"/>
          </w:rPr>
          <w:t>ن</w:t>
        </w:r>
        <w:r w:rsidRPr="00F849D6">
          <w:rPr>
            <w:rStyle w:val="Hyperlink"/>
            <w:noProof/>
            <w:rtl/>
            <w:lang w:bidi="fa-IR"/>
          </w:rPr>
          <w:t xml:space="preserve"> </w:t>
        </w:r>
        <w:r w:rsidRPr="00F849D6">
          <w:rPr>
            <w:rStyle w:val="Hyperlink"/>
            <w:rFonts w:hint="eastAsia"/>
            <w:noProof/>
            <w:rtl/>
            <w:lang w:bidi="fa-IR"/>
          </w:rPr>
          <w:t>امت</w:t>
        </w:r>
        <w:r w:rsidRPr="00F849D6">
          <w:rPr>
            <w:rStyle w:val="Hyperlink"/>
            <w:noProof/>
            <w:rtl/>
            <w:lang w:bidi="fa-IR"/>
          </w:rPr>
          <w:t xml:space="preserve"> </w:t>
        </w:r>
        <w:r w:rsidRPr="00F849D6">
          <w:rPr>
            <w:rStyle w:val="Hyperlink"/>
            <w:rFonts w:hint="eastAsia"/>
            <w:noProof/>
            <w:rtl/>
            <w:lang w:bidi="fa-IR"/>
          </w:rPr>
          <w:t>پ</w:t>
        </w:r>
        <w:r w:rsidRPr="00F849D6">
          <w:rPr>
            <w:rStyle w:val="Hyperlink"/>
            <w:rFonts w:hint="cs"/>
            <w:noProof/>
            <w:rtl/>
            <w:lang w:bidi="fa-IR"/>
          </w:rPr>
          <w:t>ی</w:t>
        </w:r>
        <w:r w:rsidRPr="00F849D6">
          <w:rPr>
            <w:rStyle w:val="Hyperlink"/>
            <w:rFonts w:hint="eastAsia"/>
            <w:noProof/>
            <w:rtl/>
            <w:lang w:bidi="fa-IR"/>
          </w:rPr>
          <w:t>دا</w:t>
        </w:r>
        <w:r w:rsidRPr="00F849D6">
          <w:rPr>
            <w:rStyle w:val="Hyperlink"/>
            <w:noProof/>
            <w:rtl/>
            <w:lang w:bidi="fa-IR"/>
          </w:rPr>
          <w:t xml:space="preserve"> </w:t>
        </w:r>
        <w:r w:rsidRPr="00F849D6">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Toc257927251 \h</w:instrText>
        </w:r>
        <w:r>
          <w:rPr>
            <w:noProof/>
            <w:webHidden/>
            <w:rtl/>
          </w:rPr>
          <w:instrText xml:space="preserve"> </w:instrText>
        </w:r>
        <w:r>
          <w:rPr>
            <w:noProof/>
            <w:webHidden/>
            <w:rtl/>
          </w:rPr>
        </w:r>
        <w:r>
          <w:rPr>
            <w:noProof/>
            <w:webHidden/>
            <w:rtl/>
          </w:rPr>
          <w:fldChar w:fldCharType="separate"/>
        </w:r>
        <w:r w:rsidR="003E6413">
          <w:rPr>
            <w:noProof/>
            <w:webHidden/>
            <w:rtl/>
          </w:rPr>
          <w:t>132</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252" w:history="1">
        <w:r w:rsidRPr="00F849D6">
          <w:rPr>
            <w:rStyle w:val="Hyperlink"/>
            <w:rFonts w:hint="eastAsia"/>
            <w:noProof/>
            <w:rtl/>
            <w:lang w:bidi="fa-IR"/>
          </w:rPr>
          <w:t>باب</w:t>
        </w:r>
        <w:r w:rsidRPr="00F849D6">
          <w:rPr>
            <w:rStyle w:val="Hyperlink"/>
            <w:noProof/>
            <w:rtl/>
            <w:lang w:bidi="fa-IR"/>
          </w:rPr>
          <w:t xml:space="preserve"> </w:t>
        </w:r>
        <w:r w:rsidRPr="00F849D6">
          <w:rPr>
            <w:rStyle w:val="Hyperlink"/>
            <w:rFonts w:hint="eastAsia"/>
            <w:noProof/>
            <w:rtl/>
            <w:lang w:bidi="fa-IR"/>
          </w:rPr>
          <w:t>ششم</w:t>
        </w:r>
        <w:r w:rsidR="003E6413">
          <w:rPr>
            <w:rStyle w:val="Hyperlink"/>
            <w:rFonts w:hint="cs"/>
            <w:noProof/>
            <w:rtl/>
            <w:lang w:bidi="fa-IR"/>
          </w:rPr>
          <w:t>:</w:t>
        </w:r>
        <w:r w:rsidRPr="00F849D6">
          <w:rPr>
            <w:rStyle w:val="Hyperlink"/>
            <w:noProof/>
            <w:rtl/>
            <w:lang w:bidi="fa-IR"/>
          </w:rPr>
          <w:t xml:space="preserve"> </w:t>
        </w:r>
        <w:r w:rsidRPr="00F849D6">
          <w:rPr>
            <w:rStyle w:val="Hyperlink"/>
            <w:rFonts w:hint="eastAsia"/>
            <w:noProof/>
            <w:rtl/>
            <w:lang w:bidi="fa-IR"/>
          </w:rPr>
          <w:t>بحث</w:t>
        </w:r>
        <w:r w:rsidRPr="00F849D6">
          <w:rPr>
            <w:rStyle w:val="Hyperlink"/>
            <w:noProof/>
            <w:rtl/>
            <w:lang w:bidi="fa-IR"/>
          </w:rPr>
          <w:t xml:space="preserve"> </w:t>
        </w:r>
        <w:r w:rsidRPr="00F849D6">
          <w:rPr>
            <w:rStyle w:val="Hyperlink"/>
            <w:rFonts w:hint="eastAsia"/>
            <w:noProof/>
            <w:rtl/>
            <w:lang w:bidi="fa-IR"/>
          </w:rPr>
          <w:t>دعاء</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نداء</w:t>
        </w:r>
        <w:r w:rsidRPr="00F849D6">
          <w:rPr>
            <w:rStyle w:val="Hyperlink"/>
            <w:noProof/>
            <w:rtl/>
            <w:lang w:bidi="fa-IR"/>
          </w:rPr>
          <w:t xml:space="preserve"> </w:t>
        </w:r>
        <w:r w:rsidRPr="00F849D6">
          <w:rPr>
            <w:rStyle w:val="Hyperlink"/>
            <w:rFonts w:hint="eastAsia"/>
            <w:noProof/>
            <w:rtl/>
            <w:lang w:bidi="fa-IR"/>
          </w:rPr>
          <w:t>غ</w:t>
        </w:r>
        <w:r w:rsidRPr="00F849D6">
          <w:rPr>
            <w:rStyle w:val="Hyperlink"/>
            <w:rFonts w:hint="cs"/>
            <w:noProof/>
            <w:rtl/>
            <w:lang w:bidi="fa-IR"/>
          </w:rPr>
          <w:t>ی</w:t>
        </w:r>
        <w:r w:rsidRPr="00F849D6">
          <w:rPr>
            <w:rStyle w:val="Hyperlink"/>
            <w:rFonts w:hint="eastAsia"/>
            <w:noProof/>
            <w:rtl/>
            <w:lang w:bidi="fa-IR"/>
          </w:rPr>
          <w:t>ر</w:t>
        </w:r>
        <w:r w:rsidRPr="00F849D6">
          <w:rPr>
            <w:rStyle w:val="Hyperlink"/>
            <w:noProof/>
            <w:rtl/>
            <w:lang w:bidi="fa-IR"/>
          </w:rPr>
          <w:t xml:space="preserve"> </w:t>
        </w:r>
        <w:r w:rsidRPr="00F849D6">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Toc257927252 \h</w:instrText>
        </w:r>
        <w:r>
          <w:rPr>
            <w:noProof/>
            <w:webHidden/>
            <w:rtl/>
          </w:rPr>
          <w:instrText xml:space="preserve"> </w:instrText>
        </w:r>
        <w:r>
          <w:rPr>
            <w:noProof/>
            <w:webHidden/>
            <w:rtl/>
          </w:rPr>
        </w:r>
        <w:r>
          <w:rPr>
            <w:noProof/>
            <w:webHidden/>
            <w:rtl/>
          </w:rPr>
          <w:fldChar w:fldCharType="separate"/>
        </w:r>
        <w:r w:rsidR="003E6413">
          <w:rPr>
            <w:noProof/>
            <w:webHidden/>
            <w:rtl/>
          </w:rPr>
          <w:t>135</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53"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اول</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دعاء</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اهم</w:t>
        </w:r>
        <w:r w:rsidRPr="00F849D6">
          <w:rPr>
            <w:rStyle w:val="Hyperlink"/>
            <w:rFonts w:hint="cs"/>
            <w:noProof/>
            <w:rtl/>
            <w:lang w:bidi="fa-IR"/>
          </w:rPr>
          <w:t>ی</w:t>
        </w:r>
        <w:r w:rsidRPr="00F849D6">
          <w:rPr>
            <w:rStyle w:val="Hyperlink"/>
            <w:rFonts w:hint="eastAsia"/>
            <w:noProof/>
            <w:rtl/>
            <w:lang w:bidi="fa-IR"/>
          </w:rPr>
          <w:t>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مراتب</w:t>
        </w:r>
        <w:r w:rsidRPr="00F849D6">
          <w:rPr>
            <w:rStyle w:val="Hyperlink"/>
            <w:noProof/>
            <w:rtl/>
            <w:lang w:bidi="fa-IR"/>
          </w:rPr>
          <w:t xml:space="preserve"> </w:t>
        </w:r>
        <w:r w:rsidRPr="00F849D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Toc257927253 \h</w:instrText>
        </w:r>
        <w:r>
          <w:rPr>
            <w:noProof/>
            <w:webHidden/>
            <w:rtl/>
          </w:rPr>
          <w:instrText xml:space="preserve"> </w:instrText>
        </w:r>
        <w:r>
          <w:rPr>
            <w:noProof/>
            <w:webHidden/>
            <w:rtl/>
          </w:rPr>
        </w:r>
        <w:r>
          <w:rPr>
            <w:noProof/>
            <w:webHidden/>
            <w:rtl/>
          </w:rPr>
          <w:fldChar w:fldCharType="separate"/>
        </w:r>
        <w:r w:rsidR="003E6413">
          <w:rPr>
            <w:noProof/>
            <w:webHidden/>
            <w:rtl/>
          </w:rPr>
          <w:t>135</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54"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دوم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ا</w:t>
        </w:r>
        <w:r w:rsidRPr="00F849D6">
          <w:rPr>
            <w:rStyle w:val="Hyperlink"/>
            <w:rFonts w:hint="cs"/>
            <w:noProof/>
            <w:rtl/>
            <w:lang w:bidi="fa-IR"/>
          </w:rPr>
          <w:t>ی</w:t>
        </w:r>
        <w:r w:rsidRPr="00F849D6">
          <w:rPr>
            <w:rStyle w:val="Hyperlink"/>
            <w:rFonts w:hint="eastAsia"/>
            <w:noProof/>
            <w:rtl/>
            <w:lang w:bidi="fa-IR"/>
          </w:rPr>
          <w:t>ن</w:t>
        </w:r>
        <w:r w:rsidRPr="00F849D6">
          <w:rPr>
            <w:rStyle w:val="Hyperlink"/>
            <w:noProof/>
            <w:rtl/>
            <w:lang w:bidi="fa-IR"/>
          </w:rPr>
          <w:t xml:space="preserve"> </w:t>
        </w:r>
        <w:r w:rsidRPr="00F849D6">
          <w:rPr>
            <w:rStyle w:val="Hyperlink"/>
            <w:rFonts w:hint="eastAsia"/>
            <w:noProof/>
            <w:rtl/>
            <w:lang w:bidi="fa-IR"/>
          </w:rPr>
          <w:t>که</w:t>
        </w:r>
        <w:r w:rsidRPr="00F849D6">
          <w:rPr>
            <w:rStyle w:val="Hyperlink"/>
            <w:noProof/>
            <w:rtl/>
            <w:lang w:bidi="fa-IR"/>
          </w:rPr>
          <w:t xml:space="preserve"> </w:t>
        </w:r>
        <w:r w:rsidRPr="00F849D6">
          <w:rPr>
            <w:rStyle w:val="Hyperlink"/>
            <w:rFonts w:hint="eastAsia"/>
            <w:noProof/>
            <w:rtl/>
            <w:lang w:bidi="fa-IR"/>
          </w:rPr>
          <w:t>ذات</w:t>
        </w:r>
        <w:r w:rsidRPr="00F849D6">
          <w:rPr>
            <w:rStyle w:val="Hyperlink"/>
            <w:noProof/>
            <w:rtl/>
            <w:lang w:bidi="fa-IR"/>
          </w:rPr>
          <w:t xml:space="preserve"> </w:t>
        </w:r>
        <w:r w:rsidRPr="00F849D6">
          <w:rPr>
            <w:rStyle w:val="Hyperlink"/>
            <w:rFonts w:hint="eastAsia"/>
            <w:noProof/>
            <w:rtl/>
            <w:lang w:bidi="fa-IR"/>
          </w:rPr>
          <w:t>واجب</w:t>
        </w:r>
        <w:r w:rsidRPr="00F849D6">
          <w:rPr>
            <w:rStyle w:val="Hyperlink"/>
            <w:noProof/>
            <w:rtl/>
            <w:lang w:bidi="fa-IR"/>
          </w:rPr>
          <w:t xml:space="preserve"> </w:t>
        </w:r>
        <w:r w:rsidRPr="00F849D6">
          <w:rPr>
            <w:rStyle w:val="Hyperlink"/>
            <w:rFonts w:hint="eastAsia"/>
            <w:noProof/>
            <w:rtl/>
            <w:lang w:bidi="fa-IR"/>
          </w:rPr>
          <w:t>جل</w:t>
        </w:r>
        <w:r w:rsidRPr="00F849D6">
          <w:rPr>
            <w:rStyle w:val="Hyperlink"/>
            <w:noProof/>
            <w:rtl/>
            <w:lang w:bidi="fa-IR"/>
          </w:rPr>
          <w:t xml:space="preserve"> </w:t>
        </w:r>
        <w:r w:rsidRPr="00F849D6">
          <w:rPr>
            <w:rStyle w:val="Hyperlink"/>
            <w:rFonts w:hint="eastAsia"/>
            <w:noProof/>
            <w:rtl/>
            <w:lang w:bidi="fa-IR"/>
          </w:rPr>
          <w:t>مجده</w:t>
        </w:r>
        <w:r w:rsidRPr="00F849D6">
          <w:rPr>
            <w:rStyle w:val="Hyperlink"/>
            <w:noProof/>
            <w:rtl/>
            <w:lang w:bidi="fa-IR"/>
          </w:rPr>
          <w:t xml:space="preserve"> </w:t>
        </w:r>
        <w:r w:rsidRPr="00F849D6">
          <w:rPr>
            <w:rStyle w:val="Hyperlink"/>
            <w:rFonts w:hint="eastAsia"/>
            <w:noProof/>
            <w:rtl/>
            <w:lang w:bidi="fa-IR"/>
          </w:rPr>
          <w:t>از</w:t>
        </w:r>
        <w:r w:rsidRPr="00F849D6">
          <w:rPr>
            <w:rStyle w:val="Hyperlink"/>
            <w:noProof/>
            <w:rtl/>
            <w:lang w:bidi="fa-IR"/>
          </w:rPr>
          <w:t xml:space="preserve"> </w:t>
        </w:r>
        <w:r w:rsidRPr="00F849D6">
          <w:rPr>
            <w:rStyle w:val="Hyperlink"/>
            <w:rFonts w:hint="eastAsia"/>
            <w:noProof/>
            <w:rtl/>
            <w:lang w:bidi="fa-IR"/>
          </w:rPr>
          <w:t>دعاءخواستن</w:t>
        </w:r>
        <w:r w:rsidRPr="00F849D6">
          <w:rPr>
            <w:rStyle w:val="Hyperlink"/>
            <w:noProof/>
            <w:rtl/>
            <w:lang w:bidi="fa-IR"/>
          </w:rPr>
          <w:t xml:space="preserve"> </w:t>
        </w:r>
        <w:r w:rsidRPr="00F849D6">
          <w:rPr>
            <w:rStyle w:val="Hyperlink"/>
            <w:rFonts w:hint="eastAsia"/>
            <w:noProof/>
            <w:rtl/>
            <w:lang w:bidi="fa-IR"/>
          </w:rPr>
          <w:t>خوش</w:t>
        </w:r>
        <w:r w:rsidRPr="00F849D6">
          <w:rPr>
            <w:rStyle w:val="Hyperlink"/>
            <w:noProof/>
            <w:rtl/>
            <w:lang w:bidi="fa-IR"/>
          </w:rPr>
          <w:t xml:space="preserve"> </w:t>
        </w:r>
        <w:r w:rsidRPr="00F849D6">
          <w:rPr>
            <w:rStyle w:val="Hyperlink"/>
            <w:rFonts w:hint="eastAsia"/>
            <w:noProof/>
            <w:rtl/>
            <w:lang w:bidi="fa-IR"/>
          </w:rPr>
          <w:t>م</w:t>
        </w:r>
        <w:r w:rsidRPr="00F849D6">
          <w:rPr>
            <w:rStyle w:val="Hyperlink"/>
            <w:rFonts w:hint="cs"/>
            <w:noProof/>
            <w:rtl/>
            <w:lang w:bidi="fa-IR"/>
          </w:rPr>
          <w:t>ی‌</w:t>
        </w:r>
        <w:r w:rsidRPr="00F849D6">
          <w:rPr>
            <w:rStyle w:val="Hyperlink"/>
            <w:rFonts w:hint="eastAsia"/>
            <w:noProof/>
            <w:rtl/>
            <w:lang w:bidi="fa-IR"/>
          </w:rPr>
          <w:t>گردد،</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از</w:t>
        </w:r>
        <w:r w:rsidRPr="00F849D6">
          <w:rPr>
            <w:rStyle w:val="Hyperlink"/>
            <w:noProof/>
            <w:rtl/>
            <w:lang w:bidi="fa-IR"/>
          </w:rPr>
          <w:t xml:space="preserve"> </w:t>
        </w:r>
        <w:r w:rsidRPr="00F849D6">
          <w:rPr>
            <w:rStyle w:val="Hyperlink"/>
            <w:rFonts w:hint="eastAsia"/>
            <w:noProof/>
            <w:rtl/>
            <w:lang w:bidi="fa-IR"/>
          </w:rPr>
          <w:t>نخواستن</w:t>
        </w:r>
        <w:r w:rsidRPr="00F849D6">
          <w:rPr>
            <w:rStyle w:val="Hyperlink"/>
            <w:noProof/>
            <w:rtl/>
            <w:lang w:bidi="fa-IR"/>
          </w:rPr>
          <w:t xml:space="preserve"> </w:t>
        </w:r>
        <w:r w:rsidRPr="00F849D6">
          <w:rPr>
            <w:rStyle w:val="Hyperlink"/>
            <w:rFonts w:hint="eastAsia"/>
            <w:noProof/>
            <w:rtl/>
            <w:lang w:bidi="fa-IR"/>
          </w:rPr>
          <w:t>خشمگ</w:t>
        </w:r>
        <w:r w:rsidRPr="00F849D6">
          <w:rPr>
            <w:rStyle w:val="Hyperlink"/>
            <w:rFonts w:hint="cs"/>
            <w:noProof/>
            <w:rtl/>
            <w:lang w:bidi="fa-IR"/>
          </w:rPr>
          <w:t>ی</w:t>
        </w:r>
        <w:r w:rsidRPr="00F849D6">
          <w:rPr>
            <w:rStyle w:val="Hyperlink"/>
            <w:rFonts w:hint="eastAsia"/>
            <w:noProof/>
            <w:rtl/>
            <w:lang w:bidi="fa-IR"/>
          </w:rPr>
          <w:t>ن</w:t>
        </w:r>
        <w:r w:rsidRPr="00F849D6">
          <w:rPr>
            <w:rStyle w:val="Hyperlink"/>
            <w:noProof/>
            <w:rtl/>
            <w:lang w:bidi="fa-IR"/>
          </w:rPr>
          <w:t xml:space="preserve"> </w:t>
        </w:r>
        <w:r w:rsidRPr="00F849D6">
          <w:rPr>
            <w:rStyle w:val="Hyperlink"/>
            <w:rFonts w:hint="eastAsia"/>
            <w:noProof/>
            <w:rtl/>
            <w:lang w:bidi="fa-IR"/>
          </w:rPr>
          <w:t>م</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شود،</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استغاثه</w:t>
        </w:r>
        <w:r w:rsidRPr="00F849D6">
          <w:rPr>
            <w:rStyle w:val="Hyperlink"/>
            <w:noProof/>
            <w:rtl/>
            <w:lang w:bidi="fa-IR"/>
          </w:rPr>
          <w:t xml:space="preserve"> </w:t>
        </w:r>
        <w:r w:rsidRPr="00F849D6">
          <w:rPr>
            <w:rStyle w:val="Hyperlink"/>
            <w:rFonts w:hint="eastAsia"/>
            <w:noProof/>
            <w:rtl/>
            <w:lang w:bidi="fa-IR"/>
          </w:rPr>
          <w:t>به</w:t>
        </w:r>
        <w:r w:rsidRPr="00F849D6">
          <w:rPr>
            <w:rStyle w:val="Hyperlink"/>
            <w:noProof/>
            <w:rtl/>
            <w:lang w:bidi="fa-IR"/>
          </w:rPr>
          <w:t xml:space="preserve"> </w:t>
        </w:r>
        <w:r w:rsidRPr="00F849D6">
          <w:rPr>
            <w:rStyle w:val="Hyperlink"/>
            <w:rFonts w:hint="eastAsia"/>
            <w:noProof/>
            <w:rtl/>
            <w:lang w:bidi="fa-IR"/>
          </w:rPr>
          <w:t>مخلوق</w:t>
        </w:r>
        <w:r w:rsidRPr="00F849D6">
          <w:rPr>
            <w:rStyle w:val="Hyperlink"/>
            <w:noProof/>
            <w:rtl/>
            <w:lang w:bidi="fa-IR"/>
          </w:rPr>
          <w:t xml:space="preserve"> </w:t>
        </w:r>
        <w:r w:rsidRPr="00F849D6">
          <w:rPr>
            <w:rStyle w:val="Hyperlink"/>
            <w:rFonts w:hint="eastAsia"/>
            <w:noProof/>
            <w:rtl/>
            <w:lang w:bidi="fa-IR"/>
          </w:rPr>
          <w:t>شرکست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Toc257927254 \h</w:instrText>
        </w:r>
        <w:r>
          <w:rPr>
            <w:noProof/>
            <w:webHidden/>
            <w:rtl/>
          </w:rPr>
          <w:instrText xml:space="preserve"> </w:instrText>
        </w:r>
        <w:r>
          <w:rPr>
            <w:noProof/>
            <w:webHidden/>
            <w:rtl/>
          </w:rPr>
        </w:r>
        <w:r>
          <w:rPr>
            <w:noProof/>
            <w:webHidden/>
            <w:rtl/>
          </w:rPr>
          <w:fldChar w:fldCharType="separate"/>
        </w:r>
        <w:r w:rsidR="003E6413">
          <w:rPr>
            <w:noProof/>
            <w:webHidden/>
            <w:rtl/>
          </w:rPr>
          <w:t>137</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55"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سوم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معن</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وس</w:t>
        </w:r>
        <w:r w:rsidRPr="00F849D6">
          <w:rPr>
            <w:rStyle w:val="Hyperlink"/>
            <w:rFonts w:hint="cs"/>
            <w:noProof/>
            <w:rtl/>
            <w:lang w:bidi="fa-IR"/>
          </w:rPr>
          <w:t>ی</w:t>
        </w:r>
        <w:r w:rsidRPr="00F849D6">
          <w:rPr>
            <w:rStyle w:val="Hyperlink"/>
            <w:rFonts w:hint="eastAsia"/>
            <w:noProof/>
            <w:rtl/>
            <w:lang w:bidi="fa-IR"/>
          </w:rPr>
          <w:t>له</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اقسام</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مراتب</w:t>
        </w:r>
        <w:r w:rsidRPr="00F849D6">
          <w:rPr>
            <w:rStyle w:val="Hyperlink"/>
            <w:noProof/>
            <w:rtl/>
            <w:lang w:bidi="fa-IR"/>
          </w:rPr>
          <w:t xml:space="preserve"> </w:t>
        </w:r>
        <w:r w:rsidRPr="00F849D6">
          <w:rPr>
            <w:rStyle w:val="Hyperlink"/>
            <w:rFonts w:hint="eastAsia"/>
            <w:noProof/>
            <w:rtl/>
            <w:lang w:bidi="fa-IR"/>
          </w:rPr>
          <w:t>آن</w:t>
        </w:r>
        <w:r w:rsidRPr="00F849D6">
          <w:rPr>
            <w:rStyle w:val="Hyperlink"/>
            <w:noProof/>
            <w:rtl/>
            <w:lang w:bidi="fa-IR"/>
          </w:rPr>
          <w:t xml:space="preserve"> </w:t>
        </w:r>
        <w:r w:rsidRPr="00F849D6">
          <w:rPr>
            <w:rStyle w:val="Hyperlink"/>
            <w:rFonts w:cs="Times New Roman"/>
            <w:noProof/>
            <w:rtl/>
            <w:lang w:bidi="fa-IR"/>
          </w:rPr>
          <w:t>–</w:t>
        </w:r>
        <w:r w:rsidRPr="00F849D6">
          <w:rPr>
            <w:rStyle w:val="Hyperlink"/>
            <w:noProof/>
            <w:rtl/>
            <w:lang w:bidi="fa-IR"/>
          </w:rPr>
          <w:t xml:space="preserve"> </w:t>
        </w:r>
        <w:r w:rsidRPr="00F849D6">
          <w:rPr>
            <w:rStyle w:val="Hyperlink"/>
            <w:rFonts w:hint="eastAsia"/>
            <w:noProof/>
            <w:rtl/>
            <w:lang w:bidi="fa-IR"/>
          </w:rPr>
          <w:t>معن</w:t>
        </w:r>
        <w:r w:rsidRPr="00F849D6">
          <w:rPr>
            <w:rStyle w:val="Hyperlink"/>
            <w:rFonts w:hint="cs"/>
            <w:noProof/>
            <w:rtl/>
            <w:lang w:bidi="fa-IR"/>
          </w:rPr>
          <w:t>ی</w:t>
        </w:r>
        <w:r w:rsidRPr="00F849D6">
          <w:rPr>
            <w:rStyle w:val="Hyperlink"/>
            <w:noProof/>
            <w:rtl/>
            <w:lang w:bidi="fa-IR"/>
          </w:rPr>
          <w:t xml:space="preserve"> </w:t>
        </w:r>
        <w:r w:rsidRPr="00F849D6">
          <w:rPr>
            <w:rStyle w:val="Hyperlink"/>
            <w:rFonts w:ascii="mylotus" w:hAnsi="mylotus" w:cs="mylotus" w:hint="eastAsia"/>
            <w:noProof/>
            <w:rtl/>
            <w:lang w:bidi="fa-IR"/>
          </w:rPr>
          <w:t>وس</w:t>
        </w:r>
        <w:r w:rsidRPr="00F849D6">
          <w:rPr>
            <w:rStyle w:val="Hyperlink"/>
            <w:rFonts w:ascii="mylotus" w:hAnsi="mylotus" w:cs="mylotus" w:hint="cs"/>
            <w:noProof/>
            <w:rtl/>
            <w:lang w:bidi="fa-IR"/>
          </w:rPr>
          <w:t>ی</w:t>
        </w:r>
        <w:r w:rsidRPr="00F849D6">
          <w:rPr>
            <w:rStyle w:val="Hyperlink"/>
            <w:rFonts w:ascii="mylotus" w:hAnsi="mylotus" w:cs="mylotus" w:hint="eastAsia"/>
            <w:noProof/>
            <w:rtl/>
            <w:lang w:bidi="fa-IR"/>
          </w:rPr>
          <w:t>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Toc257927255 \h</w:instrText>
        </w:r>
        <w:r>
          <w:rPr>
            <w:noProof/>
            <w:webHidden/>
            <w:rtl/>
          </w:rPr>
          <w:instrText xml:space="preserve"> </w:instrText>
        </w:r>
        <w:r>
          <w:rPr>
            <w:noProof/>
            <w:webHidden/>
            <w:rtl/>
          </w:rPr>
        </w:r>
        <w:r>
          <w:rPr>
            <w:noProof/>
            <w:webHidden/>
            <w:rtl/>
          </w:rPr>
          <w:fldChar w:fldCharType="separate"/>
        </w:r>
        <w:r w:rsidR="003E6413">
          <w:rPr>
            <w:noProof/>
            <w:webHidden/>
            <w:rtl/>
          </w:rPr>
          <w:t>143</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256" w:history="1">
        <w:r w:rsidRPr="00F849D6">
          <w:rPr>
            <w:rStyle w:val="Hyperlink"/>
            <w:rFonts w:hint="eastAsia"/>
            <w:noProof/>
            <w:rtl/>
            <w:lang w:bidi="fa-IR"/>
          </w:rPr>
          <w:t>باب</w:t>
        </w:r>
        <w:r w:rsidRPr="00F849D6">
          <w:rPr>
            <w:rStyle w:val="Hyperlink"/>
            <w:noProof/>
            <w:rtl/>
            <w:lang w:bidi="fa-IR"/>
          </w:rPr>
          <w:t xml:space="preserve"> </w:t>
        </w:r>
        <w:r w:rsidRPr="00F849D6">
          <w:rPr>
            <w:rStyle w:val="Hyperlink"/>
            <w:rFonts w:hint="eastAsia"/>
            <w:noProof/>
            <w:rtl/>
            <w:lang w:bidi="fa-IR"/>
          </w:rPr>
          <w:t>هفتم</w:t>
        </w:r>
        <w:r w:rsidR="003E6413">
          <w:rPr>
            <w:rStyle w:val="Hyperlink"/>
            <w:rFonts w:hint="cs"/>
            <w:noProof/>
            <w:rtl/>
            <w:lang w:bidi="fa-IR"/>
          </w:rPr>
          <w:t>:</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اشراک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Toc257927256 \h</w:instrText>
        </w:r>
        <w:r>
          <w:rPr>
            <w:noProof/>
            <w:webHidden/>
            <w:rtl/>
          </w:rPr>
          <w:instrText xml:space="preserve"> </w:instrText>
        </w:r>
        <w:r>
          <w:rPr>
            <w:noProof/>
            <w:webHidden/>
            <w:rtl/>
          </w:rPr>
        </w:r>
        <w:r>
          <w:rPr>
            <w:noProof/>
            <w:webHidden/>
            <w:rtl/>
          </w:rPr>
          <w:fldChar w:fldCharType="separate"/>
        </w:r>
        <w:r w:rsidR="003E6413">
          <w:rPr>
            <w:noProof/>
            <w:webHidden/>
            <w:rtl/>
          </w:rPr>
          <w:t>147</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57"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اول</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مذمت</w:t>
        </w:r>
        <w:r w:rsidRPr="00F849D6">
          <w:rPr>
            <w:rStyle w:val="Hyperlink"/>
            <w:noProof/>
            <w:rtl/>
            <w:lang w:bidi="fa-IR"/>
          </w:rPr>
          <w:t xml:space="preserve"> </w:t>
        </w:r>
        <w:r w:rsidRPr="00F849D6">
          <w:rPr>
            <w:rStyle w:val="Hyperlink"/>
            <w:rFonts w:hint="eastAsia"/>
            <w:noProof/>
            <w:rtl/>
            <w:lang w:bidi="fa-IR"/>
          </w:rPr>
          <w:t>شرک</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خراب</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Toc257927257 \h</w:instrText>
        </w:r>
        <w:r>
          <w:rPr>
            <w:noProof/>
            <w:webHidden/>
            <w:rtl/>
          </w:rPr>
          <w:instrText xml:space="preserve"> </w:instrText>
        </w:r>
        <w:r>
          <w:rPr>
            <w:noProof/>
            <w:webHidden/>
            <w:rtl/>
          </w:rPr>
        </w:r>
        <w:r>
          <w:rPr>
            <w:noProof/>
            <w:webHidden/>
            <w:rtl/>
          </w:rPr>
          <w:fldChar w:fldCharType="separate"/>
        </w:r>
        <w:r w:rsidR="003E6413">
          <w:rPr>
            <w:noProof/>
            <w:webHidden/>
            <w:rtl/>
          </w:rPr>
          <w:t>147</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58"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دوم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تعلق‌دادن</w:t>
        </w:r>
        <w:r w:rsidRPr="00F849D6">
          <w:rPr>
            <w:rStyle w:val="Hyperlink"/>
            <w:noProof/>
            <w:rtl/>
            <w:lang w:bidi="fa-IR"/>
          </w:rPr>
          <w:t xml:space="preserve"> </w:t>
        </w:r>
        <w:r w:rsidRPr="00F849D6">
          <w:rPr>
            <w:rStyle w:val="Hyperlink"/>
            <w:rFonts w:hint="eastAsia"/>
            <w:noProof/>
            <w:rtl/>
            <w:lang w:bidi="fa-IR"/>
          </w:rPr>
          <w:t>معبودان</w:t>
        </w:r>
        <w:r w:rsidRPr="00F849D6">
          <w:rPr>
            <w:rStyle w:val="Hyperlink"/>
            <w:noProof/>
            <w:rtl/>
            <w:lang w:bidi="fa-IR"/>
          </w:rPr>
          <w:t xml:space="preserve"> </w:t>
        </w:r>
        <w:r w:rsidRPr="00F849D6">
          <w:rPr>
            <w:rStyle w:val="Hyperlink"/>
            <w:rFonts w:hint="eastAsia"/>
            <w:noProof/>
            <w:rtl/>
            <w:lang w:bidi="fa-IR"/>
          </w:rPr>
          <w:t>باطل</w:t>
        </w:r>
        <w:r w:rsidRPr="00F849D6">
          <w:rPr>
            <w:rStyle w:val="Hyperlink"/>
            <w:noProof/>
            <w:rtl/>
            <w:lang w:bidi="fa-IR"/>
          </w:rPr>
          <w:t xml:space="preserve"> </w:t>
        </w:r>
        <w:r w:rsidRPr="00F849D6">
          <w:rPr>
            <w:rStyle w:val="Hyperlink"/>
            <w:rFonts w:hint="eastAsia"/>
            <w:noProof/>
            <w:rtl/>
            <w:lang w:bidi="fa-IR"/>
          </w:rPr>
          <w:t>خود</w:t>
        </w:r>
        <w:r w:rsidRPr="00F849D6">
          <w:rPr>
            <w:rStyle w:val="Hyperlink"/>
            <w:noProof/>
            <w:rtl/>
            <w:lang w:bidi="fa-IR"/>
          </w:rPr>
          <w:t xml:space="preserve"> </w:t>
        </w:r>
        <w:r w:rsidRPr="00F849D6">
          <w:rPr>
            <w:rStyle w:val="Hyperlink"/>
            <w:rFonts w:hint="eastAsia"/>
            <w:noProof/>
            <w:rtl/>
            <w:lang w:bidi="fa-IR"/>
          </w:rPr>
          <w:t>با</w:t>
        </w:r>
        <w:r w:rsidRPr="00F849D6">
          <w:rPr>
            <w:rStyle w:val="Hyperlink"/>
            <w:noProof/>
            <w:rtl/>
            <w:lang w:bidi="fa-IR"/>
          </w:rPr>
          <w:t xml:space="preserve"> </w:t>
        </w:r>
        <w:r w:rsidRPr="00F849D6">
          <w:rPr>
            <w:rStyle w:val="Hyperlink"/>
            <w:rFonts w:hint="eastAsia"/>
            <w:noProof/>
            <w:rtl/>
            <w:lang w:bidi="fa-IR"/>
          </w:rPr>
          <w:t>الله</w:t>
        </w:r>
        <w:r w:rsidRPr="00F849D6">
          <w:rPr>
            <w:rStyle w:val="Hyperlink"/>
            <w:noProof/>
            <w:rtl/>
            <w:lang w:bidi="fa-IR"/>
          </w:rPr>
          <w:t xml:space="preserve"> </w:t>
        </w:r>
        <w:r w:rsidRPr="00F849D6">
          <w:rPr>
            <w:rStyle w:val="Hyperlink"/>
            <w:rFonts w:hint="eastAsia"/>
            <w:noProof/>
            <w:rtl/>
            <w:lang w:bidi="fa-IR"/>
          </w:rPr>
          <w:t>واحد</w:t>
        </w:r>
        <w:r w:rsidRPr="00F849D6">
          <w:rPr>
            <w:rStyle w:val="Hyperlink"/>
            <w:noProof/>
            <w:rtl/>
            <w:lang w:bidi="fa-IR"/>
          </w:rPr>
          <w:t xml:space="preserve"> </w:t>
        </w:r>
        <w:r w:rsidRPr="00F849D6">
          <w:rPr>
            <w:rStyle w:val="Hyperlink"/>
            <w:rFonts w:hint="eastAsia"/>
            <w:noProof/>
            <w:rtl/>
            <w:lang w:bidi="fa-IR"/>
          </w:rPr>
          <w:t>لا</w:t>
        </w:r>
        <w:r w:rsidRPr="00F849D6">
          <w:rPr>
            <w:rStyle w:val="Hyperlink"/>
            <w:noProof/>
            <w:rtl/>
            <w:lang w:bidi="fa-IR"/>
          </w:rPr>
          <w:t xml:space="preserve"> </w:t>
        </w:r>
        <w:r w:rsidRPr="00F849D6">
          <w:rPr>
            <w:rStyle w:val="Hyperlink"/>
            <w:rFonts w:hint="eastAsia"/>
            <w:noProof/>
            <w:rtl/>
            <w:lang w:bidi="fa-IR"/>
          </w:rPr>
          <w:t>شر</w:t>
        </w:r>
        <w:r w:rsidRPr="00F849D6">
          <w:rPr>
            <w:rStyle w:val="Hyperlink"/>
            <w:rFonts w:hint="cs"/>
            <w:noProof/>
            <w:rtl/>
            <w:lang w:bidi="fa-IR"/>
          </w:rPr>
          <w:t>ی</w:t>
        </w:r>
        <w:r w:rsidRPr="00F849D6">
          <w:rPr>
            <w:rStyle w:val="Hyperlink"/>
            <w:rFonts w:hint="eastAsia"/>
            <w:noProof/>
            <w:rtl/>
            <w:lang w:bidi="fa-IR"/>
          </w:rPr>
          <w:t>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Toc257927258 \h</w:instrText>
        </w:r>
        <w:r>
          <w:rPr>
            <w:noProof/>
            <w:webHidden/>
            <w:rtl/>
          </w:rPr>
          <w:instrText xml:space="preserve"> </w:instrText>
        </w:r>
        <w:r>
          <w:rPr>
            <w:noProof/>
            <w:webHidden/>
            <w:rtl/>
          </w:rPr>
        </w:r>
        <w:r>
          <w:rPr>
            <w:noProof/>
            <w:webHidden/>
            <w:rtl/>
          </w:rPr>
          <w:fldChar w:fldCharType="separate"/>
        </w:r>
        <w:r w:rsidR="003E6413">
          <w:rPr>
            <w:noProof/>
            <w:webHidden/>
            <w:rtl/>
          </w:rPr>
          <w:t>150</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59" w:history="1">
        <w:r w:rsidRPr="00F849D6">
          <w:rPr>
            <w:rStyle w:val="Hyperlink"/>
            <w:rFonts w:hint="eastAsia"/>
            <w:noProof/>
            <w:rtl/>
            <w:lang w:bidi="fa-IR"/>
          </w:rPr>
          <w:t>اول</w:t>
        </w:r>
        <w:r w:rsidRPr="00F849D6">
          <w:rPr>
            <w:rStyle w:val="Hyperlink"/>
            <w:noProof/>
            <w:rtl/>
            <w:lang w:bidi="fa-IR"/>
          </w:rPr>
          <w:t xml:space="preserve">: </w:t>
        </w:r>
        <w:r w:rsidRPr="00F849D6">
          <w:rPr>
            <w:rStyle w:val="Hyperlink"/>
            <w:rFonts w:hint="eastAsia"/>
            <w:noProof/>
            <w:rtl/>
            <w:lang w:bidi="fa-IR"/>
          </w:rPr>
          <w:t>تعلق</w:t>
        </w:r>
        <w:r w:rsidRPr="00F849D6">
          <w:rPr>
            <w:rStyle w:val="Hyperlink"/>
            <w:noProof/>
            <w:rtl/>
            <w:lang w:bidi="fa-IR"/>
          </w:rPr>
          <w:t xml:space="preserve"> </w:t>
        </w:r>
        <w:r w:rsidRPr="00F849D6">
          <w:rPr>
            <w:rStyle w:val="Hyperlink"/>
            <w:rFonts w:hint="eastAsia"/>
            <w:noProof/>
            <w:rtl/>
            <w:lang w:bidi="fa-IR"/>
          </w:rPr>
          <w:t>نسب</w:t>
        </w:r>
        <w:r w:rsidRPr="00F849D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Toc257927259 \h</w:instrText>
        </w:r>
        <w:r>
          <w:rPr>
            <w:noProof/>
            <w:webHidden/>
            <w:rtl/>
          </w:rPr>
          <w:instrText xml:space="preserve"> </w:instrText>
        </w:r>
        <w:r>
          <w:rPr>
            <w:noProof/>
            <w:webHidden/>
            <w:rtl/>
          </w:rPr>
        </w:r>
        <w:r>
          <w:rPr>
            <w:noProof/>
            <w:webHidden/>
            <w:rtl/>
          </w:rPr>
          <w:fldChar w:fldCharType="separate"/>
        </w:r>
        <w:r w:rsidR="003E6413">
          <w:rPr>
            <w:noProof/>
            <w:webHidden/>
            <w:rtl/>
          </w:rPr>
          <w:t>150</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60" w:history="1">
        <w:r w:rsidRPr="00F849D6">
          <w:rPr>
            <w:rStyle w:val="Hyperlink"/>
            <w:rFonts w:hint="eastAsia"/>
            <w:noProof/>
            <w:rtl/>
            <w:lang w:bidi="fa-IR"/>
          </w:rPr>
          <w:t>دوم</w:t>
        </w:r>
        <w:r w:rsidRPr="00F849D6">
          <w:rPr>
            <w:rStyle w:val="Hyperlink"/>
            <w:noProof/>
            <w:rtl/>
            <w:lang w:bidi="fa-IR"/>
          </w:rPr>
          <w:t xml:space="preserve">: </w:t>
        </w:r>
        <w:r w:rsidRPr="00F849D6">
          <w:rPr>
            <w:rStyle w:val="Hyperlink"/>
            <w:rFonts w:hint="eastAsia"/>
            <w:noProof/>
            <w:rtl/>
            <w:lang w:bidi="fa-IR"/>
          </w:rPr>
          <w:t>تعلق</w:t>
        </w:r>
        <w:r w:rsidRPr="00F849D6">
          <w:rPr>
            <w:rStyle w:val="Hyperlink"/>
            <w:noProof/>
            <w:rtl/>
            <w:lang w:bidi="fa-IR"/>
          </w:rPr>
          <w:t xml:space="preserve"> </w:t>
        </w:r>
        <w:r w:rsidRPr="00F849D6">
          <w:rPr>
            <w:rStyle w:val="Hyperlink"/>
            <w:rFonts w:hint="eastAsia"/>
            <w:noProof/>
            <w:rtl/>
            <w:lang w:bidi="fa-IR"/>
          </w:rPr>
          <w:t>سکن</w:t>
        </w:r>
        <w:r w:rsidRPr="00F849D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Toc257927260 \h</w:instrText>
        </w:r>
        <w:r>
          <w:rPr>
            <w:noProof/>
            <w:webHidden/>
            <w:rtl/>
          </w:rPr>
          <w:instrText xml:space="preserve"> </w:instrText>
        </w:r>
        <w:r>
          <w:rPr>
            <w:noProof/>
            <w:webHidden/>
            <w:rtl/>
          </w:rPr>
        </w:r>
        <w:r>
          <w:rPr>
            <w:noProof/>
            <w:webHidden/>
            <w:rtl/>
          </w:rPr>
          <w:fldChar w:fldCharType="separate"/>
        </w:r>
        <w:r w:rsidR="003E6413">
          <w:rPr>
            <w:noProof/>
            <w:webHidden/>
            <w:rtl/>
          </w:rPr>
          <w:t>152</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61" w:history="1">
        <w:r w:rsidRPr="00F849D6">
          <w:rPr>
            <w:rStyle w:val="Hyperlink"/>
            <w:rFonts w:hint="eastAsia"/>
            <w:noProof/>
            <w:rtl/>
            <w:lang w:bidi="fa-IR"/>
          </w:rPr>
          <w:t>سوم</w:t>
        </w:r>
        <w:r w:rsidRPr="00F849D6">
          <w:rPr>
            <w:rStyle w:val="Hyperlink"/>
            <w:rFonts w:cs="Times New Roman"/>
            <w:noProof/>
            <w:rtl/>
            <w:lang w:bidi="fa-IR"/>
          </w:rPr>
          <w:t>:</w:t>
        </w:r>
        <w:r w:rsidRPr="00F849D6">
          <w:rPr>
            <w:rStyle w:val="Hyperlink"/>
            <w:noProof/>
            <w:rtl/>
            <w:lang w:bidi="fa-IR"/>
          </w:rPr>
          <w:t xml:space="preserve"> </w:t>
        </w:r>
        <w:r w:rsidRPr="00F849D6">
          <w:rPr>
            <w:rStyle w:val="Hyperlink"/>
            <w:rFonts w:hint="eastAsia"/>
            <w:noProof/>
            <w:rtl/>
            <w:lang w:bidi="fa-IR"/>
          </w:rPr>
          <w:t>تعلق</w:t>
        </w:r>
        <w:r w:rsidRPr="00F849D6">
          <w:rPr>
            <w:rStyle w:val="Hyperlink"/>
            <w:noProof/>
            <w:rtl/>
            <w:lang w:bidi="fa-IR"/>
          </w:rPr>
          <w:t xml:space="preserve"> </w:t>
        </w:r>
        <w:r w:rsidRPr="00F849D6">
          <w:rPr>
            <w:rStyle w:val="Hyperlink"/>
            <w:rFonts w:hint="eastAsia"/>
            <w:noProof/>
            <w:rtl/>
            <w:lang w:bidi="fa-IR"/>
          </w:rPr>
          <w:t>عبد</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قرب</w:t>
        </w:r>
        <w:r w:rsidRPr="00F849D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Toc257927261 \h</w:instrText>
        </w:r>
        <w:r>
          <w:rPr>
            <w:noProof/>
            <w:webHidden/>
            <w:rtl/>
          </w:rPr>
          <w:instrText xml:space="preserve"> </w:instrText>
        </w:r>
        <w:r>
          <w:rPr>
            <w:noProof/>
            <w:webHidden/>
            <w:rtl/>
          </w:rPr>
        </w:r>
        <w:r>
          <w:rPr>
            <w:noProof/>
            <w:webHidden/>
            <w:rtl/>
          </w:rPr>
          <w:fldChar w:fldCharType="separate"/>
        </w:r>
        <w:r w:rsidR="003E6413">
          <w:rPr>
            <w:noProof/>
            <w:webHidden/>
            <w:rtl/>
          </w:rPr>
          <w:t>152</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62"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سوم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تار</w:t>
        </w:r>
        <w:r w:rsidRPr="00F849D6">
          <w:rPr>
            <w:rStyle w:val="Hyperlink"/>
            <w:rFonts w:hint="cs"/>
            <w:noProof/>
            <w:rtl/>
            <w:lang w:bidi="fa-IR"/>
          </w:rPr>
          <w:t>ی</w:t>
        </w:r>
        <w:r w:rsidRPr="00F849D6">
          <w:rPr>
            <w:rStyle w:val="Hyperlink"/>
            <w:rFonts w:hint="eastAsia"/>
            <w:noProof/>
            <w:rtl/>
            <w:lang w:bidi="fa-IR"/>
          </w:rPr>
          <w:t>خ</w:t>
        </w:r>
        <w:r w:rsidRPr="00F849D6">
          <w:rPr>
            <w:rStyle w:val="Hyperlink"/>
            <w:noProof/>
            <w:rtl/>
            <w:lang w:bidi="fa-IR"/>
          </w:rPr>
          <w:t xml:space="preserve"> </w:t>
        </w:r>
        <w:r w:rsidRPr="00F849D6">
          <w:rPr>
            <w:rStyle w:val="Hyperlink"/>
            <w:rFonts w:hint="eastAsia"/>
            <w:noProof/>
            <w:rtl/>
            <w:lang w:bidi="fa-IR"/>
          </w:rPr>
          <w:t>شرک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Toc257927262 \h</w:instrText>
        </w:r>
        <w:r>
          <w:rPr>
            <w:noProof/>
            <w:webHidden/>
            <w:rtl/>
          </w:rPr>
          <w:instrText xml:space="preserve"> </w:instrText>
        </w:r>
        <w:r>
          <w:rPr>
            <w:noProof/>
            <w:webHidden/>
            <w:rtl/>
          </w:rPr>
        </w:r>
        <w:r>
          <w:rPr>
            <w:noProof/>
            <w:webHidden/>
            <w:rtl/>
          </w:rPr>
          <w:fldChar w:fldCharType="separate"/>
        </w:r>
        <w:r w:rsidR="003E6413">
          <w:rPr>
            <w:noProof/>
            <w:webHidden/>
            <w:rtl/>
          </w:rPr>
          <w:t>157</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63" w:history="1">
        <w:r w:rsidRPr="00F849D6">
          <w:rPr>
            <w:rStyle w:val="Hyperlink"/>
            <w:rFonts w:hint="eastAsia"/>
            <w:noProof/>
            <w:rtl/>
            <w:lang w:bidi="fa-IR"/>
          </w:rPr>
          <w:t>معبود</w:t>
        </w:r>
        <w:r w:rsidRPr="00F849D6">
          <w:rPr>
            <w:rStyle w:val="Hyperlink"/>
            <w:noProof/>
            <w:rtl/>
            <w:lang w:bidi="fa-IR"/>
          </w:rPr>
          <w:t xml:space="preserve"> </w:t>
        </w:r>
        <w:r w:rsidRPr="00F849D6">
          <w:rPr>
            <w:rStyle w:val="Hyperlink"/>
            <w:rFonts w:hint="eastAsia"/>
            <w:noProof/>
            <w:rtl/>
            <w:lang w:bidi="fa-IR"/>
          </w:rPr>
          <w:t>اول</w:t>
        </w:r>
        <w:r w:rsidRPr="00F849D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Toc257927263 \h</w:instrText>
        </w:r>
        <w:r>
          <w:rPr>
            <w:noProof/>
            <w:webHidden/>
            <w:rtl/>
          </w:rPr>
          <w:instrText xml:space="preserve"> </w:instrText>
        </w:r>
        <w:r>
          <w:rPr>
            <w:noProof/>
            <w:webHidden/>
            <w:rtl/>
          </w:rPr>
        </w:r>
        <w:r>
          <w:rPr>
            <w:noProof/>
            <w:webHidden/>
            <w:rtl/>
          </w:rPr>
          <w:fldChar w:fldCharType="separate"/>
        </w:r>
        <w:r w:rsidR="003E6413">
          <w:rPr>
            <w:noProof/>
            <w:webHidden/>
            <w:rtl/>
          </w:rPr>
          <w:t>157</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64"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چهارم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اقسام</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انواع</w:t>
        </w:r>
        <w:r w:rsidRPr="00F849D6">
          <w:rPr>
            <w:rStyle w:val="Hyperlink"/>
            <w:noProof/>
            <w:rtl/>
            <w:lang w:bidi="fa-IR"/>
          </w:rPr>
          <w:t xml:space="preserve"> </w:t>
        </w:r>
        <w:r w:rsidRPr="00F849D6">
          <w:rPr>
            <w:rStyle w:val="Hyperlink"/>
            <w:rFonts w:hint="eastAsia"/>
            <w:noProof/>
            <w:rtl/>
            <w:lang w:bidi="fa-IR"/>
          </w:rPr>
          <w:t>شرک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Toc257927264 \h</w:instrText>
        </w:r>
        <w:r>
          <w:rPr>
            <w:noProof/>
            <w:webHidden/>
            <w:rtl/>
          </w:rPr>
          <w:instrText xml:space="preserve"> </w:instrText>
        </w:r>
        <w:r>
          <w:rPr>
            <w:noProof/>
            <w:webHidden/>
            <w:rtl/>
          </w:rPr>
        </w:r>
        <w:r>
          <w:rPr>
            <w:noProof/>
            <w:webHidden/>
            <w:rtl/>
          </w:rPr>
          <w:fldChar w:fldCharType="separate"/>
        </w:r>
        <w:r w:rsidR="003E6413">
          <w:rPr>
            <w:noProof/>
            <w:webHidden/>
            <w:rtl/>
          </w:rPr>
          <w:t>158</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66"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پنجم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تفص</w:t>
        </w:r>
        <w:r w:rsidRPr="00F849D6">
          <w:rPr>
            <w:rStyle w:val="Hyperlink"/>
            <w:rFonts w:hint="cs"/>
            <w:noProof/>
            <w:rtl/>
            <w:lang w:bidi="fa-IR"/>
          </w:rPr>
          <w:t>ی</w:t>
        </w:r>
        <w:r w:rsidRPr="00F849D6">
          <w:rPr>
            <w:rStyle w:val="Hyperlink"/>
            <w:rFonts w:hint="eastAsia"/>
            <w:noProof/>
            <w:rtl/>
            <w:lang w:bidi="fa-IR"/>
          </w:rPr>
          <w:t>لات</w:t>
        </w:r>
        <w:r w:rsidRPr="00F849D6">
          <w:rPr>
            <w:rStyle w:val="Hyperlink"/>
            <w:noProof/>
            <w:rtl/>
            <w:lang w:bidi="fa-IR"/>
          </w:rPr>
          <w:t xml:space="preserve"> </w:t>
        </w:r>
        <w:r w:rsidRPr="00F849D6">
          <w:rPr>
            <w:rStyle w:val="Hyperlink"/>
            <w:rFonts w:hint="eastAsia"/>
            <w:noProof/>
            <w:rtl/>
            <w:lang w:bidi="fa-IR"/>
          </w:rPr>
          <w:t>شرک</w:t>
        </w:r>
        <w:r w:rsidRPr="00F849D6">
          <w:rPr>
            <w:rStyle w:val="Hyperlink"/>
            <w:noProof/>
            <w:rtl/>
            <w:lang w:bidi="fa-IR"/>
          </w:rPr>
          <w:t xml:space="preserve"> </w:t>
        </w:r>
        <w:r w:rsidRPr="00F849D6">
          <w:rPr>
            <w:rStyle w:val="Hyperlink"/>
            <w:rFonts w:hint="eastAsia"/>
            <w:noProof/>
            <w:rtl/>
            <w:lang w:bidi="fa-IR"/>
          </w:rPr>
          <w:t>ف</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العباد</w:t>
        </w:r>
        <w:r w:rsidRPr="00F849D6">
          <w:rPr>
            <w:rStyle w:val="Hyperlink"/>
            <w:rFonts w:ascii="Lotus Linotype" w:hAnsi="Lotus Linotype" w:cs="Lotus Linotype" w:hint="eastAsia"/>
            <w:noProof/>
            <w:rtl/>
            <w:lang w:bidi="fa-IR"/>
          </w:rPr>
          <w:t>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Toc257927266 \h</w:instrText>
        </w:r>
        <w:r>
          <w:rPr>
            <w:noProof/>
            <w:webHidden/>
            <w:rtl/>
          </w:rPr>
          <w:instrText xml:space="preserve"> </w:instrText>
        </w:r>
        <w:r>
          <w:rPr>
            <w:noProof/>
            <w:webHidden/>
            <w:rtl/>
          </w:rPr>
        </w:r>
        <w:r>
          <w:rPr>
            <w:noProof/>
            <w:webHidden/>
            <w:rtl/>
          </w:rPr>
          <w:fldChar w:fldCharType="separate"/>
        </w:r>
        <w:r w:rsidR="003E6413">
          <w:rPr>
            <w:noProof/>
            <w:webHidden/>
            <w:rtl/>
          </w:rPr>
          <w:t>164</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67" w:history="1">
        <w:r w:rsidRPr="00F849D6">
          <w:rPr>
            <w:rStyle w:val="Hyperlink"/>
            <w:rFonts w:hint="eastAsia"/>
            <w:noProof/>
            <w:rtl/>
            <w:lang w:bidi="fa-IR"/>
          </w:rPr>
          <w:t>ذبح</w:t>
        </w:r>
        <w:r w:rsidRPr="00F849D6">
          <w:rPr>
            <w:rStyle w:val="Hyperlink"/>
            <w:noProof/>
            <w:rtl/>
            <w:lang w:bidi="fa-IR"/>
          </w:rPr>
          <w:t xml:space="preserve"> </w:t>
        </w:r>
        <w:r w:rsidRPr="00F849D6">
          <w:rPr>
            <w:rStyle w:val="Hyperlink"/>
            <w:rFonts w:hint="eastAsia"/>
            <w:noProof/>
            <w:rtl/>
            <w:lang w:bidi="fa-IR"/>
          </w:rPr>
          <w:t>برا</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تعظ</w:t>
        </w:r>
        <w:r w:rsidRPr="00F849D6">
          <w:rPr>
            <w:rStyle w:val="Hyperlink"/>
            <w:rFonts w:hint="cs"/>
            <w:noProof/>
            <w:rtl/>
            <w:lang w:bidi="fa-IR"/>
          </w:rPr>
          <w:t>ی</w:t>
        </w:r>
        <w:r w:rsidRPr="00F849D6">
          <w:rPr>
            <w:rStyle w:val="Hyperlink"/>
            <w:rFonts w:hint="eastAsia"/>
            <w:noProof/>
            <w:rtl/>
            <w:lang w:bidi="fa-IR"/>
          </w:rPr>
          <w:t>م</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استقبال</w:t>
        </w:r>
        <w:r w:rsidRPr="00F849D6">
          <w:rPr>
            <w:rStyle w:val="Hyperlink"/>
            <w:noProof/>
            <w:rtl/>
            <w:lang w:bidi="fa-IR"/>
          </w:rPr>
          <w:t xml:space="preserve"> </w:t>
        </w:r>
        <w:r w:rsidRPr="00F849D6">
          <w:rPr>
            <w:rStyle w:val="Hyperlink"/>
            <w:rFonts w:hint="eastAsia"/>
            <w:noProof/>
            <w:rtl/>
            <w:lang w:bidi="fa-IR"/>
          </w:rPr>
          <w:t>پادشاه</w:t>
        </w:r>
        <w:r w:rsidRPr="00F849D6">
          <w:rPr>
            <w:rStyle w:val="Hyperlink"/>
            <w:noProof/>
            <w:rtl/>
            <w:lang w:bidi="fa-IR"/>
          </w:rPr>
          <w:t xml:space="preserve"> </w:t>
        </w:r>
        <w:r w:rsidRPr="00F849D6">
          <w:rPr>
            <w:rStyle w:val="Hyperlink"/>
            <w:rFonts w:hint="cs"/>
            <w:noProof/>
            <w:rtl/>
            <w:lang w:bidi="fa-IR"/>
          </w:rPr>
          <w:t>ی</w:t>
        </w:r>
        <w:r w:rsidRPr="00F849D6">
          <w:rPr>
            <w:rStyle w:val="Hyperlink"/>
            <w:rFonts w:hint="eastAsia"/>
            <w:noProof/>
            <w:rtl/>
            <w:lang w:bidi="fa-IR"/>
          </w:rPr>
          <w:t>ا</w:t>
        </w:r>
        <w:r w:rsidRPr="00F849D6">
          <w:rPr>
            <w:rStyle w:val="Hyperlink"/>
            <w:noProof/>
            <w:rtl/>
            <w:lang w:bidi="fa-IR"/>
          </w:rPr>
          <w:t xml:space="preserve"> </w:t>
        </w:r>
        <w:r w:rsidRPr="00F849D6">
          <w:rPr>
            <w:rStyle w:val="Hyperlink"/>
            <w:rFonts w:hint="eastAsia"/>
            <w:noProof/>
            <w:rtl/>
            <w:lang w:bidi="fa-IR"/>
          </w:rPr>
          <w:t>شخص</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بزرگ</w:t>
        </w:r>
        <w:r w:rsidRPr="00F849D6">
          <w:rPr>
            <w:rStyle w:val="Hyperlink"/>
            <w:noProof/>
            <w:rtl/>
            <w:lang w:bidi="fa-IR"/>
          </w:rPr>
          <w:t xml:space="preserve"> </w:t>
        </w:r>
        <w:r w:rsidRPr="00F849D6">
          <w:rPr>
            <w:rStyle w:val="Hyperlink"/>
            <w:rFonts w:hint="eastAsia"/>
            <w:noProof/>
            <w:rtl/>
            <w:lang w:bidi="fa-IR"/>
          </w:rPr>
          <w:t>هم</w:t>
        </w:r>
        <w:r w:rsidRPr="00F849D6">
          <w:rPr>
            <w:rStyle w:val="Hyperlink"/>
            <w:noProof/>
            <w:rtl/>
            <w:lang w:bidi="fa-IR"/>
          </w:rPr>
          <w:t xml:space="preserve"> </w:t>
        </w:r>
        <w:r w:rsidRPr="00F849D6">
          <w:rPr>
            <w:rStyle w:val="Hyperlink"/>
            <w:rFonts w:hint="eastAsia"/>
            <w:noProof/>
            <w:rtl/>
            <w:lang w:bidi="fa-IR"/>
          </w:rPr>
          <w:t>حرام</w:t>
        </w:r>
        <w:r w:rsidRPr="00F849D6">
          <w:rPr>
            <w:rStyle w:val="Hyperlink"/>
            <w:noProof/>
            <w:rtl/>
            <w:lang w:bidi="fa-IR"/>
          </w:rPr>
          <w:t xml:space="preserve"> </w:t>
        </w:r>
        <w:r w:rsidRPr="00F849D6">
          <w:rPr>
            <w:rStyle w:val="Hyperlink"/>
            <w:rFonts w:hint="eastAsia"/>
            <w:noProof/>
            <w:rtl/>
            <w:lang w:bidi="fa-IR"/>
          </w:rPr>
          <w:t>است،</w:t>
        </w:r>
        <w:r w:rsidRPr="00F849D6">
          <w:rPr>
            <w:rStyle w:val="Hyperlink"/>
            <w:noProof/>
            <w:rtl/>
            <w:lang w:bidi="fa-IR"/>
          </w:rPr>
          <w:t xml:space="preserve"> </w:t>
        </w:r>
        <w:r w:rsidRPr="00F849D6">
          <w:rPr>
            <w:rStyle w:val="Hyperlink"/>
            <w:rFonts w:hint="eastAsia"/>
            <w:noProof/>
            <w:rtl/>
            <w:lang w:bidi="fa-IR"/>
          </w:rPr>
          <w:t>مگر</w:t>
        </w:r>
        <w:r w:rsidRPr="00F849D6">
          <w:rPr>
            <w:rStyle w:val="Hyperlink"/>
            <w:noProof/>
            <w:rtl/>
            <w:lang w:bidi="fa-IR"/>
          </w:rPr>
          <w:t xml:space="preserve"> </w:t>
        </w:r>
        <w:r w:rsidRPr="00F849D6">
          <w:rPr>
            <w:rStyle w:val="Hyperlink"/>
            <w:rFonts w:hint="eastAsia"/>
            <w:noProof/>
            <w:rtl/>
            <w:lang w:bidi="fa-IR"/>
          </w:rPr>
          <w:t>به</w:t>
        </w:r>
        <w:r w:rsidRPr="00F849D6">
          <w:rPr>
            <w:rStyle w:val="Hyperlink"/>
            <w:noProof/>
            <w:rtl/>
            <w:lang w:bidi="fa-IR"/>
          </w:rPr>
          <w:t xml:space="preserve"> </w:t>
        </w:r>
        <w:r w:rsidRPr="00F849D6">
          <w:rPr>
            <w:rStyle w:val="Hyperlink"/>
            <w:rFonts w:hint="eastAsia"/>
            <w:noProof/>
            <w:rtl/>
            <w:lang w:bidi="fa-IR"/>
          </w:rPr>
          <w:t>مهمان</w:t>
        </w:r>
        <w:r w:rsidRPr="00F849D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Toc257927267 \h</w:instrText>
        </w:r>
        <w:r>
          <w:rPr>
            <w:noProof/>
            <w:webHidden/>
            <w:rtl/>
          </w:rPr>
          <w:instrText xml:space="preserve"> </w:instrText>
        </w:r>
        <w:r>
          <w:rPr>
            <w:noProof/>
            <w:webHidden/>
            <w:rtl/>
          </w:rPr>
        </w:r>
        <w:r>
          <w:rPr>
            <w:noProof/>
            <w:webHidden/>
            <w:rtl/>
          </w:rPr>
          <w:fldChar w:fldCharType="separate"/>
        </w:r>
        <w:r w:rsidR="003E6413">
          <w:rPr>
            <w:noProof/>
            <w:webHidden/>
            <w:rtl/>
          </w:rPr>
          <w:t>168</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68"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ششم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شرکِ</w:t>
        </w:r>
        <w:r w:rsidRPr="00F849D6">
          <w:rPr>
            <w:rStyle w:val="Hyperlink"/>
            <w:noProof/>
            <w:rtl/>
            <w:lang w:bidi="fa-IR"/>
          </w:rPr>
          <w:t xml:space="preserve"> </w:t>
        </w:r>
        <w:r w:rsidRPr="00F849D6">
          <w:rPr>
            <w:rStyle w:val="Hyperlink"/>
            <w:rFonts w:hint="eastAsia"/>
            <w:noProof/>
            <w:rtl/>
            <w:lang w:bidi="fa-IR"/>
          </w:rPr>
          <w:t>خف</w:t>
        </w:r>
        <w:r w:rsidRPr="00F849D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Toc257927268 \h</w:instrText>
        </w:r>
        <w:r>
          <w:rPr>
            <w:noProof/>
            <w:webHidden/>
            <w:rtl/>
          </w:rPr>
          <w:instrText xml:space="preserve"> </w:instrText>
        </w:r>
        <w:r>
          <w:rPr>
            <w:noProof/>
            <w:webHidden/>
            <w:rtl/>
          </w:rPr>
        </w:r>
        <w:r>
          <w:rPr>
            <w:noProof/>
            <w:webHidden/>
            <w:rtl/>
          </w:rPr>
          <w:fldChar w:fldCharType="separate"/>
        </w:r>
        <w:r w:rsidR="003E6413">
          <w:rPr>
            <w:noProof/>
            <w:webHidden/>
            <w:rtl/>
          </w:rPr>
          <w:t>169</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69"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هفتم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سدّ</w:t>
        </w:r>
        <w:r w:rsidRPr="00F849D6">
          <w:rPr>
            <w:rStyle w:val="Hyperlink"/>
            <w:noProof/>
            <w:rtl/>
            <w:lang w:bidi="fa-IR"/>
          </w:rPr>
          <w:t xml:space="preserve"> </w:t>
        </w:r>
        <w:r w:rsidRPr="00F849D6">
          <w:rPr>
            <w:rStyle w:val="Hyperlink"/>
            <w:rFonts w:hint="eastAsia"/>
            <w:noProof/>
            <w:rtl/>
            <w:lang w:bidi="fa-IR"/>
          </w:rPr>
          <w:t>ذرائع</w:t>
        </w:r>
        <w:r w:rsidRPr="00F849D6">
          <w:rPr>
            <w:rStyle w:val="Hyperlink"/>
            <w:noProof/>
            <w:rtl/>
            <w:lang w:bidi="fa-IR"/>
          </w:rPr>
          <w:t xml:space="preserve"> </w:t>
        </w:r>
        <w:r w:rsidRPr="00F849D6">
          <w:rPr>
            <w:rStyle w:val="Hyperlink"/>
            <w:rFonts w:hint="eastAsia"/>
            <w:noProof/>
            <w:rtl/>
            <w:lang w:bidi="fa-IR"/>
          </w:rPr>
          <w:t>شرک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Toc257927269 \h</w:instrText>
        </w:r>
        <w:r>
          <w:rPr>
            <w:noProof/>
            <w:webHidden/>
            <w:rtl/>
          </w:rPr>
          <w:instrText xml:space="preserve"> </w:instrText>
        </w:r>
        <w:r>
          <w:rPr>
            <w:noProof/>
            <w:webHidden/>
            <w:rtl/>
          </w:rPr>
        </w:r>
        <w:r>
          <w:rPr>
            <w:noProof/>
            <w:webHidden/>
            <w:rtl/>
          </w:rPr>
          <w:fldChar w:fldCharType="separate"/>
        </w:r>
        <w:r w:rsidR="003E6413">
          <w:rPr>
            <w:noProof/>
            <w:webHidden/>
            <w:rtl/>
          </w:rPr>
          <w:t>170</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70" w:history="1">
        <w:r w:rsidRPr="00F849D6">
          <w:rPr>
            <w:rStyle w:val="Hyperlink"/>
            <w:rFonts w:hint="eastAsia"/>
            <w:noProof/>
            <w:rtl/>
            <w:lang w:bidi="fa-IR"/>
          </w:rPr>
          <w:t>حکمت</w:t>
        </w:r>
        <w:r w:rsidRPr="00F849D6">
          <w:rPr>
            <w:rStyle w:val="Hyperlink"/>
            <w:noProof/>
            <w:rtl/>
            <w:lang w:bidi="fa-IR"/>
          </w:rPr>
          <w:t xml:space="preserve"> </w:t>
        </w:r>
        <w:r w:rsidRPr="00F849D6">
          <w:rPr>
            <w:rStyle w:val="Hyperlink"/>
            <w:rFonts w:hint="eastAsia"/>
            <w:noProof/>
            <w:rtl/>
            <w:lang w:bidi="fa-IR"/>
          </w:rPr>
          <w:t>قبر</w:t>
        </w:r>
        <w:r w:rsidRPr="00F849D6">
          <w:rPr>
            <w:rStyle w:val="Hyperlink"/>
            <w:noProof/>
            <w:rtl/>
            <w:lang w:bidi="fa-IR"/>
          </w:rPr>
          <w:t xml:space="preserve"> </w:t>
        </w:r>
        <w:r w:rsidRPr="00F849D6">
          <w:rPr>
            <w:rStyle w:val="Hyperlink"/>
            <w:rFonts w:hint="eastAsia"/>
            <w:noProof/>
            <w:rtl/>
            <w:lang w:bidi="fa-IR"/>
          </w:rPr>
          <w:t>اقدس</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حجرة</w:t>
        </w:r>
        <w:r w:rsidRPr="00F849D6">
          <w:rPr>
            <w:rStyle w:val="Hyperlink"/>
            <w:noProof/>
            <w:rtl/>
            <w:lang w:bidi="fa-IR"/>
          </w:rPr>
          <w:t xml:space="preserve"> </w:t>
        </w:r>
        <w:r w:rsidRPr="00F849D6">
          <w:rPr>
            <w:rStyle w:val="Hyperlink"/>
            <w:rFonts w:hint="eastAsia"/>
            <w:noProof/>
            <w:rtl/>
            <w:lang w:bidi="fa-IR"/>
          </w:rPr>
          <w:t>صد</w:t>
        </w:r>
        <w:r w:rsidRPr="00F849D6">
          <w:rPr>
            <w:rStyle w:val="Hyperlink"/>
            <w:rFonts w:hint="cs"/>
            <w:noProof/>
            <w:rtl/>
            <w:lang w:bidi="fa-IR"/>
          </w:rPr>
          <w:t>ی</w:t>
        </w:r>
        <w:r w:rsidRPr="00F849D6">
          <w:rPr>
            <w:rStyle w:val="Hyperlink"/>
            <w:rFonts w:hint="eastAsia"/>
            <w:noProof/>
            <w:rtl/>
            <w:lang w:bidi="fa-IR"/>
          </w:rPr>
          <w:t>قه</w:t>
        </w:r>
        <w:r w:rsidRPr="00F849D6">
          <w:rPr>
            <w:rStyle w:val="Hyperlink"/>
            <w:noProof/>
            <w:rtl/>
            <w:lang w:bidi="fa-IR"/>
          </w:rPr>
          <w:t xml:space="preserve"> </w:t>
        </w:r>
        <w:r w:rsidRPr="00F849D6">
          <w:rPr>
            <w:rStyle w:val="Hyperlink"/>
            <w:rFonts w:cs="CTraditional Arabic" w:hint="eastAsia"/>
            <w:noProof/>
            <w:rtl/>
            <w:lang w:bidi="fa-IR"/>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Toc257927270 \h</w:instrText>
        </w:r>
        <w:r>
          <w:rPr>
            <w:noProof/>
            <w:webHidden/>
            <w:rtl/>
          </w:rPr>
          <w:instrText xml:space="preserve"> </w:instrText>
        </w:r>
        <w:r>
          <w:rPr>
            <w:noProof/>
            <w:webHidden/>
            <w:rtl/>
          </w:rPr>
        </w:r>
        <w:r>
          <w:rPr>
            <w:noProof/>
            <w:webHidden/>
            <w:rtl/>
          </w:rPr>
          <w:fldChar w:fldCharType="separate"/>
        </w:r>
        <w:r w:rsidR="003E6413">
          <w:rPr>
            <w:noProof/>
            <w:webHidden/>
            <w:rtl/>
          </w:rPr>
          <w:t>180</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71" w:history="1">
        <w:r w:rsidRPr="00F849D6">
          <w:rPr>
            <w:rStyle w:val="Hyperlink"/>
            <w:rFonts w:hint="eastAsia"/>
            <w:noProof/>
            <w:rtl/>
            <w:lang w:bidi="fa-IR"/>
          </w:rPr>
          <w:t>بعض</w:t>
        </w:r>
        <w:r w:rsidRPr="00F849D6">
          <w:rPr>
            <w:rStyle w:val="Hyperlink"/>
            <w:noProof/>
            <w:rtl/>
            <w:lang w:bidi="fa-IR"/>
          </w:rPr>
          <w:t xml:space="preserve"> </w:t>
        </w:r>
        <w:r w:rsidRPr="00F849D6">
          <w:rPr>
            <w:rStyle w:val="Hyperlink"/>
            <w:rFonts w:hint="eastAsia"/>
            <w:noProof/>
            <w:rtl/>
            <w:lang w:bidi="fa-IR"/>
          </w:rPr>
          <w:t>مسائلِ</w:t>
        </w:r>
        <w:r w:rsidRPr="00F849D6">
          <w:rPr>
            <w:rStyle w:val="Hyperlink"/>
            <w:noProof/>
            <w:rtl/>
            <w:lang w:bidi="fa-IR"/>
          </w:rPr>
          <w:t xml:space="preserve"> </w:t>
        </w:r>
        <w:r w:rsidRPr="00F849D6">
          <w:rPr>
            <w:rStyle w:val="Hyperlink"/>
            <w:rFonts w:hint="eastAsia"/>
            <w:noProof/>
            <w:rtl/>
            <w:lang w:bidi="fa-IR"/>
          </w:rPr>
          <w:t>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Toc257927271 \h</w:instrText>
        </w:r>
        <w:r>
          <w:rPr>
            <w:noProof/>
            <w:webHidden/>
            <w:rtl/>
          </w:rPr>
          <w:instrText xml:space="preserve"> </w:instrText>
        </w:r>
        <w:r>
          <w:rPr>
            <w:noProof/>
            <w:webHidden/>
            <w:rtl/>
          </w:rPr>
        </w:r>
        <w:r>
          <w:rPr>
            <w:noProof/>
            <w:webHidden/>
            <w:rtl/>
          </w:rPr>
          <w:fldChar w:fldCharType="separate"/>
        </w:r>
        <w:r w:rsidR="003E6413">
          <w:rPr>
            <w:noProof/>
            <w:webHidden/>
            <w:rtl/>
          </w:rPr>
          <w:t>182</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72" w:history="1">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بعض</w:t>
        </w:r>
        <w:r w:rsidRPr="00F849D6">
          <w:rPr>
            <w:rStyle w:val="Hyperlink"/>
            <w:noProof/>
            <w:rtl/>
            <w:lang w:bidi="fa-IR"/>
          </w:rPr>
          <w:t xml:space="preserve"> </w:t>
        </w:r>
        <w:r w:rsidRPr="00F849D6">
          <w:rPr>
            <w:rStyle w:val="Hyperlink"/>
            <w:rFonts w:hint="eastAsia"/>
            <w:noProof/>
            <w:rtl/>
            <w:lang w:bidi="fa-IR"/>
          </w:rPr>
          <w:t>اش</w:t>
        </w:r>
        <w:r w:rsidRPr="00F849D6">
          <w:rPr>
            <w:rStyle w:val="Hyperlink"/>
            <w:rFonts w:hint="cs"/>
            <w:noProof/>
            <w:rtl/>
            <w:lang w:bidi="fa-IR"/>
          </w:rPr>
          <w:t>ی</w:t>
        </w:r>
        <w:r w:rsidRPr="00F849D6">
          <w:rPr>
            <w:rStyle w:val="Hyperlink"/>
            <w:rFonts w:hint="eastAsia"/>
            <w:noProof/>
            <w:rtl/>
            <w:lang w:bidi="fa-IR"/>
          </w:rPr>
          <w:t>اء</w:t>
        </w:r>
        <w:r w:rsidRPr="00F849D6">
          <w:rPr>
            <w:rStyle w:val="Hyperlink"/>
            <w:noProof/>
            <w:rtl/>
            <w:lang w:bidi="fa-IR"/>
          </w:rPr>
          <w:t xml:space="preserve"> </w:t>
        </w:r>
        <w:r w:rsidRPr="00F849D6">
          <w:rPr>
            <w:rStyle w:val="Hyperlink"/>
            <w:rFonts w:hint="eastAsia"/>
            <w:noProof/>
            <w:rtl/>
            <w:lang w:bidi="fa-IR"/>
          </w:rPr>
          <w:t>که</w:t>
        </w:r>
        <w:r w:rsidRPr="00F849D6">
          <w:rPr>
            <w:rStyle w:val="Hyperlink"/>
            <w:noProof/>
            <w:rtl/>
            <w:lang w:bidi="fa-IR"/>
          </w:rPr>
          <w:t xml:space="preserve"> </w:t>
        </w:r>
        <w:r w:rsidRPr="00F849D6">
          <w:rPr>
            <w:rStyle w:val="Hyperlink"/>
            <w:rFonts w:hint="eastAsia"/>
            <w:noProof/>
            <w:rtl/>
            <w:lang w:bidi="fa-IR"/>
          </w:rPr>
          <w:t>اتصاف</w:t>
        </w:r>
        <w:r w:rsidRPr="00F849D6">
          <w:rPr>
            <w:rStyle w:val="Hyperlink"/>
            <w:noProof/>
            <w:rtl/>
            <w:lang w:bidi="fa-IR"/>
          </w:rPr>
          <w:t xml:space="preserve"> </w:t>
        </w:r>
        <w:r w:rsidRPr="00F849D6">
          <w:rPr>
            <w:rStyle w:val="Hyperlink"/>
            <w:rFonts w:hint="eastAsia"/>
            <w:noProof/>
            <w:rtl/>
            <w:lang w:bidi="fa-IR"/>
          </w:rPr>
          <w:t>به</w:t>
        </w:r>
        <w:r w:rsidRPr="00F849D6">
          <w:rPr>
            <w:rStyle w:val="Hyperlink"/>
            <w:noProof/>
            <w:rtl/>
            <w:lang w:bidi="fa-IR"/>
          </w:rPr>
          <w:t xml:space="preserve"> </w:t>
        </w:r>
        <w:r w:rsidRPr="00F849D6">
          <w:rPr>
            <w:rStyle w:val="Hyperlink"/>
            <w:rFonts w:hint="eastAsia"/>
            <w:noProof/>
            <w:rtl/>
            <w:lang w:bidi="fa-IR"/>
          </w:rPr>
          <w:t>آنها</w:t>
        </w:r>
        <w:r w:rsidRPr="00F849D6">
          <w:rPr>
            <w:rStyle w:val="Hyperlink"/>
            <w:noProof/>
            <w:rtl/>
            <w:lang w:bidi="fa-IR"/>
          </w:rPr>
          <w:t xml:space="preserve"> </w:t>
        </w:r>
        <w:r w:rsidRPr="00F849D6">
          <w:rPr>
            <w:rStyle w:val="Hyperlink"/>
            <w:rFonts w:hint="eastAsia"/>
            <w:noProof/>
            <w:rtl/>
            <w:lang w:bidi="fa-IR"/>
          </w:rPr>
          <w:t>انسان</w:t>
        </w:r>
        <w:r w:rsidRPr="00F849D6">
          <w:rPr>
            <w:rStyle w:val="Hyperlink"/>
            <w:noProof/>
            <w:rtl/>
            <w:lang w:bidi="fa-IR"/>
          </w:rPr>
          <w:t xml:space="preserve"> </w:t>
        </w:r>
        <w:r w:rsidRPr="00F849D6">
          <w:rPr>
            <w:rStyle w:val="Hyperlink"/>
            <w:rFonts w:hint="eastAsia"/>
            <w:noProof/>
            <w:rtl/>
            <w:lang w:bidi="fa-IR"/>
          </w:rPr>
          <w:t>رابه</w:t>
        </w:r>
        <w:r w:rsidRPr="00F849D6">
          <w:rPr>
            <w:rStyle w:val="Hyperlink"/>
            <w:noProof/>
            <w:rtl/>
            <w:lang w:bidi="fa-IR"/>
          </w:rPr>
          <w:t xml:space="preserve"> </w:t>
        </w:r>
        <w:r w:rsidRPr="00F849D6">
          <w:rPr>
            <w:rStyle w:val="Hyperlink"/>
            <w:rFonts w:hint="eastAsia"/>
            <w:noProof/>
            <w:rtl/>
            <w:lang w:bidi="fa-IR"/>
          </w:rPr>
          <w:t>اعتماد</w:t>
        </w:r>
        <w:r w:rsidRPr="00F849D6">
          <w:rPr>
            <w:rStyle w:val="Hyperlink"/>
            <w:noProof/>
            <w:rtl/>
            <w:lang w:bidi="fa-IR"/>
          </w:rPr>
          <w:t xml:space="preserve"> </w:t>
        </w:r>
        <w:r w:rsidRPr="00F849D6">
          <w:rPr>
            <w:rStyle w:val="Hyperlink"/>
            <w:rFonts w:hint="eastAsia"/>
            <w:noProof/>
            <w:rtl/>
            <w:lang w:bidi="fa-IR"/>
          </w:rPr>
          <w:t>عل</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غ</w:t>
        </w:r>
        <w:r w:rsidRPr="00F849D6">
          <w:rPr>
            <w:rStyle w:val="Hyperlink"/>
            <w:rFonts w:hint="cs"/>
            <w:noProof/>
            <w:rtl/>
            <w:lang w:bidi="fa-IR"/>
          </w:rPr>
          <w:t>ی</w:t>
        </w:r>
        <w:r w:rsidRPr="00F849D6">
          <w:rPr>
            <w:rStyle w:val="Hyperlink"/>
            <w:rFonts w:hint="eastAsia"/>
            <w:noProof/>
            <w:rtl/>
            <w:lang w:bidi="fa-IR"/>
          </w:rPr>
          <w:t>ر</w:t>
        </w:r>
        <w:r w:rsidRPr="00F849D6">
          <w:rPr>
            <w:rStyle w:val="Hyperlink"/>
            <w:noProof/>
            <w:rtl/>
            <w:lang w:bidi="fa-IR"/>
          </w:rPr>
          <w:t xml:space="preserve"> </w:t>
        </w:r>
        <w:r w:rsidRPr="00F849D6">
          <w:rPr>
            <w:rStyle w:val="Hyperlink"/>
            <w:rFonts w:hint="eastAsia"/>
            <w:noProof/>
            <w:rtl/>
            <w:lang w:bidi="fa-IR"/>
          </w:rPr>
          <w:t>الله</w:t>
        </w:r>
        <w:r w:rsidRPr="00F849D6">
          <w:rPr>
            <w:rStyle w:val="Hyperlink"/>
            <w:noProof/>
            <w:rtl/>
            <w:lang w:bidi="fa-IR"/>
          </w:rPr>
          <w:t xml:space="preserve"> </w:t>
        </w:r>
        <w:r w:rsidRPr="00F849D6">
          <w:rPr>
            <w:rStyle w:val="Hyperlink"/>
            <w:rFonts w:hint="eastAsia"/>
            <w:noProof/>
            <w:rtl/>
            <w:lang w:bidi="fa-IR"/>
          </w:rPr>
          <w:t>تحر</w:t>
        </w:r>
        <w:r w:rsidRPr="00F849D6">
          <w:rPr>
            <w:rStyle w:val="Hyperlink"/>
            <w:rFonts w:hint="cs"/>
            <w:noProof/>
            <w:rtl/>
            <w:lang w:bidi="fa-IR"/>
          </w:rPr>
          <w:t>ی</w:t>
        </w:r>
        <w:r w:rsidRPr="00F849D6">
          <w:rPr>
            <w:rStyle w:val="Hyperlink"/>
            <w:rFonts w:hint="eastAsia"/>
            <w:noProof/>
            <w:rtl/>
            <w:lang w:bidi="fa-IR"/>
          </w:rPr>
          <w:t>ک</w:t>
        </w:r>
        <w:r w:rsidRPr="00F849D6">
          <w:rPr>
            <w:rStyle w:val="Hyperlink"/>
            <w:noProof/>
            <w:rtl/>
            <w:lang w:bidi="fa-IR"/>
          </w:rPr>
          <w:t xml:space="preserve"> </w:t>
        </w:r>
        <w:r w:rsidRPr="00F849D6">
          <w:rPr>
            <w:rStyle w:val="Hyperlink"/>
            <w:rFonts w:hint="eastAsia"/>
            <w:noProof/>
            <w:rtl/>
            <w:lang w:bidi="fa-IR"/>
          </w:rPr>
          <w:t>م</w:t>
        </w:r>
        <w:r w:rsidRPr="00F849D6">
          <w:rPr>
            <w:rStyle w:val="Hyperlink"/>
            <w:rFonts w:hint="cs"/>
            <w:noProof/>
            <w:rtl/>
            <w:lang w:bidi="fa-IR"/>
          </w:rPr>
          <w:t>ی‌</w:t>
        </w:r>
        <w:r w:rsidRPr="00F849D6">
          <w:rPr>
            <w:rStyle w:val="Hyperlink"/>
            <w:rFonts w:hint="eastAsia"/>
            <w:noProof/>
            <w:rtl/>
            <w:lang w:bidi="fa-IR"/>
          </w:rPr>
          <w:t>کنند،</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از</w:t>
        </w:r>
        <w:r w:rsidRPr="00F849D6">
          <w:rPr>
            <w:rStyle w:val="Hyperlink"/>
            <w:noProof/>
            <w:rtl/>
            <w:lang w:bidi="fa-IR"/>
          </w:rPr>
          <w:t xml:space="preserve"> </w:t>
        </w:r>
        <w:r w:rsidRPr="00F849D6">
          <w:rPr>
            <w:rStyle w:val="Hyperlink"/>
            <w:rFonts w:hint="eastAsia"/>
            <w:noProof/>
            <w:rtl/>
            <w:lang w:bidi="fa-IR"/>
          </w:rPr>
          <w:t>آن</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حصولِ</w:t>
        </w:r>
        <w:r w:rsidRPr="00F849D6">
          <w:rPr>
            <w:rStyle w:val="Hyperlink"/>
            <w:noProof/>
            <w:rtl/>
            <w:lang w:bidi="fa-IR"/>
          </w:rPr>
          <w:t xml:space="preserve"> </w:t>
        </w:r>
        <w:r w:rsidRPr="00F849D6">
          <w:rPr>
            <w:rStyle w:val="Hyperlink"/>
            <w:rFonts w:hint="eastAsia"/>
            <w:noProof/>
            <w:rtl/>
            <w:lang w:bidi="fa-IR"/>
          </w:rPr>
          <w:t>توکل</w:t>
        </w:r>
        <w:r w:rsidRPr="00F849D6">
          <w:rPr>
            <w:rStyle w:val="Hyperlink"/>
            <w:noProof/>
            <w:rtl/>
            <w:lang w:bidi="fa-IR"/>
          </w:rPr>
          <w:t xml:space="preserve"> </w:t>
        </w:r>
        <w:r w:rsidRPr="00F849D6">
          <w:rPr>
            <w:rStyle w:val="Hyperlink"/>
            <w:rFonts w:hint="eastAsia"/>
            <w:noProof/>
            <w:rtl/>
            <w:lang w:bidi="fa-IR"/>
          </w:rPr>
          <w:t>اجتناب</w:t>
        </w:r>
        <w:r w:rsidRPr="00F849D6">
          <w:rPr>
            <w:rStyle w:val="Hyperlink"/>
            <w:noProof/>
            <w:rtl/>
            <w:lang w:bidi="fa-IR"/>
          </w:rPr>
          <w:t xml:space="preserve"> </w:t>
        </w:r>
        <w:r w:rsidRPr="00F849D6">
          <w:rPr>
            <w:rStyle w:val="Hyperlink"/>
            <w:rFonts w:hint="eastAsia"/>
            <w:noProof/>
            <w:rtl/>
            <w:lang w:bidi="fa-IR"/>
          </w:rPr>
          <w:t>لازم</w:t>
        </w:r>
        <w:r w:rsidRPr="00F849D6">
          <w:rPr>
            <w:rStyle w:val="Hyperlink"/>
            <w:noProof/>
            <w:rtl/>
            <w:lang w:bidi="fa-IR"/>
          </w:rPr>
          <w:t xml:space="preserve"> </w:t>
        </w:r>
        <w:r w:rsidRPr="00F849D6">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Toc257927272 \h</w:instrText>
        </w:r>
        <w:r>
          <w:rPr>
            <w:noProof/>
            <w:webHidden/>
            <w:rtl/>
          </w:rPr>
          <w:instrText xml:space="preserve"> </w:instrText>
        </w:r>
        <w:r>
          <w:rPr>
            <w:noProof/>
            <w:webHidden/>
            <w:rtl/>
          </w:rPr>
        </w:r>
        <w:r>
          <w:rPr>
            <w:noProof/>
            <w:webHidden/>
            <w:rtl/>
          </w:rPr>
          <w:fldChar w:fldCharType="separate"/>
        </w:r>
        <w:r w:rsidR="003E6413">
          <w:rPr>
            <w:noProof/>
            <w:webHidden/>
            <w:rtl/>
          </w:rPr>
          <w:t>190</w:t>
        </w:r>
        <w:r>
          <w:rPr>
            <w:noProof/>
            <w:webHidden/>
            <w:rtl/>
          </w:rPr>
          <w:fldChar w:fldCharType="end"/>
        </w:r>
      </w:hyperlink>
    </w:p>
    <w:p w:rsidR="003E6413" w:rsidRDefault="003E6413">
      <w:pPr>
        <w:pStyle w:val="TOC1"/>
        <w:tabs>
          <w:tab w:val="right" w:leader="dot" w:pos="6170"/>
        </w:tabs>
        <w:rPr>
          <w:rStyle w:val="Hyperlink"/>
          <w:rFonts w:ascii="Lotus Linotype" w:hAnsi="Lotus Linotype" w:cs="Lotus Linotype" w:hint="cs"/>
          <w:noProof/>
          <w:sz w:val="32"/>
          <w:szCs w:val="32"/>
          <w:rtl/>
        </w:rPr>
      </w:pPr>
    </w:p>
    <w:p w:rsidR="00C55A06" w:rsidRPr="003E6413" w:rsidRDefault="00C55A06">
      <w:pPr>
        <w:pStyle w:val="TOC1"/>
        <w:tabs>
          <w:tab w:val="right" w:leader="dot" w:pos="6170"/>
        </w:tabs>
        <w:rPr>
          <w:rFonts w:ascii="Lotus Linotype" w:hAnsi="Lotus Linotype" w:cs="Lotus Linotype"/>
          <w:bCs w:val="0"/>
          <w:noProof/>
          <w:sz w:val="24"/>
          <w:szCs w:val="24"/>
          <w:rtl/>
        </w:rPr>
      </w:pPr>
      <w:hyperlink w:anchor="_Toc257927273" w:history="1">
        <w:r w:rsidRPr="003E6413">
          <w:rPr>
            <w:rStyle w:val="Hyperlink"/>
            <w:rFonts w:ascii="Lotus Linotype" w:hAnsi="Lotus Linotype" w:cs="Lotus Linotype"/>
            <w:noProof/>
            <w:sz w:val="32"/>
            <w:szCs w:val="32"/>
            <w:rtl/>
            <w:lang w:bidi="fa-IR"/>
          </w:rPr>
          <w:t>حصه</w:t>
        </w:r>
        <w:r w:rsidRPr="003E6413">
          <w:rPr>
            <w:rStyle w:val="Hyperlink"/>
            <w:rFonts w:ascii="Lotus Linotype" w:hAnsi="Lotus Linotype"/>
            <w:noProof/>
            <w:sz w:val="32"/>
            <w:szCs w:val="32"/>
            <w:rtl/>
            <w:lang w:bidi="fa-IR"/>
          </w:rPr>
          <w:t>‌</w:t>
        </w:r>
        <w:r w:rsidRPr="003E6413">
          <w:rPr>
            <w:rStyle w:val="Hyperlink"/>
            <w:rFonts w:ascii="Lotus Linotype" w:hAnsi="Lotus Linotype" w:cs="Lotus Linotype"/>
            <w:noProof/>
            <w:sz w:val="32"/>
            <w:szCs w:val="32"/>
            <w:rtl/>
            <w:lang w:bidi="fa-IR"/>
          </w:rPr>
          <w:t xml:space="preserve">ی دوم  كتاب السنة و اتباع النبی </w:t>
        </w:r>
        <w:r w:rsidRPr="003E6413">
          <w:rPr>
            <w:rStyle w:val="Hyperlink"/>
            <w:rFonts w:ascii="Lotus Linotype" w:hAnsi="Lotus Linotype" w:cs="Lotus Linotype"/>
            <w:noProof/>
            <w:sz w:val="36"/>
            <w:szCs w:val="56"/>
          </w:rPr>
          <w:sym w:font="AGA Arabesque" w:char="F072"/>
        </w:r>
        <w:r w:rsidRPr="003E6413">
          <w:rPr>
            <w:rFonts w:ascii="Lotus Linotype" w:hAnsi="Lotus Linotype" w:cs="Lotus Linotype"/>
            <w:noProof/>
            <w:webHidden/>
            <w:sz w:val="32"/>
            <w:szCs w:val="32"/>
            <w:rtl/>
          </w:rPr>
          <w:tab/>
        </w:r>
        <w:r w:rsidRPr="003E6413">
          <w:rPr>
            <w:rFonts w:ascii="Lotus Linotype" w:hAnsi="Lotus Linotype" w:cs="Lotus Linotype"/>
            <w:noProof/>
            <w:webHidden/>
            <w:sz w:val="32"/>
            <w:szCs w:val="32"/>
            <w:rtl/>
          </w:rPr>
          <w:fldChar w:fldCharType="begin"/>
        </w:r>
        <w:r w:rsidRPr="003E6413">
          <w:rPr>
            <w:rFonts w:ascii="Lotus Linotype" w:hAnsi="Lotus Linotype" w:cs="Lotus Linotype"/>
            <w:noProof/>
            <w:webHidden/>
            <w:sz w:val="32"/>
            <w:szCs w:val="32"/>
            <w:rtl/>
          </w:rPr>
          <w:instrText xml:space="preserve"> </w:instrText>
        </w:r>
        <w:r w:rsidRPr="003E6413">
          <w:rPr>
            <w:rFonts w:ascii="Lotus Linotype" w:hAnsi="Lotus Linotype" w:cs="Lotus Linotype"/>
            <w:noProof/>
            <w:webHidden/>
            <w:sz w:val="32"/>
            <w:szCs w:val="32"/>
          </w:rPr>
          <w:instrText>PAGEREF</w:instrText>
        </w:r>
        <w:r w:rsidRPr="003E6413">
          <w:rPr>
            <w:rFonts w:ascii="Lotus Linotype" w:hAnsi="Lotus Linotype" w:cs="Lotus Linotype"/>
            <w:noProof/>
            <w:webHidden/>
            <w:sz w:val="32"/>
            <w:szCs w:val="32"/>
            <w:rtl/>
          </w:rPr>
          <w:instrText xml:space="preserve"> _</w:instrText>
        </w:r>
        <w:r w:rsidRPr="003E6413">
          <w:rPr>
            <w:rFonts w:ascii="Lotus Linotype" w:hAnsi="Lotus Linotype" w:cs="Lotus Linotype"/>
            <w:noProof/>
            <w:webHidden/>
            <w:sz w:val="32"/>
            <w:szCs w:val="32"/>
          </w:rPr>
          <w:instrText>Toc257927273 \h</w:instrText>
        </w:r>
        <w:r w:rsidRPr="003E6413">
          <w:rPr>
            <w:rFonts w:ascii="Lotus Linotype" w:hAnsi="Lotus Linotype" w:cs="Lotus Linotype"/>
            <w:noProof/>
            <w:webHidden/>
            <w:sz w:val="32"/>
            <w:szCs w:val="32"/>
            <w:rtl/>
          </w:rPr>
          <w:instrText xml:space="preserve"> </w:instrText>
        </w:r>
        <w:r w:rsidRPr="003E6413">
          <w:rPr>
            <w:rFonts w:ascii="Lotus Linotype" w:hAnsi="Lotus Linotype" w:cs="Lotus Linotype"/>
            <w:noProof/>
            <w:webHidden/>
            <w:sz w:val="32"/>
            <w:szCs w:val="32"/>
            <w:rtl/>
          </w:rPr>
        </w:r>
        <w:r w:rsidRPr="003E6413">
          <w:rPr>
            <w:rFonts w:ascii="Lotus Linotype" w:hAnsi="Lotus Linotype" w:cs="Lotus Linotype"/>
            <w:noProof/>
            <w:webHidden/>
            <w:sz w:val="32"/>
            <w:szCs w:val="32"/>
            <w:rtl/>
          </w:rPr>
          <w:fldChar w:fldCharType="separate"/>
        </w:r>
        <w:r w:rsidR="003E6413">
          <w:rPr>
            <w:rFonts w:ascii="Lotus Linotype" w:hAnsi="Lotus Linotype" w:cs="Lotus Linotype"/>
            <w:noProof/>
            <w:webHidden/>
            <w:sz w:val="32"/>
            <w:szCs w:val="32"/>
            <w:rtl/>
          </w:rPr>
          <w:t>197</w:t>
        </w:r>
        <w:r w:rsidRPr="003E6413">
          <w:rPr>
            <w:rFonts w:ascii="Lotus Linotype" w:hAnsi="Lotus Linotype" w:cs="Lotus Linotype"/>
            <w:noProof/>
            <w:webHidden/>
            <w:sz w:val="32"/>
            <w:szCs w:val="32"/>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74"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اول</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اهم</w:t>
        </w:r>
        <w:r w:rsidRPr="00F849D6">
          <w:rPr>
            <w:rStyle w:val="Hyperlink"/>
            <w:rFonts w:hint="cs"/>
            <w:noProof/>
            <w:rtl/>
            <w:lang w:bidi="fa-IR"/>
          </w:rPr>
          <w:t>ی</w:t>
        </w:r>
        <w:r w:rsidRPr="00F849D6">
          <w:rPr>
            <w:rStyle w:val="Hyperlink"/>
            <w:rFonts w:hint="eastAsia"/>
            <w:noProof/>
            <w:rtl/>
            <w:lang w:bidi="fa-IR"/>
          </w:rPr>
          <w:t>ت</w:t>
        </w:r>
        <w:r w:rsidRPr="00F849D6">
          <w:rPr>
            <w:rStyle w:val="Hyperlink"/>
            <w:noProof/>
            <w:rtl/>
            <w:lang w:bidi="fa-IR"/>
          </w:rPr>
          <w:t xml:space="preserve"> </w:t>
        </w:r>
        <w:r w:rsidRPr="00F849D6">
          <w:rPr>
            <w:rStyle w:val="Hyperlink"/>
            <w:rFonts w:hint="eastAsia"/>
            <w:noProof/>
            <w:rtl/>
            <w:lang w:bidi="fa-IR"/>
          </w:rPr>
          <w:t>اتباع</w:t>
        </w:r>
        <w:r w:rsidRPr="00F849D6">
          <w:rPr>
            <w:rStyle w:val="Hyperlink"/>
            <w:noProof/>
            <w:rtl/>
            <w:lang w:bidi="fa-IR"/>
          </w:rPr>
          <w:t xml:space="preserve"> </w:t>
        </w:r>
        <w:r w:rsidRPr="00F849D6">
          <w:rPr>
            <w:rStyle w:val="Hyperlink"/>
            <w:rFonts w:hint="eastAsia"/>
            <w:noProof/>
            <w:rtl/>
            <w:lang w:bidi="fa-IR"/>
          </w:rPr>
          <w:t>النب</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cs"/>
            <w:noProof/>
          </w:rPr>
          <w:sym w:font="AGA Arabesque" w:char="F072"/>
        </w:r>
        <w:r w:rsidRPr="00F849D6">
          <w:rPr>
            <w:rStyle w:val="Hyperlink"/>
            <w:noProof/>
            <w:rtl/>
            <w:lang w:bidi="fa-IR"/>
          </w:rPr>
          <w:t xml:space="preserve"> </w:t>
        </w:r>
        <w:r w:rsidRPr="00F849D6">
          <w:rPr>
            <w:rStyle w:val="Hyperlink"/>
            <w:rFonts w:hint="eastAsia"/>
            <w:noProof/>
            <w:rtl/>
            <w:lang w:bidi="fa-IR"/>
          </w:rPr>
          <w:t>وأهم</w:t>
        </w:r>
        <w:r w:rsidRPr="00F849D6">
          <w:rPr>
            <w:rStyle w:val="Hyperlink"/>
            <w:rFonts w:hint="cs"/>
            <w:noProof/>
            <w:rtl/>
            <w:lang w:bidi="fa-IR"/>
          </w:rPr>
          <w:t>ی</w:t>
        </w:r>
        <w:r w:rsidRPr="00F849D6">
          <w:rPr>
            <w:rStyle w:val="Hyperlink"/>
            <w:rFonts w:hint="eastAsia"/>
            <w:noProof/>
            <w:rtl/>
            <w:lang w:bidi="fa-IR"/>
          </w:rPr>
          <w:t>ت</w:t>
        </w:r>
        <w:r w:rsidRPr="00F849D6">
          <w:rPr>
            <w:rStyle w:val="Hyperlink"/>
            <w:noProof/>
            <w:rtl/>
            <w:lang w:bidi="fa-IR"/>
          </w:rPr>
          <w:t xml:space="preserve"> </w:t>
        </w:r>
        <w:r w:rsidRPr="00F849D6">
          <w:rPr>
            <w:rStyle w:val="Hyperlink"/>
            <w:rFonts w:hint="eastAsia"/>
            <w:noProof/>
            <w:rtl/>
            <w:lang w:bidi="fa-IR"/>
          </w:rPr>
          <w:t>سنت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فضا</w:t>
        </w:r>
        <w:r w:rsidRPr="00F849D6">
          <w:rPr>
            <w:rStyle w:val="Hyperlink"/>
            <w:rFonts w:hint="cs"/>
            <w:noProof/>
            <w:rtl/>
            <w:lang w:bidi="fa-IR"/>
          </w:rPr>
          <w:t>ی</w:t>
        </w:r>
        <w:r w:rsidRPr="00F849D6">
          <w:rPr>
            <w:rStyle w:val="Hyperlink"/>
            <w:rFonts w:hint="eastAsia"/>
            <w:noProof/>
            <w:rtl/>
            <w:lang w:bidi="fa-IR"/>
          </w:rPr>
          <w:t>ل</w:t>
        </w:r>
        <w:r w:rsidRPr="00F849D6">
          <w:rPr>
            <w:rStyle w:val="Hyperlink"/>
            <w:noProof/>
            <w:rtl/>
            <w:lang w:bidi="fa-IR"/>
          </w:rPr>
          <w:t xml:space="preserve"> </w:t>
        </w:r>
        <w:r w:rsidRPr="00F849D6">
          <w:rPr>
            <w:rStyle w:val="Hyperlink"/>
            <w:rFonts w:hint="eastAsia"/>
            <w:noProof/>
            <w:rtl/>
            <w:lang w:bidi="fa-IR"/>
          </w:rPr>
          <w:t>آن</w:t>
        </w:r>
        <w:r w:rsidRPr="00F849D6">
          <w:rPr>
            <w:rStyle w:val="Hyperlink"/>
            <w:noProof/>
            <w:rtl/>
            <w:lang w:bidi="fa-IR"/>
          </w:rPr>
          <w:t xml:space="preserve"> </w:t>
        </w:r>
        <w:r w:rsidRPr="00F849D6">
          <w:rPr>
            <w:rStyle w:val="Hyperlink"/>
            <w:rFonts w:hint="eastAsia"/>
            <w:noProof/>
            <w:rtl/>
            <w:lang w:bidi="fa-IR"/>
          </w:rPr>
          <w:t>از</w:t>
        </w:r>
        <w:r w:rsidRPr="00F849D6">
          <w:rPr>
            <w:rStyle w:val="Hyperlink"/>
            <w:noProof/>
            <w:rtl/>
            <w:lang w:bidi="fa-IR"/>
          </w:rPr>
          <w:t xml:space="preserve"> </w:t>
        </w:r>
        <w:r w:rsidRPr="00F849D6">
          <w:rPr>
            <w:rStyle w:val="Hyperlink"/>
            <w:rFonts w:hint="eastAsia"/>
            <w:noProof/>
            <w:rtl/>
            <w:lang w:bidi="fa-IR"/>
          </w:rPr>
          <w:t>قرآن</w:t>
        </w:r>
        <w:r w:rsidRPr="00F849D6">
          <w:rPr>
            <w:rStyle w:val="Hyperlink"/>
            <w:noProof/>
            <w:rtl/>
            <w:lang w:bidi="fa-IR"/>
          </w:rPr>
          <w:t xml:space="preserve"> </w:t>
        </w:r>
        <w:r w:rsidRPr="00F849D6">
          <w:rPr>
            <w:rStyle w:val="Hyperlink"/>
            <w:rFonts w:hint="eastAsia"/>
            <w:noProof/>
            <w:rtl/>
            <w:lang w:bidi="fa-IR"/>
          </w:rPr>
          <w:t>مقدس</w:t>
        </w:r>
        <w:r w:rsidRPr="00F849D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Toc257927274 \h</w:instrText>
        </w:r>
        <w:r>
          <w:rPr>
            <w:noProof/>
            <w:webHidden/>
            <w:rtl/>
          </w:rPr>
          <w:instrText xml:space="preserve"> </w:instrText>
        </w:r>
        <w:r>
          <w:rPr>
            <w:noProof/>
            <w:webHidden/>
            <w:rtl/>
          </w:rPr>
        </w:r>
        <w:r>
          <w:rPr>
            <w:noProof/>
            <w:webHidden/>
            <w:rtl/>
          </w:rPr>
          <w:fldChar w:fldCharType="separate"/>
        </w:r>
        <w:r w:rsidR="003E6413">
          <w:rPr>
            <w:noProof/>
            <w:webHidden/>
            <w:rtl/>
          </w:rPr>
          <w:t>199</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75" w:history="1">
        <w:r w:rsidRPr="00F849D6">
          <w:rPr>
            <w:rStyle w:val="Hyperlink"/>
            <w:rFonts w:hint="eastAsia"/>
            <w:noProof/>
            <w:rtl/>
            <w:lang w:bidi="fa-IR"/>
          </w:rPr>
          <w:t>از</w:t>
        </w:r>
        <w:r w:rsidRPr="00F849D6">
          <w:rPr>
            <w:rStyle w:val="Hyperlink"/>
            <w:noProof/>
            <w:rtl/>
            <w:lang w:bidi="fa-IR"/>
          </w:rPr>
          <w:t xml:space="preserve"> </w:t>
        </w:r>
        <w:r w:rsidRPr="00F849D6">
          <w:rPr>
            <w:rStyle w:val="Hyperlink"/>
            <w:rFonts w:hint="eastAsia"/>
            <w:noProof/>
            <w:rtl/>
            <w:lang w:bidi="fa-IR"/>
          </w:rPr>
          <w:t>احاد</w:t>
        </w:r>
        <w:r w:rsidRPr="00F849D6">
          <w:rPr>
            <w:rStyle w:val="Hyperlink"/>
            <w:rFonts w:hint="cs"/>
            <w:noProof/>
            <w:rtl/>
            <w:lang w:bidi="fa-IR"/>
          </w:rPr>
          <w:t>ی</w:t>
        </w:r>
        <w:r w:rsidRPr="00F849D6">
          <w:rPr>
            <w:rStyle w:val="Hyperlink"/>
            <w:rFonts w:hint="eastAsia"/>
            <w:noProof/>
            <w:rtl/>
            <w:lang w:bidi="fa-IR"/>
          </w:rPr>
          <w:t>ثِ</w:t>
        </w:r>
        <w:r w:rsidRPr="00F849D6">
          <w:rPr>
            <w:rStyle w:val="Hyperlink"/>
            <w:noProof/>
            <w:rtl/>
            <w:lang w:bidi="fa-IR"/>
          </w:rPr>
          <w:t xml:space="preserve"> </w:t>
        </w:r>
        <w:r w:rsidRPr="00F849D6">
          <w:rPr>
            <w:rStyle w:val="Hyperlink"/>
            <w:rFonts w:hint="eastAsia"/>
            <w:noProof/>
            <w:rtl/>
            <w:lang w:bidi="fa-IR"/>
          </w:rPr>
          <w:t>منور</w:t>
        </w:r>
        <w:r w:rsidRPr="00F849D6">
          <w:rPr>
            <w:rStyle w:val="Hyperlink"/>
            <w:noProof/>
            <w:rtl/>
            <w:lang w:bidi="fa-IR"/>
          </w:rPr>
          <w:t xml:space="preserve"> </w:t>
        </w:r>
        <w:r w:rsidRPr="00F849D6">
          <w:rPr>
            <w:rStyle w:val="Hyperlink"/>
            <w:rFonts w:hint="eastAsia"/>
            <w:noProof/>
            <w:rtl/>
            <w:lang w:bidi="fa-IR"/>
          </w:rPr>
          <w:t>اهم</w:t>
        </w:r>
        <w:r w:rsidRPr="00F849D6">
          <w:rPr>
            <w:rStyle w:val="Hyperlink"/>
            <w:rFonts w:hint="cs"/>
            <w:noProof/>
            <w:rtl/>
            <w:lang w:bidi="fa-IR"/>
          </w:rPr>
          <w:t>ی</w:t>
        </w:r>
        <w:r w:rsidRPr="00F849D6">
          <w:rPr>
            <w:rStyle w:val="Hyperlink"/>
            <w:rFonts w:hint="eastAsia"/>
            <w:noProof/>
            <w:rtl/>
            <w:lang w:bidi="fa-IR"/>
          </w:rPr>
          <w:t>ت</w:t>
        </w:r>
        <w:r w:rsidRPr="00F849D6">
          <w:rPr>
            <w:rStyle w:val="Hyperlink"/>
            <w:noProof/>
            <w:rtl/>
            <w:lang w:bidi="fa-IR"/>
          </w:rPr>
          <w:t xml:space="preserve"> </w:t>
        </w:r>
        <w:r w:rsidRPr="00F849D6">
          <w:rPr>
            <w:rStyle w:val="Hyperlink"/>
            <w:rFonts w:hint="eastAsia"/>
            <w:noProof/>
            <w:rtl/>
            <w:lang w:bidi="fa-IR"/>
          </w:rPr>
          <w:t>سنت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فضائل</w:t>
        </w:r>
        <w:r w:rsidRPr="00F849D6">
          <w:rPr>
            <w:rStyle w:val="Hyperlink"/>
            <w:noProof/>
            <w:rtl/>
            <w:lang w:bidi="fa-IR"/>
          </w:rPr>
          <w:t xml:space="preserve"> </w:t>
        </w:r>
        <w:r w:rsidRPr="00F849D6">
          <w:rPr>
            <w:rStyle w:val="Hyperlink"/>
            <w:rFonts w:hint="eastAsia"/>
            <w:noProof/>
            <w:rtl/>
            <w:lang w:bidi="fa-IR"/>
          </w:rPr>
          <w:t>او</w:t>
        </w:r>
        <w:r w:rsidRPr="00F849D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Toc257927275 \h</w:instrText>
        </w:r>
        <w:r>
          <w:rPr>
            <w:noProof/>
            <w:webHidden/>
            <w:rtl/>
          </w:rPr>
          <w:instrText xml:space="preserve"> </w:instrText>
        </w:r>
        <w:r>
          <w:rPr>
            <w:noProof/>
            <w:webHidden/>
            <w:rtl/>
          </w:rPr>
        </w:r>
        <w:r>
          <w:rPr>
            <w:noProof/>
            <w:webHidden/>
            <w:rtl/>
          </w:rPr>
          <w:fldChar w:fldCharType="separate"/>
        </w:r>
        <w:r w:rsidR="003E6413">
          <w:rPr>
            <w:noProof/>
            <w:webHidden/>
            <w:rtl/>
          </w:rPr>
          <w:t>202</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76"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دوم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نحوست</w:t>
        </w:r>
        <w:r w:rsidRPr="00F849D6">
          <w:rPr>
            <w:rStyle w:val="Hyperlink"/>
            <w:noProof/>
            <w:rtl/>
            <w:lang w:bidi="fa-IR"/>
          </w:rPr>
          <w:t xml:space="preserve"> </w:t>
        </w:r>
        <w:r w:rsidRPr="00F849D6">
          <w:rPr>
            <w:rStyle w:val="Hyperlink"/>
            <w:rFonts w:hint="eastAsia"/>
            <w:noProof/>
            <w:rtl/>
            <w:lang w:bidi="fa-IR"/>
          </w:rPr>
          <w:t>ترکِ</w:t>
        </w:r>
        <w:r w:rsidRPr="00F849D6">
          <w:rPr>
            <w:rStyle w:val="Hyperlink"/>
            <w:noProof/>
            <w:rtl/>
            <w:lang w:bidi="fa-IR"/>
          </w:rPr>
          <w:t xml:space="preserve"> </w:t>
        </w:r>
        <w:r w:rsidRPr="00F849D6">
          <w:rPr>
            <w:rStyle w:val="Hyperlink"/>
            <w:rFonts w:hint="eastAsia"/>
            <w:noProof/>
            <w:rtl/>
            <w:lang w:bidi="fa-IR"/>
          </w:rPr>
          <w:t>سنت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قباحتِ</w:t>
        </w:r>
        <w:r w:rsidRPr="00F849D6">
          <w:rPr>
            <w:rStyle w:val="Hyperlink"/>
            <w:noProof/>
            <w:rtl/>
            <w:lang w:bidi="fa-IR"/>
          </w:rPr>
          <w:t xml:space="preserve"> </w:t>
        </w:r>
        <w:r w:rsidRPr="00F849D6">
          <w:rPr>
            <w:rStyle w:val="Hyperlink"/>
            <w:rFonts w:hint="eastAsia"/>
            <w:noProof/>
            <w:rtl/>
            <w:lang w:bidi="fa-IR"/>
          </w:rPr>
          <w:t>بدعت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شوم</w:t>
        </w:r>
        <w:r w:rsidRPr="00F849D6">
          <w:rPr>
            <w:rStyle w:val="Hyperlink"/>
            <w:noProof/>
            <w:rtl/>
            <w:lang w:bidi="fa-IR"/>
          </w:rPr>
          <w:t xml:space="preserve"> </w:t>
        </w:r>
        <w:r w:rsidRPr="00F849D6">
          <w:rPr>
            <w:rStyle w:val="Hyperlink"/>
            <w:rFonts w:hint="eastAsia"/>
            <w:noProof/>
            <w:rtl/>
            <w:lang w:bidi="fa-IR"/>
          </w:rPr>
          <w:t>بودن</w:t>
        </w:r>
        <w:r w:rsidRPr="00F849D6">
          <w:rPr>
            <w:rStyle w:val="Hyperlink"/>
            <w:noProof/>
            <w:rtl/>
            <w:lang w:bidi="fa-IR"/>
          </w:rPr>
          <w:t xml:space="preserve"> </w:t>
        </w:r>
        <w:r w:rsidRPr="00F849D6">
          <w:rPr>
            <w:rStyle w:val="Hyperlink"/>
            <w:rFonts w:hint="eastAsia"/>
            <w:noProof/>
            <w:rtl/>
            <w:lang w:bidi="fa-IR"/>
          </w:rPr>
          <w:t>طرفداران</w:t>
        </w:r>
        <w:r w:rsidRPr="00F849D6">
          <w:rPr>
            <w:rStyle w:val="Hyperlink"/>
            <w:noProof/>
            <w:rtl/>
            <w:lang w:bidi="fa-IR"/>
          </w:rPr>
          <w:t xml:space="preserve"> </w:t>
        </w:r>
        <w:r w:rsidRPr="00F849D6">
          <w:rPr>
            <w:rStyle w:val="Hyperlink"/>
            <w:rFonts w:hint="eastAsia"/>
            <w:noProof/>
            <w:rtl/>
            <w:lang w:bidi="fa-IR"/>
          </w:rPr>
          <w:t>اهل</w:t>
        </w:r>
        <w:r w:rsidRPr="00F849D6">
          <w:rPr>
            <w:rStyle w:val="Hyperlink"/>
            <w:noProof/>
            <w:rtl/>
            <w:lang w:bidi="fa-IR"/>
          </w:rPr>
          <w:t xml:space="preserve"> </w:t>
        </w:r>
        <w:r w:rsidRPr="00F849D6">
          <w:rPr>
            <w:rStyle w:val="Hyperlink"/>
            <w:rFonts w:hint="eastAsia"/>
            <w:noProof/>
            <w:rtl/>
            <w:lang w:bidi="fa-IR"/>
          </w:rPr>
          <w:t>بدعت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Toc257927276 \h</w:instrText>
        </w:r>
        <w:r>
          <w:rPr>
            <w:noProof/>
            <w:webHidden/>
            <w:rtl/>
          </w:rPr>
          <w:instrText xml:space="preserve"> </w:instrText>
        </w:r>
        <w:r>
          <w:rPr>
            <w:noProof/>
            <w:webHidden/>
            <w:rtl/>
          </w:rPr>
        </w:r>
        <w:r>
          <w:rPr>
            <w:noProof/>
            <w:webHidden/>
            <w:rtl/>
          </w:rPr>
          <w:fldChar w:fldCharType="separate"/>
        </w:r>
        <w:r w:rsidR="003E6413">
          <w:rPr>
            <w:noProof/>
            <w:webHidden/>
            <w:rtl/>
          </w:rPr>
          <w:t>205</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77"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سوم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فض</w:t>
        </w:r>
        <w:r w:rsidRPr="00F849D6">
          <w:rPr>
            <w:rStyle w:val="Hyperlink"/>
            <w:rFonts w:hint="cs"/>
            <w:noProof/>
            <w:rtl/>
            <w:lang w:bidi="fa-IR"/>
          </w:rPr>
          <w:t>ی</w:t>
        </w:r>
        <w:r w:rsidRPr="00F849D6">
          <w:rPr>
            <w:rStyle w:val="Hyperlink"/>
            <w:rFonts w:hint="eastAsia"/>
            <w:noProof/>
            <w:rtl/>
            <w:lang w:bidi="fa-IR"/>
          </w:rPr>
          <w:t>لت</w:t>
        </w:r>
        <w:r w:rsidRPr="00F849D6">
          <w:rPr>
            <w:rStyle w:val="Hyperlink"/>
            <w:noProof/>
            <w:rtl/>
            <w:lang w:bidi="fa-IR"/>
          </w:rPr>
          <w:t xml:space="preserve"> </w:t>
        </w:r>
        <w:r w:rsidRPr="00F849D6">
          <w:rPr>
            <w:rStyle w:val="Hyperlink"/>
            <w:rFonts w:hint="eastAsia"/>
            <w:noProof/>
            <w:rtl/>
            <w:lang w:bidi="fa-IR"/>
          </w:rPr>
          <w:t>مجر</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سنت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وع</w:t>
        </w:r>
        <w:r w:rsidRPr="00F849D6">
          <w:rPr>
            <w:rStyle w:val="Hyperlink"/>
            <w:rFonts w:hint="cs"/>
            <w:noProof/>
            <w:rtl/>
            <w:lang w:bidi="fa-IR"/>
          </w:rPr>
          <w:t>ی</w:t>
        </w:r>
        <w:r w:rsidRPr="00F849D6">
          <w:rPr>
            <w:rStyle w:val="Hyperlink"/>
            <w:rFonts w:hint="eastAsia"/>
            <w:noProof/>
            <w:rtl/>
            <w:lang w:bidi="fa-IR"/>
          </w:rPr>
          <w:t>دِ</w:t>
        </w:r>
        <w:r w:rsidRPr="00F849D6">
          <w:rPr>
            <w:rStyle w:val="Hyperlink"/>
            <w:noProof/>
            <w:rtl/>
            <w:lang w:bidi="fa-IR"/>
          </w:rPr>
          <w:t xml:space="preserve"> </w:t>
        </w:r>
        <w:r w:rsidRPr="00F849D6">
          <w:rPr>
            <w:rStyle w:val="Hyperlink"/>
            <w:rFonts w:hint="eastAsia"/>
            <w:noProof/>
            <w:rtl/>
            <w:lang w:bidi="fa-IR"/>
          </w:rPr>
          <w:t>شد</w:t>
        </w:r>
        <w:r w:rsidRPr="00F849D6">
          <w:rPr>
            <w:rStyle w:val="Hyperlink"/>
            <w:rFonts w:hint="cs"/>
            <w:noProof/>
            <w:rtl/>
            <w:lang w:bidi="fa-IR"/>
          </w:rPr>
          <w:t>ی</w:t>
        </w:r>
        <w:r w:rsidRPr="00F849D6">
          <w:rPr>
            <w:rStyle w:val="Hyperlink"/>
            <w:rFonts w:hint="eastAsia"/>
            <w:noProof/>
            <w:rtl/>
            <w:lang w:bidi="fa-IR"/>
          </w:rPr>
          <w:t>د</w:t>
        </w:r>
        <w:r w:rsidRPr="00F849D6">
          <w:rPr>
            <w:rStyle w:val="Hyperlink"/>
            <w:noProof/>
            <w:rtl/>
            <w:lang w:bidi="fa-IR"/>
          </w:rPr>
          <w:t xml:space="preserve"> </w:t>
        </w:r>
        <w:r w:rsidRPr="00F849D6">
          <w:rPr>
            <w:rStyle w:val="Hyperlink"/>
            <w:rFonts w:hint="eastAsia"/>
            <w:noProof/>
            <w:rtl/>
            <w:lang w:bidi="fa-IR"/>
          </w:rPr>
          <w:t>مجر</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بدعت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معاون</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محترِم</w:t>
        </w:r>
        <w:r w:rsidRPr="00F849D6">
          <w:rPr>
            <w:rStyle w:val="Hyperlink"/>
            <w:noProof/>
            <w:rtl/>
            <w:lang w:bidi="fa-IR"/>
          </w:rPr>
          <w:t xml:space="preserve"> </w:t>
        </w:r>
        <w:r w:rsidRPr="00F849D6">
          <w:rPr>
            <w:rStyle w:val="Hyperlink"/>
            <w:rFonts w:hint="eastAsia"/>
            <w:noProof/>
            <w:rtl/>
            <w:lang w:bidi="fa-IR"/>
          </w:rPr>
          <w:t>مبتدع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Toc257927277 \h</w:instrText>
        </w:r>
        <w:r>
          <w:rPr>
            <w:noProof/>
            <w:webHidden/>
            <w:rtl/>
          </w:rPr>
          <w:instrText xml:space="preserve"> </w:instrText>
        </w:r>
        <w:r>
          <w:rPr>
            <w:noProof/>
            <w:webHidden/>
            <w:rtl/>
          </w:rPr>
        </w:r>
        <w:r>
          <w:rPr>
            <w:noProof/>
            <w:webHidden/>
            <w:rtl/>
          </w:rPr>
          <w:fldChar w:fldCharType="separate"/>
        </w:r>
        <w:r w:rsidR="003E6413">
          <w:rPr>
            <w:noProof/>
            <w:webHidden/>
            <w:rtl/>
          </w:rPr>
          <w:t>215</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78" w:history="1">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حال</w:t>
        </w:r>
        <w:r w:rsidRPr="00F849D6">
          <w:rPr>
            <w:rStyle w:val="Hyperlink"/>
            <w:noProof/>
            <w:rtl/>
            <w:lang w:bidi="fa-IR"/>
          </w:rPr>
          <w:t xml:space="preserve"> </w:t>
        </w:r>
        <w:r w:rsidRPr="00F849D6">
          <w:rPr>
            <w:rStyle w:val="Hyperlink"/>
            <w:rFonts w:hint="eastAsia"/>
            <w:noProof/>
            <w:rtl/>
            <w:lang w:bidi="fa-IR"/>
          </w:rPr>
          <w:t>مجر</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بدعت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معاون</w:t>
        </w:r>
        <w:r w:rsidRPr="00F849D6">
          <w:rPr>
            <w:rStyle w:val="Hyperlink"/>
            <w:noProof/>
            <w:rtl/>
            <w:lang w:bidi="fa-IR"/>
          </w:rPr>
          <w:t xml:space="preserve"> </w:t>
        </w:r>
        <w:r w:rsidRPr="00F849D6">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Toc257927278 \h</w:instrText>
        </w:r>
        <w:r>
          <w:rPr>
            <w:noProof/>
            <w:webHidden/>
            <w:rtl/>
          </w:rPr>
          <w:instrText xml:space="preserve"> </w:instrText>
        </w:r>
        <w:r>
          <w:rPr>
            <w:noProof/>
            <w:webHidden/>
            <w:rtl/>
          </w:rPr>
        </w:r>
        <w:r>
          <w:rPr>
            <w:noProof/>
            <w:webHidden/>
            <w:rtl/>
          </w:rPr>
          <w:fldChar w:fldCharType="separate"/>
        </w:r>
        <w:r w:rsidR="003E6413">
          <w:rPr>
            <w:noProof/>
            <w:webHidden/>
            <w:rtl/>
          </w:rPr>
          <w:t>221</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79" w:history="1">
        <w:r w:rsidRPr="00F849D6">
          <w:rPr>
            <w:rStyle w:val="Hyperlink"/>
            <w:rFonts w:hint="eastAsia"/>
            <w:noProof/>
            <w:rtl/>
            <w:lang w:bidi="fa-IR"/>
          </w:rPr>
          <w:t>انتباهِ</w:t>
        </w:r>
        <w:r w:rsidRPr="00F849D6">
          <w:rPr>
            <w:rStyle w:val="Hyperlink"/>
            <w:noProof/>
            <w:rtl/>
            <w:lang w:bidi="fa-IR"/>
          </w:rPr>
          <w:t xml:space="preserve"> </w:t>
        </w:r>
        <w:r w:rsidRPr="00F849D6">
          <w:rPr>
            <w:rStyle w:val="Hyperlink"/>
            <w:rFonts w:hint="eastAsia"/>
            <w:noProof/>
            <w:rtl/>
            <w:lang w:bidi="fa-IR"/>
          </w:rPr>
          <w:t>عظ</w:t>
        </w:r>
        <w:r w:rsidRPr="00F849D6">
          <w:rPr>
            <w:rStyle w:val="Hyperlink"/>
            <w:rFonts w:hint="cs"/>
            <w:noProof/>
            <w:rtl/>
            <w:lang w:bidi="fa-IR"/>
          </w:rPr>
          <w:t>ی</w:t>
        </w:r>
        <w:r w:rsidRPr="00F849D6">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Toc257927279 \h</w:instrText>
        </w:r>
        <w:r>
          <w:rPr>
            <w:noProof/>
            <w:webHidden/>
            <w:rtl/>
          </w:rPr>
          <w:instrText xml:space="preserve"> </w:instrText>
        </w:r>
        <w:r>
          <w:rPr>
            <w:noProof/>
            <w:webHidden/>
            <w:rtl/>
          </w:rPr>
        </w:r>
        <w:r>
          <w:rPr>
            <w:noProof/>
            <w:webHidden/>
            <w:rtl/>
          </w:rPr>
          <w:fldChar w:fldCharType="separate"/>
        </w:r>
        <w:r w:rsidR="003E6413">
          <w:rPr>
            <w:noProof/>
            <w:webHidden/>
            <w:rtl/>
          </w:rPr>
          <w:t>235</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80"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اول</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تعر</w:t>
        </w:r>
        <w:r w:rsidRPr="00F849D6">
          <w:rPr>
            <w:rStyle w:val="Hyperlink"/>
            <w:rFonts w:hint="cs"/>
            <w:noProof/>
            <w:rtl/>
            <w:lang w:bidi="fa-IR"/>
          </w:rPr>
          <w:t>ی</w:t>
        </w:r>
        <w:r w:rsidRPr="00F849D6">
          <w:rPr>
            <w:rStyle w:val="Hyperlink"/>
            <w:rFonts w:hint="eastAsia"/>
            <w:noProof/>
            <w:rtl/>
            <w:lang w:bidi="fa-IR"/>
          </w:rPr>
          <w:t>فِ</w:t>
        </w:r>
        <w:r w:rsidRPr="00F849D6">
          <w:rPr>
            <w:rStyle w:val="Hyperlink"/>
            <w:noProof/>
            <w:rtl/>
            <w:lang w:bidi="fa-IR"/>
          </w:rPr>
          <w:t xml:space="preserve"> </w:t>
        </w:r>
        <w:r w:rsidRPr="00F849D6">
          <w:rPr>
            <w:rStyle w:val="Hyperlink"/>
            <w:rFonts w:hint="eastAsia"/>
            <w:noProof/>
            <w:rtl/>
            <w:lang w:bidi="fa-IR"/>
          </w:rPr>
          <w:t>بدعت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معن</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مأخذِ</w:t>
        </w:r>
        <w:r w:rsidRPr="00F849D6">
          <w:rPr>
            <w:rStyle w:val="Hyperlink"/>
            <w:noProof/>
            <w:rtl/>
            <w:lang w:bidi="fa-IR"/>
          </w:rPr>
          <w:t xml:space="preserve"> </w:t>
        </w:r>
        <w:r w:rsidRPr="00F849D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Toc257927280 \h</w:instrText>
        </w:r>
        <w:r>
          <w:rPr>
            <w:noProof/>
            <w:webHidden/>
            <w:rtl/>
          </w:rPr>
          <w:instrText xml:space="preserve"> </w:instrText>
        </w:r>
        <w:r>
          <w:rPr>
            <w:noProof/>
            <w:webHidden/>
            <w:rtl/>
          </w:rPr>
        </w:r>
        <w:r>
          <w:rPr>
            <w:noProof/>
            <w:webHidden/>
            <w:rtl/>
          </w:rPr>
          <w:fldChar w:fldCharType="separate"/>
        </w:r>
        <w:r w:rsidR="003E6413">
          <w:rPr>
            <w:noProof/>
            <w:webHidden/>
            <w:rtl/>
          </w:rPr>
          <w:t>242</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81" w:history="1">
        <w:r w:rsidRPr="00F849D6">
          <w:rPr>
            <w:rStyle w:val="Hyperlink"/>
            <w:rFonts w:hint="eastAsia"/>
            <w:noProof/>
            <w:rtl/>
            <w:lang w:bidi="fa-IR"/>
          </w:rPr>
          <w:t>تعر</w:t>
        </w:r>
        <w:r w:rsidRPr="00F849D6">
          <w:rPr>
            <w:rStyle w:val="Hyperlink"/>
            <w:rFonts w:hint="cs"/>
            <w:noProof/>
            <w:rtl/>
            <w:lang w:bidi="fa-IR"/>
          </w:rPr>
          <w:t>ی</w:t>
        </w:r>
        <w:r w:rsidRPr="00F849D6">
          <w:rPr>
            <w:rStyle w:val="Hyperlink"/>
            <w:rFonts w:hint="eastAsia"/>
            <w:noProof/>
            <w:rtl/>
            <w:lang w:bidi="fa-IR"/>
          </w:rPr>
          <w:t>ف</w:t>
        </w:r>
        <w:r w:rsidRPr="00F849D6">
          <w:rPr>
            <w:rStyle w:val="Hyperlink"/>
            <w:noProof/>
            <w:rtl/>
            <w:lang w:bidi="fa-IR"/>
          </w:rPr>
          <w:t xml:space="preserve"> </w:t>
        </w:r>
        <w:r w:rsidRPr="00F849D6">
          <w:rPr>
            <w:rStyle w:val="Hyperlink"/>
            <w:rFonts w:hint="eastAsia"/>
            <w:noProof/>
            <w:rtl/>
            <w:lang w:bidi="fa-IR"/>
          </w:rPr>
          <w:t>اصطلاح</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بدعت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Toc257927281 \h</w:instrText>
        </w:r>
        <w:r>
          <w:rPr>
            <w:noProof/>
            <w:webHidden/>
            <w:rtl/>
          </w:rPr>
          <w:instrText xml:space="preserve"> </w:instrText>
        </w:r>
        <w:r>
          <w:rPr>
            <w:noProof/>
            <w:webHidden/>
            <w:rtl/>
          </w:rPr>
        </w:r>
        <w:r>
          <w:rPr>
            <w:noProof/>
            <w:webHidden/>
            <w:rtl/>
          </w:rPr>
          <w:fldChar w:fldCharType="separate"/>
        </w:r>
        <w:r w:rsidR="003E6413">
          <w:rPr>
            <w:noProof/>
            <w:webHidden/>
            <w:rtl/>
          </w:rPr>
          <w:t>243</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82" w:history="1">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ق</w:t>
        </w:r>
        <w:r w:rsidRPr="00F849D6">
          <w:rPr>
            <w:rStyle w:val="Hyperlink"/>
            <w:rFonts w:hint="cs"/>
            <w:noProof/>
            <w:rtl/>
            <w:lang w:bidi="fa-IR"/>
          </w:rPr>
          <w:t>ی</w:t>
        </w:r>
        <w:r w:rsidRPr="00F849D6">
          <w:rPr>
            <w:rStyle w:val="Hyperlink"/>
            <w:rFonts w:hint="eastAsia"/>
            <w:noProof/>
            <w:rtl/>
            <w:lang w:bidi="fa-IR"/>
          </w:rPr>
          <w:t>ود</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ما</w:t>
        </w:r>
        <w:r w:rsidRPr="00F849D6">
          <w:rPr>
            <w:rStyle w:val="Hyperlink"/>
            <w:noProof/>
            <w:rtl/>
            <w:lang w:bidi="fa-IR"/>
          </w:rPr>
          <w:t xml:space="preserve"> </w:t>
        </w:r>
        <w:r w:rsidRPr="00F849D6">
          <w:rPr>
            <w:rStyle w:val="Hyperlink"/>
            <w:rFonts w:hint="eastAsia"/>
            <w:noProof/>
            <w:rtl/>
            <w:lang w:bidi="fa-IR"/>
          </w:rPr>
          <w:t>به</w:t>
        </w:r>
        <w:r w:rsidRPr="00F849D6">
          <w:rPr>
            <w:rStyle w:val="Hyperlink"/>
            <w:noProof/>
            <w:rtl/>
            <w:lang w:bidi="fa-IR"/>
          </w:rPr>
          <w:t xml:space="preserve"> </w:t>
        </w:r>
        <w:r w:rsidRPr="00F849D6">
          <w:rPr>
            <w:rStyle w:val="Hyperlink"/>
            <w:rFonts w:hint="eastAsia"/>
            <w:noProof/>
            <w:rtl/>
            <w:lang w:bidi="fa-IR"/>
          </w:rPr>
          <w:t>الاحتراز</w:t>
        </w:r>
        <w:r w:rsidRPr="00F849D6">
          <w:rPr>
            <w:rStyle w:val="Hyperlink"/>
            <w:noProof/>
            <w:rtl/>
            <w:lang w:bidi="fa-IR"/>
          </w:rPr>
          <w:t xml:space="preserve"> </w:t>
        </w:r>
        <w:r w:rsidRPr="00F849D6">
          <w:rPr>
            <w:rStyle w:val="Hyperlink"/>
            <w:rFonts w:hint="eastAsia"/>
            <w:noProof/>
            <w:rtl/>
            <w:lang w:bidi="fa-IR"/>
          </w:rPr>
          <w:t>تعر</w:t>
        </w:r>
        <w:r w:rsidRPr="00F849D6">
          <w:rPr>
            <w:rStyle w:val="Hyperlink"/>
            <w:rFonts w:hint="cs"/>
            <w:noProof/>
            <w:rtl/>
            <w:lang w:bidi="fa-IR"/>
          </w:rPr>
          <w:t>ی</w:t>
        </w:r>
        <w:r w:rsidRPr="00F849D6">
          <w:rPr>
            <w:rStyle w:val="Hyperlink"/>
            <w:rFonts w:hint="eastAsia"/>
            <w:noProof/>
            <w:rtl/>
            <w:lang w:bidi="fa-IR"/>
          </w:rPr>
          <w:t>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Toc257927282 \h</w:instrText>
        </w:r>
        <w:r>
          <w:rPr>
            <w:noProof/>
            <w:webHidden/>
            <w:rtl/>
          </w:rPr>
          <w:instrText xml:space="preserve"> </w:instrText>
        </w:r>
        <w:r>
          <w:rPr>
            <w:noProof/>
            <w:webHidden/>
            <w:rtl/>
          </w:rPr>
        </w:r>
        <w:r>
          <w:rPr>
            <w:noProof/>
            <w:webHidden/>
            <w:rtl/>
          </w:rPr>
          <w:fldChar w:fldCharType="separate"/>
        </w:r>
        <w:r w:rsidR="003E6413">
          <w:rPr>
            <w:noProof/>
            <w:webHidden/>
            <w:rtl/>
          </w:rPr>
          <w:t>243</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83" w:history="1">
        <w:r w:rsidRPr="00F849D6">
          <w:rPr>
            <w:rStyle w:val="Hyperlink"/>
            <w:rFonts w:hint="eastAsia"/>
            <w:noProof/>
            <w:rtl/>
            <w:lang w:bidi="fa-IR"/>
          </w:rPr>
          <w:t>اقسامِ</w:t>
        </w:r>
        <w:r w:rsidRPr="00F849D6">
          <w:rPr>
            <w:rStyle w:val="Hyperlink"/>
            <w:noProof/>
            <w:rtl/>
            <w:lang w:bidi="fa-IR"/>
          </w:rPr>
          <w:t xml:space="preserve"> </w:t>
        </w:r>
        <w:r w:rsidRPr="00F849D6">
          <w:rPr>
            <w:rStyle w:val="Hyperlink"/>
            <w:rFonts w:hint="eastAsia"/>
            <w:noProof/>
            <w:rtl/>
            <w:lang w:bidi="fa-IR"/>
          </w:rPr>
          <w:t>بدعت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Toc257927283 \h</w:instrText>
        </w:r>
        <w:r>
          <w:rPr>
            <w:noProof/>
            <w:webHidden/>
            <w:rtl/>
          </w:rPr>
          <w:instrText xml:space="preserve"> </w:instrText>
        </w:r>
        <w:r>
          <w:rPr>
            <w:noProof/>
            <w:webHidden/>
            <w:rtl/>
          </w:rPr>
        </w:r>
        <w:r>
          <w:rPr>
            <w:noProof/>
            <w:webHidden/>
            <w:rtl/>
          </w:rPr>
          <w:fldChar w:fldCharType="separate"/>
        </w:r>
        <w:r w:rsidR="003E6413">
          <w:rPr>
            <w:noProof/>
            <w:webHidden/>
            <w:rtl/>
          </w:rPr>
          <w:t>244</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84"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دوم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ذمِ</w:t>
        </w:r>
        <w:r w:rsidRPr="00F849D6">
          <w:rPr>
            <w:rStyle w:val="Hyperlink"/>
            <w:noProof/>
            <w:rtl/>
            <w:lang w:bidi="fa-IR"/>
          </w:rPr>
          <w:t xml:space="preserve"> </w:t>
        </w:r>
        <w:r w:rsidRPr="00F849D6">
          <w:rPr>
            <w:rStyle w:val="Hyperlink"/>
            <w:rFonts w:hint="eastAsia"/>
            <w:noProof/>
            <w:rtl/>
            <w:lang w:bidi="fa-IR"/>
          </w:rPr>
          <w:t>بدعات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اهلِ</w:t>
        </w:r>
        <w:r w:rsidRPr="00F849D6">
          <w:rPr>
            <w:rStyle w:val="Hyperlink"/>
            <w:noProof/>
            <w:rtl/>
            <w:lang w:bidi="fa-IR"/>
          </w:rPr>
          <w:t xml:space="preserve"> </w:t>
        </w:r>
        <w:r w:rsidRPr="00F849D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Toc257927284 \h</w:instrText>
        </w:r>
        <w:r>
          <w:rPr>
            <w:noProof/>
            <w:webHidden/>
            <w:rtl/>
          </w:rPr>
          <w:instrText xml:space="preserve"> </w:instrText>
        </w:r>
        <w:r>
          <w:rPr>
            <w:noProof/>
            <w:webHidden/>
            <w:rtl/>
          </w:rPr>
        </w:r>
        <w:r>
          <w:rPr>
            <w:noProof/>
            <w:webHidden/>
            <w:rtl/>
          </w:rPr>
          <w:fldChar w:fldCharType="separate"/>
        </w:r>
        <w:r w:rsidR="003E6413">
          <w:rPr>
            <w:noProof/>
            <w:webHidden/>
            <w:rtl/>
          </w:rPr>
          <w:t>246</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85"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سوم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اختلافِ</w:t>
        </w:r>
        <w:r w:rsidRPr="00F849D6">
          <w:rPr>
            <w:rStyle w:val="Hyperlink"/>
            <w:noProof/>
            <w:rtl/>
            <w:lang w:bidi="fa-IR"/>
          </w:rPr>
          <w:t xml:space="preserve"> </w:t>
        </w:r>
        <w:r w:rsidRPr="00F849D6">
          <w:rPr>
            <w:rStyle w:val="Hyperlink"/>
            <w:rFonts w:hint="eastAsia"/>
            <w:noProof/>
            <w:rtl/>
            <w:lang w:bidi="fa-IR"/>
          </w:rPr>
          <w:t>علماء</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تقس</w:t>
        </w:r>
        <w:r w:rsidRPr="00F849D6">
          <w:rPr>
            <w:rStyle w:val="Hyperlink"/>
            <w:rFonts w:hint="cs"/>
            <w:noProof/>
            <w:rtl/>
            <w:lang w:bidi="fa-IR"/>
          </w:rPr>
          <w:t>ی</w:t>
        </w:r>
        <w:r w:rsidRPr="00F849D6">
          <w:rPr>
            <w:rStyle w:val="Hyperlink"/>
            <w:rFonts w:hint="eastAsia"/>
            <w:noProof/>
            <w:rtl/>
            <w:lang w:bidi="fa-IR"/>
          </w:rPr>
          <w:t>م</w:t>
        </w:r>
        <w:r w:rsidRPr="00F849D6">
          <w:rPr>
            <w:rStyle w:val="Hyperlink"/>
            <w:noProof/>
            <w:rtl/>
            <w:lang w:bidi="fa-IR"/>
          </w:rPr>
          <w:t xml:space="preserve"> </w:t>
        </w:r>
        <w:r w:rsidRPr="00F849D6">
          <w:rPr>
            <w:rStyle w:val="Hyperlink"/>
            <w:rFonts w:hint="eastAsia"/>
            <w:noProof/>
            <w:rtl/>
            <w:lang w:bidi="fa-IR"/>
          </w:rPr>
          <w:t>بدعات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Toc257927285 \h</w:instrText>
        </w:r>
        <w:r>
          <w:rPr>
            <w:noProof/>
            <w:webHidden/>
            <w:rtl/>
          </w:rPr>
          <w:instrText xml:space="preserve"> </w:instrText>
        </w:r>
        <w:r>
          <w:rPr>
            <w:noProof/>
            <w:webHidden/>
            <w:rtl/>
          </w:rPr>
        </w:r>
        <w:r>
          <w:rPr>
            <w:noProof/>
            <w:webHidden/>
            <w:rtl/>
          </w:rPr>
          <w:fldChar w:fldCharType="separate"/>
        </w:r>
        <w:r w:rsidR="003E6413">
          <w:rPr>
            <w:noProof/>
            <w:webHidden/>
            <w:rtl/>
          </w:rPr>
          <w:t>254</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86"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چهارم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بدَع</w:t>
        </w:r>
        <w:r w:rsidRPr="00F849D6">
          <w:rPr>
            <w:rStyle w:val="Hyperlink"/>
            <w:noProof/>
            <w:rtl/>
            <w:lang w:bidi="fa-IR"/>
          </w:rPr>
          <w:t xml:space="preserve"> </w:t>
        </w:r>
        <w:r w:rsidRPr="00F849D6">
          <w:rPr>
            <w:rStyle w:val="Hyperlink"/>
            <w:rFonts w:hint="eastAsia"/>
            <w:noProof/>
            <w:rtl/>
            <w:lang w:bidi="fa-IR"/>
          </w:rPr>
          <w:t>حق</w:t>
        </w:r>
        <w:r w:rsidRPr="00F849D6">
          <w:rPr>
            <w:rStyle w:val="Hyperlink"/>
            <w:rFonts w:hint="cs"/>
            <w:noProof/>
            <w:rtl/>
            <w:lang w:bidi="fa-IR"/>
          </w:rPr>
          <w:t>ی</w:t>
        </w:r>
        <w:r w:rsidRPr="00F849D6">
          <w:rPr>
            <w:rStyle w:val="Hyperlink"/>
            <w:rFonts w:hint="eastAsia"/>
            <w:noProof/>
            <w:rtl/>
            <w:lang w:bidi="fa-IR"/>
          </w:rPr>
          <w:t>ق</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اضاف</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فرقِ</w:t>
        </w:r>
        <w:r w:rsidRPr="00F849D6">
          <w:rPr>
            <w:rStyle w:val="Hyperlink"/>
            <w:noProof/>
            <w:rtl/>
            <w:lang w:bidi="fa-IR"/>
          </w:rPr>
          <w:t xml:space="preserve"> </w:t>
        </w:r>
        <w:r w:rsidRPr="00F849D6">
          <w:rPr>
            <w:rStyle w:val="Hyperlink"/>
            <w:rFonts w:hint="eastAsia"/>
            <w:noProof/>
            <w:rtl/>
            <w:lang w:bidi="fa-IR"/>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Toc257927286 \h</w:instrText>
        </w:r>
        <w:r>
          <w:rPr>
            <w:noProof/>
            <w:webHidden/>
            <w:rtl/>
          </w:rPr>
          <w:instrText xml:space="preserve"> </w:instrText>
        </w:r>
        <w:r>
          <w:rPr>
            <w:noProof/>
            <w:webHidden/>
            <w:rtl/>
          </w:rPr>
        </w:r>
        <w:r>
          <w:rPr>
            <w:noProof/>
            <w:webHidden/>
            <w:rtl/>
          </w:rPr>
          <w:fldChar w:fldCharType="separate"/>
        </w:r>
        <w:r w:rsidR="003E6413">
          <w:rPr>
            <w:noProof/>
            <w:webHidden/>
            <w:rtl/>
          </w:rPr>
          <w:t>256</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87"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پنجم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انقسام</w:t>
        </w:r>
        <w:r w:rsidRPr="00F849D6">
          <w:rPr>
            <w:rStyle w:val="Hyperlink"/>
            <w:noProof/>
            <w:rtl/>
            <w:lang w:bidi="fa-IR"/>
          </w:rPr>
          <w:t xml:space="preserve"> </w:t>
        </w:r>
        <w:r w:rsidRPr="00F849D6">
          <w:rPr>
            <w:rStyle w:val="Hyperlink"/>
            <w:rFonts w:hint="eastAsia"/>
            <w:noProof/>
            <w:rtl/>
            <w:lang w:bidi="fa-IR"/>
          </w:rPr>
          <w:t>بدعت</w:t>
        </w:r>
        <w:r w:rsidRPr="00F849D6">
          <w:rPr>
            <w:rStyle w:val="Hyperlink"/>
            <w:noProof/>
            <w:rtl/>
            <w:lang w:bidi="fa-IR"/>
          </w:rPr>
          <w:t xml:space="preserve"> </w:t>
        </w:r>
        <w:r w:rsidRPr="00F849D6">
          <w:rPr>
            <w:rStyle w:val="Hyperlink"/>
            <w:rFonts w:hint="eastAsia"/>
            <w:noProof/>
            <w:rtl/>
            <w:lang w:bidi="fa-IR"/>
          </w:rPr>
          <w:t>س</w:t>
        </w:r>
        <w:r w:rsidRPr="00F849D6">
          <w:rPr>
            <w:rStyle w:val="Hyperlink"/>
            <w:rFonts w:hint="cs"/>
            <w:noProof/>
            <w:rtl/>
            <w:lang w:bidi="fa-IR"/>
          </w:rPr>
          <w:t>ی</w:t>
        </w:r>
        <w:r w:rsidRPr="00F849D6">
          <w:rPr>
            <w:rStyle w:val="Hyperlink"/>
            <w:rFonts w:hint="eastAsia"/>
            <w:noProof/>
            <w:rtl/>
            <w:lang w:bidi="fa-IR"/>
          </w:rPr>
          <w:t>ئه</w:t>
        </w:r>
        <w:r w:rsidRPr="00F849D6">
          <w:rPr>
            <w:rStyle w:val="Hyperlink"/>
            <w:noProof/>
            <w:rtl/>
            <w:lang w:bidi="fa-IR"/>
          </w:rPr>
          <w:t xml:space="preserve"> </w:t>
        </w:r>
        <w:r w:rsidRPr="00F849D6">
          <w:rPr>
            <w:rStyle w:val="Hyperlink"/>
            <w:rFonts w:hint="eastAsia"/>
            <w:noProof/>
            <w:rtl/>
            <w:lang w:bidi="fa-IR"/>
          </w:rPr>
          <w:t>به</w:t>
        </w:r>
        <w:r w:rsidRPr="00F849D6">
          <w:rPr>
            <w:rStyle w:val="Hyperlink"/>
            <w:noProof/>
            <w:rtl/>
            <w:lang w:bidi="fa-IR"/>
          </w:rPr>
          <w:t xml:space="preserve"> </w:t>
        </w:r>
        <w:r w:rsidRPr="00F849D6">
          <w:rPr>
            <w:rStyle w:val="Hyperlink"/>
            <w:rFonts w:hint="eastAsia"/>
            <w:noProof/>
            <w:rtl/>
            <w:lang w:bidi="fa-IR"/>
          </w:rPr>
          <w:t>دو</w:t>
        </w:r>
        <w:r w:rsidRPr="00F849D6">
          <w:rPr>
            <w:rStyle w:val="Hyperlink"/>
            <w:noProof/>
            <w:rtl/>
            <w:lang w:bidi="fa-IR"/>
          </w:rPr>
          <w:t xml:space="preserve"> </w:t>
        </w:r>
        <w:r w:rsidRPr="00F849D6">
          <w:rPr>
            <w:rStyle w:val="Hyperlink"/>
            <w:rFonts w:hint="eastAsia"/>
            <w:noProof/>
            <w:rtl/>
            <w:lang w:bidi="fa-IR"/>
          </w:rPr>
          <w:t>نوع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Toc257927287 \h</w:instrText>
        </w:r>
        <w:r>
          <w:rPr>
            <w:noProof/>
            <w:webHidden/>
            <w:rtl/>
          </w:rPr>
          <w:instrText xml:space="preserve"> </w:instrText>
        </w:r>
        <w:r>
          <w:rPr>
            <w:noProof/>
            <w:webHidden/>
            <w:rtl/>
          </w:rPr>
        </w:r>
        <w:r>
          <w:rPr>
            <w:noProof/>
            <w:webHidden/>
            <w:rtl/>
          </w:rPr>
          <w:fldChar w:fldCharType="separate"/>
        </w:r>
        <w:r w:rsidR="003E6413">
          <w:rPr>
            <w:noProof/>
            <w:webHidden/>
            <w:rtl/>
          </w:rPr>
          <w:t>258</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88"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ششم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فرق</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ن</w:t>
        </w:r>
        <w:r w:rsidRPr="00F849D6">
          <w:rPr>
            <w:rStyle w:val="Hyperlink"/>
            <w:noProof/>
            <w:rtl/>
            <w:lang w:bidi="fa-IR"/>
          </w:rPr>
          <w:t xml:space="preserve"> </w:t>
        </w:r>
        <w:r w:rsidRPr="00F849D6">
          <w:rPr>
            <w:rStyle w:val="Hyperlink"/>
            <w:rFonts w:hint="eastAsia"/>
            <w:noProof/>
            <w:rtl/>
            <w:lang w:bidi="fa-IR"/>
          </w:rPr>
          <w:t>بدَع</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مصالح</w:t>
        </w:r>
        <w:r w:rsidRPr="00F849D6">
          <w:rPr>
            <w:rStyle w:val="Hyperlink"/>
            <w:noProof/>
            <w:rtl/>
            <w:lang w:bidi="fa-IR"/>
          </w:rPr>
          <w:t xml:space="preserve"> </w:t>
        </w:r>
        <w:r w:rsidRPr="00F849D6">
          <w:rPr>
            <w:rStyle w:val="Hyperlink"/>
            <w:rFonts w:hint="eastAsia"/>
            <w:noProof/>
            <w:rtl/>
            <w:lang w:bidi="fa-IR"/>
          </w:rPr>
          <w:t>مرسله</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استحسان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Toc257927288 \h</w:instrText>
        </w:r>
        <w:r>
          <w:rPr>
            <w:noProof/>
            <w:webHidden/>
            <w:rtl/>
          </w:rPr>
          <w:instrText xml:space="preserve"> </w:instrText>
        </w:r>
        <w:r>
          <w:rPr>
            <w:noProof/>
            <w:webHidden/>
            <w:rtl/>
          </w:rPr>
        </w:r>
        <w:r>
          <w:rPr>
            <w:noProof/>
            <w:webHidden/>
            <w:rtl/>
          </w:rPr>
          <w:fldChar w:fldCharType="separate"/>
        </w:r>
        <w:r w:rsidR="003E6413">
          <w:rPr>
            <w:noProof/>
            <w:webHidden/>
            <w:rtl/>
          </w:rPr>
          <w:t>261</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289" w:history="1">
        <w:r w:rsidRPr="00F849D6">
          <w:rPr>
            <w:rStyle w:val="Hyperlink"/>
            <w:rFonts w:hint="eastAsia"/>
            <w:noProof/>
            <w:rtl/>
            <w:lang w:bidi="fa-IR"/>
          </w:rPr>
          <w:t>باب</w:t>
        </w:r>
        <w:r w:rsidRPr="00F849D6">
          <w:rPr>
            <w:rStyle w:val="Hyperlink"/>
            <w:noProof/>
            <w:rtl/>
            <w:lang w:bidi="fa-IR"/>
          </w:rPr>
          <w:t xml:space="preserve"> </w:t>
        </w:r>
        <w:r w:rsidRPr="00F849D6">
          <w:rPr>
            <w:rStyle w:val="Hyperlink"/>
            <w:rFonts w:hint="eastAsia"/>
            <w:noProof/>
            <w:rtl/>
            <w:lang w:bidi="fa-IR"/>
          </w:rPr>
          <w:t>اول</w:t>
        </w:r>
        <w:r w:rsidR="003E6413">
          <w:rPr>
            <w:rStyle w:val="Hyperlink"/>
            <w:rFonts w:hint="cs"/>
            <w:noProof/>
            <w:rtl/>
            <w:lang w:bidi="fa-IR"/>
          </w:rPr>
          <w:t>:</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رسوم</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بدعات</w:t>
        </w:r>
        <w:r w:rsidRPr="00F849D6">
          <w:rPr>
            <w:rStyle w:val="Hyperlink"/>
            <w:noProof/>
            <w:rtl/>
            <w:lang w:bidi="fa-IR"/>
          </w:rPr>
          <w:t xml:space="preserve"> </w:t>
        </w:r>
        <w:r w:rsidRPr="00F849D6">
          <w:rPr>
            <w:rStyle w:val="Hyperlink"/>
            <w:rFonts w:hint="eastAsia"/>
            <w:noProof/>
            <w:rtl/>
            <w:lang w:bidi="fa-IR"/>
          </w:rPr>
          <w:t>مختلف</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امکنه</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ازمنه</w:t>
        </w:r>
        <w:r w:rsidRPr="00F849D6">
          <w:rPr>
            <w:rStyle w:val="Hyperlink"/>
            <w:noProof/>
            <w:rtl/>
            <w:lang w:bidi="fa-IR"/>
          </w:rPr>
          <w:t xml:space="preserve"> </w:t>
        </w:r>
        <w:r w:rsidRPr="00F849D6">
          <w:rPr>
            <w:rStyle w:val="Hyperlink"/>
            <w:rFonts w:hint="eastAsia"/>
            <w:noProof/>
            <w:rtl/>
            <w:lang w:bidi="fa-IR"/>
          </w:rPr>
          <w:t>مختلفه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Toc257927289 \h</w:instrText>
        </w:r>
        <w:r>
          <w:rPr>
            <w:noProof/>
            <w:webHidden/>
            <w:rtl/>
          </w:rPr>
          <w:instrText xml:space="preserve"> </w:instrText>
        </w:r>
        <w:r>
          <w:rPr>
            <w:noProof/>
            <w:webHidden/>
            <w:rtl/>
          </w:rPr>
        </w:r>
        <w:r>
          <w:rPr>
            <w:noProof/>
            <w:webHidden/>
            <w:rtl/>
          </w:rPr>
          <w:fldChar w:fldCharType="separate"/>
        </w:r>
        <w:r w:rsidR="003E6413">
          <w:rPr>
            <w:noProof/>
            <w:webHidden/>
            <w:rtl/>
          </w:rPr>
          <w:t>265</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90"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اول</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آن</w:t>
        </w:r>
        <w:r w:rsidRPr="00F849D6">
          <w:rPr>
            <w:rStyle w:val="Hyperlink"/>
            <w:noProof/>
            <w:rtl/>
            <w:lang w:bidi="fa-IR"/>
          </w:rPr>
          <w:t xml:space="preserve"> </w:t>
        </w:r>
        <w:r w:rsidRPr="00F849D6">
          <w:rPr>
            <w:rStyle w:val="Hyperlink"/>
            <w:rFonts w:hint="eastAsia"/>
            <w:noProof/>
            <w:rtl/>
            <w:lang w:bidi="fa-IR"/>
          </w:rPr>
          <w:t>رسوم</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که</w:t>
        </w:r>
        <w:r w:rsidRPr="00F849D6">
          <w:rPr>
            <w:rStyle w:val="Hyperlink"/>
            <w:noProof/>
            <w:rtl/>
            <w:lang w:bidi="fa-IR"/>
          </w:rPr>
          <w:t xml:space="preserve"> </w:t>
        </w:r>
        <w:r w:rsidRPr="00F849D6">
          <w:rPr>
            <w:rStyle w:val="Hyperlink"/>
            <w:rFonts w:hint="eastAsia"/>
            <w:noProof/>
            <w:rtl/>
            <w:lang w:bidi="fa-IR"/>
          </w:rPr>
          <w:t>آنها</w:t>
        </w:r>
        <w:r w:rsidRPr="00F849D6">
          <w:rPr>
            <w:rStyle w:val="Hyperlink"/>
            <w:noProof/>
            <w:rtl/>
            <w:lang w:bidi="fa-IR"/>
          </w:rPr>
          <w:t xml:space="preserve"> </w:t>
        </w:r>
        <w:r w:rsidRPr="00F849D6">
          <w:rPr>
            <w:rStyle w:val="Hyperlink"/>
            <w:rFonts w:hint="eastAsia"/>
            <w:noProof/>
            <w:rtl/>
            <w:lang w:bidi="fa-IR"/>
          </w:rPr>
          <w:t>را</w:t>
        </w:r>
        <w:r w:rsidRPr="00F849D6">
          <w:rPr>
            <w:rStyle w:val="Hyperlink"/>
            <w:noProof/>
            <w:rtl/>
            <w:lang w:bidi="fa-IR"/>
          </w:rPr>
          <w:t xml:space="preserve"> </w:t>
        </w:r>
        <w:r w:rsidRPr="00F849D6">
          <w:rPr>
            <w:rStyle w:val="Hyperlink"/>
            <w:rFonts w:hint="eastAsia"/>
            <w:noProof/>
            <w:rtl/>
            <w:lang w:bidi="fa-IR"/>
          </w:rPr>
          <w:t>معص</w:t>
        </w:r>
        <w:r w:rsidRPr="00F849D6">
          <w:rPr>
            <w:rStyle w:val="Hyperlink"/>
            <w:rFonts w:hint="cs"/>
            <w:noProof/>
            <w:rtl/>
            <w:lang w:bidi="fa-IR"/>
          </w:rPr>
          <w:t>ی</w:t>
        </w:r>
        <w:r w:rsidRPr="00F849D6">
          <w:rPr>
            <w:rStyle w:val="Hyperlink"/>
            <w:rFonts w:hint="eastAsia"/>
            <w:noProof/>
            <w:rtl/>
            <w:lang w:bidi="fa-IR"/>
          </w:rPr>
          <w:t>ت</w:t>
        </w:r>
        <w:r w:rsidRPr="00F849D6">
          <w:rPr>
            <w:rStyle w:val="Hyperlink"/>
            <w:noProof/>
            <w:rtl/>
            <w:lang w:bidi="fa-IR"/>
          </w:rPr>
          <w:t xml:space="preserve"> </w:t>
        </w:r>
        <w:r w:rsidRPr="00F849D6">
          <w:rPr>
            <w:rStyle w:val="Hyperlink"/>
            <w:rFonts w:hint="eastAsia"/>
            <w:noProof/>
            <w:rtl/>
            <w:lang w:bidi="fa-IR"/>
          </w:rPr>
          <w:t>دانسته</w:t>
        </w:r>
        <w:r w:rsidRPr="00F849D6">
          <w:rPr>
            <w:rStyle w:val="Hyperlink"/>
            <w:noProof/>
            <w:rtl/>
            <w:lang w:bidi="fa-IR"/>
          </w:rPr>
          <w:t xml:space="preserve"> </w:t>
        </w:r>
        <w:r w:rsidRPr="00F849D6">
          <w:rPr>
            <w:rStyle w:val="Hyperlink"/>
            <w:rFonts w:hint="eastAsia"/>
            <w:noProof/>
            <w:rtl/>
            <w:lang w:bidi="fa-IR"/>
          </w:rPr>
          <w:t>عمل</w:t>
        </w:r>
        <w:r w:rsidRPr="00F849D6">
          <w:rPr>
            <w:rStyle w:val="Hyperlink"/>
            <w:noProof/>
            <w:rtl/>
            <w:lang w:bidi="fa-IR"/>
          </w:rPr>
          <w:t xml:space="preserve"> </w:t>
        </w:r>
        <w:r w:rsidRPr="00F849D6">
          <w:rPr>
            <w:rStyle w:val="Hyperlink"/>
            <w:rFonts w:hint="eastAsia"/>
            <w:noProof/>
            <w:rtl/>
            <w:lang w:bidi="fa-IR"/>
          </w:rPr>
          <w:t>م</w:t>
        </w:r>
        <w:r w:rsidRPr="00F849D6">
          <w:rPr>
            <w:rStyle w:val="Hyperlink"/>
            <w:rFonts w:hint="cs"/>
            <w:noProof/>
            <w:rtl/>
            <w:lang w:bidi="fa-IR"/>
          </w:rPr>
          <w:t>ی‌</w:t>
        </w:r>
        <w:r w:rsidRPr="00F849D6">
          <w:rPr>
            <w:rStyle w:val="Hyperlink"/>
            <w:rFonts w:hint="eastAsia"/>
            <w:noProof/>
            <w:rtl/>
            <w:lang w:bidi="fa-IR"/>
          </w:rPr>
          <w:t>کنند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Toc257927290 \h</w:instrText>
        </w:r>
        <w:r>
          <w:rPr>
            <w:noProof/>
            <w:webHidden/>
            <w:rtl/>
          </w:rPr>
          <w:instrText xml:space="preserve"> </w:instrText>
        </w:r>
        <w:r>
          <w:rPr>
            <w:noProof/>
            <w:webHidden/>
            <w:rtl/>
          </w:rPr>
        </w:r>
        <w:r>
          <w:rPr>
            <w:noProof/>
            <w:webHidden/>
            <w:rtl/>
          </w:rPr>
          <w:fldChar w:fldCharType="separate"/>
        </w:r>
        <w:r w:rsidR="003E6413">
          <w:rPr>
            <w:noProof/>
            <w:webHidden/>
            <w:rtl/>
          </w:rPr>
          <w:t>265</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91"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دوم</w:t>
        </w:r>
        <w:r w:rsidRPr="00F849D6">
          <w:rPr>
            <w:rStyle w:val="Hyperlink"/>
            <w:noProof/>
            <w:rtl/>
            <w:lang w:bidi="fa-IR"/>
          </w:rPr>
          <w:t xml:space="preserve"> </w:t>
        </w:r>
        <w:r w:rsidRPr="00F849D6">
          <w:rPr>
            <w:rStyle w:val="Hyperlink"/>
            <w:rFonts w:hint="eastAsia"/>
            <w:noProof/>
            <w:rtl/>
            <w:lang w:bidi="fa-IR"/>
          </w:rPr>
          <w:t>بعض</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از</w:t>
        </w:r>
        <w:r w:rsidRPr="00F849D6">
          <w:rPr>
            <w:rStyle w:val="Hyperlink"/>
            <w:noProof/>
            <w:rtl/>
            <w:lang w:bidi="fa-IR"/>
          </w:rPr>
          <w:t xml:space="preserve"> </w:t>
        </w:r>
        <w:r w:rsidRPr="00F849D6">
          <w:rPr>
            <w:rStyle w:val="Hyperlink"/>
            <w:rFonts w:hint="eastAsia"/>
            <w:noProof/>
            <w:rtl/>
            <w:lang w:bidi="fa-IR"/>
          </w:rPr>
          <w:t>رسومِ</w:t>
        </w:r>
        <w:r w:rsidRPr="00F849D6">
          <w:rPr>
            <w:rStyle w:val="Hyperlink"/>
            <w:noProof/>
            <w:rtl/>
            <w:lang w:bidi="fa-IR"/>
          </w:rPr>
          <w:t xml:space="preserve"> </w:t>
        </w:r>
        <w:r w:rsidRPr="00F849D6">
          <w:rPr>
            <w:rStyle w:val="Hyperlink"/>
            <w:rFonts w:hint="eastAsia"/>
            <w:noProof/>
            <w:rtl/>
            <w:lang w:bidi="fa-IR"/>
          </w:rPr>
          <w:t>مروجه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Toc257927291 \h</w:instrText>
        </w:r>
        <w:r>
          <w:rPr>
            <w:noProof/>
            <w:webHidden/>
            <w:rtl/>
          </w:rPr>
          <w:instrText xml:space="preserve"> </w:instrText>
        </w:r>
        <w:r>
          <w:rPr>
            <w:noProof/>
            <w:webHidden/>
            <w:rtl/>
          </w:rPr>
        </w:r>
        <w:r>
          <w:rPr>
            <w:noProof/>
            <w:webHidden/>
            <w:rtl/>
          </w:rPr>
          <w:fldChar w:fldCharType="separate"/>
        </w:r>
        <w:r w:rsidR="003E6413">
          <w:rPr>
            <w:noProof/>
            <w:webHidden/>
            <w:rtl/>
          </w:rPr>
          <w:t>270</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92"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سوم</w:t>
        </w:r>
        <w:r w:rsidRPr="00F849D6">
          <w:rPr>
            <w:rStyle w:val="Hyperlink"/>
            <w:noProof/>
            <w:rtl/>
            <w:lang w:bidi="fa-IR"/>
          </w:rPr>
          <w:t xml:space="preserve"> </w:t>
        </w:r>
        <w:r w:rsidRPr="00F849D6">
          <w:rPr>
            <w:rStyle w:val="Hyperlink"/>
            <w:rFonts w:hint="eastAsia"/>
            <w:noProof/>
            <w:rtl/>
            <w:lang w:bidi="fa-IR"/>
          </w:rPr>
          <w:t>بعض</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از</w:t>
        </w:r>
        <w:r w:rsidRPr="00F849D6">
          <w:rPr>
            <w:rStyle w:val="Hyperlink"/>
            <w:rFonts w:hint="cs"/>
            <w:noProof/>
            <w:rtl/>
            <w:lang w:bidi="fa-IR"/>
          </w:rPr>
          <w:t>ی</w:t>
        </w:r>
        <w:r w:rsidRPr="00F849D6">
          <w:rPr>
            <w:rStyle w:val="Hyperlink"/>
            <w:rFonts w:hint="eastAsia"/>
            <w:noProof/>
            <w:rtl/>
            <w:lang w:bidi="fa-IR"/>
          </w:rPr>
          <w:t>ن</w:t>
        </w:r>
        <w:r w:rsidRPr="00F849D6">
          <w:rPr>
            <w:rStyle w:val="Hyperlink"/>
            <w:noProof/>
            <w:rtl/>
            <w:lang w:bidi="fa-IR"/>
          </w:rPr>
          <w:t xml:space="preserve"> </w:t>
        </w:r>
        <w:r w:rsidRPr="00F849D6">
          <w:rPr>
            <w:rStyle w:val="Hyperlink"/>
            <w:rFonts w:hint="eastAsia"/>
            <w:noProof/>
            <w:rtl/>
            <w:lang w:bidi="fa-IR"/>
          </w:rPr>
          <w:t>رسوم</w:t>
        </w:r>
        <w:r w:rsidRPr="00F849D6">
          <w:rPr>
            <w:rStyle w:val="Hyperlink"/>
            <w:noProof/>
            <w:rtl/>
            <w:lang w:bidi="fa-IR"/>
          </w:rPr>
          <w:t xml:space="preserve"> </w:t>
        </w:r>
        <w:r w:rsidRPr="00F849D6">
          <w:rPr>
            <w:rStyle w:val="Hyperlink"/>
            <w:rFonts w:hint="eastAsia"/>
            <w:noProof/>
            <w:rtl/>
            <w:lang w:bidi="fa-IR"/>
          </w:rPr>
          <w:t>آتش</w:t>
        </w:r>
        <w:r w:rsidRPr="00F849D6">
          <w:rPr>
            <w:rStyle w:val="Hyperlink"/>
            <w:noProof/>
            <w:rtl/>
            <w:lang w:bidi="fa-IR"/>
          </w:rPr>
          <w:t xml:space="preserve"> </w:t>
        </w:r>
        <w:r w:rsidRPr="00F849D6">
          <w:rPr>
            <w:rStyle w:val="Hyperlink"/>
            <w:rFonts w:hint="eastAsia"/>
            <w:noProof/>
            <w:rtl/>
            <w:lang w:bidi="fa-IR"/>
          </w:rPr>
          <w:t>باز</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ت</w:t>
        </w:r>
        <w:r w:rsidRPr="00F849D6">
          <w:rPr>
            <w:rStyle w:val="Hyperlink"/>
            <w:rFonts w:hint="cs"/>
            <w:noProof/>
            <w:rtl/>
            <w:lang w:bidi="fa-IR"/>
          </w:rPr>
          <w:t>ی</w:t>
        </w:r>
        <w:r w:rsidRPr="00F849D6">
          <w:rPr>
            <w:rStyle w:val="Hyperlink"/>
            <w:rFonts w:hint="eastAsia"/>
            <w:noProof/>
            <w:rtl/>
            <w:lang w:bidi="fa-IR"/>
          </w:rPr>
          <w:t>رانداز</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مواقع</w:t>
        </w:r>
        <w:r w:rsidRPr="00F849D6">
          <w:rPr>
            <w:rStyle w:val="Hyperlink"/>
            <w:noProof/>
            <w:rtl/>
            <w:lang w:bidi="fa-IR"/>
          </w:rPr>
          <w:t xml:space="preserve"> </w:t>
        </w:r>
        <w:r w:rsidRPr="00F849D6">
          <w:rPr>
            <w:rStyle w:val="Hyperlink"/>
            <w:rFonts w:hint="eastAsia"/>
            <w:noProof/>
            <w:rtl/>
            <w:lang w:bidi="fa-IR"/>
          </w:rPr>
          <w:t>عروس</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Toc257927292 \h</w:instrText>
        </w:r>
        <w:r>
          <w:rPr>
            <w:noProof/>
            <w:webHidden/>
            <w:rtl/>
          </w:rPr>
          <w:instrText xml:space="preserve"> </w:instrText>
        </w:r>
        <w:r>
          <w:rPr>
            <w:noProof/>
            <w:webHidden/>
            <w:rtl/>
          </w:rPr>
        </w:r>
        <w:r>
          <w:rPr>
            <w:noProof/>
            <w:webHidden/>
            <w:rtl/>
          </w:rPr>
          <w:fldChar w:fldCharType="separate"/>
        </w:r>
        <w:r w:rsidR="003E6413">
          <w:rPr>
            <w:noProof/>
            <w:webHidden/>
            <w:rtl/>
          </w:rPr>
          <w:t>272</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293" w:history="1">
        <w:r w:rsidRPr="00F849D6">
          <w:rPr>
            <w:rStyle w:val="Hyperlink"/>
            <w:rFonts w:hint="eastAsia"/>
            <w:noProof/>
            <w:rtl/>
            <w:lang w:bidi="fa-IR"/>
          </w:rPr>
          <w:t>باب</w:t>
        </w:r>
        <w:r w:rsidRPr="00F849D6">
          <w:rPr>
            <w:rStyle w:val="Hyperlink"/>
            <w:noProof/>
            <w:rtl/>
            <w:lang w:bidi="fa-IR"/>
          </w:rPr>
          <w:t xml:space="preserve"> </w:t>
        </w:r>
        <w:r w:rsidRPr="00F849D6">
          <w:rPr>
            <w:rStyle w:val="Hyperlink"/>
            <w:rFonts w:hint="eastAsia"/>
            <w:noProof/>
            <w:rtl/>
            <w:lang w:bidi="fa-IR"/>
          </w:rPr>
          <w:t>دوم</w:t>
        </w:r>
        <w:r w:rsidR="003E6413">
          <w:rPr>
            <w:rStyle w:val="Hyperlink"/>
            <w:rFonts w:hint="cs"/>
            <w:noProof/>
            <w:rtl/>
            <w:lang w:bidi="fa-IR"/>
          </w:rPr>
          <w:t>:</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رسوم</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که</w:t>
        </w:r>
        <w:r w:rsidRPr="00F849D6">
          <w:rPr>
            <w:rStyle w:val="Hyperlink"/>
            <w:noProof/>
            <w:rtl/>
            <w:lang w:bidi="fa-IR"/>
          </w:rPr>
          <w:t xml:space="preserve"> </w:t>
        </w:r>
        <w:r w:rsidRPr="00F849D6">
          <w:rPr>
            <w:rStyle w:val="Hyperlink"/>
            <w:rFonts w:hint="eastAsia"/>
            <w:noProof/>
            <w:rtl/>
            <w:lang w:bidi="fa-IR"/>
          </w:rPr>
          <w:t>عوام</w:t>
        </w:r>
        <w:r w:rsidRPr="00F849D6">
          <w:rPr>
            <w:rStyle w:val="Hyperlink"/>
            <w:noProof/>
            <w:rtl/>
            <w:lang w:bidi="fa-IR"/>
          </w:rPr>
          <w:t xml:space="preserve"> </w:t>
        </w:r>
        <w:r w:rsidRPr="00F849D6">
          <w:rPr>
            <w:rStyle w:val="Hyperlink"/>
            <w:rFonts w:hint="eastAsia"/>
            <w:noProof/>
            <w:rtl/>
            <w:lang w:bidi="fa-IR"/>
          </w:rPr>
          <w:t>الناس</w:t>
        </w:r>
        <w:r w:rsidRPr="00F849D6">
          <w:rPr>
            <w:rStyle w:val="Hyperlink"/>
            <w:noProof/>
            <w:rtl/>
            <w:lang w:bidi="fa-IR"/>
          </w:rPr>
          <w:t xml:space="preserve"> </w:t>
        </w:r>
        <w:r w:rsidRPr="00F849D6">
          <w:rPr>
            <w:rStyle w:val="Hyperlink"/>
            <w:rFonts w:hint="eastAsia"/>
            <w:noProof/>
            <w:rtl/>
            <w:lang w:bidi="fa-IR"/>
          </w:rPr>
          <w:t>آنها</w:t>
        </w:r>
        <w:r w:rsidRPr="00F849D6">
          <w:rPr>
            <w:rStyle w:val="Hyperlink"/>
            <w:noProof/>
            <w:rtl/>
            <w:lang w:bidi="fa-IR"/>
          </w:rPr>
          <w:t xml:space="preserve"> </w:t>
        </w:r>
        <w:r w:rsidRPr="00F849D6">
          <w:rPr>
            <w:rStyle w:val="Hyperlink"/>
            <w:rFonts w:hint="eastAsia"/>
            <w:noProof/>
            <w:rtl/>
            <w:lang w:bidi="fa-IR"/>
          </w:rPr>
          <w:t>را</w:t>
        </w:r>
        <w:r w:rsidRPr="00F849D6">
          <w:rPr>
            <w:rStyle w:val="Hyperlink"/>
            <w:noProof/>
            <w:rtl/>
            <w:lang w:bidi="fa-IR"/>
          </w:rPr>
          <w:t xml:space="preserve"> </w:t>
        </w:r>
        <w:r w:rsidRPr="00F849D6">
          <w:rPr>
            <w:rStyle w:val="Hyperlink"/>
            <w:rFonts w:hint="eastAsia"/>
            <w:noProof/>
            <w:rtl/>
            <w:lang w:bidi="fa-IR"/>
          </w:rPr>
          <w:t>مباح</w:t>
        </w:r>
        <w:r w:rsidRPr="00F849D6">
          <w:rPr>
            <w:rStyle w:val="Hyperlink"/>
            <w:noProof/>
            <w:rtl/>
            <w:lang w:bidi="fa-IR"/>
          </w:rPr>
          <w:t xml:space="preserve"> </w:t>
        </w:r>
        <w:r w:rsidRPr="00F849D6">
          <w:rPr>
            <w:rStyle w:val="Hyperlink"/>
            <w:rFonts w:hint="eastAsia"/>
            <w:noProof/>
            <w:rtl/>
            <w:lang w:bidi="fa-IR"/>
          </w:rPr>
          <w:t>م</w:t>
        </w:r>
        <w:r w:rsidRPr="00F849D6">
          <w:rPr>
            <w:rStyle w:val="Hyperlink"/>
            <w:rFonts w:hint="cs"/>
            <w:noProof/>
            <w:rtl/>
            <w:lang w:bidi="fa-IR"/>
          </w:rPr>
          <w:t>ی‌</w:t>
        </w:r>
        <w:r w:rsidRPr="00F849D6">
          <w:rPr>
            <w:rStyle w:val="Hyperlink"/>
            <w:rFonts w:hint="eastAsia"/>
            <w:noProof/>
            <w:rtl/>
            <w:lang w:bidi="fa-IR"/>
          </w:rPr>
          <w:t>دانند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Toc257927293 \h</w:instrText>
        </w:r>
        <w:r>
          <w:rPr>
            <w:noProof/>
            <w:webHidden/>
            <w:rtl/>
          </w:rPr>
          <w:instrText xml:space="preserve"> </w:instrText>
        </w:r>
        <w:r>
          <w:rPr>
            <w:noProof/>
            <w:webHidden/>
            <w:rtl/>
          </w:rPr>
        </w:r>
        <w:r>
          <w:rPr>
            <w:noProof/>
            <w:webHidden/>
            <w:rtl/>
          </w:rPr>
          <w:fldChar w:fldCharType="separate"/>
        </w:r>
        <w:r w:rsidR="003E6413">
          <w:rPr>
            <w:noProof/>
            <w:webHidden/>
            <w:rtl/>
          </w:rPr>
          <w:t>277</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94"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اول</w:t>
        </w:r>
        <w:r w:rsidRPr="00F849D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Toc257927294 \h</w:instrText>
        </w:r>
        <w:r>
          <w:rPr>
            <w:noProof/>
            <w:webHidden/>
            <w:rtl/>
          </w:rPr>
          <w:instrText xml:space="preserve"> </w:instrText>
        </w:r>
        <w:r>
          <w:rPr>
            <w:noProof/>
            <w:webHidden/>
            <w:rtl/>
          </w:rPr>
        </w:r>
        <w:r>
          <w:rPr>
            <w:noProof/>
            <w:webHidden/>
            <w:rtl/>
          </w:rPr>
          <w:fldChar w:fldCharType="separate"/>
        </w:r>
        <w:r w:rsidR="003E6413">
          <w:rPr>
            <w:noProof/>
            <w:webHidden/>
            <w:rtl/>
          </w:rPr>
          <w:t>277</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95"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دوم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رسوم</w:t>
        </w:r>
        <w:r w:rsidRPr="00F849D6">
          <w:rPr>
            <w:rStyle w:val="Hyperlink"/>
            <w:noProof/>
            <w:rtl/>
            <w:lang w:bidi="fa-IR"/>
          </w:rPr>
          <w:t xml:space="preserve"> </w:t>
        </w:r>
        <w:r w:rsidRPr="00F849D6">
          <w:rPr>
            <w:rStyle w:val="Hyperlink"/>
            <w:rFonts w:hint="eastAsia"/>
            <w:noProof/>
            <w:rtl/>
            <w:lang w:bidi="fa-IR"/>
          </w:rPr>
          <w:t>خواستگار</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Toc257927295 \h</w:instrText>
        </w:r>
        <w:r>
          <w:rPr>
            <w:noProof/>
            <w:webHidden/>
            <w:rtl/>
          </w:rPr>
          <w:instrText xml:space="preserve"> </w:instrText>
        </w:r>
        <w:r>
          <w:rPr>
            <w:noProof/>
            <w:webHidden/>
            <w:rtl/>
          </w:rPr>
        </w:r>
        <w:r>
          <w:rPr>
            <w:noProof/>
            <w:webHidden/>
            <w:rtl/>
          </w:rPr>
          <w:fldChar w:fldCharType="separate"/>
        </w:r>
        <w:r w:rsidR="003E6413">
          <w:rPr>
            <w:noProof/>
            <w:webHidden/>
            <w:rtl/>
          </w:rPr>
          <w:t>281</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296" w:history="1">
        <w:r w:rsidRPr="00F849D6">
          <w:rPr>
            <w:rStyle w:val="Hyperlink"/>
            <w:rFonts w:hint="eastAsia"/>
            <w:noProof/>
            <w:rtl/>
            <w:lang w:bidi="fa-IR"/>
          </w:rPr>
          <w:t>باب</w:t>
        </w:r>
        <w:r w:rsidRPr="00F849D6">
          <w:rPr>
            <w:rStyle w:val="Hyperlink"/>
            <w:noProof/>
            <w:rtl/>
            <w:lang w:bidi="fa-IR"/>
          </w:rPr>
          <w:t xml:space="preserve"> </w:t>
        </w:r>
        <w:r w:rsidRPr="00F849D6">
          <w:rPr>
            <w:rStyle w:val="Hyperlink"/>
            <w:rFonts w:hint="eastAsia"/>
            <w:noProof/>
            <w:rtl/>
            <w:lang w:bidi="fa-IR"/>
          </w:rPr>
          <w:t>سوم</w:t>
        </w:r>
        <w:r w:rsidR="003E6413">
          <w:rPr>
            <w:rStyle w:val="Hyperlink"/>
            <w:rFonts w:hint="cs"/>
            <w:noProof/>
            <w:rtl/>
            <w:lang w:bidi="fa-IR"/>
          </w:rPr>
          <w:t>:</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رسوم</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که</w:t>
        </w:r>
        <w:r w:rsidRPr="00F849D6">
          <w:rPr>
            <w:rStyle w:val="Hyperlink"/>
            <w:noProof/>
            <w:rtl/>
            <w:lang w:bidi="fa-IR"/>
          </w:rPr>
          <w:t xml:space="preserve"> </w:t>
        </w:r>
        <w:r w:rsidRPr="00F849D6">
          <w:rPr>
            <w:rStyle w:val="Hyperlink"/>
            <w:rFonts w:hint="eastAsia"/>
            <w:noProof/>
            <w:rtl/>
            <w:lang w:bidi="fa-IR"/>
          </w:rPr>
          <w:t>آنها</w:t>
        </w:r>
        <w:r w:rsidRPr="00F849D6">
          <w:rPr>
            <w:rStyle w:val="Hyperlink"/>
            <w:noProof/>
            <w:rtl/>
            <w:lang w:bidi="fa-IR"/>
          </w:rPr>
          <w:t xml:space="preserve"> </w:t>
        </w:r>
        <w:r w:rsidRPr="00F849D6">
          <w:rPr>
            <w:rStyle w:val="Hyperlink"/>
            <w:rFonts w:hint="eastAsia"/>
            <w:noProof/>
            <w:rtl/>
            <w:lang w:bidi="fa-IR"/>
          </w:rPr>
          <w:t>را</w:t>
        </w:r>
        <w:r w:rsidRPr="00F849D6">
          <w:rPr>
            <w:rStyle w:val="Hyperlink"/>
            <w:noProof/>
            <w:rtl/>
            <w:lang w:bidi="fa-IR"/>
          </w:rPr>
          <w:t xml:space="preserve"> </w:t>
        </w:r>
        <w:r w:rsidRPr="00F849D6">
          <w:rPr>
            <w:rStyle w:val="Hyperlink"/>
            <w:rFonts w:hint="eastAsia"/>
            <w:noProof/>
            <w:rtl/>
            <w:lang w:bidi="fa-IR"/>
          </w:rPr>
          <w:t>عبادت</w:t>
        </w:r>
        <w:r w:rsidRPr="00F849D6">
          <w:rPr>
            <w:rStyle w:val="Hyperlink"/>
            <w:noProof/>
            <w:rtl/>
            <w:lang w:bidi="fa-IR"/>
          </w:rPr>
          <w:t xml:space="preserve"> </w:t>
        </w:r>
        <w:r w:rsidRPr="00F849D6">
          <w:rPr>
            <w:rStyle w:val="Hyperlink"/>
            <w:rFonts w:hint="eastAsia"/>
            <w:noProof/>
            <w:rtl/>
            <w:lang w:bidi="fa-IR"/>
          </w:rPr>
          <w:t>دانسته</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چون</w:t>
        </w:r>
        <w:r w:rsidRPr="00F849D6">
          <w:rPr>
            <w:rStyle w:val="Hyperlink"/>
            <w:noProof/>
            <w:rtl/>
            <w:lang w:bidi="fa-IR"/>
          </w:rPr>
          <w:t xml:space="preserve"> </w:t>
        </w:r>
        <w:r w:rsidRPr="00F849D6">
          <w:rPr>
            <w:rStyle w:val="Hyperlink"/>
            <w:rFonts w:hint="eastAsia"/>
            <w:noProof/>
            <w:rtl/>
            <w:lang w:bidi="fa-IR"/>
          </w:rPr>
          <w:t>عبادت</w:t>
        </w:r>
        <w:r w:rsidRPr="00F849D6">
          <w:rPr>
            <w:rStyle w:val="Hyperlink"/>
            <w:noProof/>
            <w:rtl/>
            <w:lang w:bidi="fa-IR"/>
          </w:rPr>
          <w:t xml:space="preserve"> </w:t>
        </w:r>
        <w:r w:rsidRPr="00F849D6">
          <w:rPr>
            <w:rStyle w:val="Hyperlink"/>
            <w:rFonts w:hint="eastAsia"/>
            <w:noProof/>
            <w:rtl/>
            <w:lang w:bidi="fa-IR"/>
          </w:rPr>
          <w:t>انجام</w:t>
        </w:r>
        <w:r w:rsidRPr="00F849D6">
          <w:rPr>
            <w:rStyle w:val="Hyperlink"/>
            <w:noProof/>
            <w:rtl/>
            <w:lang w:bidi="fa-IR"/>
          </w:rPr>
          <w:t xml:space="preserve"> </w:t>
        </w:r>
        <w:r w:rsidRPr="00F849D6">
          <w:rPr>
            <w:rStyle w:val="Hyperlink"/>
            <w:rFonts w:hint="eastAsia"/>
            <w:noProof/>
            <w:rtl/>
            <w:lang w:bidi="fa-IR"/>
          </w:rPr>
          <w:t>م</w:t>
        </w:r>
        <w:r w:rsidRPr="00F849D6">
          <w:rPr>
            <w:rStyle w:val="Hyperlink"/>
            <w:rFonts w:hint="cs"/>
            <w:noProof/>
            <w:rtl/>
            <w:lang w:bidi="fa-IR"/>
          </w:rPr>
          <w:t>ی‌</w:t>
        </w:r>
        <w:r w:rsidRPr="00F849D6">
          <w:rPr>
            <w:rStyle w:val="Hyperlink"/>
            <w:rFonts w:hint="eastAsia"/>
            <w:noProof/>
            <w:rtl/>
            <w:lang w:bidi="fa-IR"/>
          </w:rPr>
          <w:t>دهند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Toc257927296 \h</w:instrText>
        </w:r>
        <w:r>
          <w:rPr>
            <w:noProof/>
            <w:webHidden/>
            <w:rtl/>
          </w:rPr>
          <w:instrText xml:space="preserve"> </w:instrText>
        </w:r>
        <w:r>
          <w:rPr>
            <w:noProof/>
            <w:webHidden/>
            <w:rtl/>
          </w:rPr>
        </w:r>
        <w:r>
          <w:rPr>
            <w:noProof/>
            <w:webHidden/>
            <w:rtl/>
          </w:rPr>
          <w:fldChar w:fldCharType="separate"/>
        </w:r>
        <w:r w:rsidR="003E6413">
          <w:rPr>
            <w:noProof/>
            <w:webHidden/>
            <w:rtl/>
          </w:rPr>
          <w:t>295</w:t>
        </w:r>
        <w:r>
          <w:rPr>
            <w:noProof/>
            <w:webHidden/>
            <w:rtl/>
          </w:rPr>
          <w:fldChar w:fldCharType="end"/>
        </w:r>
      </w:hyperlink>
    </w:p>
    <w:p w:rsidR="00C55A06" w:rsidRDefault="00C55A06" w:rsidP="003E6413">
      <w:pPr>
        <w:pStyle w:val="TOC2"/>
        <w:tabs>
          <w:tab w:val="right" w:leader="dot" w:pos="6170"/>
        </w:tabs>
        <w:rPr>
          <w:rFonts w:ascii="Calibri" w:hAnsi="Calibri" w:cs="Arial"/>
          <w:noProof/>
          <w:sz w:val="22"/>
          <w:szCs w:val="22"/>
          <w:rtl/>
        </w:rPr>
      </w:pPr>
      <w:hyperlink w:anchor="_Toc257927297"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Toc257927297 \h</w:instrText>
        </w:r>
        <w:r>
          <w:rPr>
            <w:noProof/>
            <w:webHidden/>
            <w:rtl/>
          </w:rPr>
          <w:instrText xml:space="preserve"> </w:instrText>
        </w:r>
        <w:r>
          <w:rPr>
            <w:noProof/>
            <w:webHidden/>
            <w:rtl/>
          </w:rPr>
        </w:r>
        <w:r>
          <w:rPr>
            <w:noProof/>
            <w:webHidden/>
            <w:rtl/>
          </w:rPr>
          <w:fldChar w:fldCharType="separate"/>
        </w:r>
        <w:r w:rsidR="003E6413">
          <w:rPr>
            <w:noProof/>
            <w:webHidden/>
            <w:rtl/>
          </w:rPr>
          <w:t>295</w:t>
        </w:r>
        <w:r>
          <w:rPr>
            <w:noProof/>
            <w:webHidden/>
            <w:rtl/>
          </w:rPr>
          <w:fldChar w:fldCharType="end"/>
        </w:r>
      </w:hyperlink>
    </w:p>
    <w:p w:rsidR="00C55A06" w:rsidRDefault="00C55A06" w:rsidP="003E6413">
      <w:pPr>
        <w:pStyle w:val="TOC2"/>
        <w:tabs>
          <w:tab w:val="right" w:leader="dot" w:pos="6170"/>
        </w:tabs>
        <w:rPr>
          <w:rFonts w:ascii="Calibri" w:hAnsi="Calibri" w:cs="Arial"/>
          <w:noProof/>
          <w:sz w:val="22"/>
          <w:szCs w:val="22"/>
          <w:rtl/>
        </w:rPr>
      </w:pPr>
      <w:hyperlink w:anchor="_Toc257927298"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Toc257927298 \h</w:instrText>
        </w:r>
        <w:r>
          <w:rPr>
            <w:noProof/>
            <w:webHidden/>
            <w:rtl/>
          </w:rPr>
          <w:instrText xml:space="preserve"> </w:instrText>
        </w:r>
        <w:r>
          <w:rPr>
            <w:noProof/>
            <w:webHidden/>
            <w:rtl/>
          </w:rPr>
        </w:r>
        <w:r>
          <w:rPr>
            <w:noProof/>
            <w:webHidden/>
            <w:rtl/>
          </w:rPr>
          <w:fldChar w:fldCharType="separate"/>
        </w:r>
        <w:r w:rsidR="003E6413">
          <w:rPr>
            <w:noProof/>
            <w:webHidden/>
            <w:rtl/>
          </w:rPr>
          <w:t>300</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299"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سوم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رسوم</w:t>
        </w:r>
        <w:r w:rsidRPr="00F849D6">
          <w:rPr>
            <w:rStyle w:val="Hyperlink"/>
            <w:noProof/>
            <w:rtl/>
            <w:lang w:bidi="fa-IR"/>
          </w:rPr>
          <w:t xml:space="preserve"> </w:t>
        </w:r>
        <w:r w:rsidRPr="00F849D6">
          <w:rPr>
            <w:rStyle w:val="Hyperlink"/>
            <w:rFonts w:hint="eastAsia"/>
            <w:noProof/>
            <w:rtl/>
            <w:lang w:bidi="fa-IR"/>
          </w:rPr>
          <w:t>موت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بدعاتِ</w:t>
        </w:r>
        <w:r w:rsidRPr="00F849D6">
          <w:rPr>
            <w:rStyle w:val="Hyperlink"/>
            <w:noProof/>
            <w:rtl/>
            <w:lang w:bidi="fa-IR"/>
          </w:rPr>
          <w:t xml:space="preserve"> </w:t>
        </w:r>
        <w:r w:rsidRPr="00F849D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Toc257927299 \h</w:instrText>
        </w:r>
        <w:r>
          <w:rPr>
            <w:noProof/>
            <w:webHidden/>
            <w:rtl/>
          </w:rPr>
          <w:instrText xml:space="preserve"> </w:instrText>
        </w:r>
        <w:r>
          <w:rPr>
            <w:noProof/>
            <w:webHidden/>
            <w:rtl/>
          </w:rPr>
        </w:r>
        <w:r>
          <w:rPr>
            <w:noProof/>
            <w:webHidden/>
            <w:rtl/>
          </w:rPr>
          <w:fldChar w:fldCharType="separate"/>
        </w:r>
        <w:r w:rsidR="003E6413">
          <w:rPr>
            <w:noProof/>
            <w:webHidden/>
            <w:rtl/>
          </w:rPr>
          <w:t>301</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300"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چهارم</w:t>
        </w:r>
        <w:r w:rsidRPr="00F849D6">
          <w:rPr>
            <w:rStyle w:val="Hyperlink"/>
            <w:noProof/>
            <w:rtl/>
            <w:lang w:bidi="fa-IR"/>
          </w:rPr>
          <w:t xml:space="preserve"> </w:t>
        </w:r>
        <w:r w:rsidRPr="00F849D6">
          <w:rPr>
            <w:rStyle w:val="Hyperlink"/>
            <w:rFonts w:hint="eastAsia"/>
            <w:noProof/>
            <w:rtl/>
            <w:lang w:bidi="fa-IR"/>
          </w:rPr>
          <w:t>رسوم</w:t>
        </w:r>
        <w:r w:rsidRPr="00F849D6">
          <w:rPr>
            <w:rStyle w:val="Hyperlink"/>
            <w:noProof/>
            <w:rtl/>
            <w:lang w:bidi="fa-IR"/>
          </w:rPr>
          <w:t xml:space="preserve"> </w:t>
        </w:r>
        <w:r w:rsidRPr="00F849D6">
          <w:rPr>
            <w:rStyle w:val="Hyperlink"/>
            <w:rFonts w:hint="eastAsia"/>
            <w:noProof/>
            <w:rtl/>
            <w:lang w:bidi="fa-IR"/>
          </w:rPr>
          <w:t>اسقاطِ</w:t>
        </w:r>
        <w:r w:rsidRPr="00F849D6">
          <w:rPr>
            <w:rStyle w:val="Hyperlink"/>
            <w:noProof/>
            <w:rtl/>
            <w:lang w:bidi="fa-IR"/>
          </w:rPr>
          <w:t xml:space="preserve"> </w:t>
        </w:r>
        <w:r w:rsidRPr="00F849D6">
          <w:rPr>
            <w:rStyle w:val="Hyperlink"/>
            <w:rFonts w:hint="eastAsia"/>
            <w:noProof/>
            <w:rtl/>
            <w:lang w:bidi="fa-IR"/>
          </w:rPr>
          <w:t>مروج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Toc257927300 \h</w:instrText>
        </w:r>
        <w:r>
          <w:rPr>
            <w:noProof/>
            <w:webHidden/>
            <w:rtl/>
          </w:rPr>
          <w:instrText xml:space="preserve"> </w:instrText>
        </w:r>
        <w:r>
          <w:rPr>
            <w:noProof/>
            <w:webHidden/>
            <w:rtl/>
          </w:rPr>
        </w:r>
        <w:r>
          <w:rPr>
            <w:noProof/>
            <w:webHidden/>
            <w:rtl/>
          </w:rPr>
          <w:fldChar w:fldCharType="separate"/>
        </w:r>
        <w:r w:rsidR="003E6413">
          <w:rPr>
            <w:noProof/>
            <w:webHidden/>
            <w:rtl/>
          </w:rPr>
          <w:t>305</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301"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پنجم</w:t>
        </w:r>
        <w:r w:rsidRPr="00F849D6">
          <w:rPr>
            <w:rStyle w:val="Hyperlink"/>
            <w:noProof/>
            <w:rtl/>
            <w:lang w:bidi="fa-IR"/>
          </w:rPr>
          <w:t xml:space="preserve"> </w:t>
        </w:r>
        <w:r w:rsidRPr="00F849D6">
          <w:rPr>
            <w:rStyle w:val="Hyperlink"/>
            <w:rFonts w:hint="eastAsia"/>
            <w:noProof/>
            <w:rtl/>
            <w:lang w:bidi="fa-IR"/>
          </w:rPr>
          <w:t>بدعات</w:t>
        </w:r>
        <w:r w:rsidRPr="00F849D6">
          <w:rPr>
            <w:rStyle w:val="Hyperlink"/>
            <w:noProof/>
            <w:rtl/>
            <w:lang w:bidi="fa-IR"/>
          </w:rPr>
          <w:t xml:space="preserve"> </w:t>
        </w:r>
        <w:r w:rsidRPr="00F849D6">
          <w:rPr>
            <w:rStyle w:val="Hyperlink"/>
            <w:rFonts w:hint="eastAsia"/>
            <w:noProof/>
            <w:rtl/>
            <w:lang w:bidi="fa-IR"/>
          </w:rPr>
          <w:t>قبور</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متعلقاتِ</w:t>
        </w:r>
        <w:r w:rsidRPr="00F849D6">
          <w:rPr>
            <w:rStyle w:val="Hyperlink"/>
            <w:noProof/>
            <w:rtl/>
            <w:lang w:bidi="fa-IR"/>
          </w:rPr>
          <w:t xml:space="preserve"> </w:t>
        </w:r>
        <w:r w:rsidRPr="00F849D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Toc257927301 \h</w:instrText>
        </w:r>
        <w:r>
          <w:rPr>
            <w:noProof/>
            <w:webHidden/>
            <w:rtl/>
          </w:rPr>
          <w:instrText xml:space="preserve"> </w:instrText>
        </w:r>
        <w:r>
          <w:rPr>
            <w:noProof/>
            <w:webHidden/>
            <w:rtl/>
          </w:rPr>
        </w:r>
        <w:r>
          <w:rPr>
            <w:noProof/>
            <w:webHidden/>
            <w:rtl/>
          </w:rPr>
          <w:fldChar w:fldCharType="separate"/>
        </w:r>
        <w:r w:rsidR="003E6413">
          <w:rPr>
            <w:noProof/>
            <w:webHidden/>
            <w:rtl/>
          </w:rPr>
          <w:t>307</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302" w:history="1">
        <w:r w:rsidRPr="00F849D6">
          <w:rPr>
            <w:rStyle w:val="Hyperlink"/>
            <w:rFonts w:hint="eastAsia"/>
            <w:noProof/>
            <w:rtl/>
            <w:lang w:bidi="fa-IR"/>
          </w:rPr>
          <w:t>عدمِ</w:t>
        </w:r>
        <w:r w:rsidRPr="00F849D6">
          <w:rPr>
            <w:rStyle w:val="Hyperlink"/>
            <w:noProof/>
            <w:rtl/>
            <w:lang w:bidi="fa-IR"/>
          </w:rPr>
          <w:t xml:space="preserve"> </w:t>
        </w:r>
        <w:r w:rsidRPr="00F849D6">
          <w:rPr>
            <w:rStyle w:val="Hyperlink"/>
            <w:rFonts w:hint="eastAsia"/>
            <w:noProof/>
            <w:rtl/>
            <w:lang w:bidi="fa-IR"/>
          </w:rPr>
          <w:t>استمدادِ</w:t>
        </w:r>
        <w:r w:rsidRPr="00F849D6">
          <w:rPr>
            <w:rStyle w:val="Hyperlink"/>
            <w:noProof/>
            <w:rtl/>
            <w:lang w:bidi="fa-IR"/>
          </w:rPr>
          <w:t xml:space="preserve"> </w:t>
        </w:r>
        <w:r w:rsidRPr="00F849D6">
          <w:rPr>
            <w:rStyle w:val="Hyperlink"/>
            <w:rFonts w:hint="eastAsia"/>
            <w:noProof/>
            <w:rtl/>
            <w:lang w:bidi="fa-IR"/>
          </w:rPr>
          <w:t>صحابه</w:t>
        </w:r>
        <w:r w:rsidRPr="00F849D6">
          <w:rPr>
            <w:rStyle w:val="Hyperlink"/>
            <w:noProof/>
            <w:rtl/>
            <w:lang w:bidi="fa-IR"/>
          </w:rPr>
          <w:t xml:space="preserve"> </w:t>
        </w:r>
        <w:r w:rsidRPr="00F849D6">
          <w:rPr>
            <w:rStyle w:val="Hyperlink"/>
            <w:rFonts w:hint="cs"/>
            <w:noProof/>
          </w:rPr>
          <w:sym w:font="AGA Arabesque" w:char="F079"/>
        </w:r>
        <w:r w:rsidRPr="00F849D6">
          <w:rPr>
            <w:rStyle w:val="Hyperlink"/>
            <w:noProof/>
            <w:rtl/>
            <w:lang w:bidi="fa-IR"/>
          </w:rPr>
          <w:t xml:space="preserve"> </w:t>
        </w:r>
        <w:r w:rsidRPr="00F849D6">
          <w:rPr>
            <w:rStyle w:val="Hyperlink"/>
            <w:rFonts w:hint="eastAsia"/>
            <w:noProof/>
            <w:rtl/>
            <w:lang w:bidi="fa-IR"/>
          </w:rPr>
          <w:t>از</w:t>
        </w:r>
        <w:r w:rsidRPr="00F849D6">
          <w:rPr>
            <w:rStyle w:val="Hyperlink"/>
            <w:noProof/>
            <w:rtl/>
            <w:lang w:bidi="fa-IR"/>
          </w:rPr>
          <w:t xml:space="preserve"> </w:t>
        </w:r>
        <w:r w:rsidRPr="00F849D6">
          <w:rPr>
            <w:rStyle w:val="Hyperlink"/>
            <w:rFonts w:hint="eastAsia"/>
            <w:noProof/>
            <w:rtl/>
            <w:lang w:bidi="fa-IR"/>
          </w:rPr>
          <w:t>قبرِ</w:t>
        </w:r>
        <w:r w:rsidRPr="00F849D6">
          <w:rPr>
            <w:rStyle w:val="Hyperlink"/>
            <w:noProof/>
            <w:rtl/>
            <w:lang w:bidi="fa-IR"/>
          </w:rPr>
          <w:t xml:space="preserve"> </w:t>
        </w:r>
        <w:r w:rsidRPr="00F849D6">
          <w:rPr>
            <w:rStyle w:val="Hyperlink"/>
            <w:rFonts w:hint="eastAsia"/>
            <w:noProof/>
            <w:rtl/>
            <w:lang w:bidi="fa-IR"/>
          </w:rPr>
          <w:t>آنحضرت</w:t>
        </w:r>
        <w:r w:rsidRPr="00F849D6">
          <w:rPr>
            <w:rStyle w:val="Hyperlink"/>
            <w:noProof/>
            <w:rtl/>
            <w:lang w:bidi="fa-IR"/>
          </w:rPr>
          <w:t xml:space="preserve"> </w:t>
        </w:r>
        <w:r w:rsidRPr="00F849D6">
          <w:rPr>
            <w:rStyle w:val="Hyperlink"/>
            <w:rFonts w:hint="cs"/>
            <w:noProof/>
          </w:rPr>
          <w:sym w:font="AGA Arabesque" w:char="F072"/>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Toc257927302 \h</w:instrText>
        </w:r>
        <w:r>
          <w:rPr>
            <w:noProof/>
            <w:webHidden/>
            <w:rtl/>
          </w:rPr>
          <w:instrText xml:space="preserve"> </w:instrText>
        </w:r>
        <w:r>
          <w:rPr>
            <w:noProof/>
            <w:webHidden/>
            <w:rtl/>
          </w:rPr>
        </w:r>
        <w:r>
          <w:rPr>
            <w:noProof/>
            <w:webHidden/>
            <w:rtl/>
          </w:rPr>
          <w:fldChar w:fldCharType="separate"/>
        </w:r>
        <w:r w:rsidR="003E6413">
          <w:rPr>
            <w:noProof/>
            <w:webHidden/>
            <w:rtl/>
          </w:rPr>
          <w:t>313</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303" w:history="1">
        <w:r w:rsidRPr="00F849D6">
          <w:rPr>
            <w:rStyle w:val="Hyperlink"/>
            <w:rFonts w:hint="eastAsia"/>
            <w:noProof/>
            <w:rtl/>
            <w:lang w:bidi="fa-IR"/>
          </w:rPr>
          <w:t>مشائخ</w:t>
        </w:r>
        <w:r w:rsidRPr="00F849D6">
          <w:rPr>
            <w:rStyle w:val="Hyperlink"/>
            <w:noProof/>
            <w:rtl/>
            <w:lang w:bidi="fa-IR"/>
          </w:rPr>
          <w:t xml:space="preserve"> </w:t>
        </w:r>
        <w:r w:rsidRPr="00F849D6">
          <w:rPr>
            <w:rStyle w:val="Hyperlink"/>
            <w:rFonts w:hint="eastAsia"/>
            <w:noProof/>
            <w:rtl/>
            <w:lang w:bidi="fa-IR"/>
          </w:rPr>
          <w:t>طر</w:t>
        </w:r>
        <w:r w:rsidRPr="00F849D6">
          <w:rPr>
            <w:rStyle w:val="Hyperlink"/>
            <w:rFonts w:hint="cs"/>
            <w:noProof/>
            <w:rtl/>
            <w:lang w:bidi="fa-IR"/>
          </w:rPr>
          <w:t>ی</w:t>
        </w:r>
        <w:r w:rsidRPr="00F849D6">
          <w:rPr>
            <w:rStyle w:val="Hyperlink"/>
            <w:rFonts w:hint="eastAsia"/>
            <w:noProof/>
            <w:rtl/>
            <w:lang w:bidi="fa-IR"/>
          </w:rPr>
          <w:t>قت</w:t>
        </w:r>
        <w:r w:rsidRPr="00F849D6">
          <w:rPr>
            <w:rStyle w:val="Hyperlink"/>
            <w:noProof/>
            <w:rtl/>
            <w:lang w:bidi="fa-IR"/>
          </w:rPr>
          <w:t xml:space="preserve"> </w:t>
        </w:r>
        <w:r w:rsidRPr="00F849D6">
          <w:rPr>
            <w:rStyle w:val="Hyperlink"/>
            <w:rFonts w:hint="eastAsia"/>
            <w:noProof/>
            <w:rtl/>
            <w:lang w:bidi="fa-IR"/>
          </w:rPr>
          <w:t>به</w:t>
        </w:r>
        <w:r w:rsidRPr="00F849D6">
          <w:rPr>
            <w:rStyle w:val="Hyperlink"/>
            <w:noProof/>
            <w:rtl/>
            <w:lang w:bidi="fa-IR"/>
          </w:rPr>
          <w:t xml:space="preserve"> </w:t>
        </w:r>
        <w:r w:rsidRPr="00F849D6">
          <w:rPr>
            <w:rStyle w:val="Hyperlink"/>
            <w:rFonts w:hint="eastAsia"/>
            <w:noProof/>
            <w:rtl/>
            <w:lang w:bidi="fa-IR"/>
          </w:rPr>
          <w:t>اجماع</w:t>
        </w:r>
        <w:r w:rsidRPr="00F849D6">
          <w:rPr>
            <w:rStyle w:val="Hyperlink"/>
            <w:noProof/>
            <w:rtl/>
            <w:lang w:bidi="fa-IR"/>
          </w:rPr>
          <w:t xml:space="preserve"> </w:t>
        </w:r>
        <w:r w:rsidRPr="00F849D6">
          <w:rPr>
            <w:rStyle w:val="Hyperlink"/>
            <w:rFonts w:hint="eastAsia"/>
            <w:noProof/>
            <w:rtl/>
            <w:lang w:bidi="fa-IR"/>
          </w:rPr>
          <w:t>گورپرست</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را</w:t>
        </w:r>
        <w:r w:rsidRPr="00F849D6">
          <w:rPr>
            <w:rStyle w:val="Hyperlink"/>
            <w:noProof/>
            <w:rtl/>
            <w:lang w:bidi="fa-IR"/>
          </w:rPr>
          <w:t xml:space="preserve"> </w:t>
        </w:r>
        <w:r w:rsidRPr="00F849D6">
          <w:rPr>
            <w:rStyle w:val="Hyperlink"/>
            <w:rFonts w:hint="eastAsia"/>
            <w:noProof/>
            <w:rtl/>
            <w:lang w:bidi="fa-IR"/>
          </w:rPr>
          <w:t>شرک</w:t>
        </w:r>
        <w:r w:rsidRPr="00F849D6">
          <w:rPr>
            <w:rStyle w:val="Hyperlink"/>
            <w:noProof/>
            <w:rtl/>
            <w:lang w:bidi="fa-IR"/>
          </w:rPr>
          <w:t xml:space="preserve"> </w:t>
        </w:r>
        <w:r w:rsidRPr="00F849D6">
          <w:rPr>
            <w:rStyle w:val="Hyperlink"/>
            <w:rFonts w:hint="eastAsia"/>
            <w:noProof/>
            <w:rtl/>
            <w:lang w:bidi="fa-IR"/>
          </w:rPr>
          <w:t>فرموده</w:t>
        </w:r>
        <w:r w:rsidRPr="00F849D6">
          <w:rPr>
            <w:rStyle w:val="Hyperlink"/>
            <w:rFonts w:hint="eastAsia"/>
            <w:noProof/>
            <w:lang w:bidi="fa-IR"/>
          </w:rPr>
          <w:t>‌</w:t>
        </w:r>
        <w:r w:rsidRPr="00F849D6">
          <w:rPr>
            <w:rStyle w:val="Hyperlink"/>
            <w:rFonts w:hint="eastAsia"/>
            <w:noProof/>
            <w:rtl/>
            <w:lang w:bidi="fa-IR"/>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Toc257927303 \h</w:instrText>
        </w:r>
        <w:r>
          <w:rPr>
            <w:noProof/>
            <w:webHidden/>
            <w:rtl/>
          </w:rPr>
          <w:instrText xml:space="preserve"> </w:instrText>
        </w:r>
        <w:r>
          <w:rPr>
            <w:noProof/>
            <w:webHidden/>
            <w:rtl/>
          </w:rPr>
        </w:r>
        <w:r>
          <w:rPr>
            <w:noProof/>
            <w:webHidden/>
            <w:rtl/>
          </w:rPr>
          <w:fldChar w:fldCharType="separate"/>
        </w:r>
        <w:r w:rsidR="003E6413">
          <w:rPr>
            <w:noProof/>
            <w:webHidden/>
            <w:rtl/>
          </w:rPr>
          <w:t>315</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304"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ششم</w:t>
        </w:r>
        <w:r w:rsidRPr="00F849D6">
          <w:rPr>
            <w:rStyle w:val="Hyperlink"/>
            <w:noProof/>
            <w:rtl/>
            <w:lang w:bidi="fa-IR"/>
          </w:rPr>
          <w:t xml:space="preserve"> </w:t>
        </w:r>
        <w:r w:rsidRPr="00F849D6">
          <w:rPr>
            <w:rStyle w:val="Hyperlink"/>
            <w:rFonts w:hint="eastAsia"/>
            <w:noProof/>
            <w:rtl/>
            <w:lang w:bidi="fa-IR"/>
          </w:rPr>
          <w:t>بعض</w:t>
        </w:r>
        <w:r w:rsidRPr="00F849D6">
          <w:rPr>
            <w:rStyle w:val="Hyperlink"/>
            <w:noProof/>
            <w:rtl/>
            <w:lang w:bidi="fa-IR"/>
          </w:rPr>
          <w:t xml:space="preserve"> </w:t>
        </w:r>
        <w:r w:rsidRPr="00F849D6">
          <w:rPr>
            <w:rStyle w:val="Hyperlink"/>
            <w:rFonts w:hint="eastAsia"/>
            <w:noProof/>
            <w:rtl/>
            <w:lang w:bidi="fa-IR"/>
          </w:rPr>
          <w:t>مسائل</w:t>
        </w:r>
        <w:r w:rsidRPr="00F849D6">
          <w:rPr>
            <w:rStyle w:val="Hyperlink"/>
            <w:noProof/>
            <w:rtl/>
            <w:lang w:bidi="fa-IR"/>
          </w:rPr>
          <w:t xml:space="preserve"> </w:t>
        </w:r>
        <w:r w:rsidRPr="00F849D6">
          <w:rPr>
            <w:rStyle w:val="Hyperlink"/>
            <w:rFonts w:hint="eastAsia"/>
            <w:noProof/>
            <w:rtl/>
            <w:lang w:bidi="fa-IR"/>
          </w:rPr>
          <w:t>متعلق</w:t>
        </w:r>
        <w:r w:rsidRPr="00F849D6">
          <w:rPr>
            <w:rStyle w:val="Hyperlink"/>
            <w:noProof/>
            <w:rtl/>
            <w:lang w:bidi="fa-IR"/>
          </w:rPr>
          <w:t xml:space="preserve"> </w:t>
        </w:r>
        <w:r w:rsidRPr="00F849D6">
          <w:rPr>
            <w:rStyle w:val="Hyperlink"/>
            <w:rFonts w:hint="eastAsia"/>
            <w:noProof/>
            <w:rtl/>
            <w:lang w:bidi="fa-IR"/>
          </w:rPr>
          <w:t>به</w:t>
        </w:r>
        <w:r w:rsidRPr="00F849D6">
          <w:rPr>
            <w:rStyle w:val="Hyperlink"/>
            <w:noProof/>
            <w:rtl/>
            <w:lang w:bidi="fa-IR"/>
          </w:rPr>
          <w:t xml:space="preserve"> </w:t>
        </w:r>
        <w:r w:rsidRPr="00F849D6">
          <w:rPr>
            <w:rStyle w:val="Hyperlink"/>
            <w:rFonts w:hint="eastAsia"/>
            <w:noProof/>
            <w:rtl/>
            <w:lang w:bidi="fa-IR"/>
          </w:rPr>
          <w:t>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Toc257927304 \h</w:instrText>
        </w:r>
        <w:r>
          <w:rPr>
            <w:noProof/>
            <w:webHidden/>
            <w:rtl/>
          </w:rPr>
          <w:instrText xml:space="preserve"> </w:instrText>
        </w:r>
        <w:r>
          <w:rPr>
            <w:noProof/>
            <w:webHidden/>
            <w:rtl/>
          </w:rPr>
        </w:r>
        <w:r>
          <w:rPr>
            <w:noProof/>
            <w:webHidden/>
            <w:rtl/>
          </w:rPr>
          <w:fldChar w:fldCharType="separate"/>
        </w:r>
        <w:r w:rsidR="003E6413">
          <w:rPr>
            <w:noProof/>
            <w:webHidden/>
            <w:rtl/>
          </w:rPr>
          <w:t>318</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305"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هفتم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بدعاتِ</w:t>
        </w:r>
        <w:r w:rsidRPr="00F849D6">
          <w:rPr>
            <w:rStyle w:val="Hyperlink"/>
            <w:noProof/>
            <w:rtl/>
            <w:lang w:bidi="fa-IR"/>
          </w:rPr>
          <w:t xml:space="preserve"> </w:t>
        </w:r>
        <w:r w:rsidRPr="00F849D6">
          <w:rPr>
            <w:rStyle w:val="Hyperlink"/>
            <w:rFonts w:hint="eastAsia"/>
            <w:noProof/>
            <w:rtl/>
            <w:lang w:bidi="fa-IR"/>
          </w:rPr>
          <w:t>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Toc257927305 \h</w:instrText>
        </w:r>
        <w:r>
          <w:rPr>
            <w:noProof/>
            <w:webHidden/>
            <w:rtl/>
          </w:rPr>
          <w:instrText xml:space="preserve"> </w:instrText>
        </w:r>
        <w:r>
          <w:rPr>
            <w:noProof/>
            <w:webHidden/>
            <w:rtl/>
          </w:rPr>
        </w:r>
        <w:r>
          <w:rPr>
            <w:noProof/>
            <w:webHidden/>
            <w:rtl/>
          </w:rPr>
          <w:fldChar w:fldCharType="separate"/>
        </w:r>
        <w:r w:rsidR="003E6413">
          <w:rPr>
            <w:noProof/>
            <w:webHidden/>
            <w:rtl/>
          </w:rPr>
          <w:t>320</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306"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هشتم</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بدعات</w:t>
        </w:r>
        <w:r w:rsidRPr="00F849D6">
          <w:rPr>
            <w:rStyle w:val="Hyperlink"/>
            <w:noProof/>
            <w:rtl/>
            <w:lang w:bidi="fa-IR"/>
          </w:rPr>
          <w:t xml:space="preserve"> </w:t>
        </w:r>
        <w:r w:rsidRPr="00F849D6">
          <w:rPr>
            <w:rStyle w:val="Hyperlink"/>
            <w:rFonts w:hint="eastAsia"/>
            <w:noProof/>
            <w:rtl/>
            <w:lang w:bidi="fa-IR"/>
          </w:rPr>
          <w:t>مدارس</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Toc257927306 \h</w:instrText>
        </w:r>
        <w:r>
          <w:rPr>
            <w:noProof/>
            <w:webHidden/>
            <w:rtl/>
          </w:rPr>
          <w:instrText xml:space="preserve"> </w:instrText>
        </w:r>
        <w:r>
          <w:rPr>
            <w:noProof/>
            <w:webHidden/>
            <w:rtl/>
          </w:rPr>
        </w:r>
        <w:r>
          <w:rPr>
            <w:noProof/>
            <w:webHidden/>
            <w:rtl/>
          </w:rPr>
          <w:fldChar w:fldCharType="separate"/>
        </w:r>
        <w:r w:rsidR="003E6413">
          <w:rPr>
            <w:noProof/>
            <w:webHidden/>
            <w:rtl/>
          </w:rPr>
          <w:t>322</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307" w:history="1">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مسائل</w:t>
        </w:r>
        <w:r w:rsidRPr="00F849D6">
          <w:rPr>
            <w:rStyle w:val="Hyperlink"/>
            <w:noProof/>
            <w:rtl/>
            <w:lang w:bidi="fa-IR"/>
          </w:rPr>
          <w:t xml:space="preserve"> </w:t>
        </w:r>
        <w:r w:rsidRPr="00F849D6">
          <w:rPr>
            <w:rStyle w:val="Hyperlink"/>
            <w:rFonts w:hint="eastAsia"/>
            <w:noProof/>
            <w:rtl/>
            <w:lang w:bidi="fa-IR"/>
          </w:rPr>
          <w:t>شت</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از</w:t>
        </w:r>
        <w:r w:rsidRPr="00F849D6">
          <w:rPr>
            <w:rStyle w:val="Hyperlink"/>
            <w:noProof/>
            <w:rtl/>
            <w:lang w:bidi="fa-IR"/>
          </w:rPr>
          <w:t xml:space="preserve"> </w:t>
        </w:r>
        <w:r w:rsidRPr="00F849D6">
          <w:rPr>
            <w:rStyle w:val="Hyperlink"/>
            <w:rFonts w:hint="eastAsia"/>
            <w:noProof/>
            <w:rtl/>
            <w:lang w:bidi="fa-IR"/>
          </w:rPr>
          <w:t>کفر</w:t>
        </w:r>
        <w:r w:rsidRPr="00F849D6">
          <w:rPr>
            <w:rStyle w:val="Hyperlink"/>
            <w:rFonts w:hint="cs"/>
            <w:noProof/>
            <w:rtl/>
            <w:lang w:bidi="fa-IR"/>
          </w:rPr>
          <w:t>ی</w:t>
        </w:r>
        <w:r w:rsidRPr="00F849D6">
          <w:rPr>
            <w:rStyle w:val="Hyperlink"/>
            <w:rFonts w:hint="eastAsia"/>
            <w:noProof/>
            <w:rtl/>
            <w:lang w:bidi="fa-IR"/>
          </w:rPr>
          <w:t>ات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شرک</w:t>
        </w:r>
        <w:r w:rsidRPr="00F849D6">
          <w:rPr>
            <w:rStyle w:val="Hyperlink"/>
            <w:rFonts w:hint="cs"/>
            <w:noProof/>
            <w:rtl/>
            <w:lang w:bidi="fa-IR"/>
          </w:rPr>
          <w:t>ی</w:t>
        </w:r>
        <w:r w:rsidRPr="00F849D6">
          <w:rPr>
            <w:rStyle w:val="Hyperlink"/>
            <w:rFonts w:hint="eastAsia"/>
            <w:noProof/>
            <w:rtl/>
            <w:lang w:bidi="fa-IR"/>
          </w:rPr>
          <w:t>ات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بعض</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عقائد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Toc257927307 \h</w:instrText>
        </w:r>
        <w:r>
          <w:rPr>
            <w:noProof/>
            <w:webHidden/>
            <w:rtl/>
          </w:rPr>
          <w:instrText xml:space="preserve"> </w:instrText>
        </w:r>
        <w:r>
          <w:rPr>
            <w:noProof/>
            <w:webHidden/>
            <w:rtl/>
          </w:rPr>
        </w:r>
        <w:r>
          <w:rPr>
            <w:noProof/>
            <w:webHidden/>
            <w:rtl/>
          </w:rPr>
          <w:fldChar w:fldCharType="separate"/>
        </w:r>
        <w:r w:rsidR="003E6413">
          <w:rPr>
            <w:noProof/>
            <w:webHidden/>
            <w:rtl/>
          </w:rPr>
          <w:t>325</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308" w:history="1">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بعض</w:t>
        </w:r>
        <w:r w:rsidRPr="00F849D6">
          <w:rPr>
            <w:rStyle w:val="Hyperlink"/>
            <w:noProof/>
            <w:rtl/>
            <w:lang w:bidi="fa-IR"/>
          </w:rPr>
          <w:t xml:space="preserve"> </w:t>
        </w:r>
        <w:r w:rsidRPr="00F849D6">
          <w:rPr>
            <w:rStyle w:val="Hyperlink"/>
            <w:rFonts w:hint="eastAsia"/>
            <w:noProof/>
            <w:rtl/>
            <w:lang w:bidi="fa-IR"/>
          </w:rPr>
          <w:t>مسائلِ</w:t>
        </w:r>
        <w:r w:rsidRPr="00F849D6">
          <w:rPr>
            <w:rStyle w:val="Hyperlink"/>
            <w:noProof/>
            <w:rtl/>
            <w:lang w:bidi="fa-IR"/>
          </w:rPr>
          <w:t xml:space="preserve"> </w:t>
        </w:r>
        <w:r w:rsidRPr="00F849D6">
          <w:rPr>
            <w:rStyle w:val="Hyperlink"/>
            <w:rFonts w:hint="eastAsia"/>
            <w:noProof/>
            <w:rtl/>
            <w:lang w:bidi="fa-IR"/>
          </w:rPr>
          <w:t>متفرقه</w:t>
        </w:r>
        <w:r w:rsidRPr="00F849D6">
          <w:rPr>
            <w:rStyle w:val="Hyperlink"/>
            <w:noProof/>
            <w:rtl/>
            <w:lang w:bidi="fa-IR"/>
          </w:rPr>
          <w:t xml:space="preserve"> </w:t>
        </w:r>
        <w:r w:rsidRPr="00F849D6">
          <w:rPr>
            <w:rStyle w:val="Hyperlink"/>
            <w:rFonts w:hint="eastAsia"/>
            <w:noProof/>
            <w:rtl/>
            <w:lang w:bidi="fa-IR"/>
          </w:rPr>
          <w:t>از</w:t>
        </w:r>
        <w:r w:rsidRPr="00F849D6">
          <w:rPr>
            <w:rStyle w:val="Hyperlink"/>
            <w:noProof/>
            <w:rtl/>
            <w:lang w:bidi="fa-IR"/>
          </w:rPr>
          <w:t xml:space="preserve"> </w:t>
        </w:r>
        <w:r w:rsidRPr="00F849D6">
          <w:rPr>
            <w:rStyle w:val="Hyperlink"/>
            <w:rFonts w:hint="eastAsia"/>
            <w:noProof/>
            <w:rtl/>
            <w:lang w:bidi="fa-IR"/>
          </w:rPr>
          <w:t>بدعات</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رسوم</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ممنوعات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Toc257927308 \h</w:instrText>
        </w:r>
        <w:r>
          <w:rPr>
            <w:noProof/>
            <w:webHidden/>
            <w:rtl/>
          </w:rPr>
          <w:instrText xml:space="preserve"> </w:instrText>
        </w:r>
        <w:r>
          <w:rPr>
            <w:noProof/>
            <w:webHidden/>
            <w:rtl/>
          </w:rPr>
        </w:r>
        <w:r>
          <w:rPr>
            <w:noProof/>
            <w:webHidden/>
            <w:rtl/>
          </w:rPr>
          <w:fldChar w:fldCharType="separate"/>
        </w:r>
        <w:r w:rsidR="003E6413">
          <w:rPr>
            <w:noProof/>
            <w:webHidden/>
            <w:rtl/>
          </w:rPr>
          <w:t>331</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309" w:history="1">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بعض</w:t>
        </w:r>
        <w:r w:rsidRPr="00F849D6">
          <w:rPr>
            <w:rStyle w:val="Hyperlink"/>
            <w:noProof/>
            <w:rtl/>
            <w:lang w:bidi="fa-IR"/>
          </w:rPr>
          <w:t xml:space="preserve"> </w:t>
        </w:r>
        <w:r w:rsidRPr="00F849D6">
          <w:rPr>
            <w:rStyle w:val="Hyperlink"/>
            <w:rFonts w:hint="eastAsia"/>
            <w:noProof/>
            <w:rtl/>
            <w:lang w:bidi="fa-IR"/>
          </w:rPr>
          <w:t>بدعاتِ</w:t>
        </w:r>
        <w:r w:rsidRPr="00F849D6">
          <w:rPr>
            <w:rStyle w:val="Hyperlink"/>
            <w:noProof/>
            <w:rtl/>
            <w:lang w:bidi="fa-IR"/>
          </w:rPr>
          <w:t xml:space="preserve"> </w:t>
        </w:r>
        <w:r w:rsidRPr="00F849D6">
          <w:rPr>
            <w:rStyle w:val="Hyperlink"/>
            <w:rFonts w:hint="eastAsia"/>
            <w:noProof/>
            <w:rtl/>
            <w:lang w:bidi="fa-IR"/>
          </w:rPr>
          <w:t>متصوفه</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مسائلِ</w:t>
        </w:r>
        <w:r w:rsidRPr="00F849D6">
          <w:rPr>
            <w:rStyle w:val="Hyperlink"/>
            <w:noProof/>
            <w:rtl/>
            <w:lang w:bidi="fa-IR"/>
          </w:rPr>
          <w:t xml:space="preserve"> </w:t>
        </w:r>
        <w:r w:rsidRPr="00F849D6">
          <w:rPr>
            <w:rStyle w:val="Hyperlink"/>
            <w:rFonts w:hint="eastAsia"/>
            <w:noProof/>
            <w:rtl/>
            <w:lang w:bidi="fa-IR"/>
          </w:rPr>
          <w:t>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Toc257927309 \h</w:instrText>
        </w:r>
        <w:r>
          <w:rPr>
            <w:noProof/>
            <w:webHidden/>
            <w:rtl/>
          </w:rPr>
          <w:instrText xml:space="preserve"> </w:instrText>
        </w:r>
        <w:r>
          <w:rPr>
            <w:noProof/>
            <w:webHidden/>
            <w:rtl/>
          </w:rPr>
        </w:r>
        <w:r>
          <w:rPr>
            <w:noProof/>
            <w:webHidden/>
            <w:rtl/>
          </w:rPr>
          <w:fldChar w:fldCharType="separate"/>
        </w:r>
        <w:r w:rsidR="003E6413">
          <w:rPr>
            <w:noProof/>
            <w:webHidden/>
            <w:rtl/>
          </w:rPr>
          <w:t>340</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310" w:history="1">
        <w:r w:rsidRPr="00F849D6">
          <w:rPr>
            <w:rStyle w:val="Hyperlink"/>
            <w:rFonts w:hint="eastAsia"/>
            <w:noProof/>
            <w:rtl/>
            <w:lang w:bidi="fa-IR"/>
          </w:rPr>
          <w:t>فصل</w:t>
        </w:r>
        <w:r w:rsidRPr="00F849D6">
          <w:rPr>
            <w:rStyle w:val="Hyperlink"/>
            <w:noProof/>
            <w:rtl/>
            <w:lang w:bidi="fa-IR"/>
          </w:rPr>
          <w:t xml:space="preserve"> </w:t>
        </w:r>
        <w:r w:rsidRPr="00F849D6">
          <w:rPr>
            <w:rStyle w:val="Hyperlink"/>
            <w:rFonts w:hint="eastAsia"/>
            <w:noProof/>
            <w:rtl/>
            <w:lang w:bidi="fa-IR"/>
          </w:rPr>
          <w:t>اطراد</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در</w:t>
        </w:r>
        <w:r w:rsidRPr="00F849D6">
          <w:rPr>
            <w:rStyle w:val="Hyperlink"/>
            <w:noProof/>
            <w:rtl/>
            <w:lang w:bidi="fa-IR"/>
          </w:rPr>
          <w:t xml:space="preserve"> </w:t>
        </w:r>
        <w:r w:rsidRPr="00F849D6">
          <w:rPr>
            <w:rStyle w:val="Hyperlink"/>
            <w:rFonts w:hint="eastAsia"/>
            <w:noProof/>
            <w:rtl/>
            <w:lang w:bidi="fa-IR"/>
          </w:rPr>
          <w:t>ب</w:t>
        </w:r>
        <w:r w:rsidRPr="00F849D6">
          <w:rPr>
            <w:rStyle w:val="Hyperlink"/>
            <w:rFonts w:hint="cs"/>
            <w:noProof/>
            <w:rtl/>
            <w:lang w:bidi="fa-IR"/>
          </w:rPr>
          <w:t>ی</w:t>
        </w:r>
        <w:r w:rsidRPr="00F849D6">
          <w:rPr>
            <w:rStyle w:val="Hyperlink"/>
            <w:rFonts w:hint="eastAsia"/>
            <w:noProof/>
            <w:rtl/>
            <w:lang w:bidi="fa-IR"/>
          </w:rPr>
          <w:t>ان</w:t>
        </w:r>
        <w:r w:rsidRPr="00F849D6">
          <w:rPr>
            <w:rStyle w:val="Hyperlink"/>
            <w:noProof/>
            <w:rtl/>
            <w:lang w:bidi="fa-IR"/>
          </w:rPr>
          <w:t xml:space="preserve"> </w:t>
        </w:r>
        <w:r w:rsidRPr="00F849D6">
          <w:rPr>
            <w:rStyle w:val="Hyperlink"/>
            <w:rFonts w:hint="eastAsia"/>
            <w:noProof/>
            <w:rtl/>
            <w:lang w:bidi="fa-IR"/>
          </w:rPr>
          <w:t>جواب</w:t>
        </w:r>
        <w:r w:rsidRPr="00F849D6">
          <w:rPr>
            <w:rStyle w:val="Hyperlink"/>
            <w:noProof/>
            <w:rtl/>
            <w:lang w:bidi="fa-IR"/>
          </w:rPr>
          <w:t xml:space="preserve"> </w:t>
        </w:r>
        <w:r w:rsidRPr="00F849D6">
          <w:rPr>
            <w:rStyle w:val="Hyperlink"/>
            <w:rFonts w:hint="eastAsia"/>
            <w:noProof/>
            <w:rtl/>
            <w:lang w:bidi="fa-IR"/>
          </w:rPr>
          <w:t>مختصر</w:t>
        </w:r>
        <w:r w:rsidRPr="00F849D6">
          <w:rPr>
            <w:rStyle w:val="Hyperlink"/>
            <w:noProof/>
            <w:rtl/>
            <w:lang w:bidi="fa-IR"/>
          </w:rPr>
          <w:t xml:space="preserve"> </w:t>
        </w:r>
        <w:r w:rsidRPr="00F849D6">
          <w:rPr>
            <w:rStyle w:val="Hyperlink"/>
            <w:rFonts w:hint="eastAsia"/>
            <w:noProof/>
            <w:rtl/>
            <w:lang w:bidi="fa-IR"/>
          </w:rPr>
          <w:t>بعض</w:t>
        </w:r>
        <w:r w:rsidRPr="00F849D6">
          <w:rPr>
            <w:rStyle w:val="Hyperlink"/>
            <w:noProof/>
            <w:rtl/>
            <w:lang w:bidi="fa-IR"/>
          </w:rPr>
          <w:t xml:space="preserve"> </w:t>
        </w:r>
        <w:r w:rsidRPr="00F849D6">
          <w:rPr>
            <w:rStyle w:val="Hyperlink"/>
            <w:rFonts w:hint="eastAsia"/>
            <w:noProof/>
            <w:rtl/>
            <w:lang w:bidi="fa-IR"/>
          </w:rPr>
          <w:t>روا</w:t>
        </w:r>
        <w:r w:rsidRPr="00F849D6">
          <w:rPr>
            <w:rStyle w:val="Hyperlink"/>
            <w:rFonts w:hint="cs"/>
            <w:noProof/>
            <w:rtl/>
            <w:lang w:bidi="fa-IR"/>
          </w:rPr>
          <w:t>ی</w:t>
        </w:r>
        <w:r w:rsidRPr="00F849D6">
          <w:rPr>
            <w:rStyle w:val="Hyperlink"/>
            <w:rFonts w:hint="eastAsia"/>
            <w:noProof/>
            <w:rtl/>
            <w:lang w:bidi="fa-IR"/>
          </w:rPr>
          <w:t>اتِ</w:t>
        </w:r>
        <w:r w:rsidRPr="00F849D6">
          <w:rPr>
            <w:rStyle w:val="Hyperlink"/>
            <w:noProof/>
            <w:rtl/>
            <w:lang w:bidi="fa-IR"/>
          </w:rPr>
          <w:t xml:space="preserve"> </w:t>
        </w:r>
        <w:r w:rsidRPr="00F849D6">
          <w:rPr>
            <w:rStyle w:val="Hyperlink"/>
            <w:rFonts w:hint="eastAsia"/>
            <w:noProof/>
            <w:rtl/>
            <w:lang w:bidi="fa-IR"/>
          </w:rPr>
          <w:t>مبتدع</w:t>
        </w:r>
        <w:r w:rsidRPr="00F849D6">
          <w:rPr>
            <w:rStyle w:val="Hyperlink"/>
            <w:rFonts w:hint="cs"/>
            <w:noProof/>
            <w:rtl/>
            <w:lang w:bidi="fa-IR"/>
          </w:rPr>
          <w:t>ی</w:t>
        </w:r>
        <w:r w:rsidRPr="00F849D6">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Toc257927310 \h</w:instrText>
        </w:r>
        <w:r>
          <w:rPr>
            <w:noProof/>
            <w:webHidden/>
            <w:rtl/>
          </w:rPr>
          <w:instrText xml:space="preserve"> </w:instrText>
        </w:r>
        <w:r>
          <w:rPr>
            <w:noProof/>
            <w:webHidden/>
            <w:rtl/>
          </w:rPr>
        </w:r>
        <w:r>
          <w:rPr>
            <w:noProof/>
            <w:webHidden/>
            <w:rtl/>
          </w:rPr>
          <w:fldChar w:fldCharType="separate"/>
        </w:r>
        <w:r w:rsidR="003E6413">
          <w:rPr>
            <w:noProof/>
            <w:webHidden/>
            <w:rtl/>
          </w:rPr>
          <w:t>344</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311" w:history="1">
        <w:r w:rsidRPr="00F849D6">
          <w:rPr>
            <w:rStyle w:val="Hyperlink"/>
            <w:rFonts w:hint="eastAsia"/>
            <w:noProof/>
            <w:rtl/>
            <w:lang w:bidi="fa-IR"/>
          </w:rPr>
          <w:t>تمه</w:t>
        </w:r>
        <w:r w:rsidRPr="00F849D6">
          <w:rPr>
            <w:rStyle w:val="Hyperlink"/>
            <w:rFonts w:hint="cs"/>
            <w:noProof/>
            <w:rtl/>
            <w:lang w:bidi="fa-IR"/>
          </w:rPr>
          <w:t>ی</w:t>
        </w:r>
        <w:r w:rsidRPr="00F849D6">
          <w:rPr>
            <w:rStyle w:val="Hyperlink"/>
            <w:rFonts w:hint="eastAsia"/>
            <w:noProof/>
            <w:rtl/>
            <w:lang w:bidi="fa-IR"/>
          </w:rPr>
          <w:t>د</w:t>
        </w:r>
        <w:r w:rsidRPr="00F849D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Toc257927311 \h</w:instrText>
        </w:r>
        <w:r>
          <w:rPr>
            <w:noProof/>
            <w:webHidden/>
            <w:rtl/>
          </w:rPr>
          <w:instrText xml:space="preserve"> </w:instrText>
        </w:r>
        <w:r>
          <w:rPr>
            <w:noProof/>
            <w:webHidden/>
            <w:rtl/>
          </w:rPr>
        </w:r>
        <w:r>
          <w:rPr>
            <w:noProof/>
            <w:webHidden/>
            <w:rtl/>
          </w:rPr>
          <w:fldChar w:fldCharType="separate"/>
        </w:r>
        <w:r w:rsidR="003E6413">
          <w:rPr>
            <w:noProof/>
            <w:webHidden/>
            <w:rtl/>
          </w:rPr>
          <w:t>344</w:t>
        </w:r>
        <w:r>
          <w:rPr>
            <w:noProof/>
            <w:webHidden/>
            <w:rtl/>
          </w:rPr>
          <w:fldChar w:fldCharType="end"/>
        </w:r>
      </w:hyperlink>
    </w:p>
    <w:p w:rsidR="00C55A06" w:rsidRDefault="00C55A06">
      <w:pPr>
        <w:pStyle w:val="TOC2"/>
        <w:tabs>
          <w:tab w:val="right" w:leader="dot" w:pos="6170"/>
        </w:tabs>
        <w:rPr>
          <w:rFonts w:ascii="Calibri" w:hAnsi="Calibri" w:cs="Arial"/>
          <w:noProof/>
          <w:sz w:val="22"/>
          <w:szCs w:val="22"/>
          <w:rtl/>
        </w:rPr>
      </w:pPr>
      <w:hyperlink w:anchor="_Toc257927312" w:history="1">
        <w:r w:rsidRPr="00F849D6">
          <w:rPr>
            <w:rStyle w:val="Hyperlink"/>
            <w:rFonts w:hint="eastAsia"/>
            <w:noProof/>
            <w:rtl/>
            <w:lang w:bidi="fa-IR"/>
          </w:rPr>
          <w:t>حال</w:t>
        </w:r>
        <w:r w:rsidRPr="00F849D6">
          <w:rPr>
            <w:rStyle w:val="Hyperlink"/>
            <w:noProof/>
            <w:rtl/>
            <w:lang w:bidi="fa-IR"/>
          </w:rPr>
          <w:t xml:space="preserve"> </w:t>
        </w:r>
        <w:r w:rsidRPr="00F849D6">
          <w:rPr>
            <w:rStyle w:val="Hyperlink"/>
            <w:rFonts w:hint="eastAsia"/>
            <w:noProof/>
            <w:rtl/>
            <w:lang w:bidi="fa-IR"/>
          </w:rPr>
          <w:t>فر</w:t>
        </w:r>
        <w:r w:rsidRPr="00F849D6">
          <w:rPr>
            <w:rStyle w:val="Hyperlink"/>
            <w:rFonts w:hint="cs"/>
            <w:noProof/>
            <w:rtl/>
            <w:lang w:bidi="fa-IR"/>
          </w:rPr>
          <w:t>ی</w:t>
        </w:r>
        <w:r w:rsidRPr="00F849D6">
          <w:rPr>
            <w:rStyle w:val="Hyperlink"/>
            <w:rFonts w:hint="eastAsia"/>
            <w:noProof/>
            <w:rtl/>
            <w:lang w:bidi="fa-IR"/>
          </w:rPr>
          <w:t>ق</w:t>
        </w:r>
        <w:r w:rsidRPr="00F849D6">
          <w:rPr>
            <w:rStyle w:val="Hyperlink"/>
            <w:noProof/>
            <w:rtl/>
            <w:lang w:bidi="fa-IR"/>
          </w:rPr>
          <w:t xml:space="preserve"> </w:t>
        </w:r>
        <w:r w:rsidRPr="00F849D6">
          <w:rPr>
            <w:rStyle w:val="Hyperlink"/>
            <w:rFonts w:hint="eastAsia"/>
            <w:noProof/>
            <w:rtl/>
            <w:lang w:bidi="fa-IR"/>
          </w:rPr>
          <w:t>مخالف</w:t>
        </w:r>
        <w:r w:rsidRPr="00F849D6">
          <w:rPr>
            <w:rStyle w:val="Hyperlink"/>
            <w:noProof/>
            <w:rtl/>
            <w:lang w:bidi="fa-IR"/>
          </w:rPr>
          <w:t xml:space="preserve"> </w:t>
        </w:r>
        <w:r w:rsidRPr="00F849D6">
          <w:rPr>
            <w:rStyle w:val="Hyperlink"/>
            <w:rFonts w:hint="eastAsia"/>
            <w:noProof/>
            <w:rtl/>
            <w:lang w:bidi="fa-IR"/>
          </w:rPr>
          <w:t>با</w:t>
        </w:r>
        <w:r w:rsidRPr="00F849D6">
          <w:rPr>
            <w:rStyle w:val="Hyperlink"/>
            <w:noProof/>
            <w:rtl/>
            <w:lang w:bidi="fa-IR"/>
          </w:rPr>
          <w:t xml:space="preserve"> </w:t>
        </w:r>
        <w:r w:rsidRPr="00F849D6">
          <w:rPr>
            <w:rStyle w:val="Hyperlink"/>
            <w:rFonts w:hint="eastAsia"/>
            <w:noProof/>
            <w:rtl/>
            <w:lang w:bidi="fa-IR"/>
          </w:rPr>
          <w:t>استدلال</w:t>
        </w:r>
        <w:r w:rsidRPr="00F849D6">
          <w:rPr>
            <w:rStyle w:val="Hyperlink"/>
            <w:noProof/>
            <w:rtl/>
            <w:lang w:bidi="fa-IR"/>
          </w:rPr>
          <w:t xml:space="preserve"> </w:t>
        </w:r>
        <w:r w:rsidRPr="00F849D6">
          <w:rPr>
            <w:rStyle w:val="Hyperlink"/>
            <w:rFonts w:hint="eastAsia"/>
            <w:noProof/>
            <w:rtl/>
            <w:lang w:bidi="fa-IR"/>
          </w:rPr>
          <w:t>اقوال</w:t>
        </w:r>
        <w:r w:rsidRPr="00F849D6">
          <w:rPr>
            <w:rStyle w:val="Hyperlink"/>
            <w:noProof/>
            <w:rtl/>
            <w:lang w:bidi="fa-IR"/>
          </w:rPr>
          <w:t xml:space="preserve"> </w:t>
        </w:r>
        <w:r w:rsidRPr="00F849D6">
          <w:rPr>
            <w:rStyle w:val="Hyperlink"/>
            <w:rFonts w:hint="eastAsia"/>
            <w:noProof/>
            <w:rtl/>
            <w:lang w:bidi="fa-IR"/>
          </w:rPr>
          <w:t>و</w:t>
        </w:r>
        <w:r w:rsidRPr="00F849D6">
          <w:rPr>
            <w:rStyle w:val="Hyperlink"/>
            <w:noProof/>
            <w:rtl/>
            <w:lang w:bidi="fa-IR"/>
          </w:rPr>
          <w:t xml:space="preserve"> </w:t>
        </w:r>
        <w:r w:rsidRPr="00F849D6">
          <w:rPr>
            <w:rStyle w:val="Hyperlink"/>
            <w:rFonts w:hint="eastAsia"/>
            <w:noProof/>
            <w:rtl/>
            <w:lang w:bidi="fa-IR"/>
          </w:rPr>
          <w:t>افعال</w:t>
        </w:r>
        <w:r w:rsidRPr="00F849D6">
          <w:rPr>
            <w:rStyle w:val="Hyperlink"/>
            <w:noProof/>
            <w:rtl/>
            <w:lang w:bidi="fa-IR"/>
          </w:rPr>
          <w:t xml:space="preserve"> </w:t>
        </w:r>
        <w:r w:rsidRPr="00F849D6">
          <w:rPr>
            <w:rStyle w:val="Hyperlink"/>
            <w:rFonts w:hint="eastAsia"/>
            <w:noProof/>
            <w:rtl/>
            <w:lang w:bidi="fa-IR"/>
          </w:rPr>
          <w:t>بزرگان</w:t>
        </w:r>
        <w:r w:rsidRPr="00F849D6">
          <w:rPr>
            <w:rStyle w:val="Hyperlink"/>
            <w:noProof/>
            <w:rtl/>
            <w:lang w:bidi="fa-IR"/>
          </w:rPr>
          <w:t xml:space="preserve"> </w:t>
        </w:r>
        <w:r w:rsidRPr="00F849D6">
          <w:rPr>
            <w:rStyle w:val="Hyperlink"/>
            <w:rFonts w:hint="eastAsia"/>
            <w:noProof/>
            <w:rtl/>
            <w:lang w:bidi="fa-IR"/>
          </w:rPr>
          <w:t>د</w:t>
        </w:r>
        <w:r w:rsidRPr="00F849D6">
          <w:rPr>
            <w:rStyle w:val="Hyperlink"/>
            <w:rFonts w:hint="cs"/>
            <w:noProof/>
            <w:rtl/>
            <w:lang w:bidi="fa-IR"/>
          </w:rPr>
          <w:t>ی</w:t>
        </w:r>
        <w:r w:rsidRPr="00F849D6">
          <w:rPr>
            <w:rStyle w:val="Hyperlink"/>
            <w:rFonts w:hint="eastAsia"/>
            <w:noProof/>
            <w:rtl/>
            <w:lang w:bidi="fa-IR"/>
          </w:rPr>
          <w:t>ن</w:t>
        </w:r>
        <w:r w:rsidRPr="00F849D6">
          <w:rPr>
            <w:rStyle w:val="Hyperlink"/>
            <w:noProof/>
            <w:rtl/>
            <w:lang w:bidi="fa-IR"/>
          </w:rPr>
          <w:t xml:space="preserve"> </w:t>
        </w:r>
        <w:r w:rsidRPr="00F849D6">
          <w:rPr>
            <w:rStyle w:val="Hyperlink"/>
            <w:rFonts w:hint="eastAsia"/>
            <w:noProof/>
            <w:rtl/>
            <w:lang w:bidi="fa-IR"/>
          </w:rPr>
          <w:t>مختصراً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Toc257927312 \h</w:instrText>
        </w:r>
        <w:r>
          <w:rPr>
            <w:noProof/>
            <w:webHidden/>
            <w:rtl/>
          </w:rPr>
          <w:instrText xml:space="preserve"> </w:instrText>
        </w:r>
        <w:r>
          <w:rPr>
            <w:noProof/>
            <w:webHidden/>
            <w:rtl/>
          </w:rPr>
        </w:r>
        <w:r>
          <w:rPr>
            <w:noProof/>
            <w:webHidden/>
            <w:rtl/>
          </w:rPr>
          <w:fldChar w:fldCharType="separate"/>
        </w:r>
        <w:r w:rsidR="003E6413">
          <w:rPr>
            <w:noProof/>
            <w:webHidden/>
            <w:rtl/>
          </w:rPr>
          <w:t>352</w:t>
        </w:r>
        <w:r>
          <w:rPr>
            <w:noProof/>
            <w:webHidden/>
            <w:rtl/>
          </w:rPr>
          <w:fldChar w:fldCharType="end"/>
        </w:r>
      </w:hyperlink>
    </w:p>
    <w:p w:rsidR="00C55A06" w:rsidRDefault="00C55A06">
      <w:pPr>
        <w:pStyle w:val="TOC1"/>
        <w:tabs>
          <w:tab w:val="right" w:leader="dot" w:pos="6170"/>
        </w:tabs>
        <w:rPr>
          <w:rFonts w:ascii="Calibri" w:hAnsi="Calibri" w:cs="Arial"/>
          <w:bCs w:val="0"/>
          <w:noProof/>
          <w:sz w:val="22"/>
          <w:szCs w:val="22"/>
          <w:rtl/>
        </w:rPr>
      </w:pPr>
      <w:hyperlink w:anchor="_Toc257927313" w:history="1">
        <w:r w:rsidRPr="00F849D6">
          <w:rPr>
            <w:rStyle w:val="Hyperlink"/>
            <w:rFonts w:hint="eastAsia"/>
            <w:noProof/>
            <w:rtl/>
            <w:lang w:bidi="fa-IR"/>
          </w:rPr>
          <w:t>تأل</w:t>
        </w:r>
        <w:r w:rsidRPr="00F849D6">
          <w:rPr>
            <w:rStyle w:val="Hyperlink"/>
            <w:rFonts w:hint="cs"/>
            <w:noProof/>
            <w:rtl/>
            <w:lang w:bidi="fa-IR"/>
          </w:rPr>
          <w:t>ی</w:t>
        </w:r>
        <w:r w:rsidRPr="00F849D6">
          <w:rPr>
            <w:rStyle w:val="Hyperlink"/>
            <w:rFonts w:hint="eastAsia"/>
            <w:noProof/>
            <w:rtl/>
            <w:lang w:bidi="fa-IR"/>
          </w:rPr>
          <w:t>فات</w:t>
        </w:r>
        <w:r w:rsidRPr="00F849D6">
          <w:rPr>
            <w:rStyle w:val="Hyperlink"/>
            <w:noProof/>
            <w:rtl/>
            <w:lang w:bidi="fa-IR"/>
          </w:rPr>
          <w:t xml:space="preserve"> </w:t>
        </w:r>
        <w:r w:rsidRPr="00F849D6">
          <w:rPr>
            <w:rStyle w:val="Hyperlink"/>
            <w:rFonts w:hint="eastAsia"/>
            <w:noProof/>
            <w:rtl/>
            <w:lang w:bidi="fa-IR"/>
          </w:rPr>
          <w:t>حضرت</w:t>
        </w:r>
        <w:r w:rsidRPr="00F849D6">
          <w:rPr>
            <w:rStyle w:val="Hyperlink"/>
            <w:noProof/>
            <w:rtl/>
            <w:lang w:bidi="fa-IR"/>
          </w:rPr>
          <w:t xml:space="preserve"> </w:t>
        </w:r>
        <w:r w:rsidRPr="00F849D6">
          <w:rPr>
            <w:rStyle w:val="Hyperlink"/>
            <w:rFonts w:hint="eastAsia"/>
            <w:noProof/>
            <w:rtl/>
            <w:lang w:bidi="fa-IR"/>
          </w:rPr>
          <w:t>مولانا</w:t>
        </w:r>
        <w:r w:rsidRPr="00F849D6">
          <w:rPr>
            <w:rStyle w:val="Hyperlink"/>
            <w:noProof/>
            <w:rtl/>
            <w:lang w:bidi="fa-IR"/>
          </w:rPr>
          <w:t xml:space="preserve"> </w:t>
        </w:r>
        <w:r w:rsidRPr="00F849D6">
          <w:rPr>
            <w:rStyle w:val="Hyperlink"/>
            <w:rFonts w:hint="eastAsia"/>
            <w:noProof/>
            <w:rtl/>
            <w:lang w:bidi="fa-IR"/>
          </w:rPr>
          <w:t>محمد</w:t>
        </w:r>
        <w:r w:rsidRPr="00F849D6">
          <w:rPr>
            <w:rStyle w:val="Hyperlink"/>
            <w:noProof/>
            <w:rtl/>
            <w:lang w:bidi="fa-IR"/>
          </w:rPr>
          <w:t xml:space="preserve"> </w:t>
        </w:r>
        <w:r w:rsidRPr="00F849D6">
          <w:rPr>
            <w:rStyle w:val="Hyperlink"/>
            <w:rFonts w:hint="eastAsia"/>
            <w:noProof/>
            <w:rtl/>
            <w:lang w:bidi="fa-IR"/>
          </w:rPr>
          <w:t>عمر</w:t>
        </w:r>
        <w:r w:rsidRPr="00F849D6">
          <w:rPr>
            <w:rStyle w:val="Hyperlink"/>
            <w:noProof/>
            <w:rtl/>
            <w:lang w:bidi="fa-IR"/>
          </w:rPr>
          <w:t xml:space="preserve"> </w:t>
        </w:r>
        <w:r w:rsidRPr="00F849D6">
          <w:rPr>
            <w:rStyle w:val="Hyperlink"/>
            <w:rFonts w:hint="eastAsia"/>
            <w:noProof/>
            <w:rtl/>
            <w:lang w:bidi="fa-IR"/>
          </w:rPr>
          <w:t>نقشبند</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مجدد</w:t>
        </w:r>
        <w:r w:rsidRPr="00F849D6">
          <w:rPr>
            <w:rStyle w:val="Hyperlink"/>
            <w:rFonts w:hint="cs"/>
            <w:noProof/>
            <w:rtl/>
            <w:lang w:bidi="fa-IR"/>
          </w:rPr>
          <w:t>ی</w:t>
        </w:r>
        <w:r w:rsidRPr="00F849D6">
          <w:rPr>
            <w:rStyle w:val="Hyperlink"/>
            <w:noProof/>
            <w:rtl/>
            <w:lang w:bidi="fa-IR"/>
          </w:rPr>
          <w:t xml:space="preserve"> </w:t>
        </w:r>
        <w:r w:rsidRPr="00F849D6">
          <w:rPr>
            <w:rStyle w:val="Hyperlink"/>
            <w:rFonts w:hint="eastAsia"/>
            <w:noProof/>
            <w:rtl/>
            <w:lang w:bidi="fa-IR"/>
          </w:rPr>
          <w:t>مدظله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Toc257927313 \h</w:instrText>
        </w:r>
        <w:r>
          <w:rPr>
            <w:noProof/>
            <w:webHidden/>
            <w:rtl/>
          </w:rPr>
          <w:instrText xml:space="preserve"> </w:instrText>
        </w:r>
        <w:r>
          <w:rPr>
            <w:noProof/>
            <w:webHidden/>
            <w:rtl/>
          </w:rPr>
        </w:r>
        <w:r>
          <w:rPr>
            <w:noProof/>
            <w:webHidden/>
            <w:rtl/>
          </w:rPr>
          <w:fldChar w:fldCharType="separate"/>
        </w:r>
        <w:r w:rsidR="003E6413">
          <w:rPr>
            <w:noProof/>
            <w:webHidden/>
            <w:rtl/>
          </w:rPr>
          <w:t>359</w:t>
        </w:r>
        <w:r>
          <w:rPr>
            <w:noProof/>
            <w:webHidden/>
            <w:rtl/>
          </w:rPr>
          <w:fldChar w:fldCharType="end"/>
        </w:r>
      </w:hyperlink>
    </w:p>
    <w:p w:rsidR="00222BB6" w:rsidRDefault="00C55A06" w:rsidP="00222BB6">
      <w:pPr>
        <w:jc w:val="both"/>
        <w:rPr>
          <w:rFonts w:hint="cs"/>
          <w:rtl/>
        </w:rPr>
      </w:pPr>
      <w:r>
        <w:rPr>
          <w:rtl/>
        </w:rPr>
        <w:fldChar w:fldCharType="end"/>
      </w:r>
    </w:p>
    <w:p w:rsidR="0033470C" w:rsidRDefault="0033470C" w:rsidP="00222BB6">
      <w:pPr>
        <w:jc w:val="both"/>
        <w:rPr>
          <w:rtl/>
        </w:rPr>
        <w:sectPr w:rsidR="0033470C" w:rsidSect="003E6413">
          <w:headerReference w:type="even" r:id="rId14"/>
          <w:headerReference w:type="default" r:id="rId15"/>
          <w:headerReference w:type="first" r:id="rId16"/>
          <w:footnotePr>
            <w:numRestart w:val="eachPage"/>
          </w:footnotePr>
          <w:pgSz w:w="11906" w:h="16838" w:code="9"/>
          <w:pgMar w:top="3402" w:right="2778" w:bottom="3402" w:left="2778" w:header="3402" w:footer="3402" w:gutter="170"/>
          <w:pgNumType w:start="1"/>
          <w:cols w:space="708"/>
          <w:titlePg/>
          <w:bidi/>
          <w:rtlGutter/>
          <w:docGrid w:linePitch="381"/>
        </w:sectPr>
      </w:pPr>
    </w:p>
    <w:p w:rsidR="00222BB6" w:rsidRPr="00AB1DF1" w:rsidRDefault="00222BB6" w:rsidP="0033470C">
      <w:pPr>
        <w:pStyle w:val="a1"/>
        <w:rPr>
          <w:rFonts w:hint="cs"/>
          <w:rtl/>
        </w:rPr>
      </w:pPr>
      <w:bookmarkStart w:id="7" w:name="_Toc257927061"/>
      <w:bookmarkStart w:id="8" w:name="_Toc257927191"/>
      <w:r w:rsidRPr="00AB1DF1">
        <w:rPr>
          <w:rFonts w:hint="cs"/>
          <w:rtl/>
        </w:rPr>
        <w:lastRenderedPageBreak/>
        <w:t>عرضِ ناشر</w:t>
      </w:r>
      <w:bookmarkEnd w:id="7"/>
      <w:bookmarkEnd w:id="8"/>
    </w:p>
    <w:p w:rsidR="00222BB6" w:rsidRPr="00AB1DF1" w:rsidRDefault="00222BB6" w:rsidP="0033470C">
      <w:pPr>
        <w:jc w:val="lowKashida"/>
        <w:rPr>
          <w:rFonts w:hint="cs"/>
          <w:rtl/>
          <w:lang w:bidi="fa-IR"/>
        </w:rPr>
      </w:pPr>
      <w:r w:rsidRPr="00AB1DF1">
        <w:rPr>
          <w:rFonts w:hint="cs"/>
          <w:rtl/>
          <w:lang w:bidi="fa-IR"/>
        </w:rPr>
        <w:t>داخل‌کردن</w:t>
      </w:r>
      <w:r w:rsidR="001963A0" w:rsidRPr="00AB1DF1">
        <w:rPr>
          <w:rFonts w:hint="cs"/>
          <w:rtl/>
          <w:lang w:bidi="fa-IR"/>
        </w:rPr>
        <w:t xml:space="preserve"> کارهای نو و بی‌اصل</w:t>
      </w:r>
      <w:r w:rsidRPr="00AB1DF1">
        <w:rPr>
          <w:rFonts w:hint="cs"/>
          <w:rtl/>
          <w:lang w:bidi="fa-IR"/>
        </w:rPr>
        <w:t xml:space="preserve"> </w:t>
      </w:r>
      <w:r w:rsidR="001963A0" w:rsidRPr="00AB1DF1">
        <w:rPr>
          <w:rFonts w:hint="cs"/>
          <w:rtl/>
          <w:lang w:bidi="fa-IR"/>
        </w:rPr>
        <w:t xml:space="preserve">در دین </w:t>
      </w:r>
      <w:r w:rsidRPr="00AB1DF1">
        <w:rPr>
          <w:rFonts w:hint="cs"/>
          <w:rtl/>
          <w:lang w:bidi="fa-IR"/>
        </w:rPr>
        <w:t>انکارِ کمال دین و انکار اتمامِ نعمت می‌باشد</w:t>
      </w:r>
      <w:r w:rsidR="00B7107C" w:rsidRPr="00AB1DF1">
        <w:rPr>
          <w:rFonts w:hint="cs"/>
          <w:rtl/>
          <w:lang w:bidi="fa-IR"/>
        </w:rPr>
        <w:t>؛</w:t>
      </w:r>
      <w:r w:rsidRPr="00AB1DF1">
        <w:rPr>
          <w:rFonts w:hint="cs"/>
          <w:rtl/>
          <w:lang w:bidi="fa-IR"/>
        </w:rPr>
        <w:t xml:space="preserve"> عقائد باشند یا اعمال</w:t>
      </w:r>
      <w:r w:rsidR="00B7107C" w:rsidRPr="00AB1DF1">
        <w:rPr>
          <w:rFonts w:hint="cs"/>
          <w:rtl/>
          <w:lang w:bidi="fa-IR"/>
        </w:rPr>
        <w:t>.</w:t>
      </w:r>
      <w:r w:rsidRPr="00AB1DF1">
        <w:rPr>
          <w:rFonts w:hint="cs"/>
          <w:rtl/>
          <w:lang w:bidi="fa-IR"/>
        </w:rPr>
        <w:t xml:space="preserve"> بعد از تکمیل</w:t>
      </w:r>
      <w:r w:rsidR="00BB382C" w:rsidRPr="00AB1DF1">
        <w:rPr>
          <w:rFonts w:hint="cs"/>
          <w:rtl/>
          <w:lang w:bidi="fa-IR"/>
        </w:rPr>
        <w:t xml:space="preserve"> دین</w:t>
      </w:r>
      <w:r w:rsidRPr="00AB1DF1">
        <w:rPr>
          <w:rFonts w:hint="cs"/>
          <w:rtl/>
          <w:lang w:bidi="fa-IR"/>
        </w:rPr>
        <w:t>، هر سخن نو و هر فعلِ جدید و هر عمل بی‌اصل، هر حیله و هر طریقه در دائرة شریعت فضول و لا یعنی و ضلال بشمار میرود.</w:t>
      </w:r>
    </w:p>
    <w:p w:rsidR="00222BB6" w:rsidRPr="00AB1DF1" w:rsidRDefault="00222BB6" w:rsidP="009145F0">
      <w:pPr>
        <w:ind w:firstLine="284"/>
        <w:jc w:val="lowKashida"/>
        <w:rPr>
          <w:rFonts w:hint="cs"/>
          <w:rtl/>
          <w:lang w:bidi="fa-IR"/>
        </w:rPr>
      </w:pPr>
      <w:r w:rsidRPr="00AB1DF1">
        <w:rPr>
          <w:rFonts w:hint="cs"/>
          <w:rtl/>
          <w:lang w:bidi="fa-IR"/>
        </w:rPr>
        <w:t>بعض طبائع در جولان آمده یا از طریقه‌های متابع و پیروانِ ادیان متأثر شده کارها</w:t>
      </w:r>
      <w:r w:rsidR="00BB382C" w:rsidRPr="00AB1DF1">
        <w:rPr>
          <w:rFonts w:hint="cs"/>
          <w:rtl/>
          <w:lang w:bidi="fa-IR"/>
        </w:rPr>
        <w:t>ی</w:t>
      </w:r>
      <w:r w:rsidRPr="00AB1DF1">
        <w:rPr>
          <w:rFonts w:hint="cs"/>
          <w:rtl/>
          <w:lang w:bidi="fa-IR"/>
        </w:rPr>
        <w:t xml:space="preserve"> مثل کارهای آنها و مشاغل و محافل</w:t>
      </w:r>
      <w:r w:rsidR="00BB382C" w:rsidRPr="00AB1DF1">
        <w:rPr>
          <w:rFonts w:hint="cs"/>
          <w:rtl/>
          <w:lang w:bidi="fa-IR"/>
        </w:rPr>
        <w:t>ی</w:t>
      </w:r>
      <w:r w:rsidRPr="00AB1DF1">
        <w:rPr>
          <w:rFonts w:hint="cs"/>
          <w:rtl/>
          <w:lang w:bidi="fa-IR"/>
        </w:rPr>
        <w:t>، مثل مشاغل و محافلِ آنها در جامعة اسلامی به این نیت ترویج می‌دهند که دین خود و خداپرستیِ خود را خوش‌رنگ و مزین عرضه نمای</w:t>
      </w:r>
      <w:r w:rsidR="00BB382C" w:rsidRPr="00AB1DF1">
        <w:rPr>
          <w:rFonts w:hint="cs"/>
          <w:rtl/>
          <w:lang w:bidi="fa-IR"/>
        </w:rPr>
        <w:t>ن</w:t>
      </w:r>
      <w:r w:rsidRPr="00AB1DF1">
        <w:rPr>
          <w:rFonts w:hint="cs"/>
          <w:rtl/>
          <w:lang w:bidi="fa-IR"/>
        </w:rPr>
        <w:t>د</w:t>
      </w:r>
      <w:r w:rsidR="00BB382C" w:rsidRPr="00AB1DF1">
        <w:rPr>
          <w:rFonts w:hint="cs"/>
          <w:rtl/>
          <w:lang w:bidi="fa-IR"/>
        </w:rPr>
        <w:t>.</w:t>
      </w:r>
      <w:r w:rsidRPr="00AB1DF1">
        <w:rPr>
          <w:rFonts w:hint="cs"/>
          <w:rtl/>
          <w:lang w:bidi="fa-IR"/>
        </w:rPr>
        <w:t xml:space="preserve"> بالعموم اینچنین مردم دارای جذبات، حرارت و حمیتِ مذهبی از اثرِ خاصی می‌باشند و می‌خواهند که در میدانِ عمل بر مذهب و عقائدِ خود از دیگران سبقت برند. و بعضی قطع نظر از جذبه و شوقِ مذهبی فقط جهتِ اغراض ذاتی و</w:t>
      </w:r>
      <w:r w:rsidR="009145F0" w:rsidRPr="00AB1DF1">
        <w:rPr>
          <w:rFonts w:hint="cs"/>
          <w:rtl/>
          <w:lang w:bidi="fa-IR"/>
        </w:rPr>
        <w:t xml:space="preserve"> </w:t>
      </w:r>
      <w:r w:rsidRPr="00AB1DF1">
        <w:rPr>
          <w:rFonts w:hint="cs"/>
          <w:rtl/>
          <w:lang w:bidi="fa-IR"/>
        </w:rPr>
        <w:t>جلب منفعتِ نفسانی و مادی در دین سخنها و کارهای نو شامل می‌کنند، و بجاآوری آنها را موجبِ ثواب و برکت و تقرب قرار می‌دهند و کسی که از همنوائی و همکاری ا</w:t>
      </w:r>
      <w:r w:rsidR="009145F0" w:rsidRPr="00AB1DF1">
        <w:rPr>
          <w:rFonts w:hint="cs"/>
          <w:rtl/>
          <w:lang w:bidi="fa-IR"/>
        </w:rPr>
        <w:t>یشان</w:t>
      </w:r>
      <w:r w:rsidRPr="00AB1DF1">
        <w:rPr>
          <w:rFonts w:hint="cs"/>
          <w:rtl/>
          <w:lang w:bidi="fa-IR"/>
        </w:rPr>
        <w:t xml:space="preserve"> اباء ورزد او را بی‌دین و دشمن و گستاخ می‌نامند. لذا اگر آنها منع کرده شو</w:t>
      </w:r>
      <w:r w:rsidR="009145F0" w:rsidRPr="00AB1DF1">
        <w:rPr>
          <w:rFonts w:hint="cs"/>
          <w:rtl/>
          <w:lang w:bidi="fa-IR"/>
        </w:rPr>
        <w:t>ن</w:t>
      </w:r>
      <w:r w:rsidRPr="00AB1DF1">
        <w:rPr>
          <w:rFonts w:hint="cs"/>
          <w:rtl/>
          <w:lang w:bidi="fa-IR"/>
        </w:rPr>
        <w:t>د، و بدی و مضرتِ کارهای بی‌اصلِ آنها جلوِ آنها آشکار کرده شود، فوری برای مبارزه و معارضه در</w:t>
      </w:r>
      <w:r w:rsidR="009145F0" w:rsidRPr="00AB1DF1">
        <w:rPr>
          <w:rFonts w:hint="cs"/>
          <w:rtl/>
          <w:lang w:bidi="fa-IR"/>
        </w:rPr>
        <w:t xml:space="preserve"> </w:t>
      </w:r>
      <w:r w:rsidRPr="00AB1DF1">
        <w:rPr>
          <w:rFonts w:hint="cs"/>
          <w:rtl/>
          <w:lang w:bidi="fa-IR"/>
        </w:rPr>
        <w:t xml:space="preserve">می‌آیند و تنقید نسبت به خود را هیچ گاه تحمل کرده نمی‌توانند، و در هتکِ عزت و تمسخر و اذیت‌رسانی منع‌کننده می‌پردازند، اما جاذبه و محبتی که در دلِ آن صاحبِ دعوت نسبت </w:t>
      </w:r>
      <w:r w:rsidRPr="00AB1DF1">
        <w:rPr>
          <w:rFonts w:hint="cs"/>
          <w:rtl/>
          <w:lang w:bidi="fa-IR"/>
        </w:rPr>
        <w:lastRenderedPageBreak/>
        <w:t>به قرآن و سنت و پیامبر اسلام علیه و آله وأصحابه افضل التحیات والتسلیمات موج</w:t>
      </w:r>
      <w:r w:rsidR="009145F0" w:rsidRPr="00AB1DF1">
        <w:rPr>
          <w:rFonts w:hint="cs"/>
          <w:rtl/>
          <w:lang w:bidi="fa-IR"/>
        </w:rPr>
        <w:t>ود می‌باشد، مجبورش می‌کند که علَ</w:t>
      </w:r>
      <w:r w:rsidRPr="00AB1DF1">
        <w:rPr>
          <w:rFonts w:hint="cs"/>
          <w:rtl/>
          <w:lang w:bidi="fa-IR"/>
        </w:rPr>
        <w:t>م جهاد را بر</w:t>
      </w:r>
      <w:r w:rsidR="009145F0" w:rsidRPr="00AB1DF1">
        <w:rPr>
          <w:rFonts w:hint="cs"/>
          <w:rtl/>
          <w:lang w:bidi="fa-IR"/>
        </w:rPr>
        <w:t xml:space="preserve"> </w:t>
      </w:r>
      <w:r w:rsidRPr="00AB1DF1">
        <w:rPr>
          <w:rFonts w:hint="cs"/>
          <w:rtl/>
          <w:lang w:bidi="fa-IR"/>
        </w:rPr>
        <w:t xml:space="preserve">علیه آن دشمنِ خدا و رسول </w:t>
      </w:r>
      <w:r w:rsidRPr="00AB1DF1">
        <w:rPr>
          <w:rFonts w:hint="cs"/>
          <w:lang w:bidi="fa-IR"/>
        </w:rPr>
        <w:sym w:font="AGA Arabesque" w:char="F072"/>
      </w:r>
      <w:r w:rsidRPr="00AB1DF1">
        <w:rPr>
          <w:rFonts w:hint="cs"/>
          <w:rtl/>
          <w:lang w:bidi="fa-IR"/>
        </w:rPr>
        <w:t xml:space="preserve"> و دشمنِ دین و جامعة بشریت در اهتزاز درآرد، و مردمِ جهان را از بندگی و غلامی بندگان، ب</w:t>
      </w:r>
      <w:r w:rsidR="009145F0" w:rsidRPr="00AB1DF1">
        <w:rPr>
          <w:rFonts w:hint="cs"/>
          <w:rtl/>
          <w:lang w:bidi="fa-IR"/>
        </w:rPr>
        <w:t xml:space="preserve">ه </w:t>
      </w:r>
      <w:r w:rsidRPr="00AB1DF1">
        <w:rPr>
          <w:rFonts w:hint="cs"/>
          <w:rtl/>
          <w:lang w:bidi="fa-IR"/>
        </w:rPr>
        <w:t>شاهراه عبادت و ت</w:t>
      </w:r>
      <w:r w:rsidR="009145F0" w:rsidRPr="00AB1DF1">
        <w:rPr>
          <w:rFonts w:hint="cs"/>
          <w:rtl/>
          <w:lang w:bidi="fa-IR"/>
        </w:rPr>
        <w:t>وحیدِ خداوند ذوالجلال و از ظلم</w:t>
      </w:r>
      <w:r w:rsidRPr="00AB1DF1">
        <w:rPr>
          <w:rFonts w:hint="cs"/>
          <w:rtl/>
          <w:lang w:bidi="fa-IR"/>
        </w:rPr>
        <w:t xml:space="preserve"> ادیانِ باطله، به سوی عدالتِ اسلام و از رذائل به سوی فضائلِ اخلاقی و انسانی دعوت ‌دهد، تا این که دینِ اسلام در</w:t>
      </w:r>
      <w:r w:rsidR="009145F0" w:rsidRPr="00AB1DF1">
        <w:rPr>
          <w:rFonts w:hint="cs"/>
          <w:rtl/>
          <w:lang w:bidi="fa-IR"/>
        </w:rPr>
        <w:t xml:space="preserve"> دنیا منتشر شود، و نغمة جانفزا</w:t>
      </w:r>
      <w:r w:rsidRPr="00AB1DF1">
        <w:rPr>
          <w:rFonts w:hint="cs"/>
          <w:rtl/>
          <w:lang w:bidi="fa-IR"/>
        </w:rPr>
        <w:t>ی قرآن در اطراف و اکنافِ عالَم پخش گردد و سلطة توحید بر عالمِ انسانیت مسلط شود، و چهرة شرک و بدعت و احداث فی الدین زیرپردة خجل و شرمندگی مختفی گردد و پرچمِ اسلام در نشیب و فراز به اهتزاز درآید، و پرچم کفر و شرک و بدعت سرنگون گردد و حزبِ خداوند مظفر و سعادت‌های دنیا و آخرت را نائل شده</w:t>
      </w:r>
      <w:r w:rsidR="009145F0" w:rsidRPr="00AB1DF1">
        <w:rPr>
          <w:rFonts w:hint="cs"/>
          <w:rtl/>
          <w:lang w:bidi="fa-IR"/>
        </w:rPr>
        <w:t>،</w:t>
      </w:r>
      <w:r w:rsidRPr="00AB1DF1">
        <w:rPr>
          <w:rFonts w:hint="cs"/>
          <w:rtl/>
          <w:lang w:bidi="fa-IR"/>
        </w:rPr>
        <w:t xml:space="preserve"> لشکرِ شیطان خائب و خاسر ماند.</w:t>
      </w:r>
    </w:p>
    <w:p w:rsidR="00222BB6" w:rsidRPr="00AB1DF1" w:rsidRDefault="00222BB6" w:rsidP="00186CFB">
      <w:pPr>
        <w:spacing w:line="228" w:lineRule="auto"/>
        <w:ind w:firstLine="284"/>
        <w:jc w:val="lowKashida"/>
        <w:rPr>
          <w:rFonts w:hint="cs"/>
          <w:rtl/>
          <w:lang w:bidi="fa-IR"/>
        </w:rPr>
      </w:pPr>
      <w:r w:rsidRPr="00AB1DF1">
        <w:rPr>
          <w:rFonts w:hint="cs"/>
          <w:rtl/>
          <w:lang w:bidi="fa-IR"/>
        </w:rPr>
        <w:t>کت</w:t>
      </w:r>
      <w:r w:rsidR="00E9601E" w:rsidRPr="00AB1DF1">
        <w:rPr>
          <w:rFonts w:hint="cs"/>
          <w:rtl/>
          <w:lang w:bidi="fa-IR"/>
        </w:rPr>
        <w:t>اب زیر نظر</w:t>
      </w:r>
      <w:r w:rsidRPr="00AB1DF1">
        <w:rPr>
          <w:rFonts w:hint="cs"/>
          <w:rtl/>
          <w:lang w:bidi="fa-IR"/>
        </w:rPr>
        <w:t xml:space="preserve"> که اثر خامة أستاذ </w:t>
      </w:r>
      <w:r w:rsidR="00543783" w:rsidRPr="00AB1DF1">
        <w:rPr>
          <w:rFonts w:hint="cs"/>
          <w:rtl/>
          <w:lang w:bidi="fa-IR"/>
        </w:rPr>
        <w:t>دانشمند م</w:t>
      </w:r>
      <w:r w:rsidRPr="00AB1DF1">
        <w:rPr>
          <w:rFonts w:hint="cs"/>
          <w:rtl/>
          <w:lang w:bidi="fa-IR"/>
        </w:rPr>
        <w:t>ولانا محمد عمر ن</w:t>
      </w:r>
      <w:r w:rsidR="00543783" w:rsidRPr="00AB1DF1">
        <w:rPr>
          <w:rFonts w:hint="cs"/>
          <w:rtl/>
          <w:lang w:bidi="fa-IR"/>
        </w:rPr>
        <w:t>قشبندی مجددی دامت فیوضهم میباشد</w:t>
      </w:r>
      <w:r w:rsidRPr="00AB1DF1">
        <w:rPr>
          <w:rFonts w:hint="cs"/>
          <w:rtl/>
          <w:lang w:bidi="fa-IR"/>
        </w:rPr>
        <w:t xml:space="preserve"> مشتمل بر اثباتِ توحید به عناوینِ مختلفه و نفی شرک و مذمتِ آن</w:t>
      </w:r>
      <w:r w:rsidR="00543783" w:rsidRPr="00AB1DF1">
        <w:rPr>
          <w:rFonts w:hint="cs"/>
          <w:rtl/>
          <w:lang w:bidi="fa-IR"/>
        </w:rPr>
        <w:t>،</w:t>
      </w:r>
      <w:r w:rsidRPr="00AB1DF1">
        <w:rPr>
          <w:rFonts w:hint="cs"/>
          <w:rtl/>
          <w:lang w:bidi="fa-IR"/>
        </w:rPr>
        <w:t xml:space="preserve"> و عقائد مشرکین نسبت به ذات و صفاتِ رب العالمین، تعریف علم غیب، نفی علم غیب از غیر الله، بیان حکمت و فلسف</w:t>
      </w:r>
      <w:r w:rsidR="00543783" w:rsidRPr="00AB1DF1">
        <w:rPr>
          <w:rFonts w:hint="cs"/>
          <w:rtl/>
          <w:lang w:bidi="fa-IR"/>
        </w:rPr>
        <w:t>ة</w:t>
      </w:r>
      <w:r w:rsidRPr="00AB1DF1">
        <w:rPr>
          <w:rFonts w:hint="cs"/>
          <w:rtl/>
          <w:lang w:bidi="fa-IR"/>
        </w:rPr>
        <w:t xml:space="preserve"> عبادتِ غیر الله، بیان وسیله و معنی وسیله و اقسامِ توسل، تفصیلاتِ شرک فی العباد</w:t>
      </w:r>
      <w:r w:rsidRPr="00AB1DF1">
        <w:rPr>
          <w:rFonts w:cs="B Badr" w:hint="cs"/>
          <w:rtl/>
          <w:lang w:bidi="fa-IR"/>
        </w:rPr>
        <w:t>ة</w:t>
      </w:r>
      <w:r w:rsidRPr="00AB1DF1">
        <w:rPr>
          <w:rFonts w:hint="cs"/>
          <w:rtl/>
          <w:lang w:bidi="fa-IR"/>
        </w:rPr>
        <w:t xml:space="preserve">، بیان سدّذرائع شرک، بیان تعریف بدعت و معنی مأخذِ </w:t>
      </w:r>
      <w:r w:rsidR="00543783" w:rsidRPr="00AB1DF1">
        <w:rPr>
          <w:rFonts w:hint="cs"/>
          <w:rtl/>
          <w:lang w:bidi="fa-IR"/>
        </w:rPr>
        <w:t>آن</w:t>
      </w:r>
      <w:r w:rsidRPr="00AB1DF1">
        <w:rPr>
          <w:rFonts w:hint="cs"/>
          <w:rtl/>
          <w:lang w:bidi="fa-IR"/>
        </w:rPr>
        <w:t xml:space="preserve">، تعریف اصطلاحی بدعت، اقسامِ بدعت </w:t>
      </w:r>
      <w:r w:rsidR="00543783" w:rsidRPr="00AB1DF1">
        <w:rPr>
          <w:rFonts w:hint="cs"/>
          <w:rtl/>
          <w:lang w:bidi="fa-IR"/>
        </w:rPr>
        <w:t xml:space="preserve">به </w:t>
      </w:r>
      <w:r w:rsidRPr="00AB1DF1">
        <w:rPr>
          <w:rFonts w:hint="cs"/>
          <w:rtl/>
          <w:lang w:bidi="fa-IR"/>
        </w:rPr>
        <w:t xml:space="preserve">بدع حقیقیه و اضافیه و فرق آنها، بیان فرق بین بدع و مصالحِ مرسله و استحسان، بیان اسقاطِ مروج، بیان بعضی مسائلِ </w:t>
      </w:r>
      <w:r w:rsidRPr="00AB1DF1">
        <w:rPr>
          <w:rFonts w:hint="cs"/>
          <w:rtl/>
          <w:lang w:bidi="fa-IR"/>
        </w:rPr>
        <w:lastRenderedPageBreak/>
        <w:t xml:space="preserve">متفرقه و بدعات متصوفه و جواب بعضی روایاتِ مبتدعین </w:t>
      </w:r>
      <w:r w:rsidR="00186CFB" w:rsidRPr="00AB1DF1">
        <w:rPr>
          <w:rFonts w:hint="cs"/>
          <w:rtl/>
          <w:lang w:bidi="fa-IR"/>
        </w:rPr>
        <w:t xml:space="preserve">می باشد؛ </w:t>
      </w:r>
      <w:r w:rsidRPr="00AB1DF1">
        <w:rPr>
          <w:rFonts w:hint="cs"/>
          <w:rtl/>
          <w:lang w:bidi="fa-IR"/>
        </w:rPr>
        <w:t xml:space="preserve">کتابی است </w:t>
      </w:r>
      <w:r w:rsidR="00186CFB" w:rsidRPr="00AB1DF1">
        <w:rPr>
          <w:rFonts w:hint="cs"/>
          <w:rtl/>
          <w:lang w:bidi="fa-IR"/>
        </w:rPr>
        <w:t xml:space="preserve">مختصر </w:t>
      </w:r>
      <w:r w:rsidRPr="00AB1DF1">
        <w:rPr>
          <w:rFonts w:hint="cs"/>
          <w:rtl/>
          <w:lang w:bidi="fa-IR"/>
        </w:rPr>
        <w:t>که خواننده اگر بنظر انصاف و طلب هدایت مطالعه نماید، برایش یقیناً خضرِ راه ثابت خواهد شد. و ناگفته نماند که در ردِ بدعات و شرکیات کتابی این چنین جالب و مستند و مؤثر در رشتة خود در زبانِ فارسی تا هنوز منتشر نشده است، و سزد که هر مسلمان فارسی‌دان یک جلد از این کتاب را در خانه داشته باشد، تا این که بتواند زندگی خود را بر</w:t>
      </w:r>
      <w:r w:rsidR="00186CFB" w:rsidRPr="00AB1DF1">
        <w:rPr>
          <w:rFonts w:hint="cs"/>
          <w:rtl/>
          <w:lang w:bidi="fa-IR"/>
        </w:rPr>
        <w:t xml:space="preserve"> </w:t>
      </w:r>
      <w:r w:rsidRPr="00AB1DF1">
        <w:rPr>
          <w:rFonts w:hint="cs"/>
          <w:rtl/>
          <w:lang w:bidi="fa-IR"/>
        </w:rPr>
        <w:t>اساس تعلیماتِ قرآن و ارشادات پیغمبر اکرم صلی الله علیه وآله وأصحابه وسلم استوار کند.</w:t>
      </w:r>
    </w:p>
    <w:p w:rsidR="00222BB6" w:rsidRPr="00AB1DF1" w:rsidRDefault="00222BB6" w:rsidP="0033470C">
      <w:pPr>
        <w:spacing w:line="228" w:lineRule="auto"/>
        <w:ind w:firstLine="284"/>
        <w:jc w:val="lowKashida"/>
        <w:rPr>
          <w:rFonts w:hint="cs"/>
          <w:rtl/>
          <w:lang w:bidi="fa-IR"/>
        </w:rPr>
      </w:pPr>
      <w:r w:rsidRPr="00AB1DF1">
        <w:rPr>
          <w:rFonts w:hint="cs"/>
          <w:rtl/>
          <w:lang w:bidi="fa-IR"/>
        </w:rPr>
        <w:t>خوش</w:t>
      </w:r>
      <w:r w:rsidRPr="00AB1DF1">
        <w:rPr>
          <w:rFonts w:hint="eastAsia"/>
          <w:rtl/>
          <w:lang w:bidi="fa-IR"/>
        </w:rPr>
        <w:t>‌</w:t>
      </w:r>
      <w:r w:rsidRPr="00AB1DF1">
        <w:rPr>
          <w:rFonts w:hint="cs"/>
          <w:rtl/>
          <w:lang w:bidi="fa-IR"/>
        </w:rPr>
        <w:t>بختانه که عهدة طبع و نشر کتاب نامبرده در سهمیة این ناکارۀ خلائ</w:t>
      </w:r>
      <w:r w:rsidR="0033470C">
        <w:rPr>
          <w:rFonts w:hint="cs"/>
          <w:rtl/>
          <w:lang w:bidi="fa-IR"/>
        </w:rPr>
        <w:t>ق افتاد که برای خودم یک سعادت و</w:t>
      </w:r>
      <w:r w:rsidRPr="00AB1DF1">
        <w:rPr>
          <w:rFonts w:hint="cs"/>
          <w:rtl/>
          <w:lang w:bidi="fa-IR"/>
        </w:rPr>
        <w:t>ذخیرة آخرت میشمارم. ان شاء</w:t>
      </w:r>
      <w:r w:rsidR="0033470C">
        <w:rPr>
          <w:rFonts w:hint="cs"/>
          <w:rtl/>
          <w:lang w:bidi="fa-IR"/>
        </w:rPr>
        <w:t xml:space="preserve"> </w:t>
      </w:r>
      <w:r w:rsidRPr="00AB1DF1">
        <w:rPr>
          <w:rFonts w:hint="cs"/>
          <w:rtl/>
          <w:lang w:bidi="fa-IR"/>
        </w:rPr>
        <w:t>الله.</w:t>
      </w:r>
    </w:p>
    <w:p w:rsidR="00222BB6" w:rsidRPr="00AB1DF1" w:rsidRDefault="00222BB6" w:rsidP="00222BB6">
      <w:pPr>
        <w:spacing w:line="228" w:lineRule="auto"/>
        <w:ind w:firstLine="284"/>
        <w:jc w:val="lowKashida"/>
        <w:rPr>
          <w:rFonts w:hint="cs"/>
          <w:rtl/>
          <w:lang w:bidi="fa-IR"/>
        </w:rPr>
      </w:pPr>
      <w:r w:rsidRPr="00AB1DF1">
        <w:rPr>
          <w:rFonts w:hint="cs"/>
          <w:rtl/>
          <w:lang w:bidi="fa-IR"/>
        </w:rPr>
        <w:t>به هرحال، ما قاطبة مسلمین مأموریم که جهد بلیغ نمائیم، تا زندگی اعتقادی و عملی ما بر</w:t>
      </w:r>
      <w:r w:rsidR="00186CFB" w:rsidRPr="00AB1DF1">
        <w:rPr>
          <w:rFonts w:hint="cs"/>
          <w:rtl/>
          <w:lang w:bidi="fa-IR"/>
        </w:rPr>
        <w:t xml:space="preserve"> </w:t>
      </w:r>
      <w:r w:rsidRPr="00AB1DF1">
        <w:rPr>
          <w:rFonts w:hint="cs"/>
          <w:rtl/>
          <w:lang w:bidi="fa-IR"/>
        </w:rPr>
        <w:t>اساس تعلیماتِ قرآن و سنت صورت بگیرد.</w:t>
      </w:r>
    </w:p>
    <w:p w:rsidR="00222BB6" w:rsidRDefault="00222BB6" w:rsidP="00222BB6">
      <w:pPr>
        <w:spacing w:line="228" w:lineRule="auto"/>
        <w:ind w:firstLine="284"/>
        <w:jc w:val="lowKashida"/>
        <w:rPr>
          <w:rFonts w:hint="cs"/>
          <w:rtl/>
          <w:lang w:bidi="fa-IR"/>
        </w:rPr>
      </w:pPr>
      <w:r w:rsidRPr="00AB1DF1">
        <w:rPr>
          <w:rFonts w:hint="cs"/>
          <w:rtl/>
          <w:lang w:bidi="fa-IR"/>
        </w:rPr>
        <w:t>در پایان از خوانندگانِ گرامی و استفاده‌کنندگانِ این کتاب التماس دارم که این ناکاره را ب</w:t>
      </w:r>
      <w:r w:rsidR="00186CFB" w:rsidRPr="00AB1DF1">
        <w:rPr>
          <w:rFonts w:hint="cs"/>
          <w:rtl/>
          <w:lang w:bidi="fa-IR"/>
        </w:rPr>
        <w:t xml:space="preserve">ه </w:t>
      </w:r>
      <w:r w:rsidRPr="00AB1DF1">
        <w:rPr>
          <w:rFonts w:hint="cs"/>
          <w:rtl/>
          <w:lang w:bidi="fa-IR"/>
        </w:rPr>
        <w:t>دعواتِ صالحه کمک فرمایند، تا بتوانم نظیر این کتاب کتاب‌های سودمند دیگری را طبع و نشر نموده بجامعة مسلمین تقدیم نمایم.</w:t>
      </w:r>
    </w:p>
    <w:p w:rsidR="0033470C" w:rsidRPr="0033470C" w:rsidRDefault="0033470C" w:rsidP="00222BB6">
      <w:pPr>
        <w:spacing w:line="228" w:lineRule="auto"/>
        <w:ind w:firstLine="284"/>
        <w:jc w:val="lowKashida"/>
        <w:rPr>
          <w:rFonts w:hint="cs"/>
          <w:sz w:val="14"/>
          <w:szCs w:val="14"/>
          <w:rtl/>
          <w:lang w:bidi="fa-IR"/>
        </w:rPr>
      </w:pPr>
    </w:p>
    <w:p w:rsidR="00222BB6" w:rsidRDefault="00222BB6" w:rsidP="0033470C">
      <w:pPr>
        <w:jc w:val="center"/>
        <w:rPr>
          <w:rFonts w:ascii="Traditional Arabic" w:hAnsi="Traditional Arabic" w:cs="Traditional Arabic" w:hint="cs"/>
          <w:b/>
          <w:bCs/>
          <w:sz w:val="27"/>
          <w:szCs w:val="27"/>
          <w:rtl/>
        </w:rPr>
      </w:pPr>
      <w:r w:rsidRPr="0033470C">
        <w:rPr>
          <w:rFonts w:ascii="Traditional Arabic" w:hAnsi="Traditional Arabic" w:cs="Traditional Arabic"/>
          <w:b/>
          <w:bCs/>
          <w:sz w:val="27"/>
          <w:szCs w:val="27"/>
          <w:rtl/>
        </w:rPr>
        <w:t>وصلى الله على صفوة البرية محمد وآله وأصحابه البررة وعلى من تبعهم إلى يوم الدين</w:t>
      </w:r>
    </w:p>
    <w:p w:rsidR="0033470C" w:rsidRPr="0033470C" w:rsidRDefault="0033470C" w:rsidP="0033470C">
      <w:pPr>
        <w:jc w:val="center"/>
        <w:rPr>
          <w:rFonts w:ascii="Traditional Arabic" w:hAnsi="Traditional Arabic" w:cs="Traditional Arabic"/>
          <w:b/>
          <w:bCs/>
          <w:sz w:val="27"/>
          <w:szCs w:val="27"/>
          <w:rtl/>
        </w:rPr>
      </w:pPr>
    </w:p>
    <w:p w:rsidR="00222BB6" w:rsidRPr="00AB1DF1" w:rsidRDefault="00222BB6" w:rsidP="00222BB6">
      <w:pPr>
        <w:ind w:firstLine="284"/>
        <w:jc w:val="right"/>
        <w:rPr>
          <w:rFonts w:hint="cs"/>
          <w:rtl/>
          <w:lang w:bidi="fa-IR"/>
        </w:rPr>
      </w:pPr>
      <w:r w:rsidRPr="0033470C">
        <w:rPr>
          <w:rFonts w:ascii="mylotus" w:hAnsi="mylotus" w:cs="mylotus"/>
          <w:rtl/>
          <w:lang w:bidi="fa-IR"/>
        </w:rPr>
        <w:t>الراجی إلی رحمة الله</w:t>
      </w:r>
      <w:r w:rsidRPr="0033470C">
        <w:rPr>
          <w:rFonts w:hint="cs"/>
          <w:b/>
          <w:bCs/>
          <w:rtl/>
          <w:lang w:bidi="fa-IR"/>
        </w:rPr>
        <w:t xml:space="preserve"> </w:t>
      </w:r>
      <w:r w:rsidRPr="0033470C">
        <w:rPr>
          <w:rFonts w:hint="cs"/>
          <w:rtl/>
          <w:lang w:bidi="fa-IR"/>
        </w:rPr>
        <w:t>عبدالرحمن کراچوی غفر</w:t>
      </w:r>
      <w:r w:rsidR="00186CFB" w:rsidRPr="0033470C">
        <w:rPr>
          <w:rFonts w:hint="cs"/>
          <w:rtl/>
          <w:lang w:bidi="fa-IR"/>
        </w:rPr>
        <w:t xml:space="preserve"> </w:t>
      </w:r>
      <w:r w:rsidRPr="0033470C">
        <w:rPr>
          <w:rFonts w:hint="cs"/>
          <w:rtl/>
          <w:lang w:bidi="fa-IR"/>
        </w:rPr>
        <w:t>له</w:t>
      </w:r>
    </w:p>
    <w:p w:rsidR="00222BB6" w:rsidRPr="00AB1DF1" w:rsidRDefault="00222BB6" w:rsidP="00222BB6">
      <w:pPr>
        <w:ind w:firstLine="284"/>
        <w:jc w:val="right"/>
        <w:rPr>
          <w:rtl/>
          <w:lang w:bidi="fa-IR"/>
        </w:rPr>
      </w:pPr>
      <w:r w:rsidRPr="00AB1DF1">
        <w:rPr>
          <w:rFonts w:hint="cs"/>
          <w:rtl/>
          <w:lang w:bidi="fa-IR"/>
        </w:rPr>
        <w:t>19 محرم الحرام سال 1399 هـ</w:t>
      </w:r>
    </w:p>
    <w:p w:rsidR="0033470C" w:rsidRDefault="0033470C" w:rsidP="00FC59E7">
      <w:pPr>
        <w:pStyle w:val="a1"/>
        <w:rPr>
          <w:rtl/>
        </w:rPr>
        <w:sectPr w:rsidR="0033470C" w:rsidSect="0033470C">
          <w:headerReference w:type="even" r:id="rId17"/>
          <w:headerReference w:type="default" r:id="rId18"/>
          <w:headerReference w:type="first" r:id="rId19"/>
          <w:footnotePr>
            <w:numRestart w:val="eachPage"/>
          </w:footnotePr>
          <w:type w:val="oddPage"/>
          <w:pgSz w:w="11906" w:h="16838" w:code="9"/>
          <w:pgMar w:top="3402" w:right="2778" w:bottom="3402" w:left="2778" w:header="3402" w:footer="3402" w:gutter="170"/>
          <w:cols w:space="708"/>
          <w:titlePg/>
          <w:bidi/>
          <w:rtlGutter/>
          <w:docGrid w:linePitch="381"/>
        </w:sectPr>
      </w:pPr>
    </w:p>
    <w:p w:rsidR="0033470C" w:rsidRPr="0033470C" w:rsidRDefault="0033470C" w:rsidP="0033470C">
      <w:pPr>
        <w:pStyle w:val="a1"/>
        <w:rPr>
          <w:rFonts w:hint="cs"/>
          <w:sz w:val="10"/>
          <w:szCs w:val="10"/>
          <w:rtl/>
        </w:rPr>
      </w:pPr>
    </w:p>
    <w:p w:rsidR="00222BB6" w:rsidRPr="00AB1DF1" w:rsidRDefault="00222BB6" w:rsidP="0033470C">
      <w:pPr>
        <w:pStyle w:val="a1"/>
        <w:rPr>
          <w:rFonts w:hint="cs"/>
          <w:rtl/>
        </w:rPr>
      </w:pPr>
      <w:bookmarkStart w:id="9" w:name="_Toc257927062"/>
      <w:bookmarkStart w:id="10" w:name="_Toc257927192"/>
      <w:r w:rsidRPr="00AB1DF1">
        <w:rPr>
          <w:rFonts w:hint="cs"/>
          <w:rtl/>
        </w:rPr>
        <w:t>تقاریظ علماء کرام</w:t>
      </w:r>
      <w:bookmarkEnd w:id="9"/>
      <w:bookmarkEnd w:id="10"/>
    </w:p>
    <w:p w:rsidR="00222BB6" w:rsidRPr="00AB1DF1" w:rsidRDefault="0033470C" w:rsidP="0033470C">
      <w:pPr>
        <w:pStyle w:val="a0"/>
        <w:rPr>
          <w:rtl/>
        </w:rPr>
      </w:pPr>
      <w:bookmarkStart w:id="11" w:name="_Toc257927063"/>
      <w:bookmarkStart w:id="12" w:name="_Toc257927193"/>
      <w:r>
        <w:rPr>
          <w:rFonts w:hint="cs"/>
          <w:rtl/>
        </w:rPr>
        <w:t xml:space="preserve">1- </w:t>
      </w:r>
      <w:r w:rsidR="00222BB6" w:rsidRPr="00AB1DF1">
        <w:rPr>
          <w:rtl/>
        </w:rPr>
        <w:t>حضرت مولانا سلیم الله خان صاحب دامت</w:t>
      </w:r>
      <w:r w:rsidR="00222BB6" w:rsidRPr="00AB1DF1">
        <w:rPr>
          <w:rFonts w:hint="cs"/>
          <w:rtl/>
        </w:rPr>
        <w:t xml:space="preserve"> </w:t>
      </w:r>
      <w:r w:rsidR="00222BB6" w:rsidRPr="00AB1DF1">
        <w:rPr>
          <w:rtl/>
        </w:rPr>
        <w:t>برکاتهم</w:t>
      </w:r>
      <w:bookmarkEnd w:id="11"/>
      <w:bookmarkEnd w:id="12"/>
    </w:p>
    <w:p w:rsidR="00222BB6" w:rsidRPr="00AB1DF1" w:rsidRDefault="00222BB6" w:rsidP="0033470C">
      <w:pPr>
        <w:rPr>
          <w:rFonts w:cs="B Lotus" w:hint="cs"/>
          <w:b/>
          <w:bCs/>
          <w:rtl/>
          <w:lang w:bidi="fa-IR"/>
        </w:rPr>
      </w:pPr>
      <w:r w:rsidRPr="00AB1DF1">
        <w:rPr>
          <w:rFonts w:ascii="Lotus Linotype" w:hAnsi="Lotus Linotype" w:cs="B Lotus"/>
          <w:b/>
          <w:bCs/>
          <w:rtl/>
          <w:lang w:bidi="fa-IR"/>
        </w:rPr>
        <w:t>مدیر و شیخ الحدیث جامعه فاروقیه، کراچی</w:t>
      </w:r>
    </w:p>
    <w:p w:rsidR="00222BB6" w:rsidRPr="00AB1DF1" w:rsidRDefault="00222BB6" w:rsidP="00222BB6">
      <w:pPr>
        <w:jc w:val="center"/>
        <w:rPr>
          <w:rFonts w:ascii="Lotus Linotype" w:hAnsi="Lotus Linotype" w:cs="Lotus Linotype" w:hint="cs"/>
          <w:sz w:val="32"/>
          <w:szCs w:val="32"/>
          <w:rtl/>
          <w:lang w:bidi="fa-IR"/>
        </w:rPr>
      </w:pPr>
      <w:r w:rsidRPr="00AB1DF1">
        <w:rPr>
          <w:rFonts w:ascii="Lotus Linotype" w:hAnsi="Lotus Linotype" w:cs="Lotus Linotype"/>
          <w:sz w:val="32"/>
          <w:szCs w:val="32"/>
          <w:rtl/>
          <w:lang w:bidi="fa-IR"/>
        </w:rPr>
        <w:t>بسم الله الرحمن الرحیم</w:t>
      </w:r>
    </w:p>
    <w:p w:rsidR="00222BB6" w:rsidRPr="00AB1DF1" w:rsidRDefault="00222BB6" w:rsidP="0033470C">
      <w:pPr>
        <w:jc w:val="center"/>
        <w:rPr>
          <w:rFonts w:ascii="Lotus Linotype" w:hAnsi="Lotus Linotype" w:cs="Traditional Arabic" w:hint="cs"/>
          <w:b/>
          <w:bCs/>
          <w:rtl/>
          <w:lang w:bidi="fa-IR"/>
        </w:rPr>
      </w:pPr>
      <w:r w:rsidRPr="00AB1DF1">
        <w:rPr>
          <w:rFonts w:cs="Traditional Arabic" w:hint="cs"/>
          <w:b/>
          <w:bCs/>
          <w:rtl/>
        </w:rPr>
        <w:t>الحمد لله وكفى وسلام على عباده الذين اصطفى</w:t>
      </w:r>
    </w:p>
    <w:p w:rsidR="00222BB6" w:rsidRPr="00AB1DF1" w:rsidRDefault="00222BB6" w:rsidP="00186CFB">
      <w:pPr>
        <w:ind w:firstLine="284"/>
        <w:jc w:val="lowKashida"/>
        <w:rPr>
          <w:rFonts w:hint="cs"/>
          <w:rtl/>
          <w:lang w:bidi="fa-IR"/>
        </w:rPr>
      </w:pPr>
      <w:r w:rsidRPr="00AB1DF1">
        <w:rPr>
          <w:rFonts w:hint="cs"/>
          <w:rtl/>
          <w:lang w:bidi="fa-IR"/>
        </w:rPr>
        <w:t xml:space="preserve">اما بعد: </w:t>
      </w:r>
      <w:r w:rsidR="00186CFB" w:rsidRPr="00AB1DF1">
        <w:rPr>
          <w:rFonts w:hint="cs"/>
          <w:rtl/>
          <w:lang w:bidi="fa-IR"/>
        </w:rPr>
        <w:t xml:space="preserve">بیشتر مواضع </w:t>
      </w:r>
      <w:r w:rsidRPr="00AB1DF1">
        <w:rPr>
          <w:rFonts w:hint="cs"/>
          <w:rtl/>
          <w:lang w:bidi="fa-IR"/>
        </w:rPr>
        <w:t xml:space="preserve">کتاب مستطاب </w:t>
      </w:r>
      <w:r w:rsidRPr="00AB1DF1">
        <w:rPr>
          <w:rFonts w:cs="CTraditional Arabic" w:hint="cs"/>
          <w:rtl/>
          <w:lang w:bidi="fa-IR"/>
        </w:rPr>
        <w:t>«</w:t>
      </w:r>
      <w:r w:rsidRPr="00AB1DF1">
        <w:rPr>
          <w:rFonts w:hint="cs"/>
          <w:rtl/>
          <w:lang w:bidi="fa-IR"/>
        </w:rPr>
        <w:t>شمشیرِ بران بر اشراک و بدعاتِ دوران</w:t>
      </w:r>
      <w:r w:rsidRPr="00AB1DF1">
        <w:rPr>
          <w:rFonts w:cs="CTraditional Arabic" w:hint="cs"/>
          <w:rtl/>
          <w:lang w:bidi="fa-IR"/>
        </w:rPr>
        <w:t>»</w:t>
      </w:r>
      <w:r w:rsidRPr="00AB1DF1">
        <w:rPr>
          <w:rFonts w:hint="cs"/>
          <w:rtl/>
          <w:lang w:bidi="fa-IR"/>
        </w:rPr>
        <w:t xml:space="preserve"> مؤلفه حضرت العلام مولانا محمد عمر صاحب دامت برکاتهم العالیه و عمت فیوضهم الصافیه </w:t>
      </w:r>
      <w:r w:rsidR="00186CFB" w:rsidRPr="00AB1DF1">
        <w:rPr>
          <w:rFonts w:hint="cs"/>
          <w:rtl/>
          <w:lang w:bidi="fa-IR"/>
        </w:rPr>
        <w:t xml:space="preserve">را </w:t>
      </w:r>
      <w:r w:rsidRPr="00AB1DF1">
        <w:rPr>
          <w:rFonts w:hint="cs"/>
          <w:rtl/>
          <w:lang w:bidi="fa-IR"/>
        </w:rPr>
        <w:t xml:space="preserve">مطالعه کردم و مستفیض شدم، ماشاء الله حقِ تحقیق را ادا کرده اند.  </w:t>
      </w:r>
    </w:p>
    <w:p w:rsidR="00222BB6" w:rsidRPr="00AB1DF1" w:rsidRDefault="00222BB6" w:rsidP="00222BB6">
      <w:pPr>
        <w:jc w:val="center"/>
        <w:rPr>
          <w:rFonts w:hint="cs"/>
          <w:rtl/>
          <w:lang w:bidi="fa-IR"/>
        </w:rPr>
      </w:pPr>
      <w:r w:rsidRPr="00AB1DF1">
        <w:rPr>
          <w:rFonts w:hint="cs"/>
          <w:rtl/>
          <w:lang w:bidi="fa-IR"/>
        </w:rPr>
        <w:t>این کار از تو آید و مردان چنین کنند</w:t>
      </w:r>
    </w:p>
    <w:p w:rsidR="00222BB6" w:rsidRPr="00AB1DF1" w:rsidRDefault="00222BB6" w:rsidP="007A115F">
      <w:pPr>
        <w:ind w:firstLine="284"/>
        <w:jc w:val="lowKashida"/>
        <w:rPr>
          <w:rFonts w:hint="cs"/>
          <w:rtl/>
          <w:lang w:bidi="fa-IR"/>
        </w:rPr>
      </w:pPr>
      <w:r w:rsidRPr="00AB1DF1">
        <w:rPr>
          <w:rFonts w:hint="cs"/>
          <w:rtl/>
          <w:lang w:bidi="fa-IR"/>
        </w:rPr>
        <w:t xml:space="preserve">مذمتِ اشراک </w:t>
      </w:r>
      <w:r w:rsidR="007A115F" w:rsidRPr="00AB1DF1">
        <w:rPr>
          <w:rFonts w:hint="cs"/>
          <w:rtl/>
          <w:lang w:bidi="fa-IR"/>
        </w:rPr>
        <w:t>ب</w:t>
      </w:r>
      <w:r w:rsidRPr="00AB1DF1">
        <w:rPr>
          <w:rFonts w:hint="cs"/>
          <w:rtl/>
          <w:lang w:bidi="fa-IR"/>
        </w:rPr>
        <w:t>الله و تطبیق در میان عقائد مشرکین اولین و عقائدِ مبتدعین زمانة حال، و اثبات حقیقتِ توحید و ذکر خواص الوه</w:t>
      </w:r>
      <w:r w:rsidR="007A115F" w:rsidRPr="00AB1DF1">
        <w:rPr>
          <w:rFonts w:hint="cs"/>
          <w:rtl/>
          <w:lang w:bidi="fa-IR"/>
        </w:rPr>
        <w:t>ی</w:t>
      </w:r>
      <w:r w:rsidRPr="00AB1DF1">
        <w:rPr>
          <w:rFonts w:hint="cs"/>
          <w:rtl/>
          <w:lang w:bidi="fa-IR"/>
        </w:rPr>
        <w:t xml:space="preserve">ت و تحقیق مسئله علم غیب و حاضر و ناظر و مختار کُل </w:t>
      </w:r>
      <w:r w:rsidR="007A115F" w:rsidRPr="00AB1DF1">
        <w:rPr>
          <w:rFonts w:hint="cs"/>
          <w:rtl/>
          <w:lang w:bidi="fa-IR"/>
        </w:rPr>
        <w:t xml:space="preserve">دانستن </w:t>
      </w:r>
      <w:r w:rsidRPr="00AB1DF1">
        <w:rPr>
          <w:rFonts w:hint="cs"/>
          <w:rtl/>
          <w:lang w:bidi="fa-IR"/>
        </w:rPr>
        <w:t>و نداء غیر الله و غیره، بدین نمط تحریر کرده اند که اگر برای کدام عالم دین ناممکن نیست ولی مشکل و مستبعد ضرور می‌باشد.</w:t>
      </w:r>
    </w:p>
    <w:p w:rsidR="00222BB6" w:rsidRPr="00AB1DF1" w:rsidRDefault="00222BB6" w:rsidP="00722B34">
      <w:pPr>
        <w:ind w:firstLine="284"/>
        <w:jc w:val="lowKashida"/>
        <w:rPr>
          <w:rFonts w:hint="cs"/>
          <w:rtl/>
          <w:lang w:bidi="fa-IR"/>
        </w:rPr>
      </w:pPr>
      <w:r w:rsidRPr="00AB1DF1">
        <w:rPr>
          <w:rFonts w:hint="cs"/>
          <w:rtl/>
          <w:lang w:bidi="fa-IR"/>
        </w:rPr>
        <w:t>در هر مسئل</w:t>
      </w:r>
      <w:r w:rsidR="007A115F" w:rsidRPr="00AB1DF1">
        <w:rPr>
          <w:rFonts w:hint="cs"/>
          <w:rtl/>
          <w:lang w:bidi="fa-IR"/>
        </w:rPr>
        <w:t>ه از دلائل قرآنکریم و حدیث شریف</w:t>
      </w:r>
      <w:r w:rsidRPr="00AB1DF1">
        <w:rPr>
          <w:rFonts w:hint="cs"/>
          <w:rtl/>
          <w:lang w:bidi="fa-IR"/>
        </w:rPr>
        <w:t xml:space="preserve"> و </w:t>
      </w:r>
      <w:r w:rsidR="007A115F" w:rsidRPr="00AB1DF1">
        <w:rPr>
          <w:rFonts w:hint="cs"/>
          <w:rtl/>
          <w:lang w:bidi="fa-IR"/>
        </w:rPr>
        <w:t xml:space="preserve">کتب </w:t>
      </w:r>
      <w:r w:rsidRPr="00AB1DF1">
        <w:rPr>
          <w:rFonts w:hint="cs"/>
          <w:rtl/>
          <w:lang w:bidi="fa-IR"/>
        </w:rPr>
        <w:t>فقه و اقوال بزرگانِ سلف انباری جمع کرده اند که بعد از آن مجالِ انکار باقی نخواهد ماند. در بعض</w:t>
      </w:r>
      <w:r w:rsidR="007A115F" w:rsidRPr="00AB1DF1">
        <w:rPr>
          <w:rFonts w:hint="cs"/>
          <w:rtl/>
          <w:lang w:bidi="fa-IR"/>
        </w:rPr>
        <w:t>ی مو</w:t>
      </w:r>
      <w:r w:rsidRPr="00AB1DF1">
        <w:rPr>
          <w:rFonts w:hint="cs"/>
          <w:rtl/>
          <w:lang w:bidi="fa-IR"/>
        </w:rPr>
        <w:t>ا</w:t>
      </w:r>
      <w:r w:rsidR="007A115F" w:rsidRPr="00AB1DF1">
        <w:rPr>
          <w:rFonts w:hint="cs"/>
          <w:rtl/>
          <w:lang w:bidi="fa-IR"/>
        </w:rPr>
        <w:t>ضع</w:t>
      </w:r>
      <w:r w:rsidRPr="00AB1DF1">
        <w:rPr>
          <w:rFonts w:hint="cs"/>
          <w:rtl/>
          <w:lang w:bidi="fa-IR"/>
        </w:rPr>
        <w:t xml:space="preserve"> تعداد دلائل قرآنیه از صدها تجاوز نموده است و هر </w:t>
      </w:r>
      <w:r w:rsidRPr="00AB1DF1">
        <w:rPr>
          <w:rFonts w:hint="cs"/>
          <w:rtl/>
          <w:lang w:bidi="fa-IR"/>
        </w:rPr>
        <w:lastRenderedPageBreak/>
        <w:t xml:space="preserve">دلیل را </w:t>
      </w:r>
      <w:r w:rsidR="007A115F" w:rsidRPr="00AB1DF1">
        <w:rPr>
          <w:rFonts w:hint="cs"/>
          <w:rtl/>
          <w:lang w:bidi="fa-IR"/>
        </w:rPr>
        <w:t>ب</w:t>
      </w:r>
      <w:r w:rsidRPr="00AB1DF1">
        <w:rPr>
          <w:rFonts w:hint="cs"/>
          <w:rtl/>
          <w:lang w:bidi="fa-IR"/>
        </w:rPr>
        <w:t>ا حواله، مزین کرده اند. بعد از آن بر بدعات و رسوماتِ قبیحه چنان بحث کرده اند که قباحت و شناعتِ آنها واضح و روشن گشته است، و در اثناء کلام تاویلاتِ مبتدعین و دلائلِ اوشان را ذکر کرده پردة مکر آنها را پاک نموده اند</w:t>
      </w:r>
      <w:r w:rsidR="00722B34" w:rsidRPr="00AB1DF1">
        <w:rPr>
          <w:rFonts w:hint="cs"/>
          <w:rtl/>
          <w:lang w:bidi="fa-IR"/>
        </w:rPr>
        <w:t>،</w:t>
      </w:r>
      <w:r w:rsidRPr="00AB1DF1">
        <w:rPr>
          <w:rFonts w:hint="cs"/>
          <w:rtl/>
          <w:lang w:bidi="fa-IR"/>
        </w:rPr>
        <w:t xml:space="preserve"> و در ذکر بدعات و رسومات </w:t>
      </w:r>
      <w:r w:rsidR="00722B34" w:rsidRPr="00AB1DF1">
        <w:rPr>
          <w:rFonts w:hint="cs"/>
          <w:rtl/>
          <w:lang w:bidi="fa-IR"/>
        </w:rPr>
        <w:t xml:space="preserve">از تفصیل کار گرفته </w:t>
      </w:r>
      <w:r w:rsidRPr="00AB1DF1">
        <w:rPr>
          <w:rFonts w:hint="cs"/>
          <w:rtl/>
          <w:lang w:bidi="fa-IR"/>
        </w:rPr>
        <w:t xml:space="preserve">اند. اهل علم را لازم است که این کتاب را حرز جان سازند و </w:t>
      </w:r>
      <w:r w:rsidR="007A115F" w:rsidRPr="00AB1DF1">
        <w:rPr>
          <w:rFonts w:hint="cs"/>
          <w:rtl/>
          <w:lang w:bidi="fa-IR"/>
        </w:rPr>
        <w:t xml:space="preserve">از آن </w:t>
      </w:r>
      <w:r w:rsidRPr="00AB1DF1">
        <w:rPr>
          <w:rFonts w:hint="cs"/>
          <w:rtl/>
          <w:lang w:bidi="fa-IR"/>
        </w:rPr>
        <w:t>مستفید شوند.</w:t>
      </w:r>
    </w:p>
    <w:p w:rsidR="0033470C" w:rsidRDefault="00222BB6" w:rsidP="0033470C">
      <w:pPr>
        <w:ind w:firstLine="284"/>
        <w:jc w:val="both"/>
        <w:rPr>
          <w:rFonts w:hint="cs"/>
          <w:rtl/>
          <w:lang w:bidi="fa-IR"/>
        </w:rPr>
      </w:pPr>
      <w:r w:rsidRPr="00AB1DF1">
        <w:rPr>
          <w:rFonts w:hint="cs"/>
          <w:rtl/>
          <w:lang w:bidi="fa-IR"/>
        </w:rPr>
        <w:t>دعا می‌کنم که رب العزت جل وعلا این سعی محمود را در حقِ مؤلف علا</w:t>
      </w:r>
      <w:r w:rsidRPr="00AB1DF1">
        <w:rPr>
          <w:rFonts w:hint="cs"/>
          <w:rtl/>
          <w:lang w:val="en-GB"/>
        </w:rPr>
        <w:t>ّ</w:t>
      </w:r>
      <w:r w:rsidRPr="00AB1DF1">
        <w:rPr>
          <w:rFonts w:hint="cs"/>
          <w:rtl/>
          <w:lang w:bidi="fa-IR"/>
        </w:rPr>
        <w:t>م مشکور سازد و خلقِ خود</w:t>
      </w:r>
      <w:r w:rsidR="00722B34" w:rsidRPr="00AB1DF1">
        <w:rPr>
          <w:rFonts w:hint="cs"/>
          <w:rtl/>
          <w:lang w:bidi="fa-IR"/>
        </w:rPr>
        <w:t xml:space="preserve"> را ازو مستفید گرداند.     </w:t>
      </w:r>
    </w:p>
    <w:p w:rsidR="0033470C" w:rsidRDefault="0033470C" w:rsidP="00722B34">
      <w:pPr>
        <w:ind w:firstLine="284"/>
        <w:jc w:val="right"/>
        <w:rPr>
          <w:rFonts w:hint="cs"/>
          <w:rtl/>
          <w:lang w:bidi="fa-IR"/>
        </w:rPr>
      </w:pPr>
    </w:p>
    <w:p w:rsidR="00222BB6" w:rsidRPr="00A32791" w:rsidRDefault="00722B34" w:rsidP="00722B34">
      <w:pPr>
        <w:ind w:firstLine="284"/>
        <w:jc w:val="right"/>
        <w:rPr>
          <w:rFonts w:ascii="Lotus Linotype" w:hAnsi="Lotus Linotype" w:cs="Lotus Linotype"/>
          <w:b/>
          <w:bCs/>
          <w:sz w:val="26"/>
          <w:szCs w:val="26"/>
          <w:rtl/>
          <w:lang w:bidi="fa-IR"/>
        </w:rPr>
      </w:pPr>
      <w:r w:rsidRPr="00A32791">
        <w:rPr>
          <w:rFonts w:ascii="Lotus Linotype" w:hAnsi="Lotus Linotype" w:cs="Lotus Linotype"/>
          <w:b/>
          <w:bCs/>
          <w:sz w:val="26"/>
          <w:szCs w:val="26"/>
          <w:rtl/>
          <w:lang w:bidi="fa-IR"/>
        </w:rPr>
        <w:t xml:space="preserve"> والسلام علیکم ورحمة الله</w:t>
      </w:r>
      <w:r w:rsidR="00222BB6" w:rsidRPr="00A32791">
        <w:rPr>
          <w:rFonts w:ascii="Lotus Linotype" w:hAnsi="Lotus Linotype" w:cs="Lotus Linotype"/>
          <w:b/>
          <w:bCs/>
          <w:sz w:val="26"/>
          <w:szCs w:val="26"/>
          <w:rtl/>
          <w:lang w:bidi="fa-IR"/>
        </w:rPr>
        <w:t xml:space="preserve"> سلیم الله خان.</w:t>
      </w:r>
    </w:p>
    <w:p w:rsidR="00222BB6" w:rsidRPr="00DB0FBE" w:rsidRDefault="0033470C" w:rsidP="004957CC">
      <w:pPr>
        <w:pStyle w:val="a0"/>
        <w:spacing w:before="0"/>
        <w:rPr>
          <w:rFonts w:hint="cs"/>
          <w:rtl/>
        </w:rPr>
      </w:pPr>
      <w:r w:rsidRPr="00DB0FBE">
        <w:rPr>
          <w:rtl/>
        </w:rPr>
        <w:br w:type="page"/>
      </w:r>
      <w:bookmarkStart w:id="13" w:name="_Toc257927064"/>
      <w:bookmarkStart w:id="14" w:name="_Toc257927194"/>
      <w:r w:rsidR="00222BB6" w:rsidRPr="00DB0FBE">
        <w:rPr>
          <w:rFonts w:hint="cs"/>
          <w:rtl/>
        </w:rPr>
        <w:lastRenderedPageBreak/>
        <w:t>2-</w:t>
      </w:r>
      <w:r w:rsidRPr="00DB0FBE">
        <w:rPr>
          <w:rFonts w:hint="cs"/>
          <w:rtl/>
        </w:rPr>
        <w:t xml:space="preserve"> </w:t>
      </w:r>
      <w:r w:rsidR="00222BB6" w:rsidRPr="00DB0FBE">
        <w:rPr>
          <w:rFonts w:hint="cs"/>
          <w:rtl/>
        </w:rPr>
        <w:t>حضرت مولانا سبحان محمود صاحب مُدّظله</w:t>
      </w:r>
      <w:bookmarkEnd w:id="13"/>
      <w:bookmarkEnd w:id="14"/>
    </w:p>
    <w:p w:rsidR="00222BB6" w:rsidRPr="0033470C" w:rsidRDefault="00222BB6" w:rsidP="0033470C">
      <w:pPr>
        <w:tabs>
          <w:tab w:val="center" w:pos="3430"/>
          <w:tab w:val="left" w:pos="5087"/>
        </w:tabs>
        <w:rPr>
          <w:rFonts w:ascii="Lotus Linotype" w:hAnsi="Lotus Linotype" w:cs="B Lotus" w:hint="cs"/>
          <w:b/>
          <w:bCs/>
          <w:noProof/>
          <w:rtl/>
        </w:rPr>
      </w:pPr>
      <w:r w:rsidRPr="0033470C">
        <w:rPr>
          <w:rFonts w:ascii="Lotus Linotype" w:hAnsi="Lotus Linotype" w:cs="B Lotus"/>
          <w:b/>
          <w:bCs/>
          <w:noProof/>
          <w:rtl/>
        </w:rPr>
        <w:t>مدرس و ناظم دارالعلوم، کراچ</w:t>
      </w:r>
      <w:r w:rsidRPr="0033470C">
        <w:rPr>
          <w:rFonts w:ascii="Lotus Linotype" w:hAnsi="Lotus Linotype" w:cs="B Lotus" w:hint="cs"/>
          <w:b/>
          <w:bCs/>
          <w:noProof/>
          <w:rtl/>
        </w:rPr>
        <w:t>ی</w:t>
      </w:r>
    </w:p>
    <w:p w:rsidR="004957CC" w:rsidRDefault="00222BB6" w:rsidP="004957CC">
      <w:pPr>
        <w:tabs>
          <w:tab w:val="center" w:pos="3430"/>
          <w:tab w:val="left" w:pos="5087"/>
        </w:tabs>
        <w:jc w:val="center"/>
        <w:rPr>
          <w:rFonts w:hint="cs"/>
          <w:rtl/>
          <w:lang w:bidi="fa-IR"/>
        </w:rPr>
      </w:pPr>
      <w:r w:rsidRPr="00AB1DF1">
        <w:rPr>
          <w:rFonts w:cs="Traditional Arabic" w:hint="cs"/>
          <w:b/>
          <w:bCs/>
          <w:rtl/>
        </w:rPr>
        <w:t>الحمد لله وكفى وسلام على عباده الذين اصطفى</w:t>
      </w:r>
      <w:r w:rsidR="004957CC">
        <w:rPr>
          <w:rFonts w:cs="Traditional Arabic" w:hint="cs"/>
          <w:b/>
          <w:bCs/>
          <w:rtl/>
        </w:rPr>
        <w:t xml:space="preserve">؛ </w:t>
      </w:r>
      <w:r w:rsidRPr="00AB1DF1">
        <w:rPr>
          <w:rFonts w:hint="cs"/>
          <w:rtl/>
          <w:lang w:bidi="fa-IR"/>
        </w:rPr>
        <w:t>اما بعد:</w:t>
      </w:r>
    </w:p>
    <w:p w:rsidR="00222BB6" w:rsidRPr="00AB1DF1" w:rsidRDefault="00222BB6" w:rsidP="004957CC">
      <w:pPr>
        <w:tabs>
          <w:tab w:val="center" w:pos="3430"/>
          <w:tab w:val="left" w:pos="5087"/>
        </w:tabs>
        <w:jc w:val="both"/>
        <w:rPr>
          <w:rFonts w:hint="cs"/>
          <w:rtl/>
          <w:lang w:bidi="fa-IR"/>
        </w:rPr>
      </w:pPr>
      <w:r w:rsidRPr="00AB1DF1">
        <w:rPr>
          <w:rFonts w:hint="cs"/>
          <w:rtl/>
          <w:lang w:bidi="fa-IR"/>
        </w:rPr>
        <w:t xml:space="preserve">سنت الله در عالم این است که </w:t>
      </w:r>
      <w:r w:rsidR="00B903BE" w:rsidRPr="00AB1DF1">
        <w:rPr>
          <w:rFonts w:hint="cs"/>
          <w:rtl/>
          <w:lang w:bidi="fa-IR"/>
        </w:rPr>
        <w:t>پیکار</w:t>
      </w:r>
      <w:r w:rsidR="004957CC">
        <w:rPr>
          <w:rFonts w:hint="cs"/>
          <w:rtl/>
          <w:lang w:bidi="fa-IR"/>
        </w:rPr>
        <w:t xml:space="preserve"> حق و</w:t>
      </w:r>
      <w:r w:rsidRPr="00AB1DF1">
        <w:rPr>
          <w:rFonts w:hint="cs"/>
          <w:rtl/>
          <w:lang w:bidi="fa-IR"/>
        </w:rPr>
        <w:t>باطل از</w:t>
      </w:r>
      <w:r w:rsidR="004957CC">
        <w:rPr>
          <w:rFonts w:hint="cs"/>
          <w:rtl/>
          <w:lang w:bidi="fa-IR"/>
        </w:rPr>
        <w:t xml:space="preserve"> روزِ آفرینش تا امروز جاریست، و</w:t>
      </w:r>
      <w:r w:rsidRPr="00AB1DF1">
        <w:rPr>
          <w:rFonts w:hint="cs"/>
          <w:rtl/>
          <w:lang w:bidi="fa-IR"/>
        </w:rPr>
        <w:t>ت</w:t>
      </w:r>
      <w:r w:rsidR="004957CC">
        <w:rPr>
          <w:rFonts w:hint="cs"/>
          <w:rtl/>
          <w:lang w:bidi="fa-IR"/>
        </w:rPr>
        <w:t>ا قیام قیامت جاری خواهد ماند. و</w:t>
      </w:r>
      <w:r w:rsidRPr="00AB1DF1">
        <w:rPr>
          <w:rFonts w:hint="cs"/>
          <w:rtl/>
          <w:lang w:bidi="fa-IR"/>
        </w:rPr>
        <w:t>این امر نیز مسلّم ا</w:t>
      </w:r>
      <w:r w:rsidR="004957CC">
        <w:rPr>
          <w:rFonts w:hint="cs"/>
          <w:rtl/>
          <w:lang w:bidi="fa-IR"/>
        </w:rPr>
        <w:t xml:space="preserve">ست که هرچند که فتنة باطل شدید وقوی باشد در </w:t>
      </w:r>
      <w:r w:rsidRPr="00AB1DF1">
        <w:rPr>
          <w:rFonts w:hint="cs"/>
          <w:rtl/>
          <w:lang w:bidi="fa-IR"/>
        </w:rPr>
        <w:t xml:space="preserve">مقابلش قوتِ </w:t>
      </w:r>
      <w:r w:rsidR="00B903BE" w:rsidRPr="00AB1DF1">
        <w:rPr>
          <w:rFonts w:hint="cs"/>
          <w:rtl/>
          <w:lang w:bidi="fa-IR"/>
        </w:rPr>
        <w:t xml:space="preserve">حق </w:t>
      </w:r>
      <w:r w:rsidR="004957CC">
        <w:rPr>
          <w:rFonts w:hint="cs"/>
          <w:rtl/>
          <w:lang w:bidi="fa-IR"/>
        </w:rPr>
        <w:t>اشد و</w:t>
      </w:r>
      <w:r w:rsidRPr="00AB1DF1">
        <w:rPr>
          <w:rFonts w:hint="cs"/>
          <w:rtl/>
          <w:lang w:bidi="fa-IR"/>
        </w:rPr>
        <w:t>قوی‌تر می‌باشد.</w:t>
      </w:r>
    </w:p>
    <w:p w:rsidR="00222BB6" w:rsidRPr="00AB1DF1" w:rsidRDefault="00222BB6" w:rsidP="00F55990">
      <w:pPr>
        <w:tabs>
          <w:tab w:val="center" w:pos="3430"/>
          <w:tab w:val="left" w:pos="5087"/>
        </w:tabs>
        <w:ind w:firstLine="284"/>
        <w:jc w:val="lowKashida"/>
        <w:rPr>
          <w:rFonts w:hint="cs"/>
          <w:rtl/>
          <w:lang w:bidi="fa-IR"/>
        </w:rPr>
      </w:pPr>
      <w:r w:rsidRPr="00AB1DF1">
        <w:rPr>
          <w:rFonts w:hint="cs"/>
          <w:rtl/>
          <w:lang w:bidi="fa-IR"/>
        </w:rPr>
        <w:t xml:space="preserve">درین زمانِ پُرآشوب که فتنة بدعت عالَم را فرا گرفته است، کتابِ زیرنظر </w:t>
      </w:r>
      <w:r w:rsidRPr="00AB1DF1">
        <w:rPr>
          <w:rFonts w:cs="CTraditional Arabic" w:hint="cs"/>
          <w:rtl/>
          <w:lang w:bidi="fa-IR"/>
        </w:rPr>
        <w:t>«</w:t>
      </w:r>
      <w:r w:rsidRPr="00AB1DF1">
        <w:rPr>
          <w:rFonts w:hint="cs"/>
          <w:rtl/>
          <w:lang w:bidi="fa-IR"/>
        </w:rPr>
        <w:t>شمشیر بُران بر اشراک و بدعاتِ دوران</w:t>
      </w:r>
      <w:r w:rsidRPr="00AB1DF1">
        <w:rPr>
          <w:rFonts w:cs="CTraditional Arabic" w:hint="cs"/>
          <w:rtl/>
          <w:lang w:bidi="fa-IR"/>
        </w:rPr>
        <w:t>»</w:t>
      </w:r>
      <w:r w:rsidRPr="00AB1DF1">
        <w:rPr>
          <w:rFonts w:hint="cs"/>
          <w:rtl/>
          <w:lang w:bidi="fa-IR"/>
        </w:rPr>
        <w:t xml:space="preserve"> که اثر خامة حضرت مولانا محمد عمر نقشبندی مجددی سربازی می‌باشد، برای قمع و ریشه‌کن‌ساختن شرک</w:t>
      </w:r>
      <w:r w:rsidR="004957CC">
        <w:rPr>
          <w:rFonts w:hint="cs"/>
          <w:rtl/>
          <w:lang w:bidi="fa-IR"/>
        </w:rPr>
        <w:t xml:space="preserve"> و بدعت قلعه‌ای ناقابلِ تسخیر و </w:t>
      </w:r>
      <w:r w:rsidRPr="00AB1DF1">
        <w:rPr>
          <w:rFonts w:hint="cs"/>
          <w:rtl/>
          <w:lang w:bidi="fa-IR"/>
        </w:rPr>
        <w:t>سدِ سکندری ثابت خواهد شد.</w:t>
      </w:r>
    </w:p>
    <w:p w:rsidR="00222BB6" w:rsidRPr="00AB1DF1" w:rsidRDefault="00222BB6" w:rsidP="004957CC">
      <w:pPr>
        <w:tabs>
          <w:tab w:val="center" w:pos="3430"/>
          <w:tab w:val="left" w:pos="5087"/>
        </w:tabs>
        <w:ind w:firstLine="284"/>
        <w:jc w:val="lowKashida"/>
        <w:rPr>
          <w:rFonts w:hint="cs"/>
          <w:rtl/>
          <w:lang w:bidi="fa-IR"/>
        </w:rPr>
      </w:pPr>
      <w:r w:rsidRPr="00AB1DF1">
        <w:rPr>
          <w:rFonts w:hint="cs"/>
          <w:rtl/>
          <w:lang w:bidi="fa-IR"/>
        </w:rPr>
        <w:t>مؤلفِ نامبرده لائقِ تبریک و تحسین است که درین کتاب مستطاب دلائلی که از قرآن و احادیث نبوی و اقوالِ علماء و فقهاء گِردآوری کرده حیرت‌انگیز است و بلا خوفِ تردید، گفته می‌شود که حق نصح لِله را ادا کرده است. از ایزد متعال امیدواریم که این کتاب را نافع و مقبول گرداند، و مؤلف را جزای خیر عطا کند، آمین.</w:t>
      </w:r>
    </w:p>
    <w:p w:rsidR="00222BB6" w:rsidRPr="00AB1DF1" w:rsidRDefault="00222BB6" w:rsidP="004957CC">
      <w:pPr>
        <w:ind w:firstLine="284"/>
        <w:jc w:val="right"/>
        <w:rPr>
          <w:rFonts w:hint="cs"/>
          <w:rtl/>
          <w:lang w:bidi="fa-IR"/>
        </w:rPr>
      </w:pPr>
      <w:r w:rsidRPr="00AB1DF1">
        <w:rPr>
          <w:rFonts w:hint="cs"/>
          <w:rtl/>
          <w:lang w:bidi="fa-IR"/>
        </w:rPr>
        <w:t>رعایت الله عفی عنه       العبد سبحان محمود</w:t>
      </w:r>
    </w:p>
    <w:p w:rsidR="00222BB6" w:rsidRPr="00AB1DF1" w:rsidRDefault="00222BB6" w:rsidP="004957CC">
      <w:pPr>
        <w:ind w:firstLine="284"/>
        <w:jc w:val="right"/>
        <w:rPr>
          <w:rFonts w:hint="cs"/>
          <w:rtl/>
          <w:lang w:bidi="fa-IR"/>
        </w:rPr>
      </w:pPr>
      <w:r w:rsidRPr="00AB1DF1">
        <w:rPr>
          <w:rFonts w:hint="cs"/>
          <w:rtl/>
          <w:lang w:bidi="fa-IR"/>
        </w:rPr>
        <w:t xml:space="preserve">استاذ حدیث دارالعلوم کراچی          مدرس و ناظم دارالعلوم کراچی </w:t>
      </w:r>
    </w:p>
    <w:p w:rsidR="00222BB6" w:rsidRPr="00FC59E7" w:rsidRDefault="00222BB6" w:rsidP="004957CC">
      <w:pPr>
        <w:ind w:firstLine="284"/>
        <w:jc w:val="right"/>
        <w:rPr>
          <w:rStyle w:val="Char0"/>
          <w:rtl/>
        </w:rPr>
      </w:pPr>
      <w:r w:rsidRPr="00AB1DF1">
        <w:rPr>
          <w:rFonts w:hint="cs"/>
          <w:rtl/>
          <w:lang w:bidi="fa-IR"/>
        </w:rPr>
        <w:t xml:space="preserve">یکم ذیقعده سنه 1398 هجری. </w:t>
      </w:r>
    </w:p>
    <w:p w:rsidR="00222BB6" w:rsidRPr="00DB0FBE" w:rsidRDefault="00222BB6" w:rsidP="004957CC">
      <w:pPr>
        <w:pStyle w:val="a0"/>
        <w:spacing w:before="120"/>
        <w:rPr>
          <w:rFonts w:hint="cs"/>
          <w:rtl/>
        </w:rPr>
      </w:pPr>
      <w:r w:rsidRPr="00DB0FBE">
        <w:rPr>
          <w:rtl/>
        </w:rPr>
        <w:br w:type="page"/>
      </w:r>
      <w:bookmarkStart w:id="15" w:name="_Toc257927065"/>
      <w:bookmarkStart w:id="16" w:name="_Toc257927195"/>
      <w:r w:rsidRPr="00DB0FBE">
        <w:rPr>
          <w:rFonts w:hint="cs"/>
          <w:rtl/>
        </w:rPr>
        <w:lastRenderedPageBreak/>
        <w:t>3-</w:t>
      </w:r>
      <w:r w:rsidR="004957CC" w:rsidRPr="00DB0FBE">
        <w:rPr>
          <w:rFonts w:hint="cs"/>
          <w:rtl/>
        </w:rPr>
        <w:t xml:space="preserve"> </w:t>
      </w:r>
      <w:r w:rsidRPr="00DB0FBE">
        <w:rPr>
          <w:rFonts w:hint="cs"/>
          <w:rtl/>
        </w:rPr>
        <w:t>حضرت مولانا شمس الحق صاحب مدظله</w:t>
      </w:r>
      <w:bookmarkEnd w:id="15"/>
      <w:bookmarkEnd w:id="16"/>
    </w:p>
    <w:p w:rsidR="00222BB6" w:rsidRPr="004957CC" w:rsidRDefault="00222BB6" w:rsidP="004957CC">
      <w:pPr>
        <w:pStyle w:val="a"/>
        <w:ind w:firstLine="0"/>
        <w:rPr>
          <w:rFonts w:cs="B Lotus" w:hint="cs"/>
          <w:b/>
          <w:bCs/>
          <w:rtl/>
        </w:rPr>
      </w:pPr>
      <w:r w:rsidRPr="004957CC">
        <w:rPr>
          <w:rFonts w:cs="B Lotus"/>
          <w:b/>
          <w:bCs/>
          <w:rtl/>
        </w:rPr>
        <w:t>استاذ حد</w:t>
      </w:r>
      <w:r w:rsidRPr="004957CC">
        <w:rPr>
          <w:rFonts w:cs="B Lotus" w:hint="cs"/>
          <w:b/>
          <w:bCs/>
          <w:rtl/>
        </w:rPr>
        <w:t>ی</w:t>
      </w:r>
      <w:r w:rsidRPr="004957CC">
        <w:rPr>
          <w:rFonts w:cs="B Lotus" w:hint="eastAsia"/>
          <w:b/>
          <w:bCs/>
          <w:rtl/>
        </w:rPr>
        <w:t>ث</w:t>
      </w:r>
      <w:r w:rsidRPr="004957CC">
        <w:rPr>
          <w:rFonts w:cs="B Lotus"/>
          <w:b/>
          <w:bCs/>
          <w:rtl/>
        </w:rPr>
        <w:t xml:space="preserve"> دارالعلوم</w:t>
      </w:r>
      <w:r w:rsidRPr="004957CC">
        <w:rPr>
          <w:rFonts w:cs="B Lotus" w:hint="cs"/>
          <w:b/>
          <w:bCs/>
          <w:rtl/>
        </w:rPr>
        <w:t xml:space="preserve"> </w:t>
      </w:r>
      <w:r w:rsidRPr="004957CC">
        <w:rPr>
          <w:rFonts w:cs="B Lotus"/>
          <w:b/>
          <w:bCs/>
          <w:rtl/>
        </w:rPr>
        <w:t>کراچ</w:t>
      </w:r>
      <w:r w:rsidRPr="004957CC">
        <w:rPr>
          <w:rFonts w:cs="B Lotus" w:hint="cs"/>
          <w:b/>
          <w:bCs/>
          <w:rtl/>
        </w:rPr>
        <w:t>ی</w:t>
      </w:r>
    </w:p>
    <w:p w:rsidR="00222BB6" w:rsidRPr="00AB1DF1" w:rsidRDefault="00222BB6" w:rsidP="00222BB6">
      <w:pPr>
        <w:tabs>
          <w:tab w:val="center" w:pos="3430"/>
          <w:tab w:val="left" w:pos="5087"/>
        </w:tabs>
        <w:jc w:val="center"/>
        <w:rPr>
          <w:rFonts w:hint="cs"/>
          <w:rtl/>
        </w:rPr>
      </w:pPr>
      <w:r w:rsidRPr="00AB1DF1">
        <w:rPr>
          <w:rFonts w:cs="Traditional Arabic" w:hint="cs"/>
          <w:b/>
          <w:bCs/>
          <w:rtl/>
        </w:rPr>
        <w:t>الحمد لله وكفى وسلام على عباده الذين اصطفى</w:t>
      </w:r>
    </w:p>
    <w:p w:rsidR="00222BB6" w:rsidRPr="00AB1DF1" w:rsidRDefault="00222BB6" w:rsidP="00F55990">
      <w:pPr>
        <w:tabs>
          <w:tab w:val="center" w:pos="3430"/>
          <w:tab w:val="left" w:pos="5087"/>
        </w:tabs>
        <w:ind w:firstLine="284"/>
        <w:jc w:val="both"/>
        <w:rPr>
          <w:rFonts w:hint="cs"/>
          <w:rtl/>
          <w:lang w:bidi="fa-IR"/>
        </w:rPr>
      </w:pPr>
      <w:r w:rsidRPr="00AB1DF1">
        <w:rPr>
          <w:rFonts w:hint="cs"/>
          <w:rtl/>
          <w:lang w:bidi="fa-IR"/>
        </w:rPr>
        <w:t>مخاصمة ایمان و شرک</w:t>
      </w:r>
      <w:r w:rsidR="00F55990" w:rsidRPr="00AB1DF1">
        <w:rPr>
          <w:rFonts w:hint="cs"/>
          <w:rtl/>
          <w:lang w:bidi="fa-IR"/>
        </w:rPr>
        <w:t>،</w:t>
      </w:r>
      <w:r w:rsidRPr="00AB1DF1">
        <w:rPr>
          <w:rFonts w:hint="cs"/>
          <w:rtl/>
          <w:lang w:bidi="fa-IR"/>
        </w:rPr>
        <w:t xml:space="preserve"> و </w:t>
      </w:r>
      <w:r w:rsidR="00F55990" w:rsidRPr="00AB1DF1">
        <w:rPr>
          <w:rFonts w:hint="cs"/>
          <w:rtl/>
          <w:lang w:bidi="fa-IR"/>
        </w:rPr>
        <w:t>نبرد</w:t>
      </w:r>
      <w:r w:rsidRPr="00AB1DF1">
        <w:rPr>
          <w:rFonts w:hint="cs"/>
          <w:rtl/>
          <w:lang w:bidi="fa-IR"/>
        </w:rPr>
        <w:t xml:space="preserve"> سنت و بدعت، از قرونِ ماضیه جاری است،</w:t>
      </w:r>
      <w:r w:rsidR="00F55990" w:rsidRPr="00AB1DF1">
        <w:rPr>
          <w:rFonts w:hint="cs"/>
          <w:rtl/>
          <w:lang w:bidi="fa-IR"/>
        </w:rPr>
        <w:t xml:space="preserve"> در هر قرن و زمان شرک و بدعت بر</w:t>
      </w:r>
      <w:r w:rsidRPr="00AB1DF1">
        <w:rPr>
          <w:rFonts w:hint="cs"/>
          <w:rtl/>
          <w:lang w:bidi="fa-IR"/>
        </w:rPr>
        <w:t>نگهای نَو و چهره</w:t>
      </w:r>
      <w:r w:rsidR="00F55990" w:rsidRPr="00AB1DF1">
        <w:rPr>
          <w:rFonts w:hint="cs"/>
          <w:rtl/>
          <w:lang w:bidi="fa-IR"/>
        </w:rPr>
        <w:t xml:space="preserve"> </w:t>
      </w:r>
      <w:r w:rsidRPr="00AB1DF1">
        <w:rPr>
          <w:rFonts w:hint="cs"/>
          <w:rtl/>
          <w:lang w:bidi="fa-IR"/>
        </w:rPr>
        <w:t xml:space="preserve">ای خوشنما برای خداع امت هوایدا می‌شود. و هر مبتدع و مبتلای شرک و کفر، کارهای خویش را </w:t>
      </w:r>
      <w:r w:rsidR="00F55990" w:rsidRPr="00AB1DF1">
        <w:rPr>
          <w:rFonts w:hint="cs"/>
          <w:rtl/>
          <w:lang w:bidi="fa-IR"/>
        </w:rPr>
        <w:t>بر</w:t>
      </w:r>
      <w:r w:rsidRPr="00AB1DF1">
        <w:rPr>
          <w:rFonts w:hint="cs"/>
          <w:rtl/>
          <w:lang w:bidi="fa-IR"/>
        </w:rPr>
        <w:t xml:space="preserve">حق و عین دین و سنت ظاهر می‌کند، در </w:t>
      </w:r>
      <w:r w:rsidR="00F55990" w:rsidRPr="00AB1DF1">
        <w:rPr>
          <w:rFonts w:hint="cs"/>
          <w:rtl/>
          <w:lang w:bidi="fa-IR"/>
        </w:rPr>
        <w:t>حالی که شقاوتِ آن</w:t>
      </w:r>
      <w:r w:rsidRPr="00AB1DF1">
        <w:rPr>
          <w:rFonts w:hint="cs"/>
          <w:rtl/>
          <w:lang w:bidi="fa-IR"/>
        </w:rPr>
        <w:t>ان و نحوس</w:t>
      </w:r>
      <w:r w:rsidR="00F55990" w:rsidRPr="00AB1DF1">
        <w:rPr>
          <w:rFonts w:hint="cs"/>
          <w:rtl/>
          <w:lang w:bidi="fa-IR"/>
        </w:rPr>
        <w:t>ت و ظلمت کارِ آنها از آفتاب و م</w:t>
      </w:r>
      <w:r w:rsidRPr="00AB1DF1">
        <w:rPr>
          <w:rFonts w:hint="cs"/>
          <w:rtl/>
          <w:lang w:bidi="fa-IR"/>
        </w:rPr>
        <w:t xml:space="preserve">هتاب آشکاراتر است، در بارة چنین اشخاص حق تعالی فرموده </w:t>
      </w:r>
      <w:r w:rsidRPr="00DB0FBE">
        <w:rPr>
          <w:rFonts w:hint="cs"/>
          <w:rtl/>
          <w:lang w:bidi="fa-IR"/>
        </w:rPr>
        <w:t xml:space="preserve">است: </w:t>
      </w:r>
      <w:r w:rsidRPr="00DB0FBE">
        <w:rPr>
          <w:rFonts w:cs="Traditional Arabic" w:hint="cs"/>
          <w:sz w:val="24"/>
          <w:szCs w:val="24"/>
          <w:rtl/>
          <w:lang w:bidi="fa-IR"/>
        </w:rPr>
        <w:t>﴿</w:t>
      </w:r>
      <w:r w:rsidRPr="00F85423">
        <w:rPr>
          <w:sz w:val="22"/>
          <w:szCs w:val="22"/>
        </w:rPr>
        <w:sym w:font="HQPB5" w:char="F074"/>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3" w:char="F025"/>
      </w:r>
      <w:r w:rsidRPr="00F85423">
        <w:rPr>
          <w:sz w:val="22"/>
          <w:szCs w:val="22"/>
        </w:rPr>
        <w:sym w:font="HQPB4" w:char="F0A9"/>
      </w:r>
      <w:r w:rsidRPr="00F85423">
        <w:rPr>
          <w:sz w:val="22"/>
          <w:szCs w:val="22"/>
        </w:rPr>
        <w:sym w:font="HQPB3" w:char="F021"/>
      </w:r>
      <w:r w:rsidRPr="00F85423">
        <w:rPr>
          <w:sz w:val="22"/>
          <w:szCs w:val="22"/>
        </w:rPr>
        <w:sym w:font="HQPB5" w:char="F024"/>
      </w:r>
      <w:r w:rsidRPr="00F85423">
        <w:rPr>
          <w:sz w:val="22"/>
          <w:szCs w:val="22"/>
        </w:rPr>
        <w:sym w:font="HQPB1" w:char="F023"/>
      </w:r>
      <w:r w:rsidRPr="00DB0FBE">
        <w:rPr>
          <w:rFonts w:ascii="(normal text)" w:hAnsi="(normal text)"/>
          <w:sz w:val="24"/>
          <w:szCs w:val="24"/>
          <w:rtl/>
        </w:rPr>
        <w:t xml:space="preserve"> </w:t>
      </w:r>
      <w:r w:rsidRPr="00F85423">
        <w:rPr>
          <w:sz w:val="22"/>
          <w:szCs w:val="22"/>
        </w:rPr>
        <w:sym w:font="HQPB4" w:char="F0A8"/>
      </w:r>
      <w:r w:rsidRPr="00F85423">
        <w:rPr>
          <w:sz w:val="22"/>
          <w:szCs w:val="22"/>
        </w:rPr>
        <w:sym w:font="HQPB2" w:char="F040"/>
      </w:r>
      <w:r w:rsidRPr="00F85423">
        <w:rPr>
          <w:sz w:val="22"/>
          <w:szCs w:val="22"/>
        </w:rPr>
        <w:sym w:font="HQPB5" w:char="F07C"/>
      </w:r>
      <w:r w:rsidRPr="00F85423">
        <w:rPr>
          <w:sz w:val="22"/>
          <w:szCs w:val="22"/>
        </w:rPr>
        <w:sym w:font="HQPB1" w:char="F0CA"/>
      </w:r>
      <w:r w:rsidRPr="00DB0FBE">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5"/>
      </w:r>
      <w:r w:rsidRPr="00F85423">
        <w:rPr>
          <w:sz w:val="22"/>
          <w:szCs w:val="22"/>
        </w:rPr>
        <w:sym w:font="HQPB2" w:char="F06B"/>
      </w:r>
      <w:r w:rsidRPr="00F85423">
        <w:rPr>
          <w:sz w:val="22"/>
          <w:szCs w:val="22"/>
        </w:rPr>
        <w:sym w:font="HQPB4" w:char="F0DF"/>
      </w:r>
      <w:r w:rsidRPr="00F85423">
        <w:rPr>
          <w:sz w:val="22"/>
          <w:szCs w:val="22"/>
        </w:rPr>
        <w:sym w:font="HQPB2" w:char="F08E"/>
      </w:r>
      <w:r w:rsidRPr="00F85423">
        <w:rPr>
          <w:sz w:val="22"/>
          <w:szCs w:val="22"/>
        </w:rPr>
        <w:sym w:font="HQPB4" w:char="F0F7"/>
      </w:r>
      <w:r w:rsidRPr="00F85423">
        <w:rPr>
          <w:sz w:val="22"/>
          <w:szCs w:val="22"/>
        </w:rPr>
        <w:sym w:font="HQPB1" w:char="F0E8"/>
      </w:r>
      <w:r w:rsidRPr="00F85423">
        <w:rPr>
          <w:sz w:val="22"/>
          <w:szCs w:val="22"/>
        </w:rPr>
        <w:sym w:font="HQPB5" w:char="F079"/>
      </w:r>
      <w:r w:rsidRPr="00F85423">
        <w:rPr>
          <w:sz w:val="22"/>
          <w:szCs w:val="22"/>
        </w:rPr>
        <w:sym w:font="HQPB1" w:char="F099"/>
      </w:r>
      <w:r w:rsidRPr="00DB0FBE">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DB0FBE">
        <w:rPr>
          <w:rFonts w:ascii="(normal text)" w:hAnsi="(normal text)"/>
          <w:sz w:val="24"/>
          <w:szCs w:val="24"/>
          <w:rtl/>
        </w:rPr>
        <w:t xml:space="preserve"> </w:t>
      </w:r>
      <w:r w:rsidRPr="00F85423">
        <w:rPr>
          <w:sz w:val="22"/>
          <w:szCs w:val="22"/>
        </w:rPr>
        <w:sym w:font="HQPB4" w:char="F0CD"/>
      </w:r>
      <w:r w:rsidRPr="00F85423">
        <w:rPr>
          <w:sz w:val="22"/>
          <w:szCs w:val="22"/>
        </w:rPr>
        <w:sym w:font="HQPB2" w:char="F06F"/>
      </w:r>
      <w:r w:rsidRPr="00F85423">
        <w:rPr>
          <w:sz w:val="22"/>
          <w:szCs w:val="22"/>
        </w:rPr>
        <w:sym w:font="HQPB5" w:char="F034"/>
      </w:r>
      <w:r w:rsidRPr="00F85423">
        <w:rPr>
          <w:sz w:val="22"/>
          <w:szCs w:val="22"/>
        </w:rPr>
        <w:sym w:font="HQPB2" w:char="F071"/>
      </w:r>
      <w:r w:rsidRPr="00F85423">
        <w:rPr>
          <w:sz w:val="22"/>
          <w:szCs w:val="22"/>
        </w:rPr>
        <w:sym w:font="HQPB5" w:char="F075"/>
      </w:r>
      <w:r w:rsidRPr="00F85423">
        <w:rPr>
          <w:sz w:val="22"/>
          <w:szCs w:val="22"/>
        </w:rPr>
        <w:sym w:font="HQPB2" w:char="F08A"/>
      </w:r>
      <w:r w:rsidRPr="00F85423">
        <w:rPr>
          <w:sz w:val="22"/>
          <w:szCs w:val="22"/>
        </w:rPr>
        <w:sym w:font="HQPB5" w:char="F070"/>
      </w:r>
      <w:r w:rsidRPr="00F85423">
        <w:rPr>
          <w:sz w:val="22"/>
          <w:szCs w:val="22"/>
        </w:rPr>
        <w:sym w:font="HQPB1" w:char="F074"/>
      </w:r>
      <w:r w:rsidRPr="00F85423">
        <w:rPr>
          <w:sz w:val="22"/>
          <w:szCs w:val="22"/>
        </w:rPr>
        <w:sym w:font="HQPB4" w:char="F0F8"/>
      </w:r>
      <w:r w:rsidRPr="00F85423">
        <w:rPr>
          <w:sz w:val="22"/>
          <w:szCs w:val="22"/>
        </w:rPr>
        <w:sym w:font="HQPB2" w:char="F03A"/>
      </w:r>
      <w:r w:rsidRPr="00F85423">
        <w:rPr>
          <w:sz w:val="22"/>
          <w:szCs w:val="22"/>
        </w:rPr>
        <w:sym w:font="HQPB5" w:char="F024"/>
      </w:r>
      <w:r w:rsidRPr="00F85423">
        <w:rPr>
          <w:sz w:val="22"/>
          <w:szCs w:val="22"/>
        </w:rPr>
        <w:sym w:font="HQPB1" w:char="F023"/>
      </w:r>
      <w:r w:rsidRPr="00DB0FBE">
        <w:rPr>
          <w:rFonts w:ascii="(normal text)" w:hAnsi="(normal text)"/>
          <w:sz w:val="24"/>
          <w:szCs w:val="24"/>
          <w:rtl/>
        </w:rPr>
        <w:t xml:space="preserve"> </w:t>
      </w:r>
      <w:r w:rsidRPr="00F85423">
        <w:rPr>
          <w:sz w:val="22"/>
          <w:szCs w:val="22"/>
        </w:rPr>
        <w:sym w:font="HQPB1" w:char="F024"/>
      </w:r>
      <w:r w:rsidRPr="00F85423">
        <w:rPr>
          <w:sz w:val="22"/>
          <w:szCs w:val="22"/>
        </w:rPr>
        <w:sym w:font="HQPB5" w:char="F075"/>
      </w:r>
      <w:r w:rsidRPr="00F85423">
        <w:rPr>
          <w:sz w:val="22"/>
          <w:szCs w:val="22"/>
        </w:rPr>
        <w:sym w:font="HQPB2" w:char="F08B"/>
      </w:r>
      <w:r w:rsidRPr="00F85423">
        <w:rPr>
          <w:sz w:val="22"/>
          <w:szCs w:val="22"/>
        </w:rPr>
        <w:sym w:font="HQPB4" w:char="F0F7"/>
      </w:r>
      <w:r w:rsidRPr="00F85423">
        <w:rPr>
          <w:sz w:val="22"/>
          <w:szCs w:val="22"/>
        </w:rPr>
        <w:sym w:font="HQPB2" w:char="F052"/>
      </w:r>
      <w:r w:rsidRPr="00F85423">
        <w:rPr>
          <w:sz w:val="22"/>
          <w:szCs w:val="22"/>
        </w:rPr>
        <w:sym w:font="HQPB4" w:char="F091"/>
      </w:r>
      <w:r w:rsidRPr="00F85423">
        <w:rPr>
          <w:sz w:val="22"/>
          <w:szCs w:val="22"/>
        </w:rPr>
        <w:sym w:font="HQPB1" w:char="F089"/>
      </w:r>
      <w:r w:rsidRPr="00F85423">
        <w:rPr>
          <w:sz w:val="22"/>
          <w:szCs w:val="22"/>
        </w:rPr>
        <w:sym w:font="HQPB2" w:char="F039"/>
      </w:r>
      <w:r w:rsidRPr="00F85423">
        <w:rPr>
          <w:sz w:val="22"/>
          <w:szCs w:val="22"/>
        </w:rPr>
        <w:sym w:font="HQPB5" w:char="F024"/>
      </w:r>
      <w:r w:rsidRPr="00F85423">
        <w:rPr>
          <w:sz w:val="22"/>
          <w:szCs w:val="22"/>
        </w:rPr>
        <w:sym w:font="HQPB1" w:char="F023"/>
      </w:r>
      <w:r w:rsidRPr="00DB0FBE">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8"/>
      </w:r>
      <w:r w:rsidRPr="00F85423">
        <w:rPr>
          <w:sz w:val="22"/>
          <w:szCs w:val="22"/>
        </w:rPr>
        <w:sym w:font="HQPB2" w:char="F064"/>
      </w:r>
      <w:r w:rsidRPr="00F85423">
        <w:rPr>
          <w:sz w:val="22"/>
          <w:szCs w:val="22"/>
        </w:rPr>
        <w:sym w:font="HQPB5" w:char="F075"/>
      </w:r>
      <w:r w:rsidRPr="00F85423">
        <w:rPr>
          <w:sz w:val="22"/>
          <w:szCs w:val="22"/>
        </w:rPr>
        <w:sym w:font="HQPB2" w:char="F072"/>
      </w:r>
      <w:r w:rsidRPr="00DB0FBE">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7"/>
      </w:r>
      <w:r w:rsidRPr="00F85423">
        <w:rPr>
          <w:sz w:val="22"/>
          <w:szCs w:val="22"/>
        </w:rPr>
        <w:sym w:font="HQPB1" w:char="F037"/>
      </w:r>
      <w:r w:rsidRPr="00F85423">
        <w:rPr>
          <w:sz w:val="22"/>
          <w:szCs w:val="22"/>
        </w:rPr>
        <w:sym w:font="HQPB5" w:char="F07C"/>
      </w:r>
      <w:r w:rsidRPr="00F85423">
        <w:rPr>
          <w:sz w:val="22"/>
          <w:szCs w:val="22"/>
        </w:rPr>
        <w:sym w:font="HQPB1" w:char="F0A1"/>
      </w:r>
      <w:r w:rsidRPr="00F85423">
        <w:rPr>
          <w:sz w:val="22"/>
          <w:szCs w:val="22"/>
        </w:rPr>
        <w:sym w:font="HQPB4" w:char="F0F8"/>
      </w:r>
      <w:r w:rsidRPr="00F85423">
        <w:rPr>
          <w:sz w:val="22"/>
          <w:szCs w:val="22"/>
        </w:rPr>
        <w:sym w:font="HQPB1" w:char="F074"/>
      </w:r>
      <w:r w:rsidRPr="00F85423">
        <w:rPr>
          <w:sz w:val="22"/>
          <w:szCs w:val="22"/>
        </w:rPr>
        <w:sym w:font="HQPB5" w:char="F073"/>
      </w:r>
      <w:r w:rsidRPr="00F85423">
        <w:rPr>
          <w:sz w:val="22"/>
          <w:szCs w:val="22"/>
        </w:rPr>
        <w:sym w:font="HQPB2" w:char="F086"/>
      </w:r>
      <w:r w:rsidRPr="00DB0FBE">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5"/>
      </w:r>
      <w:r w:rsidRPr="00F85423">
        <w:rPr>
          <w:sz w:val="22"/>
          <w:szCs w:val="22"/>
        </w:rPr>
        <w:sym w:font="HQPB2" w:char="F06B"/>
      </w:r>
      <w:r w:rsidRPr="00F85423">
        <w:rPr>
          <w:sz w:val="22"/>
          <w:szCs w:val="22"/>
        </w:rPr>
        <w:sym w:font="HQPB4" w:char="F0A8"/>
      </w:r>
      <w:r w:rsidRPr="00F85423">
        <w:rPr>
          <w:sz w:val="22"/>
          <w:szCs w:val="22"/>
        </w:rPr>
        <w:sym w:font="HQPB2" w:char="F058"/>
      </w:r>
      <w:r w:rsidRPr="00F85423">
        <w:rPr>
          <w:sz w:val="22"/>
          <w:szCs w:val="22"/>
        </w:rPr>
        <w:sym w:font="HQPB5" w:char="F072"/>
      </w:r>
      <w:r w:rsidRPr="00F85423">
        <w:rPr>
          <w:sz w:val="22"/>
          <w:szCs w:val="22"/>
        </w:rPr>
        <w:sym w:font="HQPB1" w:char="F026"/>
      </w:r>
      <w:r w:rsidRPr="00DB0FBE">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3"/>
      </w:r>
      <w:r w:rsidRPr="00F85423">
        <w:rPr>
          <w:sz w:val="22"/>
          <w:szCs w:val="22"/>
        </w:rPr>
        <w:sym w:font="HQPB2" w:char="F05A"/>
      </w:r>
      <w:r w:rsidRPr="00F85423">
        <w:rPr>
          <w:sz w:val="22"/>
          <w:szCs w:val="22"/>
        </w:rPr>
        <w:sym w:font="HQPB4" w:char="F0C5"/>
      </w:r>
      <w:r w:rsidRPr="00F85423">
        <w:rPr>
          <w:sz w:val="22"/>
          <w:szCs w:val="22"/>
        </w:rPr>
        <w:sym w:font="HQPB1" w:char="F0A1"/>
      </w:r>
      <w:r w:rsidRPr="00F85423">
        <w:rPr>
          <w:sz w:val="22"/>
          <w:szCs w:val="22"/>
        </w:rPr>
        <w:sym w:font="HQPB4" w:char="F0F8"/>
      </w:r>
      <w:r w:rsidRPr="00F85423">
        <w:rPr>
          <w:sz w:val="22"/>
          <w:szCs w:val="22"/>
        </w:rPr>
        <w:sym w:font="HQPB1" w:char="F074"/>
      </w:r>
      <w:r w:rsidRPr="00F85423">
        <w:rPr>
          <w:sz w:val="22"/>
          <w:szCs w:val="22"/>
        </w:rPr>
        <w:sym w:font="HQPB4" w:char="F0E4"/>
      </w:r>
      <w:r w:rsidRPr="00F85423">
        <w:rPr>
          <w:sz w:val="22"/>
          <w:szCs w:val="22"/>
        </w:rPr>
        <w:sym w:font="HQPB2" w:char="F086"/>
      </w:r>
      <w:r w:rsidRPr="00DB0FBE">
        <w:rPr>
          <w:rFonts w:ascii="(normal text)" w:hAnsi="(normal text)"/>
          <w:sz w:val="24"/>
          <w:szCs w:val="24"/>
          <w:rtl/>
        </w:rPr>
        <w:t xml:space="preserve"> </w:t>
      </w:r>
      <w:r w:rsidRPr="00F85423">
        <w:rPr>
          <w:sz w:val="22"/>
          <w:szCs w:val="22"/>
        </w:rPr>
        <w:sym w:font="HQPB1" w:char="F024"/>
      </w:r>
      <w:r w:rsidRPr="00F85423">
        <w:rPr>
          <w:sz w:val="22"/>
          <w:szCs w:val="22"/>
        </w:rPr>
        <w:sym w:font="HQPB4" w:char="F0B7"/>
      </w:r>
      <w:r w:rsidRPr="00F85423">
        <w:rPr>
          <w:sz w:val="22"/>
          <w:szCs w:val="22"/>
        </w:rPr>
        <w:sym w:font="HQPB1" w:char="F0E8"/>
      </w:r>
      <w:r w:rsidRPr="00F85423">
        <w:rPr>
          <w:sz w:val="22"/>
          <w:szCs w:val="22"/>
        </w:rPr>
        <w:sym w:font="HQPB4" w:char="F0F7"/>
      </w:r>
      <w:r w:rsidRPr="00F85423">
        <w:rPr>
          <w:sz w:val="22"/>
          <w:szCs w:val="22"/>
        </w:rPr>
        <w:sym w:font="HQPB2" w:char="F059"/>
      </w:r>
      <w:r w:rsidRPr="00F85423">
        <w:rPr>
          <w:sz w:val="22"/>
          <w:szCs w:val="22"/>
        </w:rPr>
        <w:sym w:font="HQPB4" w:char="F0DF"/>
      </w:r>
      <w:r w:rsidRPr="00F85423">
        <w:rPr>
          <w:sz w:val="22"/>
          <w:szCs w:val="22"/>
        </w:rPr>
        <w:sym w:font="HQPB1" w:char="F0B9"/>
      </w:r>
      <w:r w:rsidRPr="00DB0FBE">
        <w:rPr>
          <w:rFonts w:ascii="(normal text)" w:hAnsi="(normal text)"/>
          <w:sz w:val="24"/>
          <w:szCs w:val="24"/>
          <w:rtl/>
        </w:rPr>
        <w:t xml:space="preserve"> </w:t>
      </w:r>
      <w:r w:rsidRPr="00F85423">
        <w:rPr>
          <w:sz w:val="22"/>
          <w:szCs w:val="22"/>
        </w:rPr>
        <w:sym w:font="HQPB2" w:char="F0C7"/>
      </w:r>
      <w:r w:rsidRPr="00F85423">
        <w:rPr>
          <w:sz w:val="22"/>
          <w:szCs w:val="22"/>
        </w:rPr>
        <w:sym w:font="HQPB2" w:char="F0CA"/>
      </w:r>
      <w:r w:rsidRPr="00F85423">
        <w:rPr>
          <w:sz w:val="22"/>
          <w:szCs w:val="22"/>
        </w:rPr>
        <w:sym w:font="HQPB2" w:char="F0C9"/>
      </w:r>
      <w:r w:rsidRPr="00F85423">
        <w:rPr>
          <w:sz w:val="22"/>
          <w:szCs w:val="22"/>
        </w:rPr>
        <w:sym w:font="HQPB2" w:char="F0CD"/>
      </w:r>
      <w:r w:rsidRPr="00F85423">
        <w:rPr>
          <w:sz w:val="22"/>
          <w:szCs w:val="22"/>
        </w:rPr>
        <w:sym w:font="HQPB2" w:char="F0C8"/>
      </w:r>
      <w:r w:rsidRPr="00DB0FBE">
        <w:rPr>
          <w:rFonts w:cs="Traditional Arabic" w:hint="cs"/>
          <w:sz w:val="24"/>
          <w:szCs w:val="24"/>
          <w:rtl/>
          <w:lang w:bidi="fa-IR"/>
        </w:rPr>
        <w:t>﴾</w:t>
      </w:r>
      <w:r w:rsidR="00F55990" w:rsidRPr="00AB1DF1">
        <w:rPr>
          <w:rFonts w:cs="Traditional Arabic" w:hint="cs"/>
          <w:b/>
          <w:bCs/>
          <w:sz w:val="24"/>
          <w:szCs w:val="24"/>
          <w:rtl/>
          <w:lang w:bidi="fa-IR"/>
        </w:rPr>
        <w:t xml:space="preserve">  </w:t>
      </w:r>
      <w:r w:rsidRPr="00AB1DF1">
        <w:rPr>
          <w:rFonts w:hint="cs"/>
          <w:b/>
          <w:bCs/>
          <w:sz w:val="24"/>
          <w:szCs w:val="24"/>
          <w:rtl/>
          <w:lang w:bidi="fa-IR"/>
        </w:rPr>
        <w:t xml:space="preserve"> </w:t>
      </w:r>
      <w:r w:rsidRPr="00AB1DF1">
        <w:rPr>
          <w:rFonts w:hint="cs"/>
          <w:rtl/>
          <w:lang w:bidi="fa-IR"/>
        </w:rPr>
        <w:t>[کهف: 104]</w:t>
      </w:r>
      <w:r w:rsidRPr="00AB1DF1">
        <w:rPr>
          <w:rFonts w:hint="cs"/>
          <w:vertAlign w:val="superscript"/>
          <w:rtl/>
          <w:lang w:bidi="fa-IR"/>
        </w:rPr>
        <w:t>(</w:t>
      </w:r>
      <w:r w:rsidRPr="00AB1DF1">
        <w:rPr>
          <w:rStyle w:val="FootnoteReference"/>
          <w:rtl/>
          <w:lang w:bidi="fa-IR"/>
        </w:rPr>
        <w:footnoteReference w:id="1"/>
      </w:r>
      <w:r w:rsidRPr="00AB1DF1">
        <w:rPr>
          <w:rFonts w:hint="cs"/>
          <w:vertAlign w:val="superscript"/>
          <w:rtl/>
          <w:lang w:bidi="fa-IR"/>
        </w:rPr>
        <w:t>)</w:t>
      </w:r>
      <w:r w:rsidRPr="00AB1DF1">
        <w:rPr>
          <w:rFonts w:hint="cs"/>
          <w:rtl/>
          <w:lang w:bidi="fa-IR"/>
        </w:rPr>
        <w:t xml:space="preserve">. </w:t>
      </w:r>
    </w:p>
    <w:p w:rsidR="00222BB6" w:rsidRPr="00AB1DF1" w:rsidRDefault="00222BB6" w:rsidP="00F55990">
      <w:pPr>
        <w:tabs>
          <w:tab w:val="center" w:pos="3430"/>
          <w:tab w:val="left" w:pos="5087"/>
        </w:tabs>
        <w:ind w:firstLine="284"/>
        <w:jc w:val="both"/>
        <w:rPr>
          <w:rFonts w:hint="cs"/>
          <w:b/>
          <w:bCs/>
          <w:rtl/>
          <w:lang w:bidi="fa-IR"/>
        </w:rPr>
      </w:pPr>
      <w:r w:rsidRPr="00AB1DF1">
        <w:rPr>
          <w:rFonts w:hint="cs"/>
          <w:rtl/>
          <w:lang w:bidi="fa-IR"/>
        </w:rPr>
        <w:t xml:space="preserve">فضل </w:t>
      </w:r>
      <w:r w:rsidR="00F55990" w:rsidRPr="00AB1DF1">
        <w:rPr>
          <w:rFonts w:hint="cs"/>
          <w:rtl/>
          <w:lang w:bidi="fa-IR"/>
        </w:rPr>
        <w:t xml:space="preserve">خاص </w:t>
      </w:r>
      <w:r w:rsidRPr="00AB1DF1">
        <w:rPr>
          <w:rFonts w:hint="cs"/>
          <w:rtl/>
          <w:lang w:bidi="fa-IR"/>
        </w:rPr>
        <w:t xml:space="preserve">خداوند تعالی </w:t>
      </w:r>
      <w:r w:rsidR="00F55990" w:rsidRPr="00AB1DF1">
        <w:rPr>
          <w:rFonts w:hint="cs"/>
          <w:rtl/>
          <w:lang w:bidi="fa-IR"/>
        </w:rPr>
        <w:t xml:space="preserve">شامل حال امت محمدیه </w:t>
      </w:r>
      <w:r w:rsidRPr="00AB1DF1">
        <w:rPr>
          <w:rFonts w:hint="cs"/>
          <w:rtl/>
          <w:lang w:bidi="fa-IR"/>
        </w:rPr>
        <w:t>است که چون فت</w:t>
      </w:r>
      <w:r w:rsidR="00F55990" w:rsidRPr="00AB1DF1">
        <w:rPr>
          <w:rFonts w:hint="cs"/>
          <w:rtl/>
          <w:lang w:bidi="fa-IR"/>
        </w:rPr>
        <w:t>نه‌ای خواه از نوع شرک و بدعات</w:t>
      </w:r>
      <w:r w:rsidRPr="00AB1DF1">
        <w:rPr>
          <w:rFonts w:hint="cs"/>
          <w:rtl/>
          <w:lang w:bidi="fa-IR"/>
        </w:rPr>
        <w:t>، یا رفض و خروج و ارتداد درین امت سربرآورد، برای سرکوبی آن حق تعالی چنان رجالِ کار و اهل عل</w:t>
      </w:r>
      <w:r w:rsidR="00F55990" w:rsidRPr="00AB1DF1">
        <w:rPr>
          <w:rFonts w:hint="cs"/>
          <w:rtl/>
          <w:lang w:bidi="fa-IR"/>
        </w:rPr>
        <w:t>م و قلم، صاحبان</w:t>
      </w:r>
      <w:r w:rsidRPr="00AB1DF1">
        <w:rPr>
          <w:rFonts w:hint="cs"/>
          <w:rtl/>
          <w:lang w:bidi="fa-IR"/>
        </w:rPr>
        <w:t xml:space="preserve"> گفتار و کردار پیدا می‌کند که آنها در میدان آمده بر هر محاذ، آن فتنه و اهلِ فتنه را دعوتِ مبارز</w:t>
      </w:r>
      <w:r w:rsidR="00F55990" w:rsidRPr="00AB1DF1">
        <w:rPr>
          <w:rFonts w:hint="cs"/>
          <w:rtl/>
          <w:lang w:bidi="fa-IR"/>
        </w:rPr>
        <w:t>ه</w:t>
      </w:r>
      <w:r w:rsidRPr="00AB1DF1">
        <w:rPr>
          <w:rFonts w:hint="cs"/>
          <w:rtl/>
          <w:lang w:bidi="fa-IR"/>
        </w:rPr>
        <w:t xml:space="preserve"> می‌دهند و </w:t>
      </w:r>
      <w:r w:rsidR="00F55990" w:rsidRPr="00AB1DF1">
        <w:rPr>
          <w:rFonts w:hint="cs"/>
          <w:rtl/>
          <w:lang w:bidi="fa-IR"/>
        </w:rPr>
        <w:t>با</w:t>
      </w:r>
      <w:r w:rsidRPr="00AB1DF1">
        <w:rPr>
          <w:rFonts w:hint="cs"/>
          <w:rtl/>
          <w:lang w:bidi="fa-IR"/>
        </w:rPr>
        <w:t xml:space="preserve"> دلائلِ قاطعه و براهینِ ساطعه پرده‌های آن فریب، پاره پاره می‌کنند، تا آن که حق و صواب و دین و سنت از کفر و شرک و بدعات و ضلات بطورِ نمایان ممتاز ‌گردد. و چرا </w:t>
      </w:r>
      <w:r w:rsidR="00F55990" w:rsidRPr="00AB1DF1">
        <w:rPr>
          <w:rFonts w:hint="cs"/>
          <w:rtl/>
          <w:lang w:bidi="fa-IR"/>
        </w:rPr>
        <w:t xml:space="preserve">این طور </w:t>
      </w:r>
      <w:r w:rsidRPr="00AB1DF1">
        <w:rPr>
          <w:rFonts w:hint="cs"/>
          <w:rtl/>
          <w:lang w:bidi="fa-IR"/>
        </w:rPr>
        <w:lastRenderedPageBreak/>
        <w:t>نباشد که سید الأنبیاء صاحب هذه الأ</w:t>
      </w:r>
      <w:r w:rsidRPr="00AB1DF1">
        <w:rPr>
          <w:rFonts w:cs="B Badr" w:hint="cs"/>
          <w:rtl/>
          <w:lang w:bidi="fa-IR"/>
        </w:rPr>
        <w:t xml:space="preserve">مة </w:t>
      </w:r>
      <w:r w:rsidRPr="00AB1DF1">
        <w:rPr>
          <w:rFonts w:cs="CTraditional Arabic" w:hint="cs"/>
          <w:rtl/>
          <w:lang w:bidi="fa-IR"/>
        </w:rPr>
        <w:t>ع</w:t>
      </w:r>
      <w:r w:rsidRPr="00AB1DF1">
        <w:rPr>
          <w:rFonts w:hint="cs"/>
          <w:rtl/>
          <w:lang w:bidi="fa-IR"/>
        </w:rPr>
        <w:t xml:space="preserve"> فرموده است</w:t>
      </w:r>
      <w:r w:rsidRPr="00AB1DF1">
        <w:rPr>
          <w:rFonts w:cs="B Badr" w:hint="cs"/>
          <w:rtl/>
          <w:lang w:bidi="fa-IR"/>
        </w:rPr>
        <w:t>:</w:t>
      </w:r>
      <w:r w:rsidRPr="00AB1DF1">
        <w:rPr>
          <w:rFonts w:hint="cs"/>
          <w:rtl/>
          <w:lang w:bidi="fa-IR"/>
        </w:rPr>
        <w:t xml:space="preserve"> </w:t>
      </w:r>
      <w:r w:rsidRPr="00AB1DF1">
        <w:rPr>
          <w:rFonts w:cs="CTraditional Arabic" w:hint="cs"/>
          <w:rtl/>
          <w:lang w:bidi="fa-IR"/>
        </w:rPr>
        <w:t>«</w:t>
      </w:r>
      <w:r w:rsidRPr="00AB1DF1">
        <w:rPr>
          <w:rFonts w:cs="Traditional Arabic"/>
          <w:b/>
          <w:bCs/>
          <w:rtl/>
          <w:lang w:bidi="fa-IR"/>
        </w:rPr>
        <w:t>يَ</w:t>
      </w:r>
      <w:r w:rsidRPr="00AB1DF1">
        <w:rPr>
          <w:rFonts w:cs="Traditional Arabic" w:hint="cs"/>
          <w:b/>
          <w:bCs/>
          <w:rtl/>
          <w:lang w:bidi="fa-IR"/>
        </w:rPr>
        <w:t>حْمِلُ</w:t>
      </w:r>
      <w:r w:rsidRPr="00AB1DF1">
        <w:rPr>
          <w:rFonts w:cs="Traditional Arabic"/>
          <w:b/>
          <w:bCs/>
          <w:rtl/>
          <w:lang w:bidi="fa-IR"/>
        </w:rPr>
        <w:t xml:space="preserve"> هَذَا الْعِلْمَ مِنْ كُلِّ خَلَفٍ عُدُولُهُ يَنْفُونَ عَنْهُ تَحْرِيفَ الْغَالِينَ</w:t>
      </w:r>
      <w:r w:rsidRPr="00AB1DF1">
        <w:rPr>
          <w:rFonts w:cs="Traditional Arabic" w:hint="cs"/>
          <w:b/>
          <w:bCs/>
          <w:rtl/>
          <w:lang w:bidi="fa-IR"/>
        </w:rPr>
        <w:t xml:space="preserve"> </w:t>
      </w:r>
      <w:r w:rsidRPr="00AB1DF1">
        <w:rPr>
          <w:rFonts w:cs="Traditional Arabic"/>
          <w:b/>
          <w:bCs/>
          <w:rtl/>
          <w:lang w:bidi="fa-IR"/>
        </w:rPr>
        <w:t>وَانْتِحَالَ الْمُبْطِلِينَ وَتَأْوِيلَ</w:t>
      </w:r>
      <w:r w:rsidRPr="00AB1DF1">
        <w:rPr>
          <w:rFonts w:cs="CTraditional Arabic" w:hint="cs"/>
          <w:rtl/>
          <w:lang w:bidi="fa-IR"/>
        </w:rPr>
        <w:t xml:space="preserve"> </w:t>
      </w:r>
      <w:r w:rsidRPr="00AB1DF1">
        <w:rPr>
          <w:rFonts w:cs="Traditional Arabic"/>
          <w:b/>
          <w:bCs/>
          <w:rtl/>
          <w:lang w:bidi="fa-IR"/>
        </w:rPr>
        <w:t>الْجَاهِلِينَ</w:t>
      </w:r>
      <w:r w:rsidRPr="00AB1DF1">
        <w:rPr>
          <w:rFonts w:cs="CTraditional Arabic" w:hint="cs"/>
          <w:rtl/>
          <w:lang w:bidi="fa-IR"/>
        </w:rPr>
        <w:t>»</w:t>
      </w:r>
      <w:r w:rsidRPr="00AB1DF1">
        <w:rPr>
          <w:rFonts w:hint="cs"/>
          <w:rtl/>
          <w:lang w:bidi="fa-IR"/>
        </w:rPr>
        <w:t xml:space="preserve">. </w:t>
      </w:r>
      <w:r w:rsidRPr="00AB1DF1">
        <w:rPr>
          <w:rFonts w:cs="CTraditional Arabic" w:hint="cs"/>
          <w:rtl/>
          <w:lang w:bidi="fa-IR"/>
        </w:rPr>
        <w:t>«</w:t>
      </w:r>
      <w:r w:rsidRPr="00AB1DF1">
        <w:rPr>
          <w:rtl/>
          <w:lang w:bidi="fa-IR"/>
        </w:rPr>
        <w:t xml:space="preserve">در هر قرني، افراد عادلي پاسداري </w:t>
      </w:r>
      <w:r w:rsidRPr="00AB1DF1">
        <w:rPr>
          <w:rFonts w:hint="cs"/>
          <w:rtl/>
          <w:lang w:bidi="fa-IR"/>
        </w:rPr>
        <w:t>علم</w:t>
      </w:r>
      <w:r w:rsidRPr="00AB1DF1">
        <w:rPr>
          <w:rtl/>
          <w:lang w:bidi="fa-IR"/>
        </w:rPr>
        <w:t xml:space="preserve"> را به عهده مي گيرند و تحريف غلوکنندگان و تأويل اهل باطل و دروغ نادانان را از دين مي زدايند</w:t>
      </w:r>
      <w:r w:rsidRPr="00AB1DF1">
        <w:rPr>
          <w:rFonts w:cs="CTraditional Arabic" w:hint="cs"/>
          <w:rtl/>
          <w:lang w:bidi="fa-IR"/>
        </w:rPr>
        <w:t>»</w:t>
      </w:r>
      <w:r w:rsidR="00F55990" w:rsidRPr="00AB1DF1">
        <w:rPr>
          <w:rFonts w:hint="cs"/>
          <w:rtl/>
          <w:lang w:bidi="fa-IR"/>
        </w:rPr>
        <w:t>.</w:t>
      </w:r>
    </w:p>
    <w:p w:rsidR="00222BB6" w:rsidRPr="00AB1DF1" w:rsidRDefault="00222BB6" w:rsidP="002F2B35">
      <w:pPr>
        <w:ind w:firstLine="284"/>
        <w:jc w:val="lowKashida"/>
        <w:rPr>
          <w:rFonts w:hint="cs"/>
          <w:rtl/>
          <w:lang w:bidi="fa-IR"/>
        </w:rPr>
      </w:pPr>
      <w:r w:rsidRPr="00AB1DF1">
        <w:rPr>
          <w:rFonts w:hint="cs"/>
          <w:rtl/>
          <w:lang w:bidi="fa-IR"/>
        </w:rPr>
        <w:t xml:space="preserve">درین زمانه که در همه اطرافِ عالَم شرک و کفر و بدعات و منکرات عام شده اند، و مدعیانِ اسلام و عشق رسول </w:t>
      </w:r>
      <w:r w:rsidRPr="00AB1DF1">
        <w:rPr>
          <w:rFonts w:hint="cs"/>
          <w:lang w:bidi="fa-IR"/>
        </w:rPr>
        <w:sym w:font="AGA Arabesque" w:char="F072"/>
      </w:r>
      <w:r w:rsidRPr="00AB1DF1">
        <w:rPr>
          <w:rFonts w:hint="cs"/>
          <w:rtl/>
          <w:lang w:bidi="fa-IR"/>
        </w:rPr>
        <w:t xml:space="preserve"> در بدعاتِ متنوعه بنام دین و شریعت مبتلا هستند، و در هرکارِ زندگی، رسومِ جاهلیت و شرک جلی و خفی را راه داده اند، انتهائی ضروریست که برای قمع شرک و بدعات و احیاء سنن نبویه در هر قریه و شهر مساعی </w:t>
      </w:r>
      <w:r w:rsidR="002F2B35" w:rsidRPr="00AB1DF1">
        <w:rPr>
          <w:rFonts w:hint="cs"/>
          <w:rtl/>
          <w:lang w:bidi="fa-IR"/>
        </w:rPr>
        <w:t xml:space="preserve">تقریری و تحریری </w:t>
      </w:r>
      <w:r w:rsidRPr="00AB1DF1">
        <w:rPr>
          <w:rFonts w:hint="cs"/>
          <w:rtl/>
          <w:lang w:bidi="fa-IR"/>
        </w:rPr>
        <w:t>اهل علم و قلم روزافزون شود.</w:t>
      </w:r>
    </w:p>
    <w:p w:rsidR="00222BB6" w:rsidRPr="00AB1DF1" w:rsidRDefault="00222BB6" w:rsidP="00222BB6">
      <w:pPr>
        <w:jc w:val="center"/>
        <w:rPr>
          <w:rFonts w:hint="cs"/>
          <w:rtl/>
          <w:lang w:bidi="fa-IR"/>
        </w:rPr>
      </w:pPr>
      <w:r w:rsidRPr="00AB1DF1">
        <w:rPr>
          <w:rFonts w:hint="cs"/>
          <w:rtl/>
          <w:lang w:bidi="fa-IR"/>
        </w:rPr>
        <w:t xml:space="preserve">         حدی</w:t>
      </w:r>
      <w:r w:rsidR="00682294" w:rsidRPr="00AB1DF1">
        <w:rPr>
          <w:rStyle w:val="FootnoteReference"/>
          <w:rtl/>
          <w:lang w:bidi="fa-IR"/>
        </w:rPr>
        <w:footnoteReference w:id="2"/>
      </w:r>
      <w:r w:rsidRPr="00AB1DF1">
        <w:rPr>
          <w:rFonts w:hint="cs"/>
          <w:rtl/>
          <w:lang w:bidi="fa-IR"/>
        </w:rPr>
        <w:t xml:space="preserve"> را تیزتر بخوان چو محمل را گران بینی</w:t>
      </w:r>
    </w:p>
    <w:p w:rsidR="00222BB6" w:rsidRPr="00AB1DF1" w:rsidRDefault="00222BB6" w:rsidP="007B70E3">
      <w:pPr>
        <w:ind w:firstLine="284"/>
        <w:jc w:val="lowKashida"/>
        <w:rPr>
          <w:rFonts w:hint="cs"/>
          <w:rtl/>
          <w:lang w:bidi="fa-IR"/>
        </w:rPr>
      </w:pPr>
      <w:r w:rsidRPr="00AB1DF1">
        <w:rPr>
          <w:rFonts w:hint="cs"/>
          <w:rtl/>
          <w:lang w:bidi="fa-IR"/>
        </w:rPr>
        <w:t xml:space="preserve">درین وقت، پیشِ ما تصنیفِ لطیف بنام </w:t>
      </w:r>
      <w:r w:rsidRPr="00AB1DF1">
        <w:rPr>
          <w:rFonts w:cs="CTraditional Arabic" w:hint="cs"/>
          <w:rtl/>
          <w:lang w:bidi="fa-IR"/>
        </w:rPr>
        <w:t>«</w:t>
      </w:r>
      <w:r w:rsidRPr="00AB1DF1">
        <w:rPr>
          <w:rFonts w:hint="cs"/>
          <w:rtl/>
          <w:lang w:bidi="fa-IR"/>
        </w:rPr>
        <w:t>شمشیر بران بر اشراک و بدعاتِ دوران</w:t>
      </w:r>
      <w:r w:rsidRPr="00AB1DF1">
        <w:rPr>
          <w:rFonts w:cs="CTraditional Arabic" w:hint="cs"/>
          <w:rtl/>
          <w:lang w:bidi="fa-IR"/>
        </w:rPr>
        <w:t>»</w:t>
      </w:r>
      <w:r w:rsidRPr="00AB1DF1">
        <w:rPr>
          <w:rFonts w:hint="cs"/>
          <w:rtl/>
          <w:lang w:bidi="fa-IR"/>
        </w:rPr>
        <w:t xml:space="preserve"> از مجاهدِ ملت علامه فهامه حضرت مولانا محمد عمر صاحب نقشبندی مجددی دامت برکاتهم آمده است که در آن فاضل مصنف، حقیقتِ سنت و بدعت و تلبیسات اهل شرک و ضلالت و انواع بدعات و رسوم جاهلیت را بطرزِ عجیب و بغایتِ تحقیق </w:t>
      </w:r>
      <w:r w:rsidR="00682294" w:rsidRPr="00AB1DF1">
        <w:rPr>
          <w:rFonts w:hint="cs"/>
          <w:rtl/>
          <w:lang w:bidi="fa-IR"/>
        </w:rPr>
        <w:t xml:space="preserve">بیان فرموده است. و مسائلِ </w:t>
      </w:r>
      <w:r w:rsidR="00682294" w:rsidRPr="00AB1DF1">
        <w:rPr>
          <w:rFonts w:hint="cs"/>
          <w:rtl/>
          <w:lang w:bidi="fa-IR"/>
        </w:rPr>
        <w:lastRenderedPageBreak/>
        <w:t>مشهور</w:t>
      </w:r>
      <w:r w:rsidRPr="00AB1DF1">
        <w:rPr>
          <w:rFonts w:hint="cs"/>
          <w:rtl/>
          <w:lang w:bidi="fa-IR"/>
        </w:rPr>
        <w:t xml:space="preserve"> مثلاً مسئله علم غیب و حاضر و ناظر و نذر لغیر الله و غیره که در آنها اهل بدعات ملمّ</w:t>
      </w:r>
      <w:r w:rsidR="007B70E3" w:rsidRPr="00AB1DF1">
        <w:rPr>
          <w:rFonts w:hint="cs"/>
          <w:rtl/>
          <w:lang w:bidi="fa-IR"/>
        </w:rPr>
        <w:t xml:space="preserve">ع‌سازی و دروغ‌بافی کرده، </w:t>
      </w:r>
      <w:r w:rsidRPr="00AB1DF1">
        <w:rPr>
          <w:rFonts w:hint="cs"/>
          <w:rtl/>
          <w:lang w:bidi="fa-IR"/>
        </w:rPr>
        <w:t xml:space="preserve">مسلمانان </w:t>
      </w:r>
      <w:r w:rsidR="007B70E3" w:rsidRPr="00AB1DF1">
        <w:rPr>
          <w:rFonts w:hint="cs"/>
          <w:rtl/>
          <w:lang w:bidi="fa-IR"/>
        </w:rPr>
        <w:t xml:space="preserve">ساده‌ لوح </w:t>
      </w:r>
      <w:r w:rsidRPr="00AB1DF1">
        <w:rPr>
          <w:rFonts w:hint="cs"/>
          <w:rtl/>
          <w:lang w:bidi="fa-IR"/>
        </w:rPr>
        <w:t>را فریب می‌دهند، را بغایت تحقیق و صواب تحریر کرده است. هر مسلمان باید که این کتاب را برای حفظ عقائد و ایمانِ خود حرزِ جان بسازد.</w:t>
      </w:r>
    </w:p>
    <w:p w:rsidR="00222BB6" w:rsidRPr="00AB1DF1" w:rsidRDefault="00222BB6" w:rsidP="00222BB6">
      <w:pPr>
        <w:ind w:firstLine="284"/>
        <w:jc w:val="lowKashida"/>
        <w:rPr>
          <w:rFonts w:hint="cs"/>
          <w:rtl/>
          <w:lang w:bidi="fa-IR"/>
        </w:rPr>
      </w:pPr>
      <w:r w:rsidRPr="00AB1DF1">
        <w:rPr>
          <w:rFonts w:hint="cs"/>
          <w:rtl/>
          <w:lang w:bidi="fa-IR"/>
        </w:rPr>
        <w:t>باری تعالی علامه موصوف را از جمیع امت جزای خیر عطا بفرماید، و این کتاب را برای جملة اهل ایمان مشعلِ هدایت بگرداند، اللهم آمین.</w:t>
      </w:r>
    </w:p>
    <w:p w:rsidR="00DB0FBE" w:rsidRDefault="00DB0FBE" w:rsidP="00222BB6">
      <w:pPr>
        <w:ind w:firstLine="284"/>
        <w:jc w:val="right"/>
        <w:rPr>
          <w:rFonts w:hint="cs"/>
          <w:rtl/>
          <w:lang w:bidi="fa-IR"/>
        </w:rPr>
      </w:pPr>
    </w:p>
    <w:p w:rsidR="00222BB6" w:rsidRPr="00AB1DF1" w:rsidRDefault="00222BB6" w:rsidP="00222BB6">
      <w:pPr>
        <w:ind w:firstLine="284"/>
        <w:jc w:val="right"/>
        <w:rPr>
          <w:rFonts w:hint="cs"/>
          <w:rtl/>
          <w:lang w:bidi="fa-IR"/>
        </w:rPr>
      </w:pPr>
      <w:r w:rsidRPr="00AB1DF1">
        <w:rPr>
          <w:rFonts w:hint="cs"/>
          <w:rtl/>
          <w:lang w:bidi="fa-IR"/>
        </w:rPr>
        <w:t>احقر ابوطلحه شمس الحق غفر</w:t>
      </w:r>
      <w:r w:rsidR="00682294" w:rsidRPr="00AB1DF1">
        <w:rPr>
          <w:rFonts w:hint="cs"/>
          <w:rtl/>
          <w:lang w:bidi="fa-IR"/>
        </w:rPr>
        <w:t xml:space="preserve"> </w:t>
      </w:r>
      <w:r w:rsidRPr="00AB1DF1">
        <w:rPr>
          <w:rFonts w:hint="cs"/>
          <w:rtl/>
          <w:lang w:bidi="fa-IR"/>
        </w:rPr>
        <w:t>له</w:t>
      </w:r>
    </w:p>
    <w:p w:rsidR="00222BB6" w:rsidRPr="00AB1DF1" w:rsidRDefault="00222BB6" w:rsidP="00222BB6">
      <w:pPr>
        <w:ind w:firstLine="284"/>
        <w:jc w:val="right"/>
        <w:rPr>
          <w:rtl/>
          <w:lang w:bidi="fa-IR"/>
        </w:rPr>
      </w:pPr>
      <w:r w:rsidRPr="00AB1DF1">
        <w:rPr>
          <w:rFonts w:hint="cs"/>
          <w:rtl/>
          <w:lang w:bidi="fa-IR"/>
        </w:rPr>
        <w:t>استاذ حدیث دارالعلوم کراچی</w:t>
      </w:r>
    </w:p>
    <w:p w:rsidR="00222BB6" w:rsidRPr="00AB1DF1" w:rsidRDefault="00DB0FBE" w:rsidP="00DB0FBE">
      <w:pPr>
        <w:pStyle w:val="a0"/>
        <w:rPr>
          <w:rFonts w:hint="cs"/>
          <w:rtl/>
        </w:rPr>
      </w:pPr>
      <w:r>
        <w:rPr>
          <w:rtl/>
        </w:rPr>
        <w:br w:type="page"/>
      </w:r>
      <w:bookmarkStart w:id="17" w:name="_Toc257927066"/>
      <w:bookmarkStart w:id="18" w:name="_Toc257927196"/>
      <w:r w:rsidR="00222BB6" w:rsidRPr="00AB1DF1">
        <w:rPr>
          <w:rFonts w:hint="cs"/>
          <w:rtl/>
        </w:rPr>
        <w:lastRenderedPageBreak/>
        <w:t>4-</w:t>
      </w:r>
      <w:r>
        <w:rPr>
          <w:rFonts w:hint="cs"/>
          <w:rtl/>
        </w:rPr>
        <w:t xml:space="preserve"> </w:t>
      </w:r>
      <w:r w:rsidR="00222BB6" w:rsidRPr="00AB1DF1">
        <w:rPr>
          <w:rFonts w:hint="cs"/>
          <w:rtl/>
        </w:rPr>
        <w:t>حضرت مولانا قاری غلام رسول دروازی بدخشانی</w:t>
      </w:r>
      <w:bookmarkEnd w:id="17"/>
      <w:bookmarkEnd w:id="18"/>
    </w:p>
    <w:p w:rsidR="00222BB6" w:rsidRPr="00DB0FBE" w:rsidRDefault="00222BB6" w:rsidP="00DB0FBE">
      <w:pPr>
        <w:rPr>
          <w:rFonts w:ascii="Lotus Linotype" w:hAnsi="Lotus Linotype" w:cs="B Lotus"/>
          <w:b/>
          <w:bCs/>
          <w:rtl/>
          <w:lang w:bidi="fa-IR"/>
        </w:rPr>
      </w:pPr>
      <w:r w:rsidRPr="00DB0FBE">
        <w:rPr>
          <w:rFonts w:ascii="Lotus Linotype" w:hAnsi="Lotus Linotype" w:cs="B Lotus"/>
          <w:b/>
          <w:bCs/>
          <w:rtl/>
          <w:lang w:bidi="fa-IR"/>
        </w:rPr>
        <w:t>مدرس دارالحدیث رحمانیه، کراچی</w:t>
      </w:r>
    </w:p>
    <w:p w:rsidR="00222BB6" w:rsidRPr="00AB1DF1" w:rsidRDefault="00222BB6" w:rsidP="00222BB6">
      <w:pPr>
        <w:jc w:val="center"/>
        <w:rPr>
          <w:rFonts w:hint="cs"/>
          <w:rtl/>
          <w:lang w:bidi="fa-IR"/>
        </w:rPr>
      </w:pPr>
      <w:r w:rsidRPr="00AB1DF1">
        <w:rPr>
          <w:rFonts w:ascii="Lotus Linotype" w:hAnsi="Lotus Linotype" w:cs="Lotus Linotype"/>
          <w:sz w:val="32"/>
          <w:szCs w:val="32"/>
          <w:rtl/>
          <w:lang w:bidi="fa-IR"/>
        </w:rPr>
        <w:t>بسم الله الرحمن الرحیم</w:t>
      </w:r>
    </w:p>
    <w:p w:rsidR="00222BB6" w:rsidRPr="00AB1DF1" w:rsidRDefault="00222BB6" w:rsidP="00222BB6">
      <w:pPr>
        <w:ind w:firstLine="284"/>
        <w:jc w:val="lowKashida"/>
        <w:rPr>
          <w:rFonts w:hint="cs"/>
          <w:rtl/>
        </w:rPr>
      </w:pPr>
      <w:r w:rsidRPr="00AB1DF1">
        <w:rPr>
          <w:rFonts w:cs="Traditional Arabic" w:hint="cs"/>
          <w:b/>
          <w:bCs/>
          <w:rtl/>
        </w:rPr>
        <w:t>الحمد لله الذي خص أهل التوحيد بدراسة كتابه المبين والصلوة والسلام على أشرف البرية محمد النبي الأمي الأمين وعلى الذين بذلوا جهدهم في إبلاغ الدين.</w:t>
      </w:r>
      <w:r w:rsidRPr="00AB1DF1">
        <w:rPr>
          <w:rFonts w:hint="cs"/>
          <w:rtl/>
        </w:rPr>
        <w:t xml:space="preserve"> </w:t>
      </w:r>
    </w:p>
    <w:p w:rsidR="00AE772F" w:rsidRPr="00AB1DF1" w:rsidRDefault="00222BB6" w:rsidP="00AE772F">
      <w:pPr>
        <w:ind w:firstLine="284"/>
        <w:jc w:val="lowKashida"/>
        <w:rPr>
          <w:rFonts w:hint="cs"/>
          <w:rtl/>
          <w:lang w:bidi="fa-IR"/>
        </w:rPr>
      </w:pPr>
      <w:r w:rsidRPr="00AB1DF1">
        <w:rPr>
          <w:rFonts w:hint="cs"/>
          <w:rtl/>
          <w:lang w:bidi="fa-IR"/>
        </w:rPr>
        <w:t>اما بعد: نباید که اهمیتِ توحید را در زاویة نسیان گذاشته و ضرورتِ اتباع را لاابالی دانسته و تردید شرک و بدعت را ضیاعِ وقت خود شماریده، سر به بالین ن</w:t>
      </w:r>
      <w:r w:rsidR="00AE772F" w:rsidRPr="00AB1DF1">
        <w:rPr>
          <w:rFonts w:hint="cs"/>
          <w:rtl/>
          <w:lang w:bidi="fa-IR"/>
        </w:rPr>
        <w:t>رم گذاشته بخواب غفلت روی، و داع</w:t>
      </w:r>
      <w:r w:rsidRPr="00AB1DF1">
        <w:rPr>
          <w:rFonts w:hint="cs"/>
          <w:rtl/>
          <w:lang w:bidi="fa-IR"/>
        </w:rPr>
        <w:t>ی</w:t>
      </w:r>
      <w:r w:rsidR="00AE772F" w:rsidRPr="00AB1DF1">
        <w:rPr>
          <w:rFonts w:hint="cs"/>
          <w:rtl/>
          <w:lang w:bidi="fa-IR"/>
        </w:rPr>
        <w:t>ا</w:t>
      </w:r>
      <w:r w:rsidRPr="00AB1DF1">
        <w:rPr>
          <w:rFonts w:hint="cs"/>
          <w:rtl/>
          <w:lang w:bidi="fa-IR"/>
        </w:rPr>
        <w:t>ن توحید و سنت را ب</w:t>
      </w:r>
      <w:r w:rsidR="00AE772F" w:rsidRPr="00AB1DF1">
        <w:rPr>
          <w:rFonts w:hint="cs"/>
          <w:rtl/>
          <w:lang w:bidi="fa-IR"/>
        </w:rPr>
        <w:t xml:space="preserve">ه </w:t>
      </w:r>
      <w:r w:rsidRPr="00AB1DF1">
        <w:rPr>
          <w:rFonts w:hint="cs"/>
          <w:rtl/>
          <w:lang w:bidi="fa-IR"/>
        </w:rPr>
        <w:t>حربه‌های گوناگون نواخته در پی بدنام‌ساختن آنها باشی، چرا که این در حقیقت روگردانی از کتاب و سنت و اختیارنمودن دشمنی آنها است. (العیاذ بالله)</w:t>
      </w:r>
    </w:p>
    <w:p w:rsidR="00222BB6" w:rsidRPr="00AB1DF1" w:rsidRDefault="00222BB6" w:rsidP="0018220E">
      <w:pPr>
        <w:ind w:firstLine="284"/>
        <w:jc w:val="lowKashida"/>
        <w:rPr>
          <w:rFonts w:hint="cs"/>
          <w:rtl/>
        </w:rPr>
      </w:pPr>
      <w:r w:rsidRPr="00AB1DF1">
        <w:rPr>
          <w:rFonts w:hint="cs"/>
          <w:rtl/>
          <w:lang w:bidi="fa-IR"/>
        </w:rPr>
        <w:t xml:space="preserve"> </w:t>
      </w:r>
      <w:r w:rsidR="00AE772F" w:rsidRPr="00AB1DF1">
        <w:rPr>
          <w:rFonts w:hint="cs"/>
          <w:rtl/>
          <w:lang w:bidi="fa-IR"/>
        </w:rPr>
        <w:t>باید دانست که پاداش</w:t>
      </w:r>
      <w:r w:rsidRPr="00AB1DF1">
        <w:rPr>
          <w:rFonts w:hint="cs"/>
          <w:rtl/>
          <w:lang w:bidi="fa-IR"/>
        </w:rPr>
        <w:t xml:space="preserve"> توحید</w:t>
      </w:r>
      <w:r w:rsidR="00AE772F" w:rsidRPr="00AB1DF1">
        <w:rPr>
          <w:rFonts w:hint="cs"/>
          <w:rtl/>
          <w:lang w:bidi="fa-IR"/>
        </w:rPr>
        <w:t xml:space="preserve"> و اتباع، نجات ابدی</w:t>
      </w:r>
      <w:r w:rsidRPr="00AB1DF1">
        <w:rPr>
          <w:rFonts w:hint="cs"/>
          <w:rtl/>
          <w:lang w:bidi="fa-IR"/>
        </w:rPr>
        <w:t xml:space="preserve">، </w:t>
      </w:r>
      <w:r w:rsidR="00AE772F" w:rsidRPr="00AB1DF1">
        <w:rPr>
          <w:rFonts w:hint="cs"/>
          <w:rtl/>
          <w:lang w:bidi="fa-IR"/>
        </w:rPr>
        <w:t>و</w:t>
      </w:r>
      <w:r w:rsidRPr="00AB1DF1">
        <w:rPr>
          <w:rFonts w:hint="cs"/>
          <w:rtl/>
          <w:lang w:bidi="fa-IR"/>
        </w:rPr>
        <w:t xml:space="preserve"> خاصیتِ شرک و بدعت، هلاکت ابدی است. و </w:t>
      </w:r>
      <w:r w:rsidR="00AE772F" w:rsidRPr="00AB1DF1">
        <w:rPr>
          <w:rFonts w:hint="cs"/>
          <w:rtl/>
          <w:lang w:bidi="fa-IR"/>
        </w:rPr>
        <w:t>جراثیم موجود در شرک و بدعت</w:t>
      </w:r>
      <w:r w:rsidRPr="00AB1DF1">
        <w:rPr>
          <w:rFonts w:hint="cs"/>
          <w:rtl/>
          <w:lang w:bidi="fa-IR"/>
        </w:rPr>
        <w:t xml:space="preserve"> سبب تباهی هردو عالم</w:t>
      </w:r>
      <w:r w:rsidR="00AE772F" w:rsidRPr="00AB1DF1">
        <w:rPr>
          <w:rFonts w:hint="cs"/>
          <w:rtl/>
          <w:lang w:bidi="fa-IR"/>
        </w:rPr>
        <w:t xml:space="preserve"> می باشد</w:t>
      </w:r>
      <w:r w:rsidRPr="00AB1DF1">
        <w:rPr>
          <w:rFonts w:hint="cs"/>
          <w:rtl/>
          <w:lang w:bidi="fa-IR"/>
        </w:rPr>
        <w:t xml:space="preserve">. چنانچه </w:t>
      </w:r>
      <w:r w:rsidR="0018220E" w:rsidRPr="00AB1DF1">
        <w:rPr>
          <w:rFonts w:hint="cs"/>
          <w:rtl/>
          <w:lang w:bidi="fa-IR"/>
        </w:rPr>
        <w:t>شیخ الاسلام</w:t>
      </w:r>
      <w:r w:rsidRPr="00AB1DF1">
        <w:rPr>
          <w:rFonts w:hint="cs"/>
          <w:rtl/>
          <w:lang w:bidi="fa-IR"/>
        </w:rPr>
        <w:t xml:space="preserve"> ابن تیمیه </w:t>
      </w:r>
      <w:r w:rsidRPr="00AB1DF1">
        <w:rPr>
          <w:rFonts w:cs="CTraditional Arabic" w:hint="cs"/>
          <w:rtl/>
          <w:lang w:bidi="fa-IR"/>
        </w:rPr>
        <w:t>/</w:t>
      </w:r>
      <w:r w:rsidRPr="00AB1DF1">
        <w:rPr>
          <w:rFonts w:hint="cs"/>
          <w:rtl/>
          <w:lang w:bidi="fa-IR"/>
        </w:rPr>
        <w:t xml:space="preserve"> می‌فرماید: </w:t>
      </w:r>
      <w:r w:rsidRPr="00AB1DF1">
        <w:rPr>
          <w:rFonts w:ascii="Traditional Arabic" w:hAnsi="Traditional Arabic" w:cs="Traditional Arabic"/>
          <w:rtl/>
          <w:lang w:bidi="fa-IR"/>
        </w:rPr>
        <w:t>«</w:t>
      </w:r>
      <w:r w:rsidRPr="00AB1DF1">
        <w:rPr>
          <w:rFonts w:cs="Traditional Arabic" w:hint="cs"/>
          <w:b/>
          <w:bCs/>
          <w:rtl/>
        </w:rPr>
        <w:t>تزوجت الحقيقة الكافرة بالبدعة الفاجرة فتولد بينهما خسران الدنيا والآخرة</w:t>
      </w:r>
      <w:r w:rsidRPr="00AB1DF1">
        <w:rPr>
          <w:rFonts w:hint="cs"/>
          <w:rtl/>
        </w:rPr>
        <w:t>.= حقیقتِ کافر و بدعت فاجر با یکدیگر ازدواج نمودند، پس زیان دنیا و آخرت از آنان به دنیا آمد</w:t>
      </w:r>
      <w:r w:rsidRPr="00AB1DF1">
        <w:rPr>
          <w:rFonts w:ascii="Traditional Arabic" w:hAnsi="Traditional Arabic" w:cs="Traditional Arabic"/>
          <w:rtl/>
        </w:rPr>
        <w:t>»</w:t>
      </w:r>
      <w:r w:rsidRPr="00AB1DF1">
        <w:rPr>
          <w:rFonts w:hint="cs"/>
          <w:rtl/>
        </w:rPr>
        <w:t xml:space="preserve">. </w:t>
      </w:r>
      <w:r w:rsidRPr="00AB1DF1">
        <w:rPr>
          <w:rFonts w:hint="cs"/>
          <w:rtl/>
          <w:lang w:bidi="fa-IR"/>
        </w:rPr>
        <w:t xml:space="preserve">و بعضی علماء گفته اند: </w:t>
      </w:r>
      <w:r w:rsidRPr="00AB1DF1">
        <w:rPr>
          <w:rFonts w:ascii="Traditional Arabic" w:hAnsi="Traditional Arabic" w:cs="Traditional Arabic"/>
          <w:b/>
          <w:bCs/>
          <w:rtl/>
        </w:rPr>
        <w:t>«</w:t>
      </w:r>
      <w:r w:rsidRPr="00AB1DF1">
        <w:rPr>
          <w:rFonts w:cs="Traditional Arabic" w:hint="cs"/>
          <w:b/>
          <w:bCs/>
          <w:rtl/>
        </w:rPr>
        <w:t>تزوجت بدعة الأقوال ببدعة الأعمال فاشتغل الزوجان بالعرس فلم يفجأهم إلا وأولاد الزنا يعيشون في بلاد الإسلام تفج منه العباد والبلاد</w:t>
      </w:r>
      <w:r w:rsidRPr="00AB1DF1">
        <w:rPr>
          <w:rFonts w:hint="cs"/>
          <w:rtl/>
          <w:lang w:bidi="fa-IR"/>
        </w:rPr>
        <w:t xml:space="preserve">. </w:t>
      </w:r>
      <w:r w:rsidR="0018220E" w:rsidRPr="00AB1DF1">
        <w:rPr>
          <w:rFonts w:hint="cs"/>
          <w:rtl/>
          <w:lang w:bidi="fa-IR"/>
        </w:rPr>
        <w:t xml:space="preserve">= </w:t>
      </w:r>
      <w:r w:rsidRPr="00AB1DF1">
        <w:rPr>
          <w:rFonts w:hint="cs"/>
          <w:rtl/>
        </w:rPr>
        <w:t xml:space="preserve">بدعت اقوال و ا عمال با هم ازدواج نمودند، </w:t>
      </w:r>
      <w:r w:rsidRPr="00AB1DF1">
        <w:rPr>
          <w:rFonts w:hint="cs"/>
          <w:rtl/>
        </w:rPr>
        <w:lastRenderedPageBreak/>
        <w:t>زن و شوهر به عروسی و امور بعد از آن مشغول بودند، دیری نگذشت که اولاد زنا در کشورهای اسلامی پیدا شدند، و بنده</w:t>
      </w:r>
      <w:r w:rsidRPr="00AB1DF1">
        <w:rPr>
          <w:rFonts w:hint="eastAsia"/>
          <w:rtl/>
        </w:rPr>
        <w:t>‌</w:t>
      </w:r>
      <w:r w:rsidRPr="00AB1DF1">
        <w:rPr>
          <w:rFonts w:hint="cs"/>
          <w:rtl/>
        </w:rPr>
        <w:t>ها و شهرها را فرا گرفتند</w:t>
      </w:r>
      <w:r w:rsidRPr="00AB1DF1">
        <w:rPr>
          <w:rFonts w:ascii="Traditional Arabic" w:hAnsi="Traditional Arabic" w:cs="Traditional Arabic"/>
          <w:rtl/>
        </w:rPr>
        <w:t>»</w:t>
      </w:r>
      <w:r w:rsidRPr="00AB1DF1">
        <w:rPr>
          <w:rFonts w:hint="cs"/>
          <w:rtl/>
        </w:rPr>
        <w:t>.</w:t>
      </w:r>
    </w:p>
    <w:p w:rsidR="00222BB6" w:rsidRPr="00AB1DF1" w:rsidRDefault="00222BB6" w:rsidP="00C83773">
      <w:pPr>
        <w:ind w:firstLine="284"/>
        <w:jc w:val="lowKashida"/>
        <w:rPr>
          <w:rFonts w:hint="cs"/>
          <w:rtl/>
        </w:rPr>
      </w:pPr>
      <w:r w:rsidRPr="00AB1DF1">
        <w:rPr>
          <w:rFonts w:hint="cs"/>
          <w:rtl/>
          <w:lang w:bidi="fa-IR"/>
        </w:rPr>
        <w:t xml:space="preserve">و در زمانِ سابق صحبتِ </w:t>
      </w:r>
      <w:r w:rsidR="0018220E" w:rsidRPr="00AB1DF1">
        <w:rPr>
          <w:rFonts w:hint="cs"/>
          <w:rtl/>
          <w:lang w:bidi="fa-IR"/>
        </w:rPr>
        <w:t>فرد موحد و متبعِ</w:t>
      </w:r>
      <w:r w:rsidRPr="00AB1DF1">
        <w:rPr>
          <w:rFonts w:hint="cs"/>
          <w:rtl/>
          <w:lang w:bidi="fa-IR"/>
        </w:rPr>
        <w:t xml:space="preserve"> فاسق را مردمان بر صحبت عابدِ مبتدع ترجیح می‌دادند، چنانچه علامه الحسن بن علی ابومحمد البربهاری الحنبلی در کتابش شرح ا</w:t>
      </w:r>
      <w:r w:rsidRPr="00AB1DF1">
        <w:rPr>
          <w:rFonts w:cs="B Badr" w:hint="cs"/>
          <w:rtl/>
          <w:lang w:bidi="fa-IR"/>
        </w:rPr>
        <w:t>لسنة</w:t>
      </w:r>
      <w:r w:rsidRPr="00AB1DF1">
        <w:rPr>
          <w:rFonts w:hint="cs"/>
          <w:rtl/>
          <w:lang w:bidi="fa-IR"/>
        </w:rPr>
        <w:t xml:space="preserve"> می‌فرماید:</w:t>
      </w:r>
      <w:r w:rsidRPr="00AB1DF1">
        <w:rPr>
          <w:rFonts w:cs="Traditional Arabic" w:hint="cs"/>
          <w:b/>
          <w:bCs/>
          <w:rtl/>
          <w:lang w:bidi="fa-IR"/>
        </w:rPr>
        <w:t xml:space="preserve"> </w:t>
      </w:r>
      <w:r w:rsidR="0018220E" w:rsidRPr="00AB1DF1">
        <w:rPr>
          <w:rFonts w:cs="Traditional Arabic" w:hint="cs"/>
          <w:b/>
          <w:bCs/>
          <w:rtl/>
          <w:lang w:bidi="fa-IR"/>
        </w:rPr>
        <w:t>«</w:t>
      </w:r>
      <w:r w:rsidRPr="00AB1DF1">
        <w:rPr>
          <w:rFonts w:cs="Traditional Arabic" w:hint="cs"/>
          <w:b/>
          <w:bCs/>
          <w:rtl/>
        </w:rPr>
        <w:t>وإذا رأيت الرجل أدی الطريق والمذهب فاسقاً فاجراً صاحب معاصي ظالماً وهو من أهل السنة فاصحبه واجلس معه فإنك لن تضرك معصيته وإذا رأيت عابداً مجتهداً متقشفاً متحرفا بالعبادة صاحب هو</w:t>
      </w:r>
      <w:r w:rsidR="0018220E" w:rsidRPr="00AB1DF1">
        <w:rPr>
          <w:rFonts w:cs="Traditional Arabic" w:hint="cs"/>
          <w:b/>
          <w:bCs/>
          <w:rtl/>
        </w:rPr>
        <w:t>ی</w:t>
      </w:r>
      <w:r w:rsidRPr="00AB1DF1">
        <w:rPr>
          <w:rFonts w:cs="Traditional Arabic" w:hint="cs"/>
          <w:b/>
          <w:bCs/>
          <w:rtl/>
        </w:rPr>
        <w:t xml:space="preserve"> فلا تجالس معه ولا تسمع كلامه ولا تمش معه في الطريق فإني لا أمن أن تستحلي طريق</w:t>
      </w:r>
      <w:r w:rsidR="0018220E" w:rsidRPr="00AB1DF1">
        <w:rPr>
          <w:rFonts w:cs="Traditional Arabic" w:hint="cs"/>
          <w:b/>
          <w:bCs/>
          <w:rtl/>
        </w:rPr>
        <w:t>ه</w:t>
      </w:r>
      <w:r w:rsidRPr="00AB1DF1">
        <w:rPr>
          <w:rFonts w:cs="Traditional Arabic" w:hint="cs"/>
          <w:b/>
          <w:bCs/>
          <w:rtl/>
        </w:rPr>
        <w:t xml:space="preserve"> فتهلك معه. </w:t>
      </w:r>
      <w:r w:rsidRPr="00AB1DF1">
        <w:rPr>
          <w:rFonts w:hint="cs"/>
          <w:rtl/>
        </w:rPr>
        <w:t>هر گاه شخصی ظالم را دیدی که به فسق و فجور آغشته بود، اما از اهل سنت و جماعت بود با او همنشینی کن؛ زیرا گناه او به تو ضرر نمی</w:t>
      </w:r>
      <w:r w:rsidRPr="00AB1DF1">
        <w:rPr>
          <w:rFonts w:hint="eastAsia"/>
          <w:rtl/>
        </w:rPr>
        <w:t>‌</w:t>
      </w:r>
      <w:r w:rsidRPr="00AB1DF1">
        <w:rPr>
          <w:rFonts w:hint="cs"/>
          <w:rtl/>
        </w:rPr>
        <w:t>رساند، و هر گاه دیدی شخصی عبادتگزار، زاهد و از دنیا بریده بود، اما از اهل بدعت بود با او مجالست مکن، سخن او را مشنو و با او در راهی مرو؛ زیرا من می ترسم هم رنگ او شوی و با او هلاک گرد</w:t>
      </w:r>
      <w:r w:rsidR="0018220E" w:rsidRPr="00AB1DF1">
        <w:rPr>
          <w:rFonts w:cs="Traditional Arabic" w:hint="cs"/>
          <w:b/>
          <w:bCs/>
          <w:rtl/>
          <w:lang w:bidi="fa-IR"/>
        </w:rPr>
        <w:t>»</w:t>
      </w:r>
      <w:r w:rsidRPr="00AB1DF1">
        <w:rPr>
          <w:rFonts w:cs="Traditional Arabic" w:hint="cs"/>
          <w:b/>
          <w:bCs/>
          <w:rtl/>
        </w:rPr>
        <w:t xml:space="preserve">. </w:t>
      </w:r>
      <w:r w:rsidRPr="00AB1DF1">
        <w:rPr>
          <w:rFonts w:hint="cs"/>
          <w:rtl/>
          <w:lang w:bidi="fa-IR"/>
        </w:rPr>
        <w:t>و أبوالفرج الشیرازی در کتاب تبصره خود می‌</w:t>
      </w:r>
      <w:r w:rsidR="0018220E" w:rsidRPr="00AB1DF1">
        <w:rPr>
          <w:rFonts w:hint="cs"/>
          <w:rtl/>
          <w:lang w:bidi="fa-IR"/>
        </w:rPr>
        <w:t>نگار</w:t>
      </w:r>
      <w:r w:rsidRPr="00AB1DF1">
        <w:rPr>
          <w:rFonts w:hint="cs"/>
          <w:rtl/>
          <w:lang w:bidi="fa-IR"/>
        </w:rPr>
        <w:t>د:</w:t>
      </w:r>
      <w:r w:rsidRPr="00AB1DF1">
        <w:rPr>
          <w:rFonts w:cs="Traditional Arabic" w:hint="cs"/>
          <w:b/>
          <w:bCs/>
          <w:rtl/>
          <w:lang w:bidi="fa-IR"/>
        </w:rPr>
        <w:t xml:space="preserve"> </w:t>
      </w:r>
      <w:r w:rsidRPr="00AB1DF1">
        <w:rPr>
          <w:rFonts w:cs="Traditional Arabic" w:hint="cs"/>
          <w:b/>
          <w:bCs/>
          <w:rtl/>
        </w:rPr>
        <w:t>قال أحمد بن حنبل: وإذا رأيت الشاب أول ما ينشأ مع أهل السنة والجماعة فأرحبه وإذا رأيته مع أصحاب البدع فأيس منه فإن الشاب على أول نشوئه</w:t>
      </w:r>
      <w:r w:rsidRPr="005D220E">
        <w:rPr>
          <w:rFonts w:hint="cs"/>
          <w:rtl/>
        </w:rPr>
        <w:t>.</w:t>
      </w:r>
      <w:r w:rsidR="0018220E" w:rsidRPr="005D220E">
        <w:rPr>
          <w:rFonts w:hint="cs"/>
          <w:rtl/>
        </w:rPr>
        <w:t xml:space="preserve">= </w:t>
      </w:r>
      <w:r w:rsidR="0018220E" w:rsidRPr="00AB1DF1">
        <w:rPr>
          <w:rFonts w:hint="cs"/>
          <w:rtl/>
        </w:rPr>
        <w:t>امام احمد بن حنبل فرموده است: و هرگاه جوانی را دیدی که با اهل سنت و جماعت (نشست و برخاست دارد و با آنان) بزرگ می شود، با گشایش صدر از او امید (صلاح) داشته باش، و هر گاه جوانی را با بدعت گزاران دیدی، از او مأیوس شو؛ زیرا جوان بر نشأت اول خود به پیش می رود</w:t>
      </w:r>
      <w:r w:rsidR="0018220E" w:rsidRPr="00AB1DF1">
        <w:rPr>
          <w:rFonts w:cs="Traditional Arabic" w:hint="cs"/>
          <w:b/>
          <w:bCs/>
          <w:rtl/>
          <w:lang w:bidi="fa-IR"/>
        </w:rPr>
        <w:t>»</w:t>
      </w:r>
      <w:r w:rsidR="0018220E" w:rsidRPr="00AB1DF1">
        <w:rPr>
          <w:rFonts w:hint="cs"/>
          <w:rtl/>
        </w:rPr>
        <w:t>.</w:t>
      </w:r>
      <w:r w:rsidRPr="00AB1DF1">
        <w:rPr>
          <w:rFonts w:hint="cs"/>
          <w:rtl/>
        </w:rPr>
        <w:t xml:space="preserve"> </w:t>
      </w:r>
    </w:p>
    <w:p w:rsidR="00222BB6" w:rsidRPr="00AB1DF1" w:rsidRDefault="00222BB6" w:rsidP="00222BB6">
      <w:pPr>
        <w:ind w:firstLine="284"/>
        <w:jc w:val="lowKashida"/>
        <w:rPr>
          <w:rFonts w:hint="cs"/>
          <w:rtl/>
          <w:lang w:bidi="fa-IR"/>
        </w:rPr>
      </w:pPr>
      <w:r w:rsidRPr="00AB1DF1">
        <w:rPr>
          <w:rFonts w:hint="cs"/>
          <w:rtl/>
          <w:lang w:bidi="fa-IR"/>
        </w:rPr>
        <w:lastRenderedPageBreak/>
        <w:t>و از روی مضمون قول رومی:</w:t>
      </w:r>
    </w:p>
    <w:p w:rsidR="00222BB6" w:rsidRPr="00AB1DF1" w:rsidRDefault="00222BB6" w:rsidP="00222BB6">
      <w:pPr>
        <w:ind w:left="1676" w:right="1820"/>
        <w:jc w:val="lowKashida"/>
        <w:rPr>
          <w:rFonts w:hint="cs"/>
          <w:sz w:val="8"/>
          <w:szCs w:val="8"/>
          <w:rtl/>
          <w:lang w:bidi="fa-IR"/>
        </w:rPr>
      </w:pPr>
      <w:r w:rsidRPr="00AB1DF1">
        <w:rPr>
          <w:rFonts w:hint="cs"/>
          <w:rtl/>
          <w:lang w:bidi="fa-IR"/>
        </w:rPr>
        <w:t>هرکسی را بهر کاری ساختند</w:t>
      </w:r>
      <w:r w:rsidRPr="00AB1DF1">
        <w:rPr>
          <w:rFonts w:hint="cs"/>
          <w:rtl/>
          <w:lang w:bidi="fa-IR"/>
        </w:rPr>
        <w:br/>
        <w:t>میلِ او را در دلش انداختند</w:t>
      </w:r>
      <w:r w:rsidRPr="00AB1DF1">
        <w:rPr>
          <w:rFonts w:hint="cs"/>
          <w:rtl/>
          <w:lang w:bidi="fa-IR"/>
        </w:rPr>
        <w:br/>
      </w:r>
    </w:p>
    <w:p w:rsidR="00222BB6" w:rsidRPr="00AB1DF1" w:rsidRDefault="00222BB6" w:rsidP="00222BB6">
      <w:pPr>
        <w:ind w:firstLine="284"/>
        <w:jc w:val="lowKashida"/>
        <w:rPr>
          <w:rFonts w:hint="cs"/>
          <w:rtl/>
          <w:lang w:bidi="fa-IR"/>
        </w:rPr>
      </w:pPr>
      <w:r w:rsidRPr="00AB1DF1">
        <w:rPr>
          <w:rFonts w:hint="cs"/>
          <w:rtl/>
          <w:lang w:bidi="fa-IR"/>
        </w:rPr>
        <w:t xml:space="preserve">اهل حق همیشه در اشاعتِ توحید و سنت و امحاءِ شرک و بدعت بنظر آمدند و از روی قول شیرازی </w:t>
      </w:r>
      <w:r w:rsidRPr="00AB1DF1">
        <w:rPr>
          <w:rFonts w:cs="CTraditional Arabic" w:hint="cs"/>
          <w:rtl/>
          <w:lang w:bidi="fa-IR"/>
        </w:rPr>
        <w:t>/</w:t>
      </w:r>
      <w:r w:rsidRPr="00AB1DF1">
        <w:rPr>
          <w:rFonts w:hint="cs"/>
          <w:rtl/>
          <w:lang w:bidi="fa-IR"/>
        </w:rPr>
        <w:t>:</w:t>
      </w:r>
    </w:p>
    <w:p w:rsidR="00222BB6" w:rsidRPr="00AB1DF1" w:rsidRDefault="003C6709" w:rsidP="00DB0FBE">
      <w:pPr>
        <w:ind w:left="1588" w:right="1588"/>
        <w:jc w:val="lowKashida"/>
        <w:rPr>
          <w:rFonts w:hint="cs"/>
          <w:sz w:val="10"/>
          <w:szCs w:val="10"/>
          <w:rtl/>
          <w:lang w:bidi="fa-IR"/>
        </w:rPr>
      </w:pPr>
      <w:r w:rsidRPr="00AB1DF1">
        <w:rPr>
          <w:rFonts w:hint="cs"/>
          <w:rtl/>
          <w:lang w:bidi="fa-IR"/>
        </w:rPr>
        <w:t>هر گلی نو ز گل رخی یاد همی دهد</w:t>
      </w:r>
      <w:r w:rsidR="00222BB6" w:rsidRPr="00AB1DF1">
        <w:rPr>
          <w:rFonts w:hint="cs"/>
          <w:rtl/>
          <w:lang w:bidi="fa-IR"/>
        </w:rPr>
        <w:br/>
        <w:t>گوش سخن شنو کجا دیده اعتبار کو</w:t>
      </w:r>
      <w:r w:rsidR="00222BB6" w:rsidRPr="00AB1DF1">
        <w:rPr>
          <w:rFonts w:hint="cs"/>
          <w:rtl/>
          <w:lang w:bidi="fa-IR"/>
        </w:rPr>
        <w:br/>
      </w:r>
    </w:p>
    <w:p w:rsidR="00222BB6" w:rsidRPr="00AB1DF1" w:rsidRDefault="00222BB6" w:rsidP="005976E4">
      <w:pPr>
        <w:ind w:firstLine="284"/>
        <w:jc w:val="lowKashida"/>
        <w:rPr>
          <w:rFonts w:hint="cs"/>
          <w:rtl/>
          <w:lang w:bidi="fa-IR"/>
        </w:rPr>
      </w:pPr>
      <w:r w:rsidRPr="00AB1DF1">
        <w:rPr>
          <w:rFonts w:hint="cs"/>
          <w:rtl/>
          <w:lang w:bidi="fa-IR"/>
        </w:rPr>
        <w:t>اکابر این قوم را شیوه همین بود که شنیدی، پس بحمد الله فرزندانِ آنها در ه</w:t>
      </w:r>
      <w:r w:rsidR="00DB5C8E" w:rsidRPr="00AB1DF1">
        <w:rPr>
          <w:rFonts w:hint="cs"/>
          <w:rtl/>
          <w:lang w:bidi="fa-IR"/>
        </w:rPr>
        <w:t>ر دیاری که باشند، مانند اکابر</w:t>
      </w:r>
      <w:r w:rsidRPr="00AB1DF1">
        <w:rPr>
          <w:rFonts w:hint="cs"/>
          <w:rtl/>
          <w:lang w:bidi="fa-IR"/>
        </w:rPr>
        <w:t xml:space="preserve"> خویش در اشاعت توحید و سنت و امحاء شرک و بدعت سرگرم عمل بنظر </w:t>
      </w:r>
      <w:r w:rsidR="00DB5C8E" w:rsidRPr="00AB1DF1">
        <w:rPr>
          <w:rFonts w:hint="cs"/>
          <w:rtl/>
          <w:lang w:bidi="fa-IR"/>
        </w:rPr>
        <w:t xml:space="preserve">می </w:t>
      </w:r>
      <w:r w:rsidRPr="00AB1DF1">
        <w:rPr>
          <w:rFonts w:hint="cs"/>
          <w:rtl/>
          <w:lang w:bidi="fa-IR"/>
        </w:rPr>
        <w:t>آ</w:t>
      </w:r>
      <w:r w:rsidR="00DB5C8E" w:rsidRPr="00AB1DF1">
        <w:rPr>
          <w:rFonts w:hint="cs"/>
          <w:rtl/>
          <w:lang w:bidi="fa-IR"/>
        </w:rPr>
        <w:t>ی</w:t>
      </w:r>
      <w:r w:rsidRPr="00AB1DF1">
        <w:rPr>
          <w:rFonts w:hint="cs"/>
          <w:rtl/>
          <w:lang w:bidi="fa-IR"/>
        </w:rPr>
        <w:t>ند</w:t>
      </w:r>
      <w:r w:rsidR="00DB5C8E" w:rsidRPr="00AB1DF1">
        <w:rPr>
          <w:rFonts w:hint="cs"/>
          <w:rtl/>
          <w:lang w:bidi="fa-IR"/>
        </w:rPr>
        <w:t>؛</w:t>
      </w:r>
      <w:r w:rsidRPr="00AB1DF1">
        <w:rPr>
          <w:rFonts w:hint="cs"/>
          <w:rtl/>
          <w:lang w:bidi="fa-IR"/>
        </w:rPr>
        <w:t xml:space="preserve"> کار ایشان رساندن برنامة نبوی </w:t>
      </w:r>
      <w:r w:rsidR="00DB5C8E" w:rsidRPr="00AB1DF1">
        <w:rPr>
          <w:rFonts w:hint="cs"/>
          <w:rtl/>
          <w:lang w:bidi="fa-IR"/>
        </w:rPr>
        <w:t>بوده  ودر این راه</w:t>
      </w:r>
      <w:r w:rsidRPr="00AB1DF1">
        <w:rPr>
          <w:rFonts w:hint="cs"/>
          <w:rtl/>
          <w:lang w:bidi="fa-IR"/>
        </w:rPr>
        <w:t xml:space="preserve"> مصائب </w:t>
      </w:r>
      <w:r w:rsidR="00DB5C8E" w:rsidRPr="00AB1DF1">
        <w:rPr>
          <w:rFonts w:hint="cs"/>
          <w:rtl/>
          <w:lang w:bidi="fa-IR"/>
        </w:rPr>
        <w:t xml:space="preserve">را پذیرفته </w:t>
      </w:r>
      <w:r w:rsidRPr="00AB1DF1">
        <w:rPr>
          <w:rFonts w:hint="cs"/>
          <w:rtl/>
          <w:lang w:bidi="fa-IR"/>
        </w:rPr>
        <w:t>و طعن و تشنیع مبتدعین</w:t>
      </w:r>
      <w:r w:rsidR="00DB5C8E" w:rsidRPr="00AB1DF1">
        <w:rPr>
          <w:rFonts w:hint="cs"/>
          <w:rtl/>
          <w:lang w:bidi="fa-IR"/>
        </w:rPr>
        <w:t xml:space="preserve"> را تحمل می کنند</w:t>
      </w:r>
      <w:r w:rsidRPr="00AB1DF1">
        <w:rPr>
          <w:rFonts w:hint="cs"/>
          <w:rtl/>
          <w:lang w:bidi="fa-IR"/>
        </w:rPr>
        <w:t>، بلکه خوشی آنها در</w:t>
      </w:r>
      <w:r w:rsidR="00DB5C8E" w:rsidRPr="00AB1DF1">
        <w:rPr>
          <w:rFonts w:hint="cs"/>
          <w:rtl/>
          <w:lang w:bidi="fa-IR"/>
        </w:rPr>
        <w:t xml:space="preserve"> رساندن مسایل عقیدوی و توحید به عموم مردم می باشد</w:t>
      </w:r>
      <w:r w:rsidRPr="00AB1DF1">
        <w:rPr>
          <w:rFonts w:hint="cs"/>
          <w:rtl/>
          <w:lang w:bidi="fa-IR"/>
        </w:rPr>
        <w:t xml:space="preserve">، نه آنها را طمع جاه و مال و نه آنها را </w:t>
      </w:r>
      <w:r w:rsidR="005976E4" w:rsidRPr="00AB1DF1">
        <w:rPr>
          <w:rFonts w:hint="cs"/>
          <w:rtl/>
          <w:lang w:bidi="fa-IR"/>
        </w:rPr>
        <w:t>خوفی از</w:t>
      </w:r>
      <w:r w:rsidRPr="00AB1DF1">
        <w:rPr>
          <w:rFonts w:hint="cs"/>
          <w:rtl/>
          <w:lang w:bidi="fa-IR"/>
        </w:rPr>
        <w:t xml:space="preserve"> قیل و قال</w:t>
      </w:r>
      <w:r w:rsidR="005976E4" w:rsidRPr="00AB1DF1">
        <w:rPr>
          <w:rFonts w:hint="cs"/>
          <w:rtl/>
          <w:lang w:bidi="fa-IR"/>
        </w:rPr>
        <w:t>.</w:t>
      </w:r>
      <w:r w:rsidRPr="00AB1DF1">
        <w:rPr>
          <w:rFonts w:hint="cs"/>
          <w:rtl/>
          <w:lang w:bidi="fa-IR"/>
        </w:rPr>
        <w:t xml:space="preserve"> اگر تو بدیدة دل غور</w:t>
      </w:r>
      <w:r w:rsidR="00DB5C8E" w:rsidRPr="00AB1DF1">
        <w:rPr>
          <w:rFonts w:hint="cs"/>
          <w:rtl/>
          <w:lang w:bidi="fa-IR"/>
        </w:rPr>
        <w:t xml:space="preserve"> </w:t>
      </w:r>
      <w:r w:rsidRPr="00AB1DF1">
        <w:rPr>
          <w:rFonts w:hint="cs"/>
          <w:rtl/>
          <w:lang w:bidi="fa-IR"/>
        </w:rPr>
        <w:t>نمائی و تعصب را بالای طاق گذاری یقین خواهی کرد که جناب مولانا محمد عمر عمت فیوضهم یک داعی است، از</w:t>
      </w:r>
      <w:r w:rsidR="00DB5C8E" w:rsidRPr="00AB1DF1">
        <w:rPr>
          <w:rFonts w:hint="cs"/>
          <w:rtl/>
          <w:lang w:bidi="fa-IR"/>
        </w:rPr>
        <w:t xml:space="preserve"> آ</w:t>
      </w:r>
      <w:r w:rsidRPr="00AB1DF1">
        <w:rPr>
          <w:rFonts w:hint="cs"/>
          <w:rtl/>
          <w:lang w:bidi="fa-IR"/>
        </w:rPr>
        <w:t>ن دعا</w:t>
      </w:r>
      <w:r w:rsidRPr="00AB1DF1">
        <w:rPr>
          <w:rFonts w:cs="B Badr" w:hint="cs"/>
          <w:rtl/>
          <w:lang w:bidi="fa-IR"/>
        </w:rPr>
        <w:t>ة</w:t>
      </w:r>
      <w:r w:rsidRPr="00AB1DF1">
        <w:rPr>
          <w:rFonts w:hint="cs"/>
          <w:rtl/>
          <w:lang w:bidi="fa-IR"/>
        </w:rPr>
        <w:t xml:space="preserve"> خیر و یک شاخ</w:t>
      </w:r>
      <w:r w:rsidR="005976E4" w:rsidRPr="00AB1DF1">
        <w:rPr>
          <w:rFonts w:hint="cs"/>
          <w:rtl/>
          <w:lang w:bidi="fa-IR"/>
        </w:rPr>
        <w:t xml:space="preserve"> پر ثمر</w:t>
      </w:r>
      <w:r w:rsidRPr="00AB1DF1">
        <w:rPr>
          <w:rFonts w:hint="cs"/>
          <w:rtl/>
          <w:lang w:bidi="fa-IR"/>
        </w:rPr>
        <w:t>یست ازان چمنستان و یادآوریست از یاد اکابر</w:t>
      </w:r>
      <w:r w:rsidR="00DB5C8E" w:rsidRPr="00AB1DF1">
        <w:rPr>
          <w:rFonts w:hint="cs"/>
          <w:rtl/>
          <w:lang w:bidi="fa-IR"/>
        </w:rPr>
        <w:t xml:space="preserve"> ملت</w:t>
      </w:r>
      <w:r w:rsidRPr="00AB1DF1">
        <w:rPr>
          <w:rFonts w:hint="cs"/>
          <w:rtl/>
          <w:lang w:bidi="fa-IR"/>
        </w:rPr>
        <w:t>، حق سبحانه و تعالی چنین فرزندانِ توحید را همیشه در سایة الطاف و مرحمت خویش داشته</w:t>
      </w:r>
      <w:r w:rsidR="005976E4" w:rsidRPr="00AB1DF1">
        <w:rPr>
          <w:rFonts w:hint="cs"/>
          <w:rtl/>
          <w:lang w:bidi="fa-IR"/>
        </w:rPr>
        <w:t>،</w:t>
      </w:r>
      <w:r w:rsidRPr="00AB1DF1">
        <w:rPr>
          <w:rFonts w:hint="cs"/>
          <w:rtl/>
          <w:lang w:bidi="fa-IR"/>
        </w:rPr>
        <w:t xml:space="preserve"> امت را از فیوضات آنها بهره ورگرداند آمین بمنه وکرمه </w:t>
      </w:r>
      <w:r w:rsidRPr="00AB1DF1">
        <w:rPr>
          <w:rFonts w:hint="cs"/>
          <w:rtl/>
          <w:lang w:bidi="fa-IR"/>
        </w:rPr>
        <w:lastRenderedPageBreak/>
        <w:t>العمیم. و این کتابِ مولانا در حقیقت جامعِ آن مسائلیست که در زُبر</w:t>
      </w:r>
      <w:r w:rsidR="005976E4" w:rsidRPr="00AB1DF1">
        <w:rPr>
          <w:rStyle w:val="FootnoteReference"/>
          <w:rtl/>
          <w:lang w:bidi="fa-IR"/>
        </w:rPr>
        <w:footnoteReference w:id="3"/>
      </w:r>
      <w:r w:rsidRPr="00AB1DF1">
        <w:rPr>
          <w:rFonts w:hint="cs"/>
          <w:rtl/>
          <w:lang w:bidi="fa-IR"/>
        </w:rPr>
        <w:t xml:space="preserve"> قوم در جاهای مختلف </w:t>
      </w:r>
      <w:r w:rsidR="005976E4" w:rsidRPr="00AB1DF1">
        <w:rPr>
          <w:rFonts w:hint="cs"/>
          <w:rtl/>
          <w:lang w:bidi="fa-IR"/>
        </w:rPr>
        <w:t>آمده  است؛</w:t>
      </w:r>
      <w:r w:rsidRPr="00AB1DF1">
        <w:rPr>
          <w:rFonts w:hint="cs"/>
          <w:rtl/>
          <w:lang w:bidi="fa-IR"/>
        </w:rPr>
        <w:t xml:space="preserve"> و اکثر و بیشترِ آن بزبانِ اردو که اهل فارس از آنها بی‌بهره اند</w:t>
      </w:r>
      <w:r w:rsidR="005976E4" w:rsidRPr="00AB1DF1">
        <w:rPr>
          <w:rFonts w:hint="cs"/>
          <w:rtl/>
          <w:lang w:bidi="fa-IR"/>
        </w:rPr>
        <w:t>.</w:t>
      </w:r>
      <w:r w:rsidRPr="00AB1DF1">
        <w:rPr>
          <w:rFonts w:hint="cs"/>
          <w:rtl/>
          <w:lang w:bidi="fa-IR"/>
        </w:rPr>
        <w:t xml:space="preserve"> الحمد لله که حضرت مولانا ب</w:t>
      </w:r>
      <w:r w:rsidR="005976E4" w:rsidRPr="00AB1DF1">
        <w:rPr>
          <w:rFonts w:hint="cs"/>
          <w:rtl/>
          <w:lang w:bidi="fa-IR"/>
        </w:rPr>
        <w:t xml:space="preserve">ه </w:t>
      </w:r>
      <w:r w:rsidRPr="00AB1DF1">
        <w:rPr>
          <w:rFonts w:hint="cs"/>
          <w:rtl/>
          <w:lang w:bidi="fa-IR"/>
        </w:rPr>
        <w:t xml:space="preserve">عرق ریزی بسیاری، آنها را یکجا جمع نموده و آنها را از لباسِ اردو معری و به زیور لباس فارسی مزین ساخته </w:t>
      </w:r>
      <w:r w:rsidR="005976E4" w:rsidRPr="00AB1DF1">
        <w:rPr>
          <w:rFonts w:hint="cs"/>
          <w:rtl/>
          <w:lang w:bidi="fa-IR"/>
        </w:rPr>
        <w:t>تا که همگی بردارنده فیوض اکابر</w:t>
      </w:r>
      <w:r w:rsidRPr="00AB1DF1">
        <w:rPr>
          <w:rFonts w:hint="cs"/>
          <w:rtl/>
          <w:lang w:bidi="fa-IR"/>
        </w:rPr>
        <w:t xml:space="preserve"> قوم و گام زن جادة مستقیم و طریقِ حق شوند.</w:t>
      </w:r>
    </w:p>
    <w:p w:rsidR="00222BB6" w:rsidRPr="00AB1DF1" w:rsidRDefault="00222BB6" w:rsidP="005976E4">
      <w:pPr>
        <w:ind w:firstLine="284"/>
        <w:jc w:val="lowKashida"/>
        <w:rPr>
          <w:rFonts w:hint="cs"/>
          <w:rtl/>
          <w:lang w:bidi="fa-IR"/>
        </w:rPr>
      </w:pPr>
      <w:r w:rsidRPr="00AB1DF1">
        <w:rPr>
          <w:rFonts w:hint="cs"/>
          <w:rtl/>
          <w:lang w:bidi="fa-IR"/>
        </w:rPr>
        <w:t>حق سبحانه و تعالی مولانا ممدوح را ب</w:t>
      </w:r>
      <w:r w:rsidR="005976E4" w:rsidRPr="00AB1DF1">
        <w:rPr>
          <w:rFonts w:hint="cs"/>
          <w:rtl/>
          <w:lang w:bidi="fa-IR"/>
        </w:rPr>
        <w:t xml:space="preserve">ه </w:t>
      </w:r>
      <w:r w:rsidRPr="00AB1DF1">
        <w:rPr>
          <w:rFonts w:hint="cs"/>
          <w:rtl/>
          <w:lang w:bidi="fa-IR"/>
        </w:rPr>
        <w:t xml:space="preserve">انعام </w:t>
      </w:r>
      <w:r w:rsidR="005976E4" w:rsidRPr="00AB1DF1">
        <w:rPr>
          <w:rFonts w:hint="cs"/>
          <w:rtl/>
          <w:lang w:bidi="fa-IR"/>
        </w:rPr>
        <w:t xml:space="preserve">و </w:t>
      </w:r>
      <w:r w:rsidRPr="00AB1DF1">
        <w:rPr>
          <w:rFonts w:hint="cs"/>
          <w:rtl/>
          <w:lang w:bidi="fa-IR"/>
        </w:rPr>
        <w:t>مرضیاتِ خویش محفوظ و مصروف دارد آمین.</w:t>
      </w:r>
    </w:p>
    <w:p w:rsidR="00222BB6" w:rsidRPr="00AB1DF1" w:rsidRDefault="00222BB6" w:rsidP="00222BB6">
      <w:pPr>
        <w:ind w:firstLine="284"/>
        <w:jc w:val="right"/>
        <w:rPr>
          <w:rFonts w:hint="cs"/>
          <w:rtl/>
          <w:lang w:bidi="fa-IR"/>
        </w:rPr>
      </w:pPr>
      <w:r w:rsidRPr="00AB1DF1">
        <w:rPr>
          <w:rFonts w:hint="cs"/>
          <w:rtl/>
          <w:lang w:bidi="fa-IR"/>
        </w:rPr>
        <w:t xml:space="preserve">غلام رسول عفی عنه </w:t>
      </w:r>
      <w:r w:rsidRPr="00AB1DF1">
        <w:rPr>
          <w:rFonts w:cs="Times New Roman" w:hint="cs"/>
          <w:rtl/>
          <w:lang w:bidi="fa-IR"/>
        </w:rPr>
        <w:t>–</w:t>
      </w:r>
      <w:r w:rsidRPr="00AB1DF1">
        <w:rPr>
          <w:rFonts w:hint="cs"/>
          <w:rtl/>
          <w:lang w:bidi="fa-IR"/>
        </w:rPr>
        <w:t xml:space="preserve"> نزیل کراچی</w:t>
      </w:r>
    </w:p>
    <w:p w:rsidR="00222BB6" w:rsidRPr="00AB1DF1" w:rsidRDefault="00222BB6" w:rsidP="00222BB6">
      <w:pPr>
        <w:ind w:firstLine="284"/>
        <w:jc w:val="right"/>
        <w:rPr>
          <w:rtl/>
          <w:lang w:bidi="fa-IR"/>
        </w:rPr>
      </w:pPr>
      <w:r w:rsidRPr="00AB1DF1">
        <w:rPr>
          <w:rFonts w:hint="cs"/>
          <w:rtl/>
          <w:lang w:bidi="fa-IR"/>
        </w:rPr>
        <w:t>مؤرخه 4 شوال سنه 1398، 8 سپتامبر سنه: 1978</w:t>
      </w:r>
    </w:p>
    <w:p w:rsidR="00F5286D" w:rsidRDefault="00F5286D" w:rsidP="00222BB6">
      <w:pPr>
        <w:jc w:val="center"/>
        <w:rPr>
          <w:rFonts w:ascii="Traditional Arabic" w:hAnsi="Traditional Arabic" w:cs="Traditional Arabic"/>
          <w:b/>
          <w:bCs/>
          <w:sz w:val="26"/>
          <w:szCs w:val="26"/>
          <w:rtl/>
          <w:lang w:bidi="fa-IR"/>
        </w:rPr>
        <w:sectPr w:rsidR="00F5286D" w:rsidSect="0033470C">
          <w:footnotePr>
            <w:numRestart w:val="eachPage"/>
          </w:footnotePr>
          <w:type w:val="oddPage"/>
          <w:pgSz w:w="11906" w:h="16838" w:code="9"/>
          <w:pgMar w:top="3402" w:right="2778" w:bottom="3402" w:left="2778" w:header="3402" w:footer="3402" w:gutter="170"/>
          <w:cols w:space="708"/>
          <w:titlePg/>
          <w:bidi/>
          <w:rtlGutter/>
          <w:docGrid w:linePitch="381"/>
        </w:sectPr>
      </w:pPr>
    </w:p>
    <w:p w:rsidR="00F5286D" w:rsidRDefault="00F5286D" w:rsidP="00222BB6">
      <w:pPr>
        <w:jc w:val="center"/>
        <w:rPr>
          <w:rFonts w:ascii="Traditional Arabic" w:hAnsi="Traditional Arabic" w:cs="Traditional Arabic" w:hint="cs"/>
          <w:b/>
          <w:bCs/>
          <w:sz w:val="30"/>
          <w:szCs w:val="30"/>
          <w:rtl/>
          <w:lang w:bidi="fa-IR"/>
        </w:rPr>
      </w:pPr>
    </w:p>
    <w:p w:rsidR="00222BB6" w:rsidRPr="00F5286D" w:rsidRDefault="00222BB6" w:rsidP="00222BB6">
      <w:pPr>
        <w:jc w:val="center"/>
        <w:rPr>
          <w:rFonts w:ascii="Traditional Arabic" w:hAnsi="Traditional Arabic" w:cs="Traditional Arabic"/>
          <w:b/>
          <w:bCs/>
          <w:sz w:val="26"/>
          <w:szCs w:val="26"/>
          <w:rtl/>
          <w:lang w:bidi="fa-IR"/>
        </w:rPr>
      </w:pPr>
      <w:r w:rsidRPr="00F5286D">
        <w:rPr>
          <w:rFonts w:ascii="Traditional Arabic" w:hAnsi="Traditional Arabic" w:cs="Traditional Arabic"/>
          <w:b/>
          <w:bCs/>
          <w:sz w:val="30"/>
          <w:szCs w:val="30"/>
          <w:rtl/>
          <w:lang w:bidi="fa-IR"/>
        </w:rPr>
        <w:t>بسم الله الرحمن الرحیم</w:t>
      </w:r>
    </w:p>
    <w:p w:rsidR="00F5286D" w:rsidRDefault="00F5286D" w:rsidP="00F5286D">
      <w:pPr>
        <w:pStyle w:val="a1"/>
        <w:rPr>
          <w:rFonts w:hint="cs"/>
          <w:rtl/>
        </w:rPr>
      </w:pPr>
      <w:bookmarkStart w:id="19" w:name="_Toc257927067"/>
      <w:bookmarkStart w:id="20" w:name="_Toc257927197"/>
      <w:r>
        <w:rPr>
          <w:rFonts w:hint="cs"/>
          <w:rtl/>
        </w:rPr>
        <w:t>مقدمه مولف</w:t>
      </w:r>
      <w:bookmarkEnd w:id="19"/>
      <w:bookmarkEnd w:id="20"/>
    </w:p>
    <w:p w:rsidR="00222BB6" w:rsidRPr="00AB1DF1" w:rsidRDefault="00222BB6" w:rsidP="00F5286D">
      <w:pPr>
        <w:jc w:val="lowKashida"/>
        <w:rPr>
          <w:rFonts w:hint="cs"/>
          <w:rtl/>
          <w:lang w:bidi="fa-IR"/>
        </w:rPr>
      </w:pPr>
      <w:r w:rsidRPr="00AB1DF1">
        <w:rPr>
          <w:rFonts w:hint="cs"/>
          <w:rtl/>
          <w:lang w:bidi="fa-IR"/>
        </w:rPr>
        <w:t>تخصیص جمیع محامد مر احدی را که اول و آخر و ظاهر و با</w:t>
      </w:r>
      <w:r w:rsidR="005272D1" w:rsidRPr="00AB1DF1">
        <w:rPr>
          <w:rFonts w:hint="cs"/>
          <w:rtl/>
          <w:lang w:bidi="fa-IR"/>
        </w:rPr>
        <w:t>طن است، و بدون نمونه ی سابق منشی و مبدع عوالم است</w:t>
      </w:r>
      <w:r w:rsidRPr="00AB1DF1">
        <w:rPr>
          <w:rFonts w:hint="cs"/>
          <w:rtl/>
          <w:lang w:bidi="fa-IR"/>
        </w:rPr>
        <w:t>، و واحدیست که کمال آثار وجود همه اکوان از اثر کمالِ اوست</w:t>
      </w:r>
      <w:r w:rsidR="00FB313E" w:rsidRPr="00AB1DF1">
        <w:rPr>
          <w:rFonts w:hint="cs"/>
          <w:rtl/>
          <w:lang w:bidi="fa-IR"/>
        </w:rPr>
        <w:t>؛</w:t>
      </w:r>
      <w:r w:rsidRPr="00AB1DF1">
        <w:rPr>
          <w:rFonts w:hint="cs"/>
          <w:rtl/>
          <w:lang w:bidi="fa-IR"/>
        </w:rPr>
        <w:t xml:space="preserve"> چه ارواح و چه اشباح و چه عناصر و چه افلاک</w:t>
      </w:r>
      <w:r w:rsidR="005272D1" w:rsidRPr="00AB1DF1">
        <w:rPr>
          <w:rFonts w:hint="cs"/>
          <w:rtl/>
          <w:lang w:bidi="fa-IR"/>
        </w:rPr>
        <w:t>.</w:t>
      </w:r>
      <w:r w:rsidRPr="00AB1DF1">
        <w:rPr>
          <w:rFonts w:hint="cs"/>
          <w:rtl/>
          <w:lang w:bidi="fa-IR"/>
        </w:rPr>
        <w:t xml:space="preserve"> و همه اوصاف و ثنای کمال، مر لا شریکی را که </w:t>
      </w:r>
      <w:r w:rsidR="00FB313E" w:rsidRPr="00AB1DF1">
        <w:rPr>
          <w:rFonts w:hint="cs"/>
          <w:rtl/>
          <w:lang w:bidi="fa-IR"/>
        </w:rPr>
        <w:t xml:space="preserve">بدون مشارکتِ غیر </w:t>
      </w:r>
      <w:r w:rsidRPr="00AB1DF1">
        <w:rPr>
          <w:rFonts w:hint="cs"/>
          <w:rtl/>
          <w:lang w:bidi="fa-IR"/>
        </w:rPr>
        <w:t xml:space="preserve">مدبر و متصرف و قیومِ همه </w:t>
      </w:r>
      <w:r w:rsidR="00FB313E" w:rsidRPr="00AB1DF1">
        <w:rPr>
          <w:rFonts w:hint="cs"/>
          <w:rtl/>
          <w:lang w:bidi="fa-IR"/>
        </w:rPr>
        <w:t>موجودات است</w:t>
      </w:r>
      <w:r w:rsidRPr="00AB1DF1">
        <w:rPr>
          <w:rFonts w:hint="cs"/>
          <w:rtl/>
          <w:lang w:bidi="fa-IR"/>
        </w:rPr>
        <w:t xml:space="preserve">، </w:t>
      </w:r>
      <w:r w:rsidR="00FB313E" w:rsidRPr="00AB1DF1">
        <w:rPr>
          <w:rFonts w:hint="cs"/>
          <w:rtl/>
          <w:lang w:bidi="fa-IR"/>
        </w:rPr>
        <w:t xml:space="preserve">هر اتفاقی در دنیا افتد </w:t>
      </w:r>
      <w:r w:rsidRPr="00AB1DF1">
        <w:rPr>
          <w:rFonts w:hint="cs"/>
          <w:rtl/>
          <w:lang w:bidi="fa-IR"/>
        </w:rPr>
        <w:t>از دست</w:t>
      </w:r>
      <w:r w:rsidR="00FB313E" w:rsidRPr="00AB1DF1">
        <w:rPr>
          <w:rFonts w:hint="cs"/>
          <w:rtl/>
          <w:lang w:bidi="fa-IR"/>
        </w:rPr>
        <w:t xml:space="preserve"> او</w:t>
      </w:r>
      <w:r w:rsidRPr="00AB1DF1">
        <w:rPr>
          <w:rFonts w:hint="cs"/>
          <w:rtl/>
          <w:lang w:bidi="fa-IR"/>
        </w:rPr>
        <w:t xml:space="preserve"> و هرچه آید از او آید.</w:t>
      </w:r>
    </w:p>
    <w:p w:rsidR="00222BB6" w:rsidRPr="00AB1DF1" w:rsidRDefault="00222BB6" w:rsidP="00FB313E">
      <w:pPr>
        <w:ind w:firstLine="284"/>
        <w:jc w:val="lowKashida"/>
        <w:rPr>
          <w:rFonts w:hint="cs"/>
          <w:rtl/>
          <w:lang w:bidi="fa-IR"/>
        </w:rPr>
      </w:pPr>
      <w:r w:rsidRPr="00AB1DF1">
        <w:rPr>
          <w:rFonts w:hint="cs"/>
          <w:rtl/>
          <w:lang w:bidi="fa-IR"/>
        </w:rPr>
        <w:t>و صلو</w:t>
      </w:r>
      <w:r w:rsidRPr="00AB1DF1">
        <w:rPr>
          <w:rFonts w:cs="B Badr" w:hint="cs"/>
          <w:rtl/>
          <w:lang w:bidi="fa-IR"/>
        </w:rPr>
        <w:t>ة</w:t>
      </w:r>
      <w:r w:rsidRPr="00AB1DF1">
        <w:rPr>
          <w:rFonts w:hint="cs"/>
          <w:rtl/>
          <w:lang w:bidi="fa-IR"/>
        </w:rPr>
        <w:t xml:space="preserve"> و سلام، مر</w:t>
      </w:r>
      <w:r w:rsidR="005272D1" w:rsidRPr="00AB1DF1">
        <w:rPr>
          <w:rFonts w:hint="cs"/>
          <w:rtl/>
          <w:lang w:bidi="fa-IR"/>
        </w:rPr>
        <w:t xml:space="preserve"> </w:t>
      </w:r>
      <w:r w:rsidRPr="00AB1DF1">
        <w:rPr>
          <w:rFonts w:hint="cs"/>
          <w:rtl/>
          <w:lang w:bidi="fa-IR"/>
        </w:rPr>
        <w:t>سیدی را که اشرف نوعِ موجودات و برای عین دهر مثل مردمکِ چشم است</w:t>
      </w:r>
      <w:r w:rsidR="00FB313E" w:rsidRPr="00AB1DF1">
        <w:rPr>
          <w:rFonts w:hint="cs"/>
          <w:rtl/>
          <w:lang w:bidi="fa-IR"/>
        </w:rPr>
        <w:t>؛</w:t>
      </w:r>
      <w:r w:rsidRPr="00AB1DF1">
        <w:rPr>
          <w:rFonts w:hint="cs"/>
          <w:rtl/>
          <w:lang w:bidi="fa-IR"/>
        </w:rPr>
        <w:t xml:space="preserve"> آن که سیدِ بنی عدنان و جامع مکارم الأخلاق و ختم الرسل و صاحب المعراج و افضل البشر و قاسم الجنان و الکوثر که مبعوث بود به اسود و احمر، و اکمال دین و شریعت و سنت و هدایت، با وجود ذیجودِ او متعلق بود. و از انوار شریعتش و ضیاءِ سنتش ادیانِ باطله و مذاهبِ فاسده و بدعاتِ مروجه مضمحل و محو گردیده و شریعتِ غراء و سنتِ بیضاء </w:t>
      </w:r>
      <w:r w:rsidR="00FB313E" w:rsidRPr="00AB1DF1">
        <w:rPr>
          <w:rFonts w:hint="cs"/>
          <w:rtl/>
          <w:lang w:bidi="fa-IR"/>
        </w:rPr>
        <w:t xml:space="preserve">او </w:t>
      </w:r>
      <w:r w:rsidRPr="00AB1DF1">
        <w:rPr>
          <w:rFonts w:hint="cs"/>
          <w:rtl/>
          <w:lang w:bidi="fa-IR"/>
        </w:rPr>
        <w:t>چون آفتابِ عالمتاب بر منصة اکوان جلوه‌گر گردیده است</w:t>
      </w:r>
      <w:r w:rsidR="00FB313E" w:rsidRPr="00AB1DF1">
        <w:rPr>
          <w:rFonts w:hint="cs"/>
          <w:rtl/>
          <w:lang w:bidi="fa-IR"/>
        </w:rPr>
        <w:t>،</w:t>
      </w:r>
      <w:r w:rsidRPr="00AB1DF1">
        <w:rPr>
          <w:rFonts w:hint="cs"/>
          <w:rtl/>
          <w:lang w:bidi="fa-IR"/>
        </w:rPr>
        <w:t xml:space="preserve"> و </w:t>
      </w:r>
      <w:r w:rsidR="00FB313E" w:rsidRPr="00AB1DF1">
        <w:rPr>
          <w:rFonts w:hint="cs"/>
          <w:rtl/>
          <w:lang w:bidi="fa-IR"/>
        </w:rPr>
        <w:t xml:space="preserve">درود </w:t>
      </w:r>
      <w:r w:rsidRPr="00AB1DF1">
        <w:rPr>
          <w:rFonts w:hint="cs"/>
          <w:rtl/>
          <w:lang w:bidi="fa-IR"/>
        </w:rPr>
        <w:t xml:space="preserve">و سلام بر آل و ازواج و اصحاب گرامیش که قاطع حبائلِ شرک و قامعِ طغیان و </w:t>
      </w:r>
      <w:r w:rsidR="00FB313E" w:rsidRPr="00AB1DF1">
        <w:rPr>
          <w:rFonts w:hint="cs"/>
          <w:rtl/>
          <w:lang w:bidi="fa-IR"/>
        </w:rPr>
        <w:t xml:space="preserve">ماحی </w:t>
      </w:r>
      <w:r w:rsidRPr="00AB1DF1">
        <w:rPr>
          <w:rFonts w:hint="cs"/>
          <w:rtl/>
          <w:lang w:bidi="fa-IR"/>
        </w:rPr>
        <w:t>اساس بدعات طاغیان و مبتدعان بود</w:t>
      </w:r>
      <w:r w:rsidR="00FB313E" w:rsidRPr="00AB1DF1">
        <w:rPr>
          <w:rFonts w:hint="cs"/>
          <w:rtl/>
          <w:lang w:bidi="fa-IR"/>
        </w:rPr>
        <w:t>ه</w:t>
      </w:r>
      <w:r w:rsidRPr="00AB1DF1">
        <w:rPr>
          <w:rFonts w:hint="cs"/>
          <w:rtl/>
          <w:lang w:bidi="fa-IR"/>
        </w:rPr>
        <w:t>، و مروجِ شریعت و انصارِ حق و سنت و اعوانِ ایمان و احسان بودند.</w:t>
      </w:r>
    </w:p>
    <w:p w:rsidR="00222BB6" w:rsidRPr="00AB1DF1" w:rsidRDefault="00222BB6" w:rsidP="00FB313E">
      <w:pPr>
        <w:ind w:firstLine="284"/>
        <w:jc w:val="lowKashida"/>
        <w:rPr>
          <w:rFonts w:hint="cs"/>
          <w:rtl/>
          <w:lang w:bidi="fa-IR"/>
        </w:rPr>
      </w:pPr>
      <w:r w:rsidRPr="00AB1DF1">
        <w:rPr>
          <w:rFonts w:hint="cs"/>
          <w:rtl/>
          <w:lang w:bidi="fa-IR"/>
        </w:rPr>
        <w:lastRenderedPageBreak/>
        <w:t>اما بعد: این رساله ایست مختصر در مذمت و ردِ اشراک و بدعات که به التماسِ ب</w:t>
      </w:r>
      <w:r w:rsidR="00FB313E" w:rsidRPr="00AB1DF1">
        <w:rPr>
          <w:rFonts w:hint="cs"/>
          <w:rtl/>
          <w:lang w:bidi="fa-IR"/>
        </w:rPr>
        <w:t>رخی</w:t>
      </w:r>
      <w:r w:rsidRPr="00AB1DF1">
        <w:rPr>
          <w:rFonts w:hint="cs"/>
          <w:rtl/>
          <w:lang w:bidi="fa-IR"/>
        </w:rPr>
        <w:t xml:space="preserve"> اخوان نوشته شد</w:t>
      </w:r>
      <w:r w:rsidR="00FB313E" w:rsidRPr="00AB1DF1">
        <w:rPr>
          <w:rFonts w:hint="cs"/>
          <w:rtl/>
          <w:lang w:bidi="fa-IR"/>
        </w:rPr>
        <w:t>.</w:t>
      </w:r>
      <w:r w:rsidRPr="00AB1DF1">
        <w:rPr>
          <w:rFonts w:hint="cs"/>
          <w:rtl/>
          <w:lang w:bidi="fa-IR"/>
        </w:rPr>
        <w:t xml:space="preserve"> اولین رسالة که احقر در</w:t>
      </w:r>
      <w:r w:rsidR="00FB313E" w:rsidRPr="00AB1DF1">
        <w:rPr>
          <w:rFonts w:hint="cs"/>
          <w:rtl/>
          <w:lang w:bidi="fa-IR"/>
        </w:rPr>
        <w:t xml:space="preserve"> ا</w:t>
      </w:r>
      <w:r w:rsidRPr="00AB1DF1">
        <w:rPr>
          <w:rFonts w:hint="cs"/>
          <w:rtl/>
          <w:lang w:bidi="fa-IR"/>
        </w:rPr>
        <w:t xml:space="preserve">ین موضوع </w:t>
      </w:r>
      <w:r w:rsidR="00FB313E" w:rsidRPr="00AB1DF1">
        <w:rPr>
          <w:rFonts w:hint="cs"/>
          <w:rtl/>
          <w:lang w:bidi="fa-IR"/>
        </w:rPr>
        <w:t xml:space="preserve">تألیف کردم </w:t>
      </w:r>
      <w:r w:rsidRPr="00AB1DF1">
        <w:rPr>
          <w:rFonts w:hint="cs"/>
          <w:rtl/>
          <w:lang w:bidi="fa-IR"/>
        </w:rPr>
        <w:t xml:space="preserve">به اسم </w:t>
      </w:r>
      <w:r w:rsidRPr="00AB1DF1">
        <w:rPr>
          <w:rFonts w:cs="CTraditional Arabic" w:hint="cs"/>
          <w:rtl/>
          <w:lang w:bidi="fa-IR"/>
        </w:rPr>
        <w:t>«</w:t>
      </w:r>
      <w:r w:rsidRPr="00AB1DF1">
        <w:rPr>
          <w:rFonts w:hint="cs"/>
          <w:rtl/>
          <w:lang w:bidi="fa-IR"/>
        </w:rPr>
        <w:t>وتدالإیمان</w:t>
      </w:r>
      <w:r w:rsidRPr="00AB1DF1">
        <w:rPr>
          <w:rFonts w:cs="CTraditional Arabic" w:hint="cs"/>
          <w:rtl/>
          <w:lang w:bidi="fa-IR"/>
        </w:rPr>
        <w:t>»</w:t>
      </w:r>
      <w:r w:rsidRPr="00AB1DF1">
        <w:rPr>
          <w:rFonts w:hint="cs"/>
          <w:rtl/>
          <w:lang w:bidi="fa-IR"/>
        </w:rPr>
        <w:t xml:space="preserve"> </w:t>
      </w:r>
      <w:r w:rsidR="00FB313E" w:rsidRPr="00AB1DF1">
        <w:rPr>
          <w:rFonts w:hint="cs"/>
          <w:rtl/>
          <w:lang w:bidi="fa-IR"/>
        </w:rPr>
        <w:t xml:space="preserve">بود </w:t>
      </w:r>
      <w:r w:rsidRPr="00AB1DF1">
        <w:rPr>
          <w:rFonts w:hint="cs"/>
          <w:rtl/>
          <w:lang w:bidi="fa-IR"/>
        </w:rPr>
        <w:t>اما چون که در غایت اختصار بود، لذا نفعش قلیل بود، خواستم که نفع این موضوع اعم گردد</w:t>
      </w:r>
      <w:r w:rsidR="00FB313E" w:rsidRPr="00AB1DF1">
        <w:rPr>
          <w:rFonts w:hint="cs"/>
          <w:rtl/>
          <w:lang w:bidi="fa-IR"/>
        </w:rPr>
        <w:t>؛</w:t>
      </w:r>
      <w:r w:rsidRPr="00AB1DF1">
        <w:rPr>
          <w:rFonts w:hint="cs"/>
          <w:rtl/>
          <w:lang w:bidi="fa-IR"/>
        </w:rPr>
        <w:t xml:space="preserve"> زیرا که درین زمانِ پُر</w:t>
      </w:r>
      <w:r w:rsidR="00FB313E" w:rsidRPr="00AB1DF1">
        <w:rPr>
          <w:rFonts w:hint="cs"/>
          <w:rtl/>
          <w:lang w:bidi="fa-IR"/>
        </w:rPr>
        <w:t xml:space="preserve"> </w:t>
      </w:r>
      <w:r w:rsidRPr="00AB1DF1">
        <w:rPr>
          <w:rFonts w:hint="cs"/>
          <w:rtl/>
          <w:lang w:bidi="fa-IR"/>
        </w:rPr>
        <w:t>فتن این دو بلا</w:t>
      </w:r>
      <w:r w:rsidR="00AF11D5" w:rsidRPr="00AB1DF1">
        <w:rPr>
          <w:rStyle w:val="FootnoteReference"/>
          <w:rtl/>
          <w:lang w:bidi="fa-IR"/>
        </w:rPr>
        <w:footnoteReference w:id="4"/>
      </w:r>
      <w:r w:rsidRPr="00AB1DF1">
        <w:rPr>
          <w:rFonts w:hint="cs"/>
          <w:rtl/>
          <w:lang w:bidi="fa-IR"/>
        </w:rPr>
        <w:t xml:space="preserve">، بالخصوص و دیگر بلاها عموماً عالم </w:t>
      </w:r>
      <w:r w:rsidR="00AF11D5" w:rsidRPr="00AB1DF1">
        <w:rPr>
          <w:rFonts w:hint="cs"/>
          <w:rtl/>
          <w:lang w:bidi="fa-IR"/>
        </w:rPr>
        <w:t xml:space="preserve">را </w:t>
      </w:r>
      <w:r w:rsidRPr="00AB1DF1">
        <w:rPr>
          <w:rFonts w:hint="cs"/>
          <w:rtl/>
          <w:lang w:bidi="fa-IR"/>
        </w:rPr>
        <w:t>فراگرفته و امت را از بین‌برده اند. شاید موجب هدایت و رهنمای سنتِ سنیه گردد</w:t>
      </w:r>
      <w:r w:rsidR="00AF11D5" w:rsidRPr="00AB1DF1">
        <w:rPr>
          <w:rFonts w:hint="cs"/>
          <w:rtl/>
          <w:lang w:bidi="fa-IR"/>
        </w:rPr>
        <w:t>،</w:t>
      </w:r>
      <w:r w:rsidRPr="00AB1DF1">
        <w:rPr>
          <w:rFonts w:hint="cs"/>
          <w:rtl/>
          <w:lang w:bidi="fa-IR"/>
        </w:rPr>
        <w:t xml:space="preserve"> و جلو بعضی را از اکبر الکبائر باز گیرد.</w:t>
      </w:r>
    </w:p>
    <w:p w:rsidR="00222BB6" w:rsidRPr="00AB1DF1" w:rsidRDefault="00222BB6" w:rsidP="00222BB6">
      <w:pPr>
        <w:jc w:val="center"/>
        <w:rPr>
          <w:rFonts w:cs="Traditional Arabic" w:hint="cs"/>
          <w:b/>
          <w:bCs/>
          <w:rtl/>
        </w:rPr>
      </w:pPr>
      <w:r w:rsidRPr="00AB1DF1">
        <w:rPr>
          <w:rFonts w:cs="Traditional Arabic" w:hint="cs"/>
          <w:b/>
          <w:bCs/>
          <w:rtl/>
        </w:rPr>
        <w:t>ونسأل الله التوفيق والقبول وهو خير عون وبالقبول جدير.</w:t>
      </w:r>
    </w:p>
    <w:p w:rsidR="00222BB6" w:rsidRPr="00AB1DF1" w:rsidRDefault="00222BB6" w:rsidP="00AF11D5">
      <w:pPr>
        <w:ind w:firstLine="284"/>
        <w:jc w:val="lowKashida"/>
        <w:rPr>
          <w:rtl/>
          <w:lang w:bidi="fa-IR"/>
        </w:rPr>
      </w:pPr>
      <w:r w:rsidRPr="00AB1DF1">
        <w:rPr>
          <w:rFonts w:hint="cs"/>
          <w:rtl/>
          <w:lang w:bidi="fa-IR"/>
        </w:rPr>
        <w:t xml:space="preserve">این رساله را به دو حصه تقسیم کردم که در حصة اولی </w:t>
      </w:r>
      <w:r w:rsidR="00AF11D5" w:rsidRPr="00AB1DF1">
        <w:rPr>
          <w:rFonts w:hint="cs"/>
          <w:rtl/>
          <w:lang w:bidi="fa-IR"/>
        </w:rPr>
        <w:t>آن</w:t>
      </w:r>
      <w:r w:rsidRPr="00AB1DF1">
        <w:rPr>
          <w:rFonts w:hint="cs"/>
          <w:rtl/>
          <w:lang w:bidi="fa-IR"/>
        </w:rPr>
        <w:t>، یک مقد</w:t>
      </w:r>
      <w:r w:rsidR="00AF11D5" w:rsidRPr="00AB1DF1">
        <w:rPr>
          <w:rFonts w:hint="cs"/>
          <w:rtl/>
          <w:lang w:bidi="fa-IR"/>
        </w:rPr>
        <w:t>مه و تمهید و چند ابواب و چند فص</w:t>
      </w:r>
      <w:r w:rsidRPr="00AB1DF1">
        <w:rPr>
          <w:rFonts w:hint="cs"/>
          <w:rtl/>
          <w:lang w:bidi="fa-IR"/>
        </w:rPr>
        <w:t>ل و غیره آورده شد که همه آنها در مضامینِ ذم و ردِ اشراک و دلائل و توابعِ آنست. و در حصة دوم بیانِ بدعات و رسوم</w:t>
      </w:r>
      <w:r w:rsidR="00AF11D5" w:rsidRPr="00AB1DF1">
        <w:rPr>
          <w:rFonts w:hint="cs"/>
          <w:rtl/>
          <w:lang w:bidi="fa-IR"/>
        </w:rPr>
        <w:t>،</w:t>
      </w:r>
      <w:r w:rsidRPr="00AB1DF1">
        <w:rPr>
          <w:rFonts w:hint="cs"/>
          <w:rtl/>
          <w:lang w:bidi="fa-IR"/>
        </w:rPr>
        <w:t xml:space="preserve"> و </w:t>
      </w:r>
      <w:r w:rsidR="00AF11D5" w:rsidRPr="00AB1DF1">
        <w:rPr>
          <w:rFonts w:hint="cs"/>
          <w:rtl/>
          <w:lang w:bidi="fa-IR"/>
        </w:rPr>
        <w:t xml:space="preserve">بیان </w:t>
      </w:r>
      <w:r w:rsidRPr="00AB1DF1">
        <w:rPr>
          <w:rFonts w:hint="cs"/>
          <w:rtl/>
          <w:lang w:bidi="fa-IR"/>
        </w:rPr>
        <w:t xml:space="preserve">سنت و ابواب و فصولِ مختلف است، و در آخرش </w:t>
      </w:r>
      <w:r w:rsidR="00AF11D5" w:rsidRPr="00AB1DF1">
        <w:rPr>
          <w:rFonts w:hint="cs"/>
          <w:rtl/>
          <w:lang w:bidi="fa-IR"/>
        </w:rPr>
        <w:t xml:space="preserve">توضیح </w:t>
      </w:r>
      <w:r w:rsidRPr="00AB1DF1">
        <w:rPr>
          <w:rFonts w:hint="cs"/>
          <w:rtl/>
          <w:lang w:bidi="fa-IR"/>
        </w:rPr>
        <w:t>بدعات و ممنوعات و شرکیاتِ</w:t>
      </w:r>
      <w:r w:rsidR="00AF11D5" w:rsidRPr="00AB1DF1">
        <w:rPr>
          <w:rFonts w:hint="cs"/>
          <w:rtl/>
          <w:lang w:bidi="fa-IR"/>
        </w:rPr>
        <w:t>،</w:t>
      </w:r>
      <w:r w:rsidRPr="00AB1DF1">
        <w:rPr>
          <w:rFonts w:hint="cs"/>
          <w:rtl/>
          <w:lang w:bidi="fa-IR"/>
        </w:rPr>
        <w:t xml:space="preserve"> و رد</w:t>
      </w:r>
      <w:r w:rsidR="00AF11D5" w:rsidRPr="00AB1DF1">
        <w:rPr>
          <w:rFonts w:hint="cs"/>
          <w:rtl/>
          <w:lang w:bidi="fa-IR"/>
        </w:rPr>
        <w:t>ودی</w:t>
      </w:r>
      <w:r w:rsidRPr="00AB1DF1">
        <w:rPr>
          <w:rFonts w:hint="cs"/>
          <w:rtl/>
          <w:lang w:bidi="fa-IR"/>
        </w:rPr>
        <w:t xml:space="preserve"> </w:t>
      </w:r>
      <w:r w:rsidR="00AF11D5" w:rsidRPr="00AB1DF1">
        <w:rPr>
          <w:rFonts w:hint="cs"/>
          <w:rtl/>
          <w:lang w:bidi="fa-IR"/>
        </w:rPr>
        <w:t xml:space="preserve">بر آن </w:t>
      </w:r>
      <w:r w:rsidRPr="00AB1DF1">
        <w:rPr>
          <w:rFonts w:hint="cs"/>
          <w:rtl/>
          <w:lang w:bidi="fa-IR"/>
        </w:rPr>
        <w:t>و بیان احوال فرق</w:t>
      </w:r>
      <w:r w:rsidR="00AF11D5" w:rsidRPr="00AB1DF1">
        <w:rPr>
          <w:rFonts w:hint="cs"/>
          <w:rtl/>
          <w:lang w:bidi="fa-IR"/>
        </w:rPr>
        <w:t>ة مخا</w:t>
      </w:r>
      <w:r w:rsidRPr="00AB1DF1">
        <w:rPr>
          <w:rFonts w:hint="cs"/>
          <w:rtl/>
          <w:lang w:bidi="fa-IR"/>
        </w:rPr>
        <w:t>لف است.</w:t>
      </w:r>
    </w:p>
    <w:p w:rsidR="00F5286D" w:rsidRDefault="00F5286D" w:rsidP="00FC59E7">
      <w:pPr>
        <w:pStyle w:val="a1"/>
        <w:rPr>
          <w:rtl/>
        </w:rPr>
        <w:sectPr w:rsidR="00F5286D" w:rsidSect="0033470C">
          <w:footnotePr>
            <w:numRestart w:val="eachPage"/>
          </w:footnotePr>
          <w:type w:val="oddPage"/>
          <w:pgSz w:w="11906" w:h="16838" w:code="9"/>
          <w:pgMar w:top="3402" w:right="2778" w:bottom="3402" w:left="2778" w:header="3402" w:footer="3402" w:gutter="170"/>
          <w:cols w:space="708"/>
          <w:titlePg/>
          <w:bidi/>
          <w:rtlGutter/>
          <w:docGrid w:linePitch="381"/>
        </w:sectPr>
      </w:pPr>
    </w:p>
    <w:p w:rsidR="00F5286D" w:rsidRPr="00F5286D" w:rsidRDefault="00F5286D" w:rsidP="00F5286D">
      <w:pPr>
        <w:pStyle w:val="a"/>
        <w:jc w:val="center"/>
        <w:rPr>
          <w:rFonts w:hint="cs"/>
          <w:sz w:val="2"/>
          <w:szCs w:val="2"/>
          <w:rtl/>
        </w:rPr>
      </w:pPr>
    </w:p>
    <w:p w:rsidR="00222BB6" w:rsidRPr="00AB1DF1" w:rsidRDefault="00222BB6" w:rsidP="00F5286D">
      <w:pPr>
        <w:pStyle w:val="a1"/>
        <w:rPr>
          <w:rFonts w:hint="cs"/>
          <w:rtl/>
        </w:rPr>
      </w:pPr>
      <w:bookmarkStart w:id="21" w:name="_Toc257927068"/>
      <w:bookmarkStart w:id="22" w:name="_Toc257927198"/>
      <w:r w:rsidRPr="00AB1DF1">
        <w:rPr>
          <w:rFonts w:hint="cs"/>
          <w:rtl/>
        </w:rPr>
        <w:t>مقدمه</w:t>
      </w:r>
      <w:r w:rsidR="00F5286D">
        <w:rPr>
          <w:rtl/>
        </w:rPr>
        <w:br/>
      </w:r>
      <w:r w:rsidRPr="00AB1DF1">
        <w:rPr>
          <w:rFonts w:hint="cs"/>
          <w:rtl/>
        </w:rPr>
        <w:t>در بیان اهمیتِ عقائد</w:t>
      </w:r>
      <w:bookmarkEnd w:id="21"/>
      <w:bookmarkEnd w:id="22"/>
    </w:p>
    <w:p w:rsidR="00222BB6" w:rsidRPr="00AB1DF1" w:rsidRDefault="00222BB6" w:rsidP="00F5286D">
      <w:pPr>
        <w:spacing w:line="228" w:lineRule="auto"/>
        <w:jc w:val="lowKashida"/>
        <w:rPr>
          <w:rFonts w:hint="cs"/>
          <w:rtl/>
          <w:lang w:bidi="fa-IR"/>
        </w:rPr>
      </w:pPr>
      <w:r w:rsidRPr="00AB1DF1">
        <w:rPr>
          <w:rFonts w:hint="cs"/>
          <w:rtl/>
          <w:lang w:bidi="fa-IR"/>
        </w:rPr>
        <w:t>باید دانست که مدارِ ایمان و کفر</w:t>
      </w:r>
      <w:r w:rsidR="00AF11D5" w:rsidRPr="00AB1DF1">
        <w:rPr>
          <w:rFonts w:hint="cs"/>
          <w:rtl/>
          <w:lang w:bidi="fa-IR"/>
        </w:rPr>
        <w:t>،</w:t>
      </w:r>
      <w:r w:rsidRPr="00AB1DF1">
        <w:rPr>
          <w:rFonts w:hint="cs"/>
          <w:rtl/>
          <w:lang w:bidi="fa-IR"/>
        </w:rPr>
        <w:t xml:space="preserve"> و نجات و عذابِ اخروی بر عقائد است، و عقائد اصل دین و ایمان است، بلکه ایمان معبر از همین عقائد است، اما</w:t>
      </w:r>
      <w:r w:rsidR="00AF11D5" w:rsidRPr="00AB1DF1">
        <w:rPr>
          <w:rFonts w:hint="cs"/>
          <w:rtl/>
          <w:lang w:bidi="fa-IR"/>
        </w:rPr>
        <w:t xml:space="preserve"> عموماً</w:t>
      </w:r>
      <w:r w:rsidRPr="00AB1DF1">
        <w:rPr>
          <w:rFonts w:hint="cs"/>
          <w:rtl/>
          <w:lang w:bidi="fa-IR"/>
        </w:rPr>
        <w:t xml:space="preserve"> </w:t>
      </w:r>
      <w:r w:rsidR="00AF11D5" w:rsidRPr="00AB1DF1">
        <w:rPr>
          <w:rFonts w:hint="cs"/>
          <w:rtl/>
          <w:lang w:bidi="fa-IR"/>
        </w:rPr>
        <w:t xml:space="preserve">از </w:t>
      </w:r>
      <w:r w:rsidRPr="00AB1DF1">
        <w:rPr>
          <w:rFonts w:hint="cs"/>
          <w:rtl/>
          <w:lang w:bidi="fa-IR"/>
        </w:rPr>
        <w:t xml:space="preserve">اعمالِ صالحه به اسلام </w:t>
      </w:r>
      <w:r w:rsidR="00AF11D5" w:rsidRPr="00AB1DF1">
        <w:rPr>
          <w:rFonts w:hint="cs"/>
          <w:rtl/>
          <w:lang w:bidi="fa-IR"/>
        </w:rPr>
        <w:t>تعبیر شده است</w:t>
      </w:r>
      <w:r w:rsidRPr="00AB1DF1">
        <w:rPr>
          <w:rFonts w:hint="cs"/>
          <w:rtl/>
          <w:lang w:bidi="fa-IR"/>
        </w:rPr>
        <w:t>. فوز و فلاح و نجاتِ اخروی منحصر بر ایمان اند نه بر اعمال، اعمالِ صالحه فرعِ دین اند، اصلِ دین و اساسِ اسلام عقائد اند. بقاءِ درخت به بیخ و اصول می‌شود نه به فروع و شاخ و برگ</w:t>
      </w:r>
      <w:r w:rsidR="002B7A2F" w:rsidRPr="00AB1DF1">
        <w:rPr>
          <w:rFonts w:hint="cs"/>
          <w:rtl/>
          <w:lang w:bidi="fa-IR"/>
        </w:rPr>
        <w:t xml:space="preserve">. اگر بیخ بریده شود، شاخ و برگ </w:t>
      </w:r>
      <w:r w:rsidRPr="00AB1DF1">
        <w:rPr>
          <w:rFonts w:hint="cs"/>
          <w:rtl/>
          <w:lang w:bidi="fa-IR"/>
        </w:rPr>
        <w:t xml:space="preserve">چه </w:t>
      </w:r>
      <w:r w:rsidR="002B7A2F" w:rsidRPr="00AB1DF1">
        <w:rPr>
          <w:rFonts w:hint="cs"/>
          <w:rtl/>
          <w:lang w:bidi="fa-IR"/>
        </w:rPr>
        <w:t>ارزشی دار</w:t>
      </w:r>
      <w:r w:rsidRPr="00AB1DF1">
        <w:rPr>
          <w:rFonts w:hint="cs"/>
          <w:rtl/>
          <w:lang w:bidi="fa-IR"/>
        </w:rPr>
        <w:t>د</w:t>
      </w:r>
      <w:r w:rsidR="002B7A2F" w:rsidRPr="00AB1DF1">
        <w:rPr>
          <w:rFonts w:hint="cs"/>
          <w:rtl/>
          <w:lang w:bidi="fa-IR"/>
        </w:rPr>
        <w:t>؟</w:t>
      </w:r>
      <w:r w:rsidRPr="00AB1DF1">
        <w:rPr>
          <w:rFonts w:hint="cs"/>
          <w:rtl/>
          <w:lang w:bidi="fa-IR"/>
        </w:rPr>
        <w:t xml:space="preserve"> اما </w:t>
      </w:r>
      <w:r w:rsidR="002B7A2F" w:rsidRPr="00AB1DF1">
        <w:rPr>
          <w:rFonts w:hint="cs"/>
          <w:rtl/>
          <w:lang w:bidi="fa-IR"/>
        </w:rPr>
        <w:t>ب</w:t>
      </w:r>
      <w:r w:rsidRPr="00AB1DF1">
        <w:rPr>
          <w:rFonts w:hint="cs"/>
          <w:rtl/>
          <w:lang w:bidi="fa-IR"/>
        </w:rPr>
        <w:t>ا بریدنِ شاخ و برگ درخت می‌تواند که دیگر شاخ و برگ آورده سالها بماند. مثل دل و دماغ در انسان اصل اند و سائر اعضاء فرع اند، اگر دست و پا و گوش و بینی و چشم بریده و بیرون کرده شوند، باز هم انسان می‌تواند که زندگی کند، ولی اگر دل یا دماغ بهم خورد، یا از بین برود، این همه محو و مضمحل می‌گردند، و دائره زندگی تنگ شده منقطع می‌</w:t>
      </w:r>
      <w:r w:rsidR="002B7A2F" w:rsidRPr="00AB1DF1">
        <w:rPr>
          <w:rFonts w:hint="cs"/>
          <w:rtl/>
          <w:lang w:bidi="fa-IR"/>
        </w:rPr>
        <w:t>شو</w:t>
      </w:r>
      <w:r w:rsidRPr="00AB1DF1">
        <w:rPr>
          <w:rFonts w:hint="cs"/>
          <w:rtl/>
          <w:lang w:bidi="fa-IR"/>
        </w:rPr>
        <w:t>د، بلکه همه قوای این جوارح در حققیت از قلب متشعشع</w:t>
      </w:r>
      <w:r w:rsidR="002B7A2F" w:rsidRPr="00AB1DF1">
        <w:rPr>
          <w:rStyle w:val="FootnoteReference"/>
          <w:rtl/>
          <w:lang w:bidi="fa-IR"/>
        </w:rPr>
        <w:footnoteReference w:id="5"/>
      </w:r>
      <w:r w:rsidRPr="00AB1DF1">
        <w:rPr>
          <w:rFonts w:hint="cs"/>
          <w:rtl/>
          <w:lang w:bidi="fa-IR"/>
        </w:rPr>
        <w:t xml:space="preserve"> اند. نمی‌بینی که چون بر قلب سکته می‌آید نه نورِ چشم می‌ماند و نه سماع گوش و نه غیره.</w:t>
      </w:r>
    </w:p>
    <w:tbl>
      <w:tblPr>
        <w:bidiVisual/>
        <w:tblW w:w="0" w:type="auto"/>
        <w:tblLook w:val="04A0" w:firstRow="1" w:lastRow="0" w:firstColumn="1" w:lastColumn="0" w:noHBand="0" w:noVBand="1"/>
      </w:tblPr>
      <w:tblGrid>
        <w:gridCol w:w="3198"/>
        <w:gridCol w:w="3198"/>
      </w:tblGrid>
      <w:tr w:rsidR="00F5286D" w:rsidTr="00664479">
        <w:tc>
          <w:tcPr>
            <w:tcW w:w="3198" w:type="dxa"/>
          </w:tcPr>
          <w:p w:rsidR="00F5286D" w:rsidRPr="00664479" w:rsidRDefault="00F5286D" w:rsidP="00664479">
            <w:pPr>
              <w:spacing w:before="360" w:line="228" w:lineRule="auto"/>
              <w:ind w:left="113" w:right="113"/>
              <w:jc w:val="lowKashida"/>
              <w:rPr>
                <w:rFonts w:ascii="Times New Roman Bold" w:hAnsi="Times New Roman Bold" w:hint="cs"/>
                <w:b/>
                <w:bCs/>
                <w:sz w:val="2"/>
                <w:szCs w:val="2"/>
                <w:rtl/>
                <w:lang w:bidi="fa-IR"/>
              </w:rPr>
            </w:pPr>
            <w:r w:rsidRPr="00664479">
              <w:rPr>
                <w:rFonts w:ascii="Times New Roman Bold" w:hAnsi="Times New Roman Bold" w:hint="cs"/>
                <w:b/>
                <w:bCs/>
                <w:rtl/>
                <w:lang w:bidi="fa-IR"/>
              </w:rPr>
              <w:t>دل چو شد رونقِ حیات بشد</w:t>
            </w:r>
            <w:r w:rsidRPr="00664479">
              <w:rPr>
                <w:rFonts w:ascii="Times New Roman Bold" w:hAnsi="Times New Roman Bold"/>
                <w:b/>
                <w:bCs/>
                <w:rtl/>
                <w:lang w:bidi="fa-IR"/>
              </w:rPr>
              <w:br/>
            </w:r>
          </w:p>
        </w:tc>
        <w:tc>
          <w:tcPr>
            <w:tcW w:w="3198" w:type="dxa"/>
          </w:tcPr>
          <w:p w:rsidR="00F5286D" w:rsidRPr="00664479" w:rsidRDefault="00F5286D" w:rsidP="00664479">
            <w:pPr>
              <w:spacing w:before="360" w:line="228" w:lineRule="auto"/>
              <w:ind w:left="113" w:right="113"/>
              <w:jc w:val="lowKashida"/>
              <w:rPr>
                <w:rFonts w:ascii="Times New Roman Bold" w:hAnsi="Times New Roman Bold" w:hint="cs"/>
                <w:b/>
                <w:bCs/>
                <w:sz w:val="2"/>
                <w:szCs w:val="2"/>
                <w:rtl/>
                <w:lang w:bidi="fa-IR"/>
              </w:rPr>
            </w:pPr>
            <w:r w:rsidRPr="00664479">
              <w:rPr>
                <w:rFonts w:ascii="Times New Roman Bold" w:hAnsi="Times New Roman Bold" w:hint="cs"/>
                <w:b/>
                <w:bCs/>
                <w:rtl/>
                <w:lang w:bidi="fa-IR"/>
              </w:rPr>
              <w:t>تو شدی جمله کائنات بشد</w:t>
            </w:r>
            <w:r w:rsidRPr="00664479">
              <w:rPr>
                <w:rFonts w:ascii="Times New Roman Bold" w:hAnsi="Times New Roman Bold"/>
                <w:b/>
                <w:bCs/>
                <w:rtl/>
                <w:lang w:bidi="fa-IR"/>
              </w:rPr>
              <w:br/>
            </w:r>
          </w:p>
        </w:tc>
      </w:tr>
    </w:tbl>
    <w:p w:rsidR="00222BB6" w:rsidRPr="00AB1DF1" w:rsidRDefault="00222BB6" w:rsidP="00F5286D">
      <w:pPr>
        <w:spacing w:line="228" w:lineRule="auto"/>
        <w:ind w:firstLine="284"/>
        <w:jc w:val="lowKashida"/>
        <w:rPr>
          <w:rFonts w:hint="cs"/>
          <w:rtl/>
          <w:lang w:bidi="fa-IR"/>
        </w:rPr>
      </w:pPr>
      <w:r w:rsidRPr="00AB1DF1">
        <w:rPr>
          <w:rFonts w:hint="cs"/>
          <w:rtl/>
          <w:lang w:bidi="fa-IR"/>
        </w:rPr>
        <w:lastRenderedPageBreak/>
        <w:t>چنانچه از رفتنِ دل همه اعضاء و قوای‌شان نابود می‌گردد، همینطور از نبودن عقائد، وجود اعمالِ صالحه و تقوی و نگهداشت از معاصی هم نابود می‌گردند.</w:t>
      </w:r>
    </w:p>
    <w:tbl>
      <w:tblPr>
        <w:bidiVisual/>
        <w:tblW w:w="0" w:type="auto"/>
        <w:tblLook w:val="04A0" w:firstRow="1" w:lastRow="0" w:firstColumn="1" w:lastColumn="0" w:noHBand="0" w:noVBand="1"/>
      </w:tblPr>
      <w:tblGrid>
        <w:gridCol w:w="3198"/>
        <w:gridCol w:w="3198"/>
      </w:tblGrid>
      <w:tr w:rsidR="00A50064" w:rsidTr="00664479">
        <w:tc>
          <w:tcPr>
            <w:tcW w:w="3198" w:type="dxa"/>
          </w:tcPr>
          <w:p w:rsidR="00A50064" w:rsidRPr="00664479" w:rsidRDefault="00A50064" w:rsidP="00664479">
            <w:pPr>
              <w:pStyle w:val="a"/>
              <w:ind w:left="113" w:right="113" w:firstLine="0"/>
              <w:jc w:val="lowKashida"/>
              <w:rPr>
                <w:rFonts w:ascii="Times New Roman Bold" w:hAnsi="Times New Roman Bold" w:hint="cs"/>
                <w:b/>
                <w:bCs/>
                <w:sz w:val="8"/>
                <w:szCs w:val="2"/>
                <w:rtl/>
              </w:rPr>
            </w:pPr>
            <w:r w:rsidRPr="00664479">
              <w:rPr>
                <w:rFonts w:ascii="Times New Roman Bold" w:hAnsi="Times New Roman Bold" w:hint="cs"/>
                <w:b/>
                <w:bCs/>
                <w:rtl/>
              </w:rPr>
              <w:t>آنچه مردان را رساند با مراد</w:t>
            </w:r>
            <w:r w:rsidRPr="00664479">
              <w:rPr>
                <w:rFonts w:ascii="Times New Roman Bold" w:hAnsi="Times New Roman Bold"/>
                <w:b/>
                <w:bCs/>
                <w:rtl/>
              </w:rPr>
              <w:br/>
            </w:r>
          </w:p>
        </w:tc>
        <w:tc>
          <w:tcPr>
            <w:tcW w:w="3198" w:type="dxa"/>
          </w:tcPr>
          <w:p w:rsidR="00A50064" w:rsidRPr="00664479" w:rsidRDefault="00A50064" w:rsidP="00664479">
            <w:pPr>
              <w:pStyle w:val="a"/>
              <w:ind w:left="113" w:right="113" w:firstLine="0"/>
              <w:jc w:val="lowKashida"/>
              <w:rPr>
                <w:rFonts w:ascii="Times New Roman Bold" w:hAnsi="Times New Roman Bold" w:hint="cs"/>
                <w:b/>
                <w:bCs/>
                <w:sz w:val="8"/>
                <w:szCs w:val="2"/>
                <w:rtl/>
              </w:rPr>
            </w:pPr>
            <w:r w:rsidRPr="00664479">
              <w:rPr>
                <w:rFonts w:ascii="Times New Roman Bold" w:hAnsi="Times New Roman Bold" w:hint="cs"/>
                <w:b/>
                <w:bCs/>
                <w:rtl/>
              </w:rPr>
              <w:t>اعتقاد و اعتقاد و اعتقاد</w:t>
            </w:r>
            <w:r w:rsidRPr="00664479">
              <w:rPr>
                <w:rFonts w:ascii="Times New Roman Bold" w:hAnsi="Times New Roman Bold"/>
                <w:b/>
                <w:bCs/>
                <w:rtl/>
              </w:rPr>
              <w:br/>
            </w:r>
          </w:p>
        </w:tc>
      </w:tr>
    </w:tbl>
    <w:p w:rsidR="00222BB6" w:rsidRPr="00AB1DF1" w:rsidRDefault="00222BB6" w:rsidP="00F5286D">
      <w:pPr>
        <w:pStyle w:val="a0"/>
        <w:rPr>
          <w:rFonts w:hint="cs"/>
          <w:rtl/>
        </w:rPr>
      </w:pPr>
      <w:bookmarkStart w:id="23" w:name="_Toc257927069"/>
      <w:bookmarkStart w:id="24" w:name="_Toc257927199"/>
      <w:r w:rsidRPr="00AB1DF1">
        <w:rPr>
          <w:rFonts w:hint="cs"/>
          <w:rtl/>
        </w:rPr>
        <w:t>مأخذِ عقائد از کجاست؟</w:t>
      </w:r>
      <w:bookmarkEnd w:id="23"/>
      <w:bookmarkEnd w:id="24"/>
    </w:p>
    <w:p w:rsidR="00222BB6" w:rsidRPr="00AB1DF1" w:rsidRDefault="00222BB6" w:rsidP="00F5286D">
      <w:pPr>
        <w:spacing w:line="228" w:lineRule="auto"/>
        <w:jc w:val="lowKashida"/>
        <w:rPr>
          <w:rFonts w:hint="cs"/>
          <w:rtl/>
          <w:lang w:bidi="fa-IR"/>
        </w:rPr>
      </w:pPr>
      <w:r w:rsidRPr="00AB1DF1">
        <w:rPr>
          <w:rFonts w:hint="cs"/>
          <w:rtl/>
          <w:lang w:bidi="fa-IR"/>
        </w:rPr>
        <w:t>مأخذ عقائد صحیحه و اساسِ آنها قرآن مقدس و حدیث منور است. لهذا بمصداق، الأصل بالأصل</w:t>
      </w:r>
      <w:r w:rsidR="00A97B73" w:rsidRPr="00AB1DF1">
        <w:rPr>
          <w:rStyle w:val="FootnoteReference"/>
          <w:rtl/>
          <w:lang w:bidi="fa-IR"/>
        </w:rPr>
        <w:footnoteReference w:id="6"/>
      </w:r>
      <w:r w:rsidRPr="00AB1DF1">
        <w:rPr>
          <w:rFonts w:hint="cs"/>
          <w:rtl/>
          <w:lang w:bidi="fa-IR"/>
        </w:rPr>
        <w:t xml:space="preserve"> عقائد از کتاب الله و سنتِ متواتره ثابت می‌شوند، خبرِ واحد اگرچه صحیح باشد، اما ب</w:t>
      </w:r>
      <w:r w:rsidR="00A97B73" w:rsidRPr="00AB1DF1">
        <w:rPr>
          <w:rFonts w:hint="cs"/>
          <w:rtl/>
          <w:lang w:bidi="fa-IR"/>
        </w:rPr>
        <w:t>رای اثباتِ عقائد کافی نیست، از آن</w:t>
      </w:r>
      <w:r w:rsidRPr="00AB1DF1">
        <w:rPr>
          <w:rFonts w:hint="cs"/>
          <w:rtl/>
          <w:lang w:bidi="fa-IR"/>
        </w:rPr>
        <w:t xml:space="preserve"> فقط عمل ثابت می‌گردد نه عقیده، چنانچه در کتبِ قوم معروف است، و برآن اتفاقِ جمه</w:t>
      </w:r>
      <w:r w:rsidR="00A97B73" w:rsidRPr="00AB1DF1">
        <w:rPr>
          <w:rFonts w:hint="cs"/>
          <w:rtl/>
          <w:lang w:bidi="fa-IR"/>
        </w:rPr>
        <w:t xml:space="preserve">ور صحابه و تابعین و تبع تابعین </w:t>
      </w:r>
      <w:r w:rsidRPr="00AB1DF1">
        <w:rPr>
          <w:rFonts w:hint="cs"/>
          <w:rtl/>
          <w:lang w:bidi="fa-IR"/>
        </w:rPr>
        <w:t>م</w:t>
      </w:r>
      <w:r w:rsidR="00A97B73" w:rsidRPr="00AB1DF1">
        <w:rPr>
          <w:rFonts w:hint="cs"/>
          <w:rtl/>
          <w:lang w:bidi="fa-IR"/>
        </w:rPr>
        <w:t>ی</w:t>
      </w:r>
      <w:r w:rsidRPr="00AB1DF1">
        <w:rPr>
          <w:rFonts w:hint="cs"/>
          <w:rtl/>
          <w:lang w:bidi="fa-IR"/>
        </w:rPr>
        <w:t xml:space="preserve"> باشد.</w:t>
      </w:r>
    </w:p>
    <w:p w:rsidR="00222BB6" w:rsidRPr="00AB1DF1" w:rsidRDefault="00222BB6" w:rsidP="00F5286D">
      <w:pPr>
        <w:spacing w:line="228" w:lineRule="auto"/>
        <w:ind w:firstLine="284"/>
        <w:jc w:val="lowKashida"/>
        <w:rPr>
          <w:rFonts w:hint="cs"/>
          <w:rtl/>
          <w:lang w:bidi="fa-IR"/>
        </w:rPr>
      </w:pPr>
      <w:r w:rsidRPr="005D220E">
        <w:rPr>
          <w:rFonts w:cs="B Lotus" w:hint="cs"/>
          <w:b/>
          <w:bCs/>
          <w:rtl/>
          <w:lang w:bidi="fa-IR"/>
        </w:rPr>
        <w:t>اخطار:</w:t>
      </w:r>
      <w:r w:rsidRPr="00AB1DF1">
        <w:rPr>
          <w:rFonts w:hint="cs"/>
          <w:rtl/>
          <w:lang w:bidi="fa-IR"/>
        </w:rPr>
        <w:t xml:space="preserve"> آنچه درین زمانه مبتدعین گذشته از خبر واحد، بلکه از احادیثِ ضعیفه و موضوعات و قصص و حکایات و چرندهای بی‌بنیاد مشائخ علمی و طریقتی خود ثابت و نقل می‌کنند، قطع نظر در عقائد بلکه در اعمال هم اتباع آنها سراسر گمراهی و ضلالت است. فقط حدیثِ ضعیف در فضایل اعمال اعتبار دارد و بس و این گمراهان بادیه</w:t>
      </w:r>
      <w:r w:rsidR="00A97B73" w:rsidRPr="00AB1DF1">
        <w:rPr>
          <w:rStyle w:val="FootnoteReference"/>
          <w:rtl/>
          <w:lang w:bidi="fa-IR"/>
        </w:rPr>
        <w:footnoteReference w:id="7"/>
      </w:r>
      <w:r w:rsidRPr="00AB1DF1">
        <w:rPr>
          <w:rFonts w:hint="cs"/>
          <w:rtl/>
          <w:lang w:bidi="fa-IR"/>
        </w:rPr>
        <w:t xml:space="preserve"> ضلالت، </w:t>
      </w:r>
      <w:r w:rsidR="00A97B73" w:rsidRPr="00AB1DF1">
        <w:rPr>
          <w:rFonts w:hint="cs"/>
          <w:rtl/>
          <w:lang w:bidi="fa-IR"/>
        </w:rPr>
        <w:t xml:space="preserve">چه </w:t>
      </w:r>
      <w:r w:rsidRPr="00AB1DF1">
        <w:rPr>
          <w:rFonts w:hint="cs"/>
          <w:rtl/>
          <w:lang w:bidi="fa-IR"/>
        </w:rPr>
        <w:t xml:space="preserve">بسا که از خواب و خیالات پیران مفسد خود عقائد را ثابت می‌کنند، از ایشان پُرحذر باید بود و </w:t>
      </w:r>
      <w:r w:rsidRPr="00AB1DF1">
        <w:rPr>
          <w:rFonts w:hint="cs"/>
          <w:rtl/>
          <w:lang w:bidi="fa-IR"/>
        </w:rPr>
        <w:lastRenderedPageBreak/>
        <w:t>از تألیفاتِ شان اجتناب باید کرد، مگر آن که به تنقید بصیرت مطالعه کرده باشی، بقول خواجة شیراز:</w:t>
      </w:r>
    </w:p>
    <w:p w:rsidR="00A50064" w:rsidRDefault="00222BB6" w:rsidP="00F5286D">
      <w:pPr>
        <w:spacing w:line="228" w:lineRule="auto"/>
        <w:ind w:left="1191" w:right="1191"/>
        <w:jc w:val="lowKashida"/>
        <w:rPr>
          <w:rtl/>
          <w:lang w:bidi="fa-IR"/>
        </w:rPr>
        <w:sectPr w:rsidR="00A50064" w:rsidSect="0033470C">
          <w:footnotePr>
            <w:numRestart w:val="eachPage"/>
          </w:footnotePr>
          <w:type w:val="oddPage"/>
          <w:pgSz w:w="11906" w:h="16838" w:code="9"/>
          <w:pgMar w:top="3402" w:right="2778" w:bottom="3402" w:left="2778" w:header="3402" w:footer="3402" w:gutter="170"/>
          <w:cols w:space="708"/>
          <w:titlePg/>
          <w:bidi/>
          <w:rtlGutter/>
          <w:docGrid w:linePitch="381"/>
        </w:sectPr>
      </w:pPr>
      <w:r w:rsidRPr="00AB1DF1">
        <w:rPr>
          <w:rFonts w:hint="cs"/>
          <w:rtl/>
          <w:lang w:bidi="fa-IR"/>
        </w:rPr>
        <w:t>پری نهفته رُخ و دیو در کرشمه و ناز</w:t>
      </w:r>
      <w:r w:rsidRPr="00AB1DF1">
        <w:rPr>
          <w:rFonts w:hint="cs"/>
          <w:rtl/>
          <w:lang w:bidi="fa-IR"/>
        </w:rPr>
        <w:br/>
        <w:t>فتاده عقل بحیرت که این چه بوالعجبی است</w:t>
      </w:r>
      <w:r w:rsidRPr="00AB1DF1">
        <w:rPr>
          <w:rFonts w:hint="cs"/>
          <w:rtl/>
          <w:lang w:bidi="fa-IR"/>
        </w:rPr>
        <w:br/>
      </w:r>
    </w:p>
    <w:p w:rsidR="00222BB6" w:rsidRPr="00AB1DF1" w:rsidRDefault="00A50064" w:rsidP="00A50064">
      <w:pPr>
        <w:pStyle w:val="a1"/>
        <w:rPr>
          <w:rFonts w:hint="cs"/>
          <w:rtl/>
        </w:rPr>
      </w:pPr>
      <w:bookmarkStart w:id="25" w:name="_Toc257927070"/>
      <w:bookmarkStart w:id="26" w:name="_Toc257927200"/>
      <w:r>
        <w:rPr>
          <w:rFonts w:hint="cs"/>
          <w:rtl/>
        </w:rPr>
        <w:lastRenderedPageBreak/>
        <w:t>تمهید دوم</w:t>
      </w:r>
      <w:bookmarkEnd w:id="25"/>
      <w:bookmarkEnd w:id="26"/>
    </w:p>
    <w:p w:rsidR="00222BB6" w:rsidRPr="00AB1DF1" w:rsidRDefault="00222BB6" w:rsidP="00A50064">
      <w:pPr>
        <w:jc w:val="lowKashida"/>
        <w:rPr>
          <w:rFonts w:hint="cs"/>
          <w:rtl/>
          <w:lang w:bidi="fa-IR"/>
        </w:rPr>
      </w:pPr>
      <w:r w:rsidRPr="00AB1DF1">
        <w:rPr>
          <w:rFonts w:hint="cs"/>
          <w:rtl/>
          <w:lang w:bidi="fa-IR"/>
        </w:rPr>
        <w:t>متوجه باید شد که وسیلة نجاتِ اخروی و دخولِ</w:t>
      </w:r>
      <w:r w:rsidR="00BF562C" w:rsidRPr="00AB1DF1">
        <w:rPr>
          <w:rFonts w:hint="cs"/>
          <w:rtl/>
          <w:lang w:bidi="fa-IR"/>
        </w:rPr>
        <w:t xml:space="preserve"> جنت فقط ایمان و توحید است، فوز، کامیابی،</w:t>
      </w:r>
      <w:r w:rsidRPr="00AB1DF1">
        <w:rPr>
          <w:rFonts w:hint="cs"/>
          <w:rtl/>
          <w:lang w:bidi="fa-IR"/>
        </w:rPr>
        <w:t xml:space="preserve"> سرخروئی </w:t>
      </w:r>
      <w:r w:rsidR="00BF562C" w:rsidRPr="00AB1DF1">
        <w:rPr>
          <w:rFonts w:hint="cs"/>
          <w:rtl/>
          <w:lang w:bidi="fa-IR"/>
        </w:rPr>
        <w:t>و</w:t>
      </w:r>
      <w:r w:rsidRPr="00AB1DF1">
        <w:rPr>
          <w:rFonts w:hint="cs"/>
          <w:rtl/>
          <w:lang w:bidi="fa-IR"/>
        </w:rPr>
        <w:t xml:space="preserve"> سرفرازیِ آخرت از همین دو چیز حاصل می‌شود. ایمان و اسلام و ت</w:t>
      </w:r>
      <w:r w:rsidR="00BF562C" w:rsidRPr="00AB1DF1">
        <w:rPr>
          <w:rFonts w:hint="cs"/>
          <w:rtl/>
          <w:lang w:bidi="fa-IR"/>
        </w:rPr>
        <w:t xml:space="preserve">وحید نه صرف تعلیمِ یقینِ اخروی </w:t>
      </w:r>
      <w:r w:rsidRPr="00AB1DF1">
        <w:rPr>
          <w:rFonts w:hint="cs"/>
          <w:rtl/>
          <w:lang w:bidi="fa-IR"/>
        </w:rPr>
        <w:t>د</w:t>
      </w:r>
      <w:r w:rsidR="00BF562C" w:rsidRPr="00AB1DF1">
        <w:rPr>
          <w:rFonts w:hint="cs"/>
          <w:rtl/>
          <w:lang w:bidi="fa-IR"/>
        </w:rPr>
        <w:t>اده</w:t>
      </w:r>
      <w:r w:rsidRPr="00AB1DF1">
        <w:rPr>
          <w:rFonts w:hint="cs"/>
          <w:rtl/>
          <w:lang w:bidi="fa-IR"/>
        </w:rPr>
        <w:t>، بلکه ب</w:t>
      </w:r>
      <w:r w:rsidR="00BF562C" w:rsidRPr="00AB1DF1">
        <w:rPr>
          <w:rFonts w:hint="cs"/>
          <w:rtl/>
          <w:lang w:bidi="fa-IR"/>
        </w:rPr>
        <w:t xml:space="preserve">ه </w:t>
      </w:r>
      <w:r w:rsidRPr="00AB1DF1">
        <w:rPr>
          <w:rFonts w:hint="cs"/>
          <w:rtl/>
          <w:lang w:bidi="fa-IR"/>
        </w:rPr>
        <w:t>طریق صحیح دارالقرار والخلود را هم آخرت قرار می‌دهد، و این جهان بی‌بنیاد را فقط و فقط وسیلة حصولِ آخرت و محلِ کشاورزی نتائجِ اخروی و منزل سفر اثبات و معرفی می‌کند</w:t>
      </w:r>
      <w:r w:rsidR="00BF562C" w:rsidRPr="00AB1DF1">
        <w:rPr>
          <w:rFonts w:hint="cs"/>
          <w:rtl/>
          <w:lang w:bidi="fa-IR"/>
        </w:rPr>
        <w:t>.</w:t>
      </w:r>
      <w:r w:rsidRPr="00AB1DF1">
        <w:rPr>
          <w:rFonts w:hint="cs"/>
          <w:rtl/>
          <w:lang w:bidi="fa-IR"/>
        </w:rPr>
        <w:t xml:space="preserve"> و وسیلة نجات از عذاب اخروی </w:t>
      </w:r>
      <w:r w:rsidR="00BF562C" w:rsidRPr="00AB1DF1">
        <w:rPr>
          <w:rFonts w:hint="cs"/>
          <w:rtl/>
          <w:lang w:bidi="fa-IR"/>
        </w:rPr>
        <w:t xml:space="preserve">را </w:t>
      </w:r>
      <w:r w:rsidRPr="00AB1DF1">
        <w:rPr>
          <w:rFonts w:hint="cs"/>
          <w:rtl/>
          <w:lang w:bidi="fa-IR"/>
        </w:rPr>
        <w:t xml:space="preserve">منحصر در تحصیلِ توحید و احتراز از شرک مقرر می‌کند. چنانچه در حدیثِ متفق علیه از معاذ </w:t>
      </w:r>
      <w:r w:rsidRPr="00AB1DF1">
        <w:rPr>
          <w:rFonts w:hint="cs"/>
          <w:lang w:bidi="fa-IR"/>
        </w:rPr>
        <w:sym w:font="AGA Arabesque" w:char="F074"/>
      </w:r>
      <w:r w:rsidR="00BF562C" w:rsidRPr="00AB1DF1">
        <w:rPr>
          <w:rFonts w:hint="cs"/>
          <w:rtl/>
          <w:lang w:bidi="fa-IR"/>
        </w:rPr>
        <w:t xml:space="preserve"> مرویست که </w:t>
      </w:r>
      <w:r w:rsidRPr="00AB1DF1">
        <w:rPr>
          <w:rFonts w:hint="cs"/>
          <w:rtl/>
          <w:lang w:bidi="fa-IR"/>
        </w:rPr>
        <w:t>ن</w:t>
      </w:r>
      <w:r w:rsidR="00BF562C" w:rsidRPr="00AB1DF1">
        <w:rPr>
          <w:rFonts w:hint="cs"/>
          <w:rtl/>
          <w:lang w:bidi="fa-IR"/>
        </w:rPr>
        <w:t>ب</w:t>
      </w:r>
      <w:r w:rsidRPr="00AB1DF1">
        <w:rPr>
          <w:rFonts w:hint="cs"/>
          <w:rtl/>
          <w:lang w:bidi="fa-IR"/>
        </w:rPr>
        <w:t xml:space="preserve">ی کریم </w:t>
      </w:r>
      <w:r w:rsidRPr="00AB1DF1">
        <w:rPr>
          <w:rFonts w:hint="cs"/>
          <w:lang w:bidi="fa-IR"/>
        </w:rPr>
        <w:sym w:font="AGA Arabesque" w:char="F072"/>
      </w:r>
      <w:r w:rsidRPr="00AB1DF1">
        <w:rPr>
          <w:rFonts w:hint="cs"/>
          <w:rtl/>
          <w:lang w:bidi="fa-IR"/>
        </w:rPr>
        <w:t xml:space="preserve"> فرمودند:</w:t>
      </w:r>
    </w:p>
    <w:p w:rsidR="00222BB6" w:rsidRPr="00AB1DF1" w:rsidRDefault="00222BB6" w:rsidP="00222BB6">
      <w:pPr>
        <w:ind w:firstLine="284"/>
        <w:jc w:val="both"/>
        <w:rPr>
          <w:rFonts w:hint="cs"/>
          <w:rtl/>
          <w:lang w:bidi="fa-IR"/>
        </w:rPr>
      </w:pPr>
      <w:r w:rsidRPr="00AB1DF1">
        <w:rPr>
          <w:rFonts w:cs="Traditional Arabic" w:hint="cs"/>
          <w:rtl/>
          <w:lang w:bidi="fa-IR"/>
        </w:rPr>
        <w:t>«</w:t>
      </w:r>
      <w:r w:rsidRPr="00AB1DF1">
        <w:rPr>
          <w:rFonts w:ascii="Lotus Linotype" w:hAnsi="Lotus Linotype" w:cs="Lotus Linotype"/>
          <w:b/>
          <w:bCs/>
          <w:rtl/>
        </w:rPr>
        <w:t xml:space="preserve">فَإِنَّ حَقَّ </w:t>
      </w:r>
      <w:r w:rsidR="00BF562C" w:rsidRPr="00AB1DF1">
        <w:rPr>
          <w:rFonts w:ascii="Lotus Linotype" w:hAnsi="Lotus Linotype" w:cs="Lotus Linotype"/>
          <w:b/>
          <w:bCs/>
          <w:rtl/>
        </w:rPr>
        <w:t>الل</w:t>
      </w:r>
      <w:r w:rsidR="00BF562C" w:rsidRPr="00AB1DF1">
        <w:rPr>
          <w:rFonts w:ascii="Lotus Linotype" w:hAnsi="Lotus Linotype" w:cs="Lotus Linotype" w:hint="cs"/>
          <w:b/>
          <w:bCs/>
          <w:rtl/>
        </w:rPr>
        <w:t>ه</w:t>
      </w:r>
      <w:r w:rsidRPr="00AB1DF1">
        <w:rPr>
          <w:rFonts w:ascii="Lotus Linotype" w:hAnsi="Lotus Linotype" w:cs="Lotus Linotype"/>
          <w:b/>
          <w:bCs/>
          <w:rtl/>
        </w:rPr>
        <w:t xml:space="preserve"> عَلَى الْعِبَادِ أَنْ يَعْبُدُوهُ وَلاَ يُشْرِكُوا بِهِ شَيْئًا، وَحَقَّ الْعِبَادِ عَلَى </w:t>
      </w:r>
      <w:r w:rsidR="00BF562C" w:rsidRPr="00AB1DF1">
        <w:rPr>
          <w:rFonts w:ascii="Lotus Linotype" w:hAnsi="Lotus Linotype" w:cs="Lotus Linotype"/>
          <w:b/>
          <w:bCs/>
          <w:rtl/>
        </w:rPr>
        <w:t>الل</w:t>
      </w:r>
      <w:r w:rsidR="00BF562C" w:rsidRPr="00AB1DF1">
        <w:rPr>
          <w:rFonts w:ascii="Lotus Linotype" w:hAnsi="Lotus Linotype" w:cs="Lotus Linotype" w:hint="cs"/>
          <w:b/>
          <w:bCs/>
          <w:rtl/>
        </w:rPr>
        <w:t>ه</w:t>
      </w:r>
      <w:r w:rsidRPr="00AB1DF1">
        <w:rPr>
          <w:rFonts w:ascii="Lotus Linotype" w:hAnsi="Lotus Linotype" w:cs="Lotus Linotype"/>
          <w:b/>
          <w:bCs/>
          <w:rtl/>
        </w:rPr>
        <w:t xml:space="preserve"> أَنْ لاَ يُعَذِّبَ مَنْ لاَ يُشْرِكُ بِهِ شَيْئًا</w:t>
      </w:r>
      <w:r w:rsidRPr="00AB1DF1">
        <w:rPr>
          <w:rFonts w:cs="Traditional Arabic" w:hint="cs"/>
          <w:rtl/>
          <w:lang w:bidi="fa-IR"/>
        </w:rPr>
        <w:t>»</w:t>
      </w:r>
      <w:r w:rsidRPr="00AB1DF1">
        <w:rPr>
          <w:rFonts w:hint="cs"/>
          <w:rtl/>
          <w:lang w:bidi="fa-IR"/>
        </w:rPr>
        <w:t>.</w:t>
      </w:r>
    </w:p>
    <w:p w:rsidR="00222BB6" w:rsidRPr="00AB1DF1" w:rsidRDefault="00222BB6" w:rsidP="00BF562C">
      <w:pPr>
        <w:ind w:firstLine="284"/>
        <w:jc w:val="lowKashida"/>
        <w:rPr>
          <w:rFonts w:hint="cs"/>
          <w:rtl/>
          <w:lang w:bidi="fa-IR"/>
        </w:rPr>
      </w:pPr>
      <w:r w:rsidRPr="00AB1DF1">
        <w:rPr>
          <w:rFonts w:cs="CTraditional Arabic" w:hint="cs"/>
          <w:rtl/>
          <w:lang w:bidi="fa-IR"/>
        </w:rPr>
        <w:t>«</w:t>
      </w:r>
      <w:r w:rsidRPr="00AB1DF1">
        <w:rPr>
          <w:rFonts w:hint="cs"/>
          <w:rtl/>
          <w:lang w:bidi="fa-IR"/>
        </w:rPr>
        <w:t>بلا شبه حقِ خدای ذوالجلال بر بندگان اینست که عبادت و بندگیِ او کنند و</w:t>
      </w:r>
      <w:r w:rsidR="00BF562C" w:rsidRPr="00AB1DF1">
        <w:rPr>
          <w:rFonts w:hint="cs"/>
          <w:rtl/>
          <w:lang w:bidi="fa-IR"/>
        </w:rPr>
        <w:t xml:space="preserve"> هیچ چیزی را با او</w:t>
      </w:r>
      <w:r w:rsidRPr="00AB1DF1">
        <w:rPr>
          <w:rFonts w:hint="cs"/>
          <w:rtl/>
          <w:lang w:bidi="fa-IR"/>
        </w:rPr>
        <w:t xml:space="preserve"> شریک نگردانند و حقِ بنده بر خدا آنست </w:t>
      </w:r>
      <w:r w:rsidR="00BF562C" w:rsidRPr="00AB1DF1">
        <w:rPr>
          <w:rFonts w:hint="cs"/>
          <w:rtl/>
          <w:lang w:bidi="fa-IR"/>
        </w:rPr>
        <w:t>آن بنده که</w:t>
      </w:r>
      <w:r w:rsidRPr="00AB1DF1">
        <w:rPr>
          <w:rFonts w:hint="cs"/>
          <w:rtl/>
          <w:lang w:bidi="fa-IR"/>
        </w:rPr>
        <w:t xml:space="preserve"> </w:t>
      </w:r>
      <w:r w:rsidR="00BF562C" w:rsidRPr="00AB1DF1">
        <w:rPr>
          <w:rFonts w:hint="cs"/>
          <w:rtl/>
          <w:lang w:bidi="fa-IR"/>
        </w:rPr>
        <w:t>به او هیچ چیز را شریک نکند، عذاب ندهد</w:t>
      </w:r>
      <w:r w:rsidRPr="00AB1DF1">
        <w:rPr>
          <w:rFonts w:cs="CTraditional Arabic" w:hint="cs"/>
          <w:rtl/>
          <w:lang w:bidi="fa-IR"/>
        </w:rPr>
        <w:t>»</w:t>
      </w:r>
      <w:r w:rsidRPr="00AB1DF1">
        <w:rPr>
          <w:rFonts w:hint="cs"/>
          <w:rtl/>
          <w:lang w:bidi="fa-IR"/>
        </w:rPr>
        <w:t>.</w:t>
      </w:r>
    </w:p>
    <w:p w:rsidR="00222BB6" w:rsidRPr="00A50064" w:rsidRDefault="00222BB6" w:rsidP="00A50064">
      <w:pPr>
        <w:ind w:firstLine="284"/>
        <w:jc w:val="both"/>
        <w:rPr>
          <w:rFonts w:hint="cs"/>
          <w:rtl/>
          <w:lang w:bidi="fa-IR"/>
        </w:rPr>
      </w:pPr>
      <w:r w:rsidRPr="005D220E">
        <w:rPr>
          <w:rFonts w:cs="B Lotus" w:hint="cs"/>
          <w:b/>
          <w:bCs/>
          <w:rtl/>
          <w:lang w:bidi="fa-IR"/>
        </w:rPr>
        <w:t>تبصره:</w:t>
      </w:r>
      <w:r w:rsidRPr="00AB1DF1">
        <w:rPr>
          <w:rFonts w:hint="cs"/>
          <w:rtl/>
          <w:lang w:bidi="fa-IR"/>
        </w:rPr>
        <w:t xml:space="preserve"> الله </w:t>
      </w:r>
      <w:r w:rsidRPr="00AB1DF1">
        <w:rPr>
          <w:rFonts w:hint="cs"/>
          <w:lang w:bidi="fa-IR"/>
        </w:rPr>
        <w:sym w:font="AGA Arabesque" w:char="F059"/>
      </w:r>
      <w:r w:rsidRPr="00AB1DF1">
        <w:rPr>
          <w:rFonts w:hint="cs"/>
          <w:rtl/>
          <w:lang w:bidi="fa-IR"/>
        </w:rPr>
        <w:t>، چونکه خالق و مالک و رازق و ربِ تمام مخلوقات است، بر ذات پاکِ او کسی را حق</w:t>
      </w:r>
      <w:r w:rsidR="00983D35" w:rsidRPr="00AB1DF1">
        <w:rPr>
          <w:rFonts w:hint="cs"/>
          <w:rtl/>
          <w:lang w:bidi="fa-IR"/>
        </w:rPr>
        <w:t>ی</w:t>
      </w:r>
      <w:r w:rsidRPr="00AB1DF1">
        <w:rPr>
          <w:rFonts w:hint="cs"/>
          <w:rtl/>
          <w:lang w:bidi="fa-IR"/>
        </w:rPr>
        <w:t xml:space="preserve"> واجب نیست، اما چون که او رحمن و رحیم است، مقتضای رحمتِ او آن است که بندگان محتاج خود را از راهِ مرحمت </w:t>
      </w:r>
      <w:r w:rsidR="00983D35" w:rsidRPr="00AB1DF1">
        <w:rPr>
          <w:rFonts w:hint="cs"/>
          <w:rtl/>
          <w:lang w:bidi="fa-IR"/>
        </w:rPr>
        <w:t xml:space="preserve">و کرم </w:t>
      </w:r>
      <w:r w:rsidRPr="00AB1DF1">
        <w:rPr>
          <w:rFonts w:hint="cs"/>
          <w:rtl/>
          <w:lang w:bidi="fa-IR"/>
        </w:rPr>
        <w:t xml:space="preserve">در مقابلة اعمال خیرشان طبق ایفای وعدة خود لزوماً </w:t>
      </w:r>
      <w:r w:rsidR="00983D35" w:rsidRPr="00AB1DF1">
        <w:rPr>
          <w:rFonts w:hint="cs"/>
          <w:rtl/>
          <w:lang w:bidi="fa-IR"/>
        </w:rPr>
        <w:t>پاداش نیکو</w:t>
      </w:r>
      <w:r w:rsidRPr="00AB1DF1">
        <w:rPr>
          <w:rFonts w:hint="cs"/>
          <w:rtl/>
          <w:lang w:bidi="fa-IR"/>
        </w:rPr>
        <w:t xml:space="preserve"> دهد، این را </w:t>
      </w:r>
      <w:r w:rsidR="00983D35" w:rsidRPr="00AB1DF1">
        <w:rPr>
          <w:rFonts w:hint="cs"/>
          <w:rtl/>
          <w:lang w:bidi="fa-IR"/>
        </w:rPr>
        <w:t xml:space="preserve">در زبانِ شرعِ مقدس </w:t>
      </w:r>
      <w:r w:rsidRPr="00AB1DF1">
        <w:rPr>
          <w:rFonts w:hint="cs"/>
          <w:rtl/>
          <w:lang w:bidi="fa-IR"/>
        </w:rPr>
        <w:t xml:space="preserve">به حق العباد علی الله مجازاً تعبیر </w:t>
      </w:r>
      <w:r w:rsidRPr="00AB1DF1">
        <w:rPr>
          <w:rFonts w:hint="cs"/>
          <w:rtl/>
          <w:lang w:bidi="fa-IR"/>
        </w:rPr>
        <w:lastRenderedPageBreak/>
        <w:t>می‌کنند</w:t>
      </w:r>
      <w:r w:rsidR="00983D35" w:rsidRPr="00AB1DF1">
        <w:rPr>
          <w:rFonts w:hint="cs"/>
          <w:rtl/>
          <w:lang w:bidi="fa-IR"/>
        </w:rPr>
        <w:t>.</w:t>
      </w:r>
      <w:r w:rsidRPr="00AB1DF1">
        <w:rPr>
          <w:rFonts w:hint="cs"/>
          <w:rtl/>
          <w:lang w:bidi="fa-IR"/>
        </w:rPr>
        <w:t xml:space="preserve"> نجاتِ موحد از دوزخ </w:t>
      </w:r>
      <w:r w:rsidR="00983D35" w:rsidRPr="00AB1DF1">
        <w:rPr>
          <w:rFonts w:hint="cs"/>
          <w:rtl/>
          <w:lang w:bidi="fa-IR"/>
        </w:rPr>
        <w:t>و لو پس از عذاب طولانی</w:t>
      </w:r>
      <w:r w:rsidRPr="00AB1DF1">
        <w:rPr>
          <w:rFonts w:hint="cs"/>
          <w:rtl/>
          <w:lang w:bidi="fa-IR"/>
        </w:rPr>
        <w:t xml:space="preserve"> یقینی است، اما مشرک که با</w:t>
      </w:r>
      <w:r w:rsidR="00983D35" w:rsidRPr="00AB1DF1">
        <w:rPr>
          <w:rFonts w:hint="cs"/>
          <w:rtl/>
          <w:lang w:bidi="fa-IR"/>
        </w:rPr>
        <w:t xml:space="preserve"> ا</w:t>
      </w:r>
      <w:r w:rsidRPr="00AB1DF1">
        <w:rPr>
          <w:rFonts w:hint="cs"/>
          <w:rtl/>
          <w:lang w:bidi="fa-IR"/>
        </w:rPr>
        <w:t>عتقاد شرک مُرد او را ابداً نجات نیست، خداوند ذوالجلال می‌فرماید:</w:t>
      </w:r>
      <w:r w:rsidR="00A50064">
        <w:rPr>
          <w:rFonts w:hint="cs"/>
          <w:rtl/>
          <w:lang w:bidi="fa-IR"/>
        </w:rPr>
        <w:t xml:space="preserve"> </w:t>
      </w:r>
      <w:r w:rsidRPr="00A50064">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50064">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50064">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A50064">
        <w:rPr>
          <w:rFonts w:ascii="(normal text)" w:hAnsi="(normal text)"/>
          <w:sz w:val="24"/>
          <w:szCs w:val="24"/>
          <w:rtl/>
        </w:rPr>
        <w:t xml:space="preserve"> </w:t>
      </w:r>
      <w:r w:rsidRPr="00F85423">
        <w:rPr>
          <w:sz w:val="22"/>
          <w:szCs w:val="22"/>
        </w:rPr>
        <w:sym w:font="HQPB4" w:char="F0E3"/>
      </w:r>
      <w:r w:rsidRPr="00F85423">
        <w:rPr>
          <w:sz w:val="22"/>
          <w:szCs w:val="22"/>
        </w:rPr>
        <w:sym w:font="HQPB1" w:char="F08D"/>
      </w:r>
      <w:r w:rsidRPr="00F85423">
        <w:rPr>
          <w:sz w:val="22"/>
          <w:szCs w:val="22"/>
        </w:rPr>
        <w:sym w:font="HQPB4" w:char="F0CF"/>
      </w:r>
      <w:r w:rsidRPr="00F85423">
        <w:rPr>
          <w:sz w:val="22"/>
          <w:szCs w:val="22"/>
        </w:rPr>
        <w:sym w:font="HQPB1" w:char="F0FF"/>
      </w:r>
      <w:r w:rsidRPr="00F85423">
        <w:rPr>
          <w:sz w:val="22"/>
          <w:szCs w:val="22"/>
        </w:rPr>
        <w:sym w:font="HQPB4" w:char="F0F8"/>
      </w:r>
      <w:r w:rsidRPr="00F85423">
        <w:rPr>
          <w:sz w:val="22"/>
          <w:szCs w:val="22"/>
        </w:rPr>
        <w:sym w:font="HQPB1" w:char="F0F3"/>
      </w:r>
      <w:r w:rsidRPr="00F85423">
        <w:rPr>
          <w:sz w:val="22"/>
          <w:szCs w:val="22"/>
        </w:rPr>
        <w:sym w:font="HQPB5" w:char="F074"/>
      </w:r>
      <w:r w:rsidRPr="00F85423">
        <w:rPr>
          <w:sz w:val="22"/>
          <w:szCs w:val="22"/>
        </w:rPr>
        <w:sym w:font="HQPB2" w:char="F083"/>
      </w:r>
      <w:r w:rsidRPr="00A50064">
        <w:rPr>
          <w:rFonts w:ascii="(normal text)" w:hAnsi="(normal text)"/>
          <w:sz w:val="24"/>
          <w:szCs w:val="24"/>
          <w:rtl/>
        </w:rPr>
        <w:t xml:space="preserve"> </w:t>
      </w:r>
      <w:r w:rsidRPr="00F85423">
        <w:rPr>
          <w:sz w:val="22"/>
          <w:szCs w:val="22"/>
        </w:rPr>
        <w:sym w:font="HQPB2" w:char="F062"/>
      </w:r>
      <w:r w:rsidRPr="00F85423">
        <w:rPr>
          <w:sz w:val="22"/>
          <w:szCs w:val="22"/>
        </w:rPr>
        <w:sym w:font="HQPB5" w:char="F072"/>
      </w:r>
      <w:r w:rsidRPr="00F85423">
        <w:rPr>
          <w:sz w:val="22"/>
          <w:szCs w:val="22"/>
        </w:rPr>
        <w:sym w:font="HQPB1" w:char="F026"/>
      </w:r>
      <w:r w:rsidRPr="00A50064">
        <w:rPr>
          <w:rFonts w:ascii="(normal text)" w:hAnsi="(normal text)"/>
          <w:sz w:val="24"/>
          <w:szCs w:val="24"/>
          <w:rtl/>
        </w:rPr>
        <w:t xml:space="preserve"> </w:t>
      </w:r>
      <w:r w:rsidRPr="00F85423">
        <w:rPr>
          <w:sz w:val="22"/>
          <w:szCs w:val="22"/>
        </w:rPr>
        <w:sym w:font="HQPB5" w:char="F078"/>
      </w:r>
      <w:r w:rsidRPr="00F85423">
        <w:rPr>
          <w:sz w:val="22"/>
          <w:szCs w:val="22"/>
        </w:rPr>
        <w:sym w:font="HQPB2" w:char="F038"/>
      </w:r>
      <w:r w:rsidRPr="00F85423">
        <w:rPr>
          <w:sz w:val="22"/>
          <w:szCs w:val="22"/>
        </w:rPr>
        <w:sym w:font="HQPB5" w:char="F075"/>
      </w:r>
      <w:r w:rsidRPr="00F85423">
        <w:rPr>
          <w:sz w:val="22"/>
          <w:szCs w:val="22"/>
        </w:rPr>
        <w:sym w:font="HQPB1" w:char="F08E"/>
      </w:r>
      <w:r w:rsidRPr="00F85423">
        <w:rPr>
          <w:sz w:val="22"/>
          <w:szCs w:val="22"/>
        </w:rPr>
        <w:sym w:font="HQPB4" w:char="F0F4"/>
      </w:r>
      <w:r w:rsidRPr="00F85423">
        <w:rPr>
          <w:sz w:val="22"/>
          <w:szCs w:val="22"/>
        </w:rPr>
        <w:sym w:font="HQPB1" w:char="F0B3"/>
      </w:r>
      <w:r w:rsidRPr="00F85423">
        <w:rPr>
          <w:sz w:val="22"/>
          <w:szCs w:val="22"/>
        </w:rPr>
        <w:sym w:font="HQPB4" w:char="F0E7"/>
      </w:r>
      <w:r w:rsidRPr="00F85423">
        <w:rPr>
          <w:sz w:val="22"/>
          <w:szCs w:val="22"/>
        </w:rPr>
        <w:sym w:font="HQPB2" w:char="F084"/>
      </w:r>
      <w:r w:rsidRPr="00A50064">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E"/>
      </w:r>
      <w:r w:rsidRPr="00F85423">
        <w:rPr>
          <w:sz w:val="22"/>
          <w:szCs w:val="22"/>
        </w:rPr>
        <w:sym w:font="HQPB1" w:char="F02F"/>
      </w:r>
      <w:r w:rsidRPr="00A50064">
        <w:rPr>
          <w:rFonts w:ascii="(normal text)" w:hAnsi="(normal text)"/>
          <w:sz w:val="24"/>
          <w:szCs w:val="24"/>
          <w:rtl/>
        </w:rPr>
        <w:t xml:space="preserve"> </w:t>
      </w:r>
      <w:r w:rsidRPr="00F85423">
        <w:rPr>
          <w:sz w:val="22"/>
          <w:szCs w:val="22"/>
        </w:rPr>
        <w:sym w:font="HQPB4" w:char="F0E3"/>
      </w:r>
      <w:r w:rsidRPr="00F85423">
        <w:rPr>
          <w:sz w:val="22"/>
          <w:szCs w:val="22"/>
        </w:rPr>
        <w:sym w:font="HQPB1" w:char="F08D"/>
      </w:r>
      <w:r w:rsidRPr="00F85423">
        <w:rPr>
          <w:sz w:val="22"/>
          <w:szCs w:val="22"/>
        </w:rPr>
        <w:sym w:font="HQPB4" w:char="F0CF"/>
      </w:r>
      <w:r w:rsidRPr="00F85423">
        <w:rPr>
          <w:sz w:val="22"/>
          <w:szCs w:val="22"/>
        </w:rPr>
        <w:sym w:font="HQPB1" w:char="F0FF"/>
      </w:r>
      <w:r w:rsidRPr="00F85423">
        <w:rPr>
          <w:sz w:val="22"/>
          <w:szCs w:val="22"/>
        </w:rPr>
        <w:sym w:font="HQPB4" w:char="F0F8"/>
      </w:r>
      <w:r w:rsidRPr="00F85423">
        <w:rPr>
          <w:sz w:val="22"/>
          <w:szCs w:val="22"/>
        </w:rPr>
        <w:sym w:font="HQPB1" w:char="F0F3"/>
      </w:r>
      <w:r w:rsidRPr="00F85423">
        <w:rPr>
          <w:sz w:val="22"/>
          <w:szCs w:val="22"/>
        </w:rPr>
        <w:sym w:font="HQPB5" w:char="F074"/>
      </w:r>
      <w:r w:rsidRPr="00F85423">
        <w:rPr>
          <w:sz w:val="22"/>
          <w:szCs w:val="22"/>
        </w:rPr>
        <w:sym w:font="HQPB2" w:char="F083"/>
      </w:r>
      <w:r w:rsidRPr="00F85423">
        <w:rPr>
          <w:sz w:val="22"/>
          <w:szCs w:val="22"/>
        </w:rPr>
        <w:sym w:font="HQPB5" w:char="F075"/>
      </w:r>
      <w:r w:rsidRPr="00F85423">
        <w:rPr>
          <w:sz w:val="22"/>
          <w:szCs w:val="22"/>
        </w:rPr>
        <w:sym w:font="HQPB2" w:char="F072"/>
      </w:r>
      <w:r w:rsidRPr="00A50064">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50064">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2"/>
      </w:r>
      <w:r w:rsidRPr="00F85423">
        <w:rPr>
          <w:sz w:val="22"/>
          <w:szCs w:val="22"/>
        </w:rPr>
        <w:sym w:font="HQPB4" w:char="F0DF"/>
      </w:r>
      <w:r w:rsidRPr="00F85423">
        <w:rPr>
          <w:sz w:val="22"/>
          <w:szCs w:val="22"/>
        </w:rPr>
        <w:sym w:font="HQPB1" w:char="F08A"/>
      </w:r>
      <w:r w:rsidRPr="00A50064">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4" w:char="F0CF"/>
      </w:r>
      <w:r w:rsidRPr="00F85423">
        <w:rPr>
          <w:sz w:val="22"/>
          <w:szCs w:val="22"/>
        </w:rPr>
        <w:sym w:font="HQPB2" w:char="F039"/>
      </w:r>
      <w:r w:rsidRPr="00F85423">
        <w:rPr>
          <w:sz w:val="22"/>
          <w:szCs w:val="22"/>
        </w:rPr>
        <w:sym w:font="HQPB2" w:char="F0BA"/>
      </w:r>
      <w:r w:rsidRPr="00F85423">
        <w:rPr>
          <w:sz w:val="22"/>
          <w:szCs w:val="22"/>
        </w:rPr>
        <w:sym w:font="HQPB5" w:char="F073"/>
      </w:r>
      <w:r w:rsidRPr="00F85423">
        <w:rPr>
          <w:sz w:val="22"/>
          <w:szCs w:val="22"/>
        </w:rPr>
        <w:sym w:font="HQPB1" w:char="F08C"/>
      </w:r>
      <w:r w:rsidRPr="00A50064">
        <w:rPr>
          <w:rFonts w:ascii="(normal text)" w:hAnsi="(normal text)"/>
          <w:sz w:val="24"/>
          <w:szCs w:val="24"/>
          <w:rtl/>
        </w:rPr>
        <w:t xml:space="preserve"> </w:t>
      </w:r>
      <w:r w:rsidRPr="00F85423">
        <w:rPr>
          <w:sz w:val="22"/>
          <w:szCs w:val="22"/>
        </w:rPr>
        <w:sym w:font="HQPB2" w:char="F060"/>
      </w:r>
      <w:r w:rsidRPr="00F85423">
        <w:rPr>
          <w:sz w:val="22"/>
          <w:szCs w:val="22"/>
        </w:rPr>
        <w:sym w:font="HQPB5" w:char="F079"/>
      </w:r>
      <w:r w:rsidRPr="00F85423">
        <w:rPr>
          <w:sz w:val="22"/>
          <w:szCs w:val="22"/>
        </w:rPr>
        <w:sym w:font="HQPB2" w:char="F04A"/>
      </w:r>
      <w:r w:rsidRPr="00F85423">
        <w:rPr>
          <w:sz w:val="22"/>
          <w:szCs w:val="22"/>
        </w:rPr>
        <w:sym w:font="HQPB4" w:char="F0CF"/>
      </w:r>
      <w:r w:rsidRPr="00F85423">
        <w:rPr>
          <w:sz w:val="22"/>
          <w:szCs w:val="22"/>
        </w:rPr>
        <w:sym w:font="HQPB2" w:char="F039"/>
      </w:r>
      <w:r w:rsidRPr="00A50064">
        <w:rPr>
          <w:rFonts w:ascii="(normal text)" w:hAnsi="(normal text)"/>
          <w:sz w:val="24"/>
          <w:szCs w:val="24"/>
          <w:rtl/>
        </w:rPr>
        <w:t xml:space="preserve"> </w:t>
      </w:r>
      <w:r w:rsidRPr="00F85423">
        <w:rPr>
          <w:sz w:val="22"/>
          <w:szCs w:val="22"/>
        </w:rPr>
        <w:sym w:font="HQPB4" w:char="F0E2"/>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1" w:char="F0B1"/>
      </w:r>
      <w:r w:rsidRPr="00F85423">
        <w:rPr>
          <w:sz w:val="22"/>
          <w:szCs w:val="22"/>
        </w:rPr>
        <w:sym w:font="HQPB5" w:char="F06F"/>
      </w:r>
      <w:r w:rsidRPr="00F85423">
        <w:rPr>
          <w:sz w:val="22"/>
          <w:szCs w:val="22"/>
        </w:rPr>
        <w:sym w:font="HQPB2" w:char="F084"/>
      </w:r>
      <w:r w:rsidRPr="00A50064">
        <w:rPr>
          <w:rFonts w:cs="Traditional Arabic" w:hint="cs"/>
          <w:sz w:val="32"/>
          <w:szCs w:val="32"/>
          <w:rtl/>
          <w:lang w:bidi="fa-IR"/>
        </w:rPr>
        <w:t>﴾</w:t>
      </w:r>
      <w:r w:rsidRPr="00A50064">
        <w:rPr>
          <w:rFonts w:hint="cs"/>
          <w:rtl/>
          <w:lang w:bidi="fa-IR"/>
        </w:rPr>
        <w:t xml:space="preserve"> [النساء:</w:t>
      </w:r>
      <w:r w:rsidR="00FE6172" w:rsidRPr="00A50064">
        <w:rPr>
          <w:rFonts w:hint="cs"/>
          <w:rtl/>
          <w:lang w:bidi="fa-IR"/>
        </w:rPr>
        <w:t xml:space="preserve"> 116].</w:t>
      </w:r>
      <w:r w:rsidRPr="00A50064">
        <w:rPr>
          <w:rFonts w:hint="cs"/>
          <w:rtl/>
          <w:lang w:bidi="fa-IR"/>
        </w:rPr>
        <w:t xml:space="preserve"> </w:t>
      </w:r>
    </w:p>
    <w:p w:rsidR="00222BB6" w:rsidRPr="00AB1DF1" w:rsidRDefault="00222BB6" w:rsidP="00A50064">
      <w:pPr>
        <w:jc w:val="lowKashida"/>
        <w:rPr>
          <w:rFonts w:hint="cs"/>
          <w:rtl/>
          <w:lang w:bidi="fa-IR"/>
        </w:rPr>
      </w:pPr>
      <w:r w:rsidRPr="00AB1DF1">
        <w:rPr>
          <w:rFonts w:cs="Traditional Arabic" w:hint="cs"/>
          <w:rtl/>
          <w:lang w:bidi="fa-IR"/>
        </w:rPr>
        <w:t>«</w:t>
      </w:r>
      <w:r w:rsidR="00FE6172" w:rsidRPr="00AB1DF1">
        <w:rPr>
          <w:rtl/>
          <w:lang w:bidi="fa-IR"/>
        </w:rPr>
        <w:t xml:space="preserve">خداوند، شرک به او </w:t>
      </w:r>
      <w:r w:rsidR="00FE6172" w:rsidRPr="00AB1DF1">
        <w:rPr>
          <w:rFonts w:hint="cs"/>
          <w:rtl/>
          <w:lang w:bidi="fa-IR"/>
        </w:rPr>
        <w:t xml:space="preserve">(الله) </w:t>
      </w:r>
      <w:r w:rsidR="00FE6172" w:rsidRPr="00AB1DF1">
        <w:rPr>
          <w:rtl/>
          <w:lang w:bidi="fa-IR"/>
        </w:rPr>
        <w:t>را نمي‌آمرزد؛ (ولي) کمتر از آن را براي هر کس بخواهد (و شايسته بداند) مي‌آمرزد.</w:t>
      </w:r>
      <w:r w:rsidRPr="00AB1DF1">
        <w:rPr>
          <w:rFonts w:cs="Traditional Arabic" w:hint="cs"/>
          <w:rtl/>
          <w:lang w:bidi="fa-IR"/>
        </w:rPr>
        <w:t>»</w:t>
      </w:r>
    </w:p>
    <w:p w:rsidR="00222BB6" w:rsidRPr="00AB1DF1" w:rsidRDefault="00222BB6" w:rsidP="00FE6172">
      <w:pPr>
        <w:ind w:firstLine="284"/>
        <w:jc w:val="lowKashida"/>
        <w:rPr>
          <w:rFonts w:hint="cs"/>
          <w:rtl/>
          <w:lang w:bidi="fa-IR"/>
        </w:rPr>
      </w:pPr>
      <w:r w:rsidRPr="00AB1DF1">
        <w:rPr>
          <w:rFonts w:hint="cs"/>
          <w:rtl/>
          <w:lang w:bidi="fa-IR"/>
        </w:rPr>
        <w:t xml:space="preserve">شفاعت هم نصیب موحدان است مشرک را شفاعت نیست. </w:t>
      </w:r>
      <w:r w:rsidR="00FE6172" w:rsidRPr="00AB1DF1">
        <w:rPr>
          <w:rFonts w:hint="cs"/>
          <w:rtl/>
          <w:lang w:bidi="fa-IR"/>
        </w:rPr>
        <w:t>امام</w:t>
      </w:r>
      <w:r w:rsidRPr="00AB1DF1">
        <w:rPr>
          <w:rFonts w:hint="cs"/>
          <w:rtl/>
          <w:lang w:bidi="fa-IR"/>
        </w:rPr>
        <w:t xml:space="preserve"> مسلم از ابوهریره </w:t>
      </w:r>
      <w:r w:rsidRPr="00AB1DF1">
        <w:rPr>
          <w:rFonts w:hint="cs"/>
          <w:lang w:bidi="fa-IR"/>
        </w:rPr>
        <w:sym w:font="AGA Arabesque" w:char="F074"/>
      </w:r>
      <w:r w:rsidRPr="00AB1DF1">
        <w:rPr>
          <w:rFonts w:hint="cs"/>
          <w:rtl/>
          <w:lang w:bidi="fa-IR"/>
        </w:rPr>
        <w:t xml:space="preserve"> </w:t>
      </w:r>
      <w:r w:rsidR="00FE6172" w:rsidRPr="00AB1DF1">
        <w:rPr>
          <w:rFonts w:hint="cs"/>
          <w:rtl/>
          <w:lang w:bidi="fa-IR"/>
        </w:rPr>
        <w:t xml:space="preserve">روایت نموده </w:t>
      </w:r>
      <w:r w:rsidRPr="00AB1DF1">
        <w:rPr>
          <w:rFonts w:hint="cs"/>
          <w:rtl/>
          <w:lang w:bidi="fa-IR"/>
        </w:rPr>
        <w:t xml:space="preserve">که پیغمبر </w:t>
      </w:r>
      <w:r w:rsidRPr="00AB1DF1">
        <w:rPr>
          <w:rFonts w:hint="cs"/>
          <w:lang w:bidi="fa-IR"/>
        </w:rPr>
        <w:sym w:font="AGA Arabesque" w:char="F072"/>
      </w:r>
      <w:r w:rsidRPr="00AB1DF1">
        <w:rPr>
          <w:rFonts w:hint="cs"/>
          <w:rtl/>
          <w:lang w:bidi="fa-IR"/>
        </w:rPr>
        <w:t xml:space="preserve"> فرمودند:</w:t>
      </w:r>
    </w:p>
    <w:p w:rsidR="00222BB6" w:rsidRPr="00AB1DF1" w:rsidRDefault="00222BB6" w:rsidP="00FE6172">
      <w:pPr>
        <w:ind w:firstLine="284"/>
        <w:jc w:val="lowKashida"/>
        <w:rPr>
          <w:rFonts w:hint="cs"/>
          <w:rtl/>
          <w:lang w:bidi="fa-IR"/>
        </w:rPr>
      </w:pPr>
      <w:r w:rsidRPr="00AB1DF1">
        <w:rPr>
          <w:rFonts w:cs="Traditional Arabic" w:hint="cs"/>
          <w:rtl/>
          <w:lang w:bidi="fa-IR"/>
        </w:rPr>
        <w:t>«</w:t>
      </w:r>
      <w:r w:rsidRPr="00AB1DF1">
        <w:rPr>
          <w:rFonts w:ascii="Traditional Arabic" w:cs="Traditional Arabic" w:hint="eastAsia"/>
          <w:b/>
          <w:bCs/>
          <w:rtl/>
        </w:rPr>
        <w:t>مَنْ</w:t>
      </w:r>
      <w:r w:rsidRPr="00AB1DF1">
        <w:rPr>
          <w:rFonts w:ascii="Traditional Arabic" w:cs="Traditional Arabic"/>
          <w:b/>
          <w:bCs/>
          <w:rtl/>
        </w:rPr>
        <w:t xml:space="preserve"> </w:t>
      </w:r>
      <w:r w:rsidRPr="00AB1DF1">
        <w:rPr>
          <w:rFonts w:ascii="Traditional Arabic" w:cs="Traditional Arabic" w:hint="eastAsia"/>
          <w:b/>
          <w:bCs/>
          <w:rtl/>
        </w:rPr>
        <w:t>مَاتَ</w:t>
      </w:r>
      <w:r w:rsidRPr="00AB1DF1">
        <w:rPr>
          <w:rFonts w:ascii="Traditional Arabic" w:cs="Traditional Arabic"/>
          <w:b/>
          <w:bCs/>
          <w:rtl/>
        </w:rPr>
        <w:t xml:space="preserve"> </w:t>
      </w:r>
      <w:r w:rsidRPr="00AB1DF1">
        <w:rPr>
          <w:rFonts w:ascii="Traditional Arabic" w:cs="Traditional Arabic" w:hint="eastAsia"/>
          <w:b/>
          <w:bCs/>
          <w:rtl/>
        </w:rPr>
        <w:t>مِنْ</w:t>
      </w:r>
      <w:r w:rsidRPr="00AB1DF1">
        <w:rPr>
          <w:rFonts w:ascii="Traditional Arabic" w:cs="Traditional Arabic"/>
          <w:b/>
          <w:bCs/>
          <w:rtl/>
        </w:rPr>
        <w:t xml:space="preserve"> </w:t>
      </w:r>
      <w:r w:rsidRPr="00AB1DF1">
        <w:rPr>
          <w:rFonts w:ascii="Traditional Arabic" w:cs="Traditional Arabic" w:hint="eastAsia"/>
          <w:b/>
          <w:bCs/>
          <w:rtl/>
        </w:rPr>
        <w:t>أُمَّتِي</w:t>
      </w:r>
      <w:r w:rsidRPr="00AB1DF1">
        <w:rPr>
          <w:rFonts w:ascii="Traditional Arabic" w:cs="Traditional Arabic"/>
          <w:b/>
          <w:bCs/>
          <w:rtl/>
        </w:rPr>
        <w:t xml:space="preserve"> </w:t>
      </w:r>
      <w:r w:rsidRPr="00AB1DF1">
        <w:rPr>
          <w:rFonts w:ascii="Traditional Arabic" w:cs="Traditional Arabic" w:hint="eastAsia"/>
          <w:b/>
          <w:bCs/>
          <w:rtl/>
        </w:rPr>
        <w:t>لا</w:t>
      </w:r>
      <w:r w:rsidRPr="00AB1DF1">
        <w:rPr>
          <w:rFonts w:ascii="Traditional Arabic" w:cs="Traditional Arabic"/>
          <w:b/>
          <w:bCs/>
          <w:rtl/>
        </w:rPr>
        <w:t xml:space="preserve"> </w:t>
      </w:r>
      <w:r w:rsidRPr="00AB1DF1">
        <w:rPr>
          <w:rFonts w:ascii="Traditional Arabic" w:cs="Traditional Arabic" w:hint="eastAsia"/>
          <w:b/>
          <w:bCs/>
          <w:rtl/>
        </w:rPr>
        <w:t>يُشْرِكُ</w:t>
      </w:r>
      <w:r w:rsidRPr="00AB1DF1">
        <w:rPr>
          <w:rFonts w:ascii="Traditional Arabic" w:cs="Traditional Arabic"/>
          <w:b/>
          <w:bCs/>
          <w:rtl/>
        </w:rPr>
        <w:t xml:space="preserve"> </w:t>
      </w:r>
      <w:r w:rsidRPr="00AB1DF1">
        <w:rPr>
          <w:rFonts w:ascii="Traditional Arabic" w:cs="Traditional Arabic" w:hint="eastAsia"/>
          <w:b/>
          <w:bCs/>
          <w:rtl/>
        </w:rPr>
        <w:t>بِاللَّهِ</w:t>
      </w:r>
      <w:r w:rsidRPr="00AB1DF1">
        <w:rPr>
          <w:rFonts w:ascii="Traditional Arabic" w:cs="Traditional Arabic"/>
          <w:b/>
          <w:bCs/>
          <w:rtl/>
        </w:rPr>
        <w:t xml:space="preserve"> </w:t>
      </w:r>
      <w:r w:rsidRPr="00AB1DF1">
        <w:rPr>
          <w:rFonts w:ascii="Traditional Arabic" w:cs="Traditional Arabic" w:hint="eastAsia"/>
          <w:b/>
          <w:bCs/>
          <w:rtl/>
        </w:rPr>
        <w:t>شَيْئًا</w:t>
      </w:r>
      <w:r w:rsidRPr="00AB1DF1">
        <w:rPr>
          <w:rFonts w:cs="Traditional Arabic" w:hint="cs"/>
          <w:rtl/>
          <w:lang w:bidi="fa-IR"/>
        </w:rPr>
        <w:t>»</w:t>
      </w:r>
      <w:r w:rsidRPr="00AB1DF1">
        <w:rPr>
          <w:rFonts w:hint="cs"/>
          <w:rtl/>
          <w:lang w:bidi="fa-IR"/>
        </w:rPr>
        <w:t xml:space="preserve"> </w:t>
      </w:r>
      <w:r w:rsidRPr="00AB1DF1">
        <w:rPr>
          <w:rFonts w:cs="CTraditional Arabic" w:hint="cs"/>
          <w:rtl/>
          <w:lang w:bidi="fa-IR"/>
        </w:rPr>
        <w:t>«</w:t>
      </w:r>
      <w:r w:rsidR="00FE6172" w:rsidRPr="00AB1DF1">
        <w:rPr>
          <w:rFonts w:hint="cs"/>
          <w:rtl/>
          <w:lang w:bidi="fa-IR"/>
        </w:rPr>
        <w:t>هر که</w:t>
      </w:r>
      <w:r w:rsidRPr="00AB1DF1">
        <w:rPr>
          <w:rFonts w:hint="cs"/>
          <w:rtl/>
          <w:lang w:bidi="fa-IR"/>
        </w:rPr>
        <w:t xml:space="preserve"> از امت</w:t>
      </w:r>
      <w:r w:rsidR="00FE6172" w:rsidRPr="00AB1DF1">
        <w:rPr>
          <w:rFonts w:hint="cs"/>
          <w:rtl/>
          <w:lang w:bidi="fa-IR"/>
        </w:rPr>
        <w:t>م</w:t>
      </w:r>
      <w:r w:rsidRPr="00AB1DF1">
        <w:rPr>
          <w:rFonts w:hint="cs"/>
          <w:rtl/>
          <w:lang w:bidi="fa-IR"/>
        </w:rPr>
        <w:t xml:space="preserve"> ب</w:t>
      </w:r>
      <w:r w:rsidR="00FE6172" w:rsidRPr="00AB1DF1">
        <w:rPr>
          <w:rFonts w:hint="cs"/>
          <w:rtl/>
          <w:lang w:bidi="fa-IR"/>
        </w:rPr>
        <w:t>میر</w:t>
      </w:r>
      <w:r w:rsidRPr="00AB1DF1">
        <w:rPr>
          <w:rFonts w:hint="cs"/>
          <w:rtl/>
          <w:lang w:bidi="fa-IR"/>
        </w:rPr>
        <w:t xml:space="preserve">د </w:t>
      </w:r>
      <w:r w:rsidR="00FE6172" w:rsidRPr="00AB1DF1">
        <w:rPr>
          <w:rFonts w:hint="cs"/>
          <w:rtl/>
          <w:lang w:bidi="fa-IR"/>
        </w:rPr>
        <w:t>در حال</w:t>
      </w:r>
      <w:r w:rsidRPr="00AB1DF1">
        <w:rPr>
          <w:rFonts w:hint="cs"/>
          <w:rtl/>
          <w:lang w:bidi="fa-IR"/>
        </w:rPr>
        <w:t>ی که شریکی بخدا نیاورده است</w:t>
      </w:r>
      <w:r w:rsidRPr="00AB1DF1">
        <w:rPr>
          <w:rFonts w:cs="CTraditional Arabic" w:hint="cs"/>
          <w:rtl/>
          <w:lang w:bidi="fa-IR"/>
        </w:rPr>
        <w:t>»</w:t>
      </w:r>
      <w:r w:rsidRPr="00AB1DF1">
        <w:rPr>
          <w:rFonts w:hint="cs"/>
          <w:rtl/>
          <w:lang w:bidi="fa-IR"/>
        </w:rPr>
        <w:t xml:space="preserve"> و در روایتِ ترمذی و ابن ماجه </w:t>
      </w:r>
      <w:r w:rsidR="00FE6172" w:rsidRPr="00AB1DF1">
        <w:rPr>
          <w:rFonts w:hint="cs"/>
          <w:rtl/>
          <w:lang w:bidi="fa-IR"/>
        </w:rPr>
        <w:t>آمد</w:t>
      </w:r>
      <w:r w:rsidRPr="00AB1DF1">
        <w:rPr>
          <w:rFonts w:hint="cs"/>
          <w:rtl/>
          <w:lang w:bidi="fa-IR"/>
        </w:rPr>
        <w:t xml:space="preserve">ه: </w:t>
      </w:r>
      <w:r w:rsidRPr="00AB1DF1">
        <w:rPr>
          <w:rFonts w:cs="Traditional Arabic" w:hint="cs"/>
          <w:rtl/>
          <w:lang w:bidi="fa-IR"/>
        </w:rPr>
        <w:t>«</w:t>
      </w:r>
      <w:r w:rsidRPr="00AB1DF1">
        <w:rPr>
          <w:rFonts w:ascii="Traditional Arabic" w:cs="Traditional Arabic" w:hint="cs"/>
          <w:b/>
          <w:bCs/>
          <w:rtl/>
          <w:lang w:bidi="fa-IR"/>
        </w:rPr>
        <w:t>هِىَ</w:t>
      </w:r>
      <w:r w:rsidRPr="00AB1DF1">
        <w:rPr>
          <w:rFonts w:ascii="Traditional Arabic" w:cs="Traditional Arabic" w:hint="cs"/>
          <w:b/>
          <w:bCs/>
          <w:rtl/>
        </w:rPr>
        <w:t xml:space="preserve"> لِ</w:t>
      </w:r>
      <w:r w:rsidRPr="00AB1DF1">
        <w:rPr>
          <w:rFonts w:ascii="Traditional Arabic" w:cs="Traditional Arabic" w:hint="eastAsia"/>
          <w:b/>
          <w:bCs/>
          <w:rtl/>
        </w:rPr>
        <w:t>مَنْ</w:t>
      </w:r>
      <w:r w:rsidRPr="00AB1DF1">
        <w:rPr>
          <w:rFonts w:ascii="Traditional Arabic" w:cs="Traditional Arabic"/>
          <w:b/>
          <w:bCs/>
          <w:rtl/>
        </w:rPr>
        <w:t xml:space="preserve"> </w:t>
      </w:r>
      <w:r w:rsidRPr="00AB1DF1">
        <w:rPr>
          <w:rFonts w:ascii="Traditional Arabic" w:cs="Traditional Arabic" w:hint="eastAsia"/>
          <w:b/>
          <w:bCs/>
          <w:rtl/>
        </w:rPr>
        <w:t>مَاتَ</w:t>
      </w:r>
      <w:r w:rsidRPr="00AB1DF1">
        <w:rPr>
          <w:rFonts w:ascii="Traditional Arabic" w:cs="Traditional Arabic"/>
          <w:b/>
          <w:bCs/>
          <w:rtl/>
        </w:rPr>
        <w:t xml:space="preserve"> </w:t>
      </w:r>
      <w:r w:rsidRPr="00AB1DF1">
        <w:rPr>
          <w:rFonts w:ascii="Traditional Arabic" w:cs="Traditional Arabic" w:hint="eastAsia"/>
          <w:b/>
          <w:bCs/>
          <w:rtl/>
        </w:rPr>
        <w:t>لا</w:t>
      </w:r>
      <w:r w:rsidRPr="00AB1DF1">
        <w:rPr>
          <w:rFonts w:ascii="Traditional Arabic" w:cs="Traditional Arabic"/>
          <w:b/>
          <w:bCs/>
          <w:rtl/>
        </w:rPr>
        <w:t xml:space="preserve"> </w:t>
      </w:r>
      <w:r w:rsidRPr="00AB1DF1">
        <w:rPr>
          <w:rFonts w:ascii="Traditional Arabic" w:cs="Traditional Arabic" w:hint="eastAsia"/>
          <w:b/>
          <w:bCs/>
          <w:rtl/>
        </w:rPr>
        <w:t>يُشْرِكُ</w:t>
      </w:r>
      <w:r w:rsidRPr="00AB1DF1">
        <w:rPr>
          <w:rFonts w:ascii="Traditional Arabic" w:cs="Traditional Arabic"/>
          <w:b/>
          <w:bCs/>
          <w:rtl/>
        </w:rPr>
        <w:t xml:space="preserve"> </w:t>
      </w:r>
      <w:r w:rsidRPr="00AB1DF1">
        <w:rPr>
          <w:rFonts w:ascii="Traditional Arabic" w:cs="Traditional Arabic" w:hint="eastAsia"/>
          <w:b/>
          <w:bCs/>
          <w:rtl/>
        </w:rPr>
        <w:t>بِاللَّهِ</w:t>
      </w:r>
      <w:r w:rsidRPr="00AB1DF1">
        <w:rPr>
          <w:rFonts w:ascii="Traditional Arabic" w:cs="Traditional Arabic"/>
          <w:b/>
          <w:bCs/>
          <w:rtl/>
        </w:rPr>
        <w:t xml:space="preserve"> </w:t>
      </w:r>
      <w:r w:rsidRPr="00AB1DF1">
        <w:rPr>
          <w:rFonts w:ascii="Traditional Arabic" w:cs="Traditional Arabic" w:hint="eastAsia"/>
          <w:b/>
          <w:bCs/>
          <w:rtl/>
        </w:rPr>
        <w:t>شَيْئًا</w:t>
      </w:r>
      <w:r w:rsidRPr="00AB1DF1">
        <w:rPr>
          <w:rFonts w:cs="Traditional Arabic" w:hint="cs"/>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مستحق شفاعت کسی است که در حالی مرده باشد که بخداوند هیچ چیزی را شریک مقرر نکرده است</w:t>
      </w:r>
      <w:r w:rsidRPr="00AB1DF1">
        <w:rPr>
          <w:rFonts w:cs="CTraditional Arabic" w:hint="cs"/>
          <w:rtl/>
          <w:lang w:bidi="fa-IR"/>
        </w:rPr>
        <w:t>»</w:t>
      </w:r>
      <w:r w:rsidR="00FE6172" w:rsidRPr="00AB1DF1">
        <w:rPr>
          <w:rFonts w:hint="cs"/>
          <w:rtl/>
          <w:lang w:bidi="fa-IR"/>
        </w:rPr>
        <w:t>.</w:t>
      </w:r>
    </w:p>
    <w:p w:rsidR="00222BB6" w:rsidRPr="00AB1DF1" w:rsidRDefault="00222BB6" w:rsidP="00FE6172">
      <w:pPr>
        <w:ind w:firstLine="284"/>
        <w:jc w:val="lowKashida"/>
        <w:rPr>
          <w:rFonts w:hint="cs"/>
          <w:rtl/>
          <w:lang w:bidi="fa-IR"/>
        </w:rPr>
      </w:pPr>
      <w:r w:rsidRPr="00AB1DF1">
        <w:rPr>
          <w:rFonts w:hint="cs"/>
          <w:rtl/>
          <w:lang w:bidi="fa-IR"/>
        </w:rPr>
        <w:t>بلکه بسا ا</w:t>
      </w:r>
      <w:r w:rsidR="00FE6172" w:rsidRPr="00AB1DF1">
        <w:rPr>
          <w:rFonts w:hint="cs"/>
          <w:rtl/>
          <w:lang w:bidi="fa-IR"/>
        </w:rPr>
        <w:t>وقات</w:t>
      </w:r>
      <w:r w:rsidRPr="00AB1DF1">
        <w:rPr>
          <w:rFonts w:hint="cs"/>
          <w:rtl/>
          <w:lang w:bidi="fa-IR"/>
        </w:rPr>
        <w:t xml:space="preserve"> شخص دعوای ایمان می‌کند و بظاهر هم مؤمن است، اما عقید</w:t>
      </w:r>
      <w:r w:rsidRPr="00AB1DF1">
        <w:rPr>
          <w:rFonts w:cs="B Badr" w:hint="cs"/>
          <w:rtl/>
          <w:lang w:bidi="fa-IR"/>
        </w:rPr>
        <w:t>ةً</w:t>
      </w:r>
      <w:r w:rsidRPr="00AB1DF1">
        <w:rPr>
          <w:rFonts w:hint="cs"/>
          <w:rtl/>
          <w:lang w:bidi="fa-IR"/>
        </w:rPr>
        <w:t xml:space="preserve"> مشرک است، در دنیا مسلمانست و در آخرت در زمرة مشرکین داخل دوزخ فرستاده خواهد شد، چنانچه اکثر عوام قبرپرست و پیر ‌پرست، درین زمره داخل اند. قال الله سُبحانه:</w:t>
      </w:r>
    </w:p>
    <w:p w:rsidR="00222BB6" w:rsidRPr="00AB1DF1" w:rsidRDefault="00222BB6" w:rsidP="00222BB6">
      <w:pPr>
        <w:ind w:firstLine="284"/>
        <w:jc w:val="both"/>
        <w:rPr>
          <w:rFonts w:hint="cs"/>
          <w:rtl/>
          <w:lang w:bidi="fa-IR"/>
        </w:rPr>
      </w:pP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2" w:char="F060"/>
      </w:r>
      <w:r w:rsidRPr="00F85423">
        <w:rPr>
          <w:sz w:val="22"/>
          <w:szCs w:val="22"/>
        </w:rPr>
        <w:sym w:font="HQPB4" w:char="F0CF"/>
      </w:r>
      <w:r w:rsidRPr="00F85423">
        <w:rPr>
          <w:sz w:val="22"/>
          <w:szCs w:val="22"/>
        </w:rPr>
        <w:sym w:font="HQPB2" w:char="F042"/>
      </w:r>
      <w:r w:rsidRPr="00F85423">
        <w:rPr>
          <w:sz w:val="22"/>
          <w:szCs w:val="22"/>
        </w:rPr>
        <w:sym w:font="HQPB4" w:char="F0F7"/>
      </w:r>
      <w:r w:rsidRPr="00F85423">
        <w:rPr>
          <w:sz w:val="22"/>
          <w:szCs w:val="22"/>
        </w:rPr>
        <w:sym w:font="HQPB2" w:char="F073"/>
      </w:r>
      <w:r w:rsidRPr="00F85423">
        <w:rPr>
          <w:sz w:val="22"/>
          <w:szCs w:val="22"/>
        </w:rPr>
        <w:sym w:font="HQPB4" w:char="F0E3"/>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2" w:char="F04E"/>
      </w:r>
      <w:r w:rsidRPr="00F85423">
        <w:rPr>
          <w:sz w:val="22"/>
          <w:szCs w:val="22"/>
        </w:rPr>
        <w:sym w:font="HQPB4" w:char="F0E8"/>
      </w:r>
      <w:r w:rsidRPr="00F85423">
        <w:rPr>
          <w:sz w:val="22"/>
          <w:szCs w:val="22"/>
        </w:rPr>
        <w:sym w:font="HQPB2" w:char="F064"/>
      </w:r>
      <w:r w:rsidRPr="00F85423">
        <w:rPr>
          <w:sz w:val="22"/>
          <w:szCs w:val="22"/>
        </w:rPr>
        <w:sym w:font="HQPB4" w:char="F0E7"/>
      </w:r>
      <w:r w:rsidRPr="00F85423">
        <w:rPr>
          <w:sz w:val="22"/>
          <w:szCs w:val="22"/>
        </w:rPr>
        <w:sym w:font="HQPB1" w:char="F08E"/>
      </w:r>
      <w:r w:rsidRPr="00F85423">
        <w:rPr>
          <w:sz w:val="22"/>
          <w:szCs w:val="22"/>
        </w:rPr>
        <w:sym w:font="HQPB5" w:char="F073"/>
      </w:r>
      <w:r w:rsidRPr="00F85423">
        <w:rPr>
          <w:sz w:val="22"/>
          <w:szCs w:val="22"/>
        </w:rPr>
        <w:sym w:font="HQPB1" w:char="F059"/>
      </w:r>
      <w:r w:rsidRPr="00F85423">
        <w:rPr>
          <w:sz w:val="22"/>
          <w:szCs w:val="22"/>
        </w:rPr>
        <w:sym w:font="HQPB4" w:char="F0F2"/>
      </w:r>
      <w:r w:rsidRPr="00F85423">
        <w:rPr>
          <w:sz w:val="22"/>
          <w:szCs w:val="22"/>
        </w:rPr>
        <w:sym w:font="HQPB2" w:char="F03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4"/>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2" w:char="F04E"/>
      </w:r>
      <w:r w:rsidRPr="00F85423">
        <w:rPr>
          <w:sz w:val="22"/>
          <w:szCs w:val="22"/>
        </w:rPr>
        <w:sym w:font="HQPB4" w:char="F0E8"/>
      </w:r>
      <w:r w:rsidRPr="00F85423">
        <w:rPr>
          <w:sz w:val="22"/>
          <w:szCs w:val="22"/>
        </w:rPr>
        <w:sym w:font="HQPB2" w:char="F064"/>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4"/>
      </w:r>
      <w:r w:rsidRPr="00F85423">
        <w:rPr>
          <w:sz w:val="22"/>
          <w:szCs w:val="22"/>
        </w:rPr>
        <w:sym w:font="HQPB2" w:char="F02E"/>
      </w:r>
      <w:r w:rsidRPr="00F85423">
        <w:rPr>
          <w:sz w:val="22"/>
          <w:szCs w:val="22"/>
        </w:rPr>
        <w:sym w:font="HQPB4" w:char="F0CE"/>
      </w:r>
      <w:r w:rsidRPr="00F85423">
        <w:rPr>
          <w:sz w:val="22"/>
          <w:szCs w:val="22"/>
        </w:rPr>
        <w:sym w:font="HQPB1" w:char="F08E"/>
      </w:r>
      <w:r w:rsidRPr="00F85423">
        <w:rPr>
          <w:sz w:val="22"/>
          <w:szCs w:val="22"/>
        </w:rPr>
        <w:sym w:font="HQPB4" w:char="F0F4"/>
      </w:r>
      <w:r w:rsidRPr="00F85423">
        <w:rPr>
          <w:sz w:val="22"/>
          <w:szCs w:val="22"/>
        </w:rPr>
        <w:sym w:font="HQPB1" w:char="F0B3"/>
      </w:r>
      <w:r w:rsidRPr="00F85423">
        <w:rPr>
          <w:sz w:val="22"/>
          <w:szCs w:val="22"/>
        </w:rPr>
        <w:sym w:font="HQPB4" w:char="F095"/>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A"/>
      </w:r>
      <w:r w:rsidRPr="00F85423">
        <w:rPr>
          <w:sz w:val="22"/>
          <w:szCs w:val="22"/>
        </w:rPr>
        <w:sym w:font="HQPB2" w:char="F0C9"/>
      </w:r>
      <w:r w:rsidRPr="00F85423">
        <w:rPr>
          <w:sz w:val="22"/>
          <w:szCs w:val="22"/>
        </w:rPr>
        <w:sym w:font="HQPB2" w:char="F0CF"/>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sz w:val="26"/>
          <w:szCs w:val="26"/>
          <w:rtl/>
          <w:lang w:bidi="fa-IR"/>
        </w:rPr>
        <w:t>[</w:t>
      </w:r>
      <w:r w:rsidRPr="00AB1DF1">
        <w:rPr>
          <w:rFonts w:cs="Traditional Arabic" w:hint="cs"/>
          <w:sz w:val="26"/>
          <w:szCs w:val="26"/>
          <w:rtl/>
        </w:rPr>
        <w:t>ي</w:t>
      </w:r>
      <w:r w:rsidRPr="00AB1DF1">
        <w:rPr>
          <w:rFonts w:cs="Traditional Arabic" w:hint="cs"/>
          <w:sz w:val="26"/>
          <w:szCs w:val="26"/>
          <w:rtl/>
          <w:lang w:bidi="fa-IR"/>
        </w:rPr>
        <w:t>وسف: 106]</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cs="Traditional Arabic" w:hint="cs"/>
          <w:rtl/>
          <w:lang w:bidi="fa-IR"/>
        </w:rPr>
        <w:t>«</w:t>
      </w:r>
      <w:r w:rsidRPr="00AB1DF1">
        <w:rPr>
          <w:rFonts w:hint="cs"/>
          <w:rtl/>
          <w:lang w:bidi="fa-IR"/>
        </w:rPr>
        <w:t>ایمان نمی‌آرند اکثر مردمان به الله تعالی، مگر در آن حالی که ایشان شرک هم می‌کنند</w:t>
      </w:r>
      <w:r w:rsidRPr="00AB1DF1">
        <w:rPr>
          <w:rFonts w:cs="Traditional Arabic" w:hint="cs"/>
          <w:rtl/>
          <w:lang w:bidi="fa-IR"/>
        </w:rPr>
        <w:t>»</w:t>
      </w:r>
      <w:r w:rsidRPr="00AB1DF1">
        <w:rPr>
          <w:rFonts w:hint="cs"/>
          <w:rtl/>
          <w:lang w:bidi="fa-IR"/>
        </w:rPr>
        <w:t>.</w:t>
      </w:r>
    </w:p>
    <w:p w:rsidR="00222BB6" w:rsidRPr="00AB1DF1" w:rsidRDefault="00222BB6" w:rsidP="00FE6172">
      <w:pPr>
        <w:ind w:firstLine="284"/>
        <w:jc w:val="lowKashida"/>
        <w:rPr>
          <w:rFonts w:hint="cs"/>
          <w:rtl/>
          <w:lang w:bidi="fa-IR"/>
        </w:rPr>
      </w:pPr>
      <w:r w:rsidRPr="00AB1DF1">
        <w:rPr>
          <w:rFonts w:hint="cs"/>
          <w:rtl/>
          <w:lang w:bidi="fa-IR"/>
        </w:rPr>
        <w:lastRenderedPageBreak/>
        <w:t>ملاحظه باید فرمود و احتیاط باید کرد تا که در این زمرة بی‌بنیاد داخل نگردی، ابلیس علیه ا</w:t>
      </w:r>
      <w:r w:rsidRPr="00AB1DF1">
        <w:rPr>
          <w:rFonts w:cs="B Badr" w:hint="cs"/>
          <w:rtl/>
          <w:lang w:bidi="fa-IR"/>
        </w:rPr>
        <w:t>للعنة</w:t>
      </w:r>
      <w:r w:rsidRPr="00AB1DF1">
        <w:rPr>
          <w:rFonts w:hint="cs"/>
          <w:rtl/>
          <w:lang w:bidi="fa-IR"/>
        </w:rPr>
        <w:t xml:space="preserve"> بطورِ خفیه هزارها </w:t>
      </w:r>
      <w:r w:rsidR="00FE6172" w:rsidRPr="00AB1DF1">
        <w:rPr>
          <w:rFonts w:hint="cs"/>
          <w:rtl/>
          <w:lang w:bidi="fa-IR"/>
        </w:rPr>
        <w:t>نیرو</w:t>
      </w:r>
      <w:r w:rsidRPr="00AB1DF1">
        <w:rPr>
          <w:rFonts w:hint="cs"/>
          <w:rtl/>
          <w:lang w:bidi="fa-IR"/>
        </w:rPr>
        <w:t xml:space="preserve"> دارد که شما را کشان کشان در شرک برده ایمان‌تان را از بین </w:t>
      </w:r>
      <w:r w:rsidR="00FE6172" w:rsidRPr="00AB1DF1">
        <w:rPr>
          <w:rFonts w:hint="cs"/>
          <w:rtl/>
          <w:lang w:bidi="fa-IR"/>
        </w:rPr>
        <w:t>ب</w:t>
      </w:r>
      <w:r w:rsidRPr="00AB1DF1">
        <w:rPr>
          <w:rFonts w:hint="cs"/>
          <w:rtl/>
          <w:lang w:bidi="fa-IR"/>
        </w:rPr>
        <w:t>برند. شعر</w:t>
      </w:r>
    </w:p>
    <w:tbl>
      <w:tblPr>
        <w:bidiVisual/>
        <w:tblW w:w="0" w:type="auto"/>
        <w:tblLook w:val="04A0" w:firstRow="1" w:lastRow="0" w:firstColumn="1" w:lastColumn="0" w:noHBand="0" w:noVBand="1"/>
      </w:tblPr>
      <w:tblGrid>
        <w:gridCol w:w="3198"/>
        <w:gridCol w:w="3198"/>
      </w:tblGrid>
      <w:tr w:rsidR="00A50064" w:rsidTr="00664479">
        <w:tc>
          <w:tcPr>
            <w:tcW w:w="3198" w:type="dxa"/>
          </w:tcPr>
          <w:p w:rsidR="00A50064" w:rsidRPr="00F8218A" w:rsidRDefault="00A50064" w:rsidP="00F8218A">
            <w:pPr>
              <w:pStyle w:val="a"/>
              <w:ind w:firstLine="0"/>
              <w:jc w:val="lowKashida"/>
              <w:rPr>
                <w:rFonts w:ascii="Times New Roman Bold" w:hAnsi="Times New Roman Bold" w:hint="cs"/>
                <w:sz w:val="2"/>
                <w:szCs w:val="2"/>
                <w:rtl/>
              </w:rPr>
            </w:pPr>
            <w:r w:rsidRPr="00F8218A">
              <w:rPr>
                <w:rFonts w:ascii="Times New Roman Bold" w:hAnsi="Times New Roman Bold" w:hint="cs"/>
                <w:rtl/>
              </w:rPr>
              <w:t>ای بسا ابلیسِ آدم روی هست</w:t>
            </w:r>
            <w:r w:rsidRPr="00F8218A">
              <w:rPr>
                <w:rFonts w:ascii="Times New Roman Bold" w:hAnsi="Times New Roman Bold"/>
                <w:rtl/>
              </w:rPr>
              <w:br/>
            </w:r>
          </w:p>
        </w:tc>
        <w:tc>
          <w:tcPr>
            <w:tcW w:w="3198" w:type="dxa"/>
          </w:tcPr>
          <w:p w:rsidR="00A50064" w:rsidRPr="00F8218A" w:rsidRDefault="00A50064" w:rsidP="00F8218A">
            <w:pPr>
              <w:pStyle w:val="a"/>
              <w:ind w:firstLine="0"/>
              <w:jc w:val="lowKashida"/>
              <w:rPr>
                <w:rFonts w:ascii="Times New Roman Bold" w:hAnsi="Times New Roman Bold" w:hint="cs"/>
                <w:sz w:val="2"/>
                <w:szCs w:val="2"/>
                <w:rtl/>
              </w:rPr>
            </w:pPr>
            <w:r w:rsidRPr="00F8218A">
              <w:rPr>
                <w:rFonts w:ascii="Times New Roman Bold" w:hAnsi="Times New Roman Bold" w:hint="cs"/>
                <w:rtl/>
              </w:rPr>
              <w:t>پس بهَر دستی نباید داد دست</w:t>
            </w:r>
            <w:r w:rsidRPr="00F8218A">
              <w:rPr>
                <w:rFonts w:ascii="Times New Roman Bold" w:hAnsi="Times New Roman Bold"/>
                <w:rtl/>
              </w:rPr>
              <w:br/>
            </w:r>
          </w:p>
        </w:tc>
      </w:tr>
    </w:tbl>
    <w:p w:rsidR="00222BB6" w:rsidRPr="00AB1DF1" w:rsidRDefault="00222BB6" w:rsidP="00FC59E7">
      <w:pPr>
        <w:pStyle w:val="a0"/>
        <w:rPr>
          <w:rFonts w:hint="cs"/>
          <w:rtl/>
        </w:rPr>
      </w:pPr>
      <w:bookmarkStart w:id="27" w:name="_Toc257927071"/>
      <w:bookmarkStart w:id="28" w:name="_Toc257927201"/>
      <w:r w:rsidRPr="00AB1DF1">
        <w:rPr>
          <w:rtl/>
        </w:rPr>
        <w:t>انتباه</w:t>
      </w:r>
      <w:r w:rsidRPr="00AB1DF1">
        <w:rPr>
          <w:rFonts w:hint="cs"/>
          <w:rtl/>
        </w:rPr>
        <w:t xml:space="preserve"> در تمهید</w:t>
      </w:r>
      <w:bookmarkEnd w:id="27"/>
      <w:bookmarkEnd w:id="28"/>
    </w:p>
    <w:p w:rsidR="00222BB6" w:rsidRPr="00AB1DF1" w:rsidRDefault="00222BB6" w:rsidP="00A50064">
      <w:pPr>
        <w:jc w:val="lowKashida"/>
        <w:rPr>
          <w:rFonts w:hint="cs"/>
          <w:rtl/>
          <w:lang w:bidi="fa-IR"/>
        </w:rPr>
      </w:pPr>
      <w:r w:rsidRPr="00AB1DF1">
        <w:rPr>
          <w:rFonts w:hint="cs"/>
          <w:rtl/>
          <w:lang w:bidi="fa-IR"/>
        </w:rPr>
        <w:t>معلوم خاطر عاطرت</w:t>
      </w:r>
      <w:r w:rsidR="00190C2B" w:rsidRPr="00AB1DF1">
        <w:rPr>
          <w:rStyle w:val="FootnoteReference"/>
          <w:rtl/>
          <w:lang w:bidi="fa-IR"/>
        </w:rPr>
        <w:footnoteReference w:id="8"/>
      </w:r>
      <w:r w:rsidRPr="00AB1DF1">
        <w:rPr>
          <w:rFonts w:hint="cs"/>
          <w:rtl/>
          <w:lang w:bidi="fa-IR"/>
        </w:rPr>
        <w:t xml:space="preserve"> باد که حقیقتِ توحید و عرفانِ خداوندی فطرت</w:t>
      </w:r>
      <w:r w:rsidR="00190C2B" w:rsidRPr="00AB1DF1">
        <w:rPr>
          <w:rFonts w:hint="cs"/>
          <w:rtl/>
          <w:lang w:bidi="fa-IR"/>
        </w:rPr>
        <w:t>ِ انسانی است، یعنی انسان از روز اول</w:t>
      </w:r>
      <w:r w:rsidRPr="00AB1DF1">
        <w:rPr>
          <w:rFonts w:hint="cs"/>
          <w:rtl/>
          <w:lang w:bidi="fa-IR"/>
        </w:rPr>
        <w:t xml:space="preserve"> که مخلوق شده است در فطرت و طبیعت او توحید را مودع فرموده اند</w:t>
      </w:r>
      <w:r w:rsidR="00190C2B" w:rsidRPr="00AB1DF1">
        <w:rPr>
          <w:rStyle w:val="FootnoteReference"/>
          <w:rtl/>
          <w:lang w:bidi="fa-IR"/>
        </w:rPr>
        <w:footnoteReference w:id="9"/>
      </w:r>
      <w:r w:rsidR="00190C2B" w:rsidRPr="00AB1DF1">
        <w:rPr>
          <w:rFonts w:hint="cs"/>
          <w:rtl/>
          <w:lang w:bidi="fa-IR"/>
        </w:rPr>
        <w:t>.</w:t>
      </w:r>
      <w:r w:rsidRPr="00AB1DF1">
        <w:rPr>
          <w:rFonts w:hint="cs"/>
          <w:rtl/>
          <w:lang w:bidi="fa-IR"/>
        </w:rPr>
        <w:t xml:space="preserve"> مثلاً </w:t>
      </w:r>
      <w:r w:rsidR="00190C2B" w:rsidRPr="00AB1DF1">
        <w:rPr>
          <w:rFonts w:hint="cs"/>
          <w:rtl/>
          <w:lang w:bidi="fa-IR"/>
        </w:rPr>
        <w:t xml:space="preserve">حیوان </w:t>
      </w:r>
      <w:r w:rsidRPr="00AB1DF1">
        <w:rPr>
          <w:rFonts w:hint="cs"/>
          <w:rtl/>
          <w:lang w:bidi="fa-IR"/>
        </w:rPr>
        <w:t>پلیدی مثل سگ را ببین که مالکِ خود را می‌شناسد، دیگر هرکه قریب خانة او آید امیر باشد یا غریب، عام باشد یا خاص، بر او حمله می‌کند، و برای گزیدنِ او میدود، اما چون آقای خود را می‌بیند دُم را حرکت می‌دهد، تملق و شاطری در</w:t>
      </w:r>
      <w:r w:rsidR="00190C2B" w:rsidRPr="00AB1DF1">
        <w:rPr>
          <w:rFonts w:hint="cs"/>
          <w:rtl/>
          <w:lang w:bidi="fa-IR"/>
        </w:rPr>
        <w:t xml:space="preserve"> </w:t>
      </w:r>
      <w:r w:rsidRPr="00AB1DF1">
        <w:rPr>
          <w:rFonts w:hint="cs"/>
          <w:rtl/>
          <w:lang w:bidi="fa-IR"/>
        </w:rPr>
        <w:t xml:space="preserve">کار میبرد. این امتیاز را کسی به او </w:t>
      </w:r>
      <w:r w:rsidR="00190C2B" w:rsidRPr="00AB1DF1">
        <w:rPr>
          <w:rFonts w:hint="cs"/>
          <w:rtl/>
          <w:lang w:bidi="fa-IR"/>
        </w:rPr>
        <w:t>یاد</w:t>
      </w:r>
      <w:r w:rsidRPr="00AB1DF1">
        <w:rPr>
          <w:rFonts w:hint="cs"/>
          <w:rtl/>
          <w:lang w:bidi="fa-IR"/>
        </w:rPr>
        <w:t xml:space="preserve"> ن</w:t>
      </w:r>
      <w:r w:rsidR="00190C2B" w:rsidRPr="00AB1DF1">
        <w:rPr>
          <w:rFonts w:hint="cs"/>
          <w:rtl/>
          <w:lang w:bidi="fa-IR"/>
        </w:rPr>
        <w:t>دا</w:t>
      </w:r>
      <w:r w:rsidRPr="00AB1DF1">
        <w:rPr>
          <w:rFonts w:hint="cs"/>
          <w:rtl/>
          <w:lang w:bidi="fa-IR"/>
        </w:rPr>
        <w:t>ده است محض مقتضای طبیعتِ او همین است که بر محسنِ خود می‌چسپد و از ناآشنای خود می‌گریزد یا حمله می‌کند. اما انسان قوی الفطرت که مفطور برای مولاشناسی است، اگر منعم حقیقی خود را نداند و به دَورِ دیگران بچرخد، پس از او کودن ودنی‌تر کی باشد؟ پس او از سگ و خرس و خوک هم کمتر باشد. اگر فکر</w:t>
      </w:r>
      <w:r w:rsidR="009B387A" w:rsidRPr="00AB1DF1">
        <w:rPr>
          <w:rFonts w:hint="cs"/>
          <w:rtl/>
          <w:lang w:bidi="fa-IR"/>
        </w:rPr>
        <w:t xml:space="preserve"> کنیم </w:t>
      </w:r>
      <w:r w:rsidRPr="00AB1DF1">
        <w:rPr>
          <w:rFonts w:hint="cs"/>
          <w:rtl/>
          <w:lang w:bidi="fa-IR"/>
        </w:rPr>
        <w:t xml:space="preserve">معلوم می‌گردد که </w:t>
      </w:r>
      <w:r w:rsidRPr="00AB1DF1">
        <w:rPr>
          <w:rFonts w:hint="cs"/>
          <w:rtl/>
          <w:lang w:bidi="fa-IR"/>
        </w:rPr>
        <w:lastRenderedPageBreak/>
        <w:t>انسان فطر</w:t>
      </w:r>
      <w:r w:rsidRPr="00AB1DF1">
        <w:rPr>
          <w:rFonts w:cs="B Badr" w:hint="cs"/>
          <w:rtl/>
          <w:lang w:bidi="fa-IR"/>
        </w:rPr>
        <w:t>ة</w:t>
      </w:r>
      <w:r w:rsidRPr="00AB1DF1">
        <w:rPr>
          <w:rFonts w:hint="cs"/>
          <w:rtl/>
          <w:lang w:bidi="fa-IR"/>
        </w:rPr>
        <w:t xml:space="preserve">ً </w:t>
      </w:r>
      <w:r w:rsidR="00E9293B" w:rsidRPr="00AB1DF1">
        <w:rPr>
          <w:rFonts w:hint="cs"/>
          <w:rtl/>
          <w:lang w:bidi="fa-IR"/>
        </w:rPr>
        <w:t xml:space="preserve">از معبودِ خود </w:t>
      </w:r>
      <w:r w:rsidRPr="00AB1DF1">
        <w:rPr>
          <w:rFonts w:hint="cs"/>
          <w:rtl/>
          <w:lang w:bidi="fa-IR"/>
        </w:rPr>
        <w:t>انکار نمی‌</w:t>
      </w:r>
      <w:r w:rsidR="00E9293B" w:rsidRPr="00AB1DF1">
        <w:rPr>
          <w:rFonts w:hint="cs"/>
          <w:rtl/>
          <w:lang w:bidi="fa-IR"/>
        </w:rPr>
        <w:t>ک</w:t>
      </w:r>
      <w:r w:rsidRPr="00AB1DF1">
        <w:rPr>
          <w:rFonts w:hint="cs"/>
          <w:rtl/>
          <w:lang w:bidi="fa-IR"/>
        </w:rPr>
        <w:t>ند، چنانچه در فطرتِ او خوردنِ اغذیه نهاده اند، اگر هر قدر گرسنه گردد، گیاه و علف اگرچه مجاناً در دست آید استفاده نمی‌کند، اما اگر غله یک کیلو به صد تومان</w:t>
      </w:r>
      <w:r w:rsidR="009B387A" w:rsidRPr="00AB1DF1">
        <w:rPr>
          <w:rStyle w:val="FootnoteReference"/>
          <w:rtl/>
          <w:lang w:bidi="fa-IR"/>
        </w:rPr>
        <w:footnoteReference w:id="10"/>
      </w:r>
      <w:r w:rsidRPr="00AB1DF1">
        <w:rPr>
          <w:rFonts w:hint="cs"/>
          <w:rtl/>
          <w:lang w:bidi="fa-IR"/>
        </w:rPr>
        <w:t xml:space="preserve"> باشد، فطر</w:t>
      </w:r>
      <w:r w:rsidRPr="00AB1DF1">
        <w:rPr>
          <w:rFonts w:cs="B Badr" w:hint="cs"/>
          <w:rtl/>
          <w:lang w:bidi="fa-IR"/>
        </w:rPr>
        <w:t>ة</w:t>
      </w:r>
      <w:r w:rsidRPr="00AB1DF1">
        <w:rPr>
          <w:rFonts w:hint="cs"/>
          <w:rtl/>
          <w:lang w:bidi="fa-IR"/>
        </w:rPr>
        <w:t xml:space="preserve">ً مجبور است که </w:t>
      </w:r>
      <w:r w:rsidR="009B387A" w:rsidRPr="00AB1DF1">
        <w:rPr>
          <w:rFonts w:hint="cs"/>
          <w:rtl/>
          <w:lang w:bidi="fa-IR"/>
        </w:rPr>
        <w:t>آن</w:t>
      </w:r>
      <w:r w:rsidRPr="00AB1DF1">
        <w:rPr>
          <w:rFonts w:hint="cs"/>
          <w:rtl/>
          <w:lang w:bidi="fa-IR"/>
        </w:rPr>
        <w:t xml:space="preserve"> را بخرد و بخورد، از کثرتِ قیمت خوف نمی‌کند</w:t>
      </w:r>
      <w:r w:rsidR="00E9293B" w:rsidRPr="00AB1DF1">
        <w:rPr>
          <w:rFonts w:hint="cs"/>
          <w:rtl/>
          <w:lang w:bidi="fa-IR"/>
        </w:rPr>
        <w:t>.</w:t>
      </w:r>
      <w:r w:rsidRPr="00AB1DF1">
        <w:rPr>
          <w:rFonts w:hint="cs"/>
          <w:rtl/>
          <w:lang w:bidi="fa-IR"/>
        </w:rPr>
        <w:t xml:space="preserve"> </w:t>
      </w:r>
      <w:r w:rsidR="00E9293B" w:rsidRPr="00AB1DF1">
        <w:rPr>
          <w:rFonts w:hint="cs"/>
          <w:rtl/>
          <w:lang w:bidi="fa-IR"/>
        </w:rPr>
        <w:t>لذا</w:t>
      </w:r>
      <w:r w:rsidRPr="00AB1DF1">
        <w:rPr>
          <w:rFonts w:hint="cs"/>
          <w:rtl/>
          <w:lang w:bidi="fa-IR"/>
        </w:rPr>
        <w:t xml:space="preserve"> هر انسان خدا را مجبوراً ب</w:t>
      </w:r>
      <w:r w:rsidR="00E9293B" w:rsidRPr="00AB1DF1">
        <w:rPr>
          <w:rFonts w:hint="cs"/>
          <w:rtl/>
          <w:lang w:bidi="fa-IR"/>
        </w:rPr>
        <w:t>ه</w:t>
      </w:r>
      <w:r w:rsidRPr="00AB1DF1">
        <w:rPr>
          <w:rFonts w:hint="cs"/>
          <w:rtl/>
          <w:lang w:bidi="fa-IR"/>
        </w:rPr>
        <w:t xml:space="preserve"> نوعی قبول </w:t>
      </w:r>
      <w:r w:rsidR="00E9293B" w:rsidRPr="00AB1DF1">
        <w:rPr>
          <w:rFonts w:hint="cs"/>
          <w:rtl/>
          <w:lang w:bidi="fa-IR"/>
        </w:rPr>
        <w:t>دار</w:t>
      </w:r>
      <w:r w:rsidRPr="00AB1DF1">
        <w:rPr>
          <w:rFonts w:hint="cs"/>
          <w:rtl/>
          <w:lang w:bidi="fa-IR"/>
        </w:rPr>
        <w:t xml:space="preserve">د، اگرچه </w:t>
      </w:r>
      <w:r w:rsidR="00E9293B" w:rsidRPr="00AB1DF1">
        <w:rPr>
          <w:rFonts w:hint="cs"/>
          <w:rtl/>
          <w:lang w:bidi="fa-IR"/>
        </w:rPr>
        <w:t>روش عبادتش</w:t>
      </w:r>
      <w:r w:rsidRPr="00AB1DF1">
        <w:rPr>
          <w:rFonts w:hint="cs"/>
          <w:rtl/>
          <w:lang w:bidi="fa-IR"/>
        </w:rPr>
        <w:t xml:space="preserve"> غلط باشد، </w:t>
      </w:r>
      <w:r w:rsidR="00E9293B" w:rsidRPr="00AB1DF1">
        <w:rPr>
          <w:rFonts w:hint="cs"/>
          <w:rtl/>
          <w:lang w:bidi="fa-IR"/>
        </w:rPr>
        <w:t xml:space="preserve">حتی </w:t>
      </w:r>
      <w:r w:rsidRPr="00AB1DF1">
        <w:rPr>
          <w:rFonts w:hint="cs"/>
          <w:rtl/>
          <w:lang w:bidi="fa-IR"/>
        </w:rPr>
        <w:t xml:space="preserve">فرعون </w:t>
      </w:r>
      <w:r w:rsidR="00E9293B" w:rsidRPr="00AB1DF1">
        <w:rPr>
          <w:rFonts w:hint="cs"/>
          <w:rtl/>
          <w:lang w:bidi="fa-IR"/>
        </w:rPr>
        <w:t>و</w:t>
      </w:r>
      <w:r w:rsidRPr="00AB1DF1">
        <w:rPr>
          <w:rFonts w:hint="cs"/>
          <w:rtl/>
          <w:lang w:bidi="fa-IR"/>
        </w:rPr>
        <w:t xml:space="preserve"> هامان هم اگرچه </w:t>
      </w:r>
      <w:r w:rsidR="00E9293B" w:rsidRPr="00AB1DF1">
        <w:rPr>
          <w:rFonts w:hint="cs"/>
          <w:rtl/>
          <w:lang w:bidi="fa-IR"/>
        </w:rPr>
        <w:t>الله را قبول نداشته اند</w:t>
      </w:r>
      <w:r w:rsidRPr="00AB1DF1">
        <w:rPr>
          <w:rFonts w:hint="cs"/>
          <w:rtl/>
          <w:lang w:bidi="fa-IR"/>
        </w:rPr>
        <w:t>، اما می‌دان</w:t>
      </w:r>
      <w:r w:rsidR="00E9293B" w:rsidRPr="00AB1DF1">
        <w:rPr>
          <w:rFonts w:hint="cs"/>
          <w:rtl/>
          <w:lang w:bidi="fa-IR"/>
        </w:rPr>
        <w:t>ستن</w:t>
      </w:r>
      <w:r w:rsidRPr="00AB1DF1">
        <w:rPr>
          <w:rFonts w:hint="cs"/>
          <w:rtl/>
          <w:lang w:bidi="fa-IR"/>
        </w:rPr>
        <w:t xml:space="preserve">د که قاهری بالای قدرتِ </w:t>
      </w:r>
      <w:r w:rsidR="00E9293B" w:rsidRPr="00AB1DF1">
        <w:rPr>
          <w:rFonts w:hint="cs"/>
          <w:rtl/>
          <w:lang w:bidi="fa-IR"/>
        </w:rPr>
        <w:t xml:space="preserve">همة </w:t>
      </w:r>
      <w:r w:rsidRPr="00AB1DF1">
        <w:rPr>
          <w:rFonts w:hint="cs"/>
          <w:rtl/>
          <w:lang w:bidi="fa-IR"/>
        </w:rPr>
        <w:t>ما هست.</w:t>
      </w:r>
    </w:p>
    <w:p w:rsidR="00222BB6" w:rsidRPr="00AB1DF1" w:rsidRDefault="00222BB6" w:rsidP="00222BB6">
      <w:pPr>
        <w:jc w:val="center"/>
        <w:rPr>
          <w:rFonts w:hint="cs"/>
          <w:rtl/>
          <w:lang w:bidi="fa-IR"/>
        </w:rPr>
      </w:pPr>
      <w:r w:rsidRPr="00AB1DF1">
        <w:rPr>
          <w:rFonts w:hint="cs"/>
          <w:rtl/>
          <w:lang w:bidi="fa-IR"/>
        </w:rPr>
        <w:t>در هیچ سری نیست که سرّی ز خدا نیست</w:t>
      </w:r>
    </w:p>
    <w:p w:rsidR="00222BB6" w:rsidRPr="00AB1DF1" w:rsidRDefault="00222BB6" w:rsidP="00222BB6">
      <w:pPr>
        <w:ind w:firstLine="284"/>
        <w:jc w:val="lowKashida"/>
        <w:rPr>
          <w:rFonts w:hint="cs"/>
          <w:rtl/>
          <w:lang w:bidi="fa-IR"/>
        </w:rPr>
      </w:pPr>
      <w:r w:rsidRPr="00AB1DF1">
        <w:rPr>
          <w:rFonts w:hint="cs"/>
          <w:rtl/>
          <w:lang w:bidi="fa-IR"/>
        </w:rPr>
        <w:t xml:space="preserve">حدیث متفق علیه از ابوهریره </w:t>
      </w:r>
      <w:r w:rsidRPr="00AB1DF1">
        <w:rPr>
          <w:rFonts w:hint="cs"/>
          <w:lang w:bidi="fa-IR"/>
        </w:rPr>
        <w:sym w:font="AGA Arabesque" w:char="F074"/>
      </w:r>
      <w:r w:rsidRPr="00AB1DF1">
        <w:rPr>
          <w:rFonts w:hint="cs"/>
          <w:rtl/>
          <w:lang w:bidi="fa-IR"/>
        </w:rPr>
        <w:t xml:space="preserve"> گواهِ این موضوع است:</w:t>
      </w:r>
    </w:p>
    <w:p w:rsidR="00222BB6" w:rsidRPr="00AB1DF1" w:rsidRDefault="00222BB6" w:rsidP="00222BB6">
      <w:pPr>
        <w:ind w:firstLine="284"/>
        <w:jc w:val="both"/>
        <w:rPr>
          <w:rFonts w:hint="cs"/>
          <w:rtl/>
          <w:lang w:bidi="fa-IR"/>
        </w:rPr>
      </w:pPr>
      <w:r w:rsidRPr="00AB1DF1">
        <w:rPr>
          <w:rFonts w:cs="Traditional Arabic" w:hint="cs"/>
          <w:rtl/>
          <w:lang w:bidi="fa-IR"/>
        </w:rPr>
        <w:t>«</w:t>
      </w:r>
      <w:r w:rsidRPr="00AB1DF1">
        <w:rPr>
          <w:rFonts w:ascii="Traditional Arabic" w:cs="Traditional Arabic" w:hint="eastAsia"/>
          <w:b/>
          <w:bCs/>
          <w:rtl/>
        </w:rPr>
        <w:t>مَا</w:t>
      </w:r>
      <w:r w:rsidRPr="00AB1DF1">
        <w:rPr>
          <w:rFonts w:ascii="Traditional Arabic" w:cs="Traditional Arabic"/>
          <w:b/>
          <w:bCs/>
          <w:rtl/>
        </w:rPr>
        <w:t xml:space="preserve"> </w:t>
      </w:r>
      <w:r w:rsidRPr="00AB1DF1">
        <w:rPr>
          <w:rFonts w:ascii="Traditional Arabic" w:cs="Traditional Arabic" w:hint="eastAsia"/>
          <w:b/>
          <w:bCs/>
          <w:rtl/>
        </w:rPr>
        <w:t>مِنْ</w:t>
      </w:r>
      <w:r w:rsidRPr="00AB1DF1">
        <w:rPr>
          <w:rFonts w:ascii="Traditional Arabic" w:cs="Traditional Arabic"/>
          <w:b/>
          <w:bCs/>
          <w:rtl/>
        </w:rPr>
        <w:t xml:space="preserve"> </w:t>
      </w:r>
      <w:r w:rsidRPr="00AB1DF1">
        <w:rPr>
          <w:rFonts w:ascii="Traditional Arabic" w:cs="Traditional Arabic" w:hint="eastAsia"/>
          <w:b/>
          <w:bCs/>
          <w:rtl/>
        </w:rPr>
        <w:t>مَوْلُودٍ</w:t>
      </w:r>
      <w:r w:rsidRPr="00AB1DF1">
        <w:rPr>
          <w:rFonts w:ascii="Traditional Arabic" w:cs="Traditional Arabic"/>
          <w:b/>
          <w:bCs/>
          <w:rtl/>
        </w:rPr>
        <w:t xml:space="preserve"> </w:t>
      </w:r>
      <w:r w:rsidRPr="00AB1DF1">
        <w:rPr>
          <w:rFonts w:ascii="Traditional Arabic" w:cs="Traditional Arabic" w:hint="eastAsia"/>
          <w:b/>
          <w:bCs/>
          <w:rtl/>
        </w:rPr>
        <w:t>إِلاَّ</w:t>
      </w:r>
      <w:r w:rsidRPr="00AB1DF1">
        <w:rPr>
          <w:rFonts w:ascii="Traditional Arabic" w:cs="Traditional Arabic"/>
          <w:b/>
          <w:bCs/>
          <w:rtl/>
        </w:rPr>
        <w:t xml:space="preserve"> </w:t>
      </w:r>
      <w:r w:rsidRPr="00AB1DF1">
        <w:rPr>
          <w:rFonts w:ascii="Traditional Arabic" w:cs="Traditional Arabic" w:hint="eastAsia"/>
          <w:b/>
          <w:bCs/>
          <w:rtl/>
        </w:rPr>
        <w:t>يُولَدُ</w:t>
      </w:r>
      <w:r w:rsidRPr="00AB1DF1">
        <w:rPr>
          <w:rFonts w:ascii="Traditional Arabic" w:cs="Traditional Arabic"/>
          <w:b/>
          <w:bCs/>
          <w:rtl/>
        </w:rPr>
        <w:t xml:space="preserve"> </w:t>
      </w:r>
      <w:r w:rsidRPr="00AB1DF1">
        <w:rPr>
          <w:rFonts w:ascii="Traditional Arabic" w:cs="Traditional Arabic" w:hint="eastAsia"/>
          <w:b/>
          <w:bCs/>
          <w:rtl/>
        </w:rPr>
        <w:t>عَلَى</w:t>
      </w:r>
      <w:r w:rsidRPr="00AB1DF1">
        <w:rPr>
          <w:rFonts w:ascii="Traditional Arabic" w:cs="Traditional Arabic"/>
          <w:b/>
          <w:bCs/>
          <w:rtl/>
        </w:rPr>
        <w:t xml:space="preserve"> </w:t>
      </w:r>
      <w:r w:rsidRPr="00AB1DF1">
        <w:rPr>
          <w:rFonts w:ascii="Traditional Arabic" w:cs="Traditional Arabic" w:hint="eastAsia"/>
          <w:b/>
          <w:bCs/>
          <w:rtl/>
        </w:rPr>
        <w:t>الْفِطْرَةِ،</w:t>
      </w:r>
      <w:r w:rsidRPr="00AB1DF1">
        <w:rPr>
          <w:rFonts w:ascii="Traditional Arabic" w:cs="Traditional Arabic"/>
          <w:b/>
          <w:bCs/>
          <w:rtl/>
        </w:rPr>
        <w:t xml:space="preserve"> </w:t>
      </w:r>
      <w:r w:rsidRPr="00AB1DF1">
        <w:rPr>
          <w:rFonts w:ascii="Traditional Arabic" w:cs="Traditional Arabic" w:hint="eastAsia"/>
          <w:b/>
          <w:bCs/>
          <w:rtl/>
        </w:rPr>
        <w:t>فَأَبَوَاهُ</w:t>
      </w:r>
      <w:r w:rsidRPr="00AB1DF1">
        <w:rPr>
          <w:rFonts w:ascii="Traditional Arabic" w:cs="Traditional Arabic"/>
          <w:b/>
          <w:bCs/>
          <w:rtl/>
        </w:rPr>
        <w:t xml:space="preserve"> </w:t>
      </w:r>
      <w:r w:rsidRPr="00AB1DF1">
        <w:rPr>
          <w:rFonts w:ascii="Traditional Arabic" w:cs="Traditional Arabic" w:hint="eastAsia"/>
          <w:b/>
          <w:bCs/>
          <w:rtl/>
        </w:rPr>
        <w:t>يُهَوِّدَانِهِ</w:t>
      </w:r>
      <w:r w:rsidRPr="00AB1DF1">
        <w:rPr>
          <w:rFonts w:ascii="Traditional Arabic" w:cs="Traditional Arabic"/>
          <w:b/>
          <w:bCs/>
          <w:rtl/>
        </w:rPr>
        <w:t xml:space="preserve"> </w:t>
      </w:r>
      <w:r w:rsidRPr="00AB1DF1">
        <w:rPr>
          <w:rFonts w:ascii="Traditional Arabic" w:cs="Traditional Arabic" w:hint="eastAsia"/>
          <w:b/>
          <w:bCs/>
          <w:rtl/>
        </w:rPr>
        <w:t>أَوْ</w:t>
      </w:r>
      <w:r w:rsidRPr="00AB1DF1">
        <w:rPr>
          <w:rFonts w:ascii="Traditional Arabic" w:cs="Traditional Arabic"/>
          <w:b/>
          <w:bCs/>
          <w:rtl/>
        </w:rPr>
        <w:t xml:space="preserve"> </w:t>
      </w:r>
      <w:r w:rsidRPr="00AB1DF1">
        <w:rPr>
          <w:rFonts w:ascii="Traditional Arabic" w:cs="Traditional Arabic" w:hint="eastAsia"/>
          <w:b/>
          <w:bCs/>
          <w:rtl/>
        </w:rPr>
        <w:t>يُنَصِّرَانِهِ</w:t>
      </w:r>
      <w:r w:rsidRPr="00AB1DF1">
        <w:rPr>
          <w:rFonts w:ascii="Traditional Arabic" w:cs="Traditional Arabic"/>
          <w:b/>
          <w:bCs/>
          <w:rtl/>
        </w:rPr>
        <w:t xml:space="preserve"> </w:t>
      </w:r>
      <w:r w:rsidRPr="00AB1DF1">
        <w:rPr>
          <w:rFonts w:ascii="Traditional Arabic" w:cs="Traditional Arabic" w:hint="eastAsia"/>
          <w:b/>
          <w:bCs/>
          <w:rtl/>
        </w:rPr>
        <w:t>أَوْ</w:t>
      </w:r>
      <w:r w:rsidRPr="00AB1DF1">
        <w:rPr>
          <w:rFonts w:ascii="Traditional Arabic" w:cs="Traditional Arabic"/>
          <w:b/>
          <w:bCs/>
          <w:rtl/>
        </w:rPr>
        <w:t xml:space="preserve"> </w:t>
      </w:r>
      <w:r w:rsidRPr="00AB1DF1">
        <w:rPr>
          <w:rFonts w:ascii="Traditional Arabic" w:cs="Traditional Arabic" w:hint="eastAsia"/>
          <w:b/>
          <w:bCs/>
          <w:rtl/>
        </w:rPr>
        <w:t>يُمَجِّسَانِهِ</w:t>
      </w:r>
      <w:r w:rsidRPr="00AB1DF1">
        <w:rPr>
          <w:rFonts w:ascii="Traditional Arabic" w:cs="Traditional Arabic" w:hint="cs"/>
          <w:b/>
          <w:bCs/>
          <w:rtl/>
        </w:rPr>
        <w:t xml:space="preserve">. ثُمَّ يَقُولُ: </w:t>
      </w:r>
      <w:r w:rsidRPr="00AB1DF1">
        <w:rPr>
          <w:rFonts w:ascii="Traditional Arabic" w:hAnsi="Traditional Arabic" w:cs="Traditional Arabic"/>
          <w:b/>
          <w:bCs/>
          <w:rtl/>
        </w:rPr>
        <w:t>﴿</w:t>
      </w:r>
      <w:r w:rsidRPr="00F85423">
        <w:rPr>
          <w:sz w:val="22"/>
          <w:szCs w:val="22"/>
        </w:rPr>
        <w:sym w:font="HQPB4" w:char="F0F3"/>
      </w:r>
      <w:r w:rsidRPr="00F85423">
        <w:rPr>
          <w:sz w:val="22"/>
          <w:szCs w:val="22"/>
        </w:rPr>
        <w:sym w:font="HQPB2" w:char="F04F"/>
      </w:r>
      <w:r w:rsidRPr="00F85423">
        <w:rPr>
          <w:sz w:val="22"/>
          <w:szCs w:val="22"/>
        </w:rPr>
        <w:sym w:font="HQPB4" w:char="F0CF"/>
      </w:r>
      <w:r w:rsidRPr="00F85423">
        <w:rPr>
          <w:sz w:val="22"/>
          <w:szCs w:val="22"/>
        </w:rPr>
        <w:sym w:font="HQPB2" w:char="F025"/>
      </w:r>
      <w:r w:rsidRPr="00F85423">
        <w:rPr>
          <w:sz w:val="22"/>
          <w:szCs w:val="22"/>
        </w:rPr>
        <w:sym w:font="HQPB5" w:char="F072"/>
      </w:r>
      <w:r w:rsidRPr="00F85423">
        <w:rPr>
          <w:sz w:val="22"/>
          <w:szCs w:val="22"/>
        </w:rPr>
        <w:sym w:font="HQPB1" w:char="F027"/>
      </w:r>
      <w:r w:rsidRPr="00F85423">
        <w:rPr>
          <w:sz w:val="22"/>
          <w:szCs w:val="22"/>
        </w:rPr>
        <w:sym w:font="HQPB5" w:char="F073"/>
      </w:r>
      <w:r w:rsidRPr="00F85423">
        <w:rPr>
          <w:sz w:val="22"/>
          <w:szCs w:val="22"/>
        </w:rPr>
        <w:sym w:font="HQPB1" w:char="F0F9"/>
      </w:r>
      <w:r w:rsidRPr="00AB1DF1">
        <w:rPr>
          <w:rFonts w:ascii="(normal text)" w:hAnsi="(normal text)"/>
          <w:sz w:val="22"/>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5" w:char="F079"/>
      </w:r>
      <w:r w:rsidRPr="00F85423">
        <w:rPr>
          <w:sz w:val="22"/>
          <w:szCs w:val="22"/>
        </w:rPr>
        <w:sym w:font="HQPB2" w:char="F067"/>
      </w:r>
      <w:r w:rsidRPr="00F85423">
        <w:rPr>
          <w:sz w:val="22"/>
          <w:szCs w:val="22"/>
        </w:rPr>
        <w:sym w:font="HQPB4" w:char="F0F4"/>
      </w:r>
      <w:r w:rsidRPr="00F85423">
        <w:rPr>
          <w:sz w:val="22"/>
          <w:szCs w:val="22"/>
        </w:rPr>
        <w:sym w:font="HQPB1" w:char="F05F"/>
      </w:r>
      <w:r w:rsidRPr="00F85423">
        <w:rPr>
          <w:sz w:val="22"/>
          <w:szCs w:val="22"/>
        </w:rPr>
        <w:sym w:font="HQPB5" w:char="F075"/>
      </w:r>
      <w:r w:rsidRPr="00F85423">
        <w:rPr>
          <w:sz w:val="22"/>
          <w:szCs w:val="22"/>
        </w:rPr>
        <w:sym w:font="HQPB2" w:char="F072"/>
      </w:r>
      <w:r w:rsidRPr="00AB1DF1">
        <w:rPr>
          <w:rFonts w:ascii="(normal text)" w:hAnsi="(normal text)"/>
          <w:sz w:val="22"/>
          <w:szCs w:val="24"/>
          <w:rtl/>
        </w:rPr>
        <w:t xml:space="preserve"> </w:t>
      </w:r>
      <w:r w:rsidRPr="00F85423">
        <w:rPr>
          <w:sz w:val="22"/>
          <w:szCs w:val="22"/>
        </w:rPr>
        <w:sym w:font="HQPB4" w:char="F0C8"/>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4" w:char="F065"/>
      </w:r>
      <w:r w:rsidRPr="00F85423">
        <w:rPr>
          <w:sz w:val="22"/>
          <w:szCs w:val="22"/>
        </w:rPr>
        <w:sym w:font="HQPB3" w:char="F024"/>
      </w:r>
      <w:r w:rsidRPr="00F85423">
        <w:rPr>
          <w:sz w:val="22"/>
          <w:szCs w:val="22"/>
        </w:rPr>
        <w:sym w:font="HQPB3" w:char="F023"/>
      </w:r>
      <w:r w:rsidRPr="00F85423">
        <w:rPr>
          <w:sz w:val="22"/>
          <w:szCs w:val="22"/>
        </w:rPr>
        <w:sym w:font="HQPB4" w:char="F0CF"/>
      </w:r>
      <w:r w:rsidRPr="00F85423">
        <w:rPr>
          <w:sz w:val="22"/>
          <w:szCs w:val="22"/>
        </w:rPr>
        <w:sym w:font="HQPB2" w:char="F039"/>
      </w:r>
      <w:r w:rsidRPr="00AB1DF1">
        <w:rPr>
          <w:rFonts w:ascii="(normal text)" w:hAnsi="(normal text)"/>
          <w:sz w:val="22"/>
          <w:szCs w:val="24"/>
          <w:rtl/>
        </w:rPr>
        <w:t xml:space="preserve"> </w:t>
      </w:r>
      <w:r w:rsidRPr="00F85423">
        <w:rPr>
          <w:sz w:val="22"/>
          <w:szCs w:val="22"/>
        </w:rPr>
        <w:sym w:font="HQPB1" w:char="F024"/>
      </w:r>
      <w:r w:rsidRPr="00F85423">
        <w:rPr>
          <w:sz w:val="22"/>
          <w:szCs w:val="22"/>
        </w:rPr>
        <w:sym w:font="HQPB4" w:char="F05A"/>
      </w:r>
      <w:r w:rsidRPr="00F85423">
        <w:rPr>
          <w:sz w:val="22"/>
          <w:szCs w:val="22"/>
        </w:rPr>
        <w:sym w:font="HQPB1" w:char="F0FF"/>
      </w:r>
      <w:r w:rsidRPr="00F85423">
        <w:rPr>
          <w:sz w:val="22"/>
          <w:szCs w:val="22"/>
        </w:rPr>
        <w:sym w:font="HQPB2" w:char="F08B"/>
      </w:r>
      <w:r w:rsidRPr="00F85423">
        <w:rPr>
          <w:sz w:val="22"/>
          <w:szCs w:val="22"/>
        </w:rPr>
        <w:sym w:font="HQPB4" w:char="F0CF"/>
      </w:r>
      <w:r w:rsidRPr="00F85423">
        <w:rPr>
          <w:sz w:val="22"/>
          <w:szCs w:val="22"/>
        </w:rPr>
        <w:sym w:font="HQPB2" w:char="F05A"/>
      </w:r>
      <w:r w:rsidRPr="00F85423">
        <w:rPr>
          <w:sz w:val="22"/>
          <w:szCs w:val="22"/>
        </w:rPr>
        <w:sym w:font="HQPB5" w:char="F079"/>
      </w:r>
      <w:r w:rsidRPr="00F85423">
        <w:rPr>
          <w:sz w:val="22"/>
          <w:szCs w:val="22"/>
        </w:rPr>
        <w:sym w:font="HQPB1" w:char="F06D"/>
      </w:r>
      <w:r w:rsidRPr="00AB1DF1">
        <w:rPr>
          <w:rFonts w:ascii="(normal text)" w:hAnsi="(normal text)"/>
          <w:sz w:val="22"/>
          <w:szCs w:val="24"/>
          <w:rtl/>
        </w:rPr>
        <w:t xml:space="preserve"> </w:t>
      </w:r>
      <w:r w:rsidRPr="00F85423">
        <w:rPr>
          <w:sz w:val="22"/>
          <w:szCs w:val="22"/>
        </w:rPr>
        <w:sym w:font="HQPB4" w:char="F034"/>
      </w:r>
      <w:r w:rsidRPr="00AB1DF1">
        <w:rPr>
          <w:rFonts w:ascii="(normal text)" w:hAnsi="(normal text)"/>
          <w:sz w:val="22"/>
          <w:szCs w:val="24"/>
          <w:rtl/>
        </w:rPr>
        <w:t xml:space="preserve"> </w:t>
      </w:r>
      <w:r w:rsidRPr="00F85423">
        <w:rPr>
          <w:sz w:val="22"/>
          <w:szCs w:val="22"/>
        </w:rPr>
        <w:sym w:font="HQPB5" w:char="F07C"/>
      </w:r>
      <w:r w:rsidRPr="00F85423">
        <w:rPr>
          <w:sz w:val="22"/>
          <w:szCs w:val="22"/>
        </w:rPr>
        <w:sym w:font="HQPB1" w:char="F04E"/>
      </w:r>
      <w:r w:rsidRPr="00F85423">
        <w:rPr>
          <w:sz w:val="22"/>
          <w:szCs w:val="22"/>
        </w:rPr>
        <w:sym w:font="HQPB5" w:char="F074"/>
      </w:r>
      <w:r w:rsidRPr="00F85423">
        <w:rPr>
          <w:sz w:val="22"/>
          <w:szCs w:val="22"/>
        </w:rPr>
        <w:sym w:font="HQPB1" w:char="F08D"/>
      </w:r>
      <w:r w:rsidRPr="00F85423">
        <w:rPr>
          <w:sz w:val="22"/>
          <w:szCs w:val="22"/>
        </w:rPr>
        <w:sym w:font="HQPB4" w:char="F0F4"/>
      </w:r>
      <w:r w:rsidRPr="00F85423">
        <w:rPr>
          <w:sz w:val="22"/>
          <w:szCs w:val="22"/>
        </w:rPr>
        <w:sym w:font="HQPB1" w:char="F0DC"/>
      </w:r>
      <w:r w:rsidRPr="00F85423">
        <w:rPr>
          <w:sz w:val="22"/>
          <w:szCs w:val="22"/>
        </w:rPr>
        <w:sym w:font="HQPB4" w:char="F0CF"/>
      </w:r>
      <w:r w:rsidRPr="00F85423">
        <w:rPr>
          <w:sz w:val="22"/>
          <w:szCs w:val="22"/>
        </w:rPr>
        <w:sym w:font="HQPB1" w:char="F0F9"/>
      </w:r>
      <w:r w:rsidRPr="00AB1DF1">
        <w:rPr>
          <w:rFonts w:ascii="(normal text)" w:hAnsi="(normal text)"/>
          <w:sz w:val="22"/>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2"/>
          <w:szCs w:val="24"/>
          <w:rtl/>
        </w:rPr>
        <w:t xml:space="preserve"> </w:t>
      </w:r>
      <w:r w:rsidRPr="00F85423">
        <w:rPr>
          <w:sz w:val="22"/>
          <w:szCs w:val="22"/>
        </w:rPr>
        <w:sym w:font="HQPB2" w:char="F0D3"/>
      </w:r>
      <w:r w:rsidRPr="00F85423">
        <w:rPr>
          <w:sz w:val="22"/>
          <w:szCs w:val="22"/>
        </w:rPr>
        <w:sym w:font="HQPB4" w:char="F0C9"/>
      </w:r>
      <w:r w:rsidRPr="00F85423">
        <w:rPr>
          <w:sz w:val="22"/>
          <w:szCs w:val="22"/>
        </w:rPr>
        <w:sym w:font="HQPB1" w:char="F04C"/>
      </w:r>
      <w:r w:rsidRPr="00F85423">
        <w:rPr>
          <w:sz w:val="22"/>
          <w:szCs w:val="22"/>
        </w:rPr>
        <w:sym w:font="HQPB4" w:char="F0A9"/>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2"/>
          <w:szCs w:val="24"/>
          <w:rtl/>
        </w:rPr>
        <w:t xml:space="preserve"> </w:t>
      </w:r>
      <w:r w:rsidRPr="00F85423">
        <w:rPr>
          <w:sz w:val="22"/>
          <w:szCs w:val="22"/>
        </w:rPr>
        <w:sym w:font="HQPB5" w:char="F074"/>
      </w:r>
      <w:r w:rsidRPr="00F85423">
        <w:rPr>
          <w:sz w:val="22"/>
          <w:szCs w:val="22"/>
        </w:rPr>
        <w:sym w:font="HQPB1" w:char="F08D"/>
      </w:r>
      <w:r w:rsidRPr="00F85423">
        <w:rPr>
          <w:sz w:val="22"/>
          <w:szCs w:val="22"/>
        </w:rPr>
        <w:sym w:font="HQPB5" w:char="F073"/>
      </w:r>
      <w:r w:rsidRPr="00F85423">
        <w:rPr>
          <w:sz w:val="22"/>
          <w:szCs w:val="22"/>
        </w:rPr>
        <w:sym w:font="HQPB1" w:char="F0DC"/>
      </w:r>
      <w:r w:rsidRPr="00F85423">
        <w:rPr>
          <w:sz w:val="22"/>
          <w:szCs w:val="22"/>
        </w:rPr>
        <w:sym w:font="HQPB5" w:char="F073"/>
      </w:r>
      <w:r w:rsidRPr="00F85423">
        <w:rPr>
          <w:sz w:val="22"/>
          <w:szCs w:val="22"/>
        </w:rPr>
        <w:sym w:font="HQPB1" w:char="F0F9"/>
      </w:r>
      <w:r w:rsidRPr="00AB1DF1">
        <w:rPr>
          <w:rFonts w:ascii="(normal text)" w:hAnsi="(normal text)"/>
          <w:sz w:val="22"/>
          <w:szCs w:val="24"/>
          <w:rtl/>
        </w:rPr>
        <w:t xml:space="preserve"> </w:t>
      </w:r>
      <w:r w:rsidRPr="00F85423">
        <w:rPr>
          <w:sz w:val="22"/>
          <w:szCs w:val="22"/>
        </w:rPr>
        <w:sym w:font="HQPB5" w:char="F07D"/>
      </w:r>
      <w:r w:rsidRPr="00F85423">
        <w:rPr>
          <w:sz w:val="22"/>
          <w:szCs w:val="22"/>
        </w:rPr>
        <w:sym w:font="HQPB1" w:char="F0A8"/>
      </w:r>
      <w:r w:rsidRPr="00F85423">
        <w:rPr>
          <w:sz w:val="22"/>
          <w:szCs w:val="22"/>
        </w:rPr>
        <w:sym w:font="HQPB1" w:char="F024"/>
      </w:r>
      <w:r w:rsidRPr="00F85423">
        <w:rPr>
          <w:sz w:val="22"/>
          <w:szCs w:val="22"/>
        </w:rPr>
        <w:sym w:font="HQPB4" w:char="F0A8"/>
      </w:r>
      <w:r w:rsidRPr="00F85423">
        <w:rPr>
          <w:sz w:val="22"/>
          <w:szCs w:val="22"/>
        </w:rPr>
        <w:sym w:font="HQPB2" w:char="F05A"/>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2"/>
          <w:szCs w:val="24"/>
          <w:rtl/>
        </w:rPr>
        <w:t xml:space="preserve"> </w:t>
      </w:r>
      <w:r w:rsidRPr="00F85423">
        <w:rPr>
          <w:sz w:val="22"/>
          <w:szCs w:val="22"/>
        </w:rPr>
        <w:sym w:font="HQPB1" w:char="F024"/>
      </w:r>
      <w:r w:rsidRPr="00F85423">
        <w:rPr>
          <w:sz w:val="22"/>
          <w:szCs w:val="22"/>
        </w:rPr>
        <w:sym w:font="HQPB5" w:char="F070"/>
      </w:r>
      <w:r w:rsidRPr="00F85423">
        <w:rPr>
          <w:sz w:val="22"/>
          <w:szCs w:val="22"/>
        </w:rPr>
        <w:sym w:font="HQPB2" w:char="F06B"/>
      </w:r>
      <w:r w:rsidRPr="00F85423">
        <w:rPr>
          <w:sz w:val="22"/>
          <w:szCs w:val="22"/>
        </w:rPr>
        <w:sym w:font="HQPB4" w:char="F0F6"/>
      </w:r>
      <w:r w:rsidRPr="00F85423">
        <w:rPr>
          <w:sz w:val="22"/>
          <w:szCs w:val="22"/>
        </w:rPr>
        <w:sym w:font="HQPB2" w:char="F08E"/>
      </w:r>
      <w:r w:rsidRPr="00F85423">
        <w:rPr>
          <w:sz w:val="22"/>
          <w:szCs w:val="22"/>
        </w:rPr>
        <w:sym w:font="HQPB5" w:char="F06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ascii="(normal text)" w:hAnsi="(normal text)"/>
          <w:sz w:val="22"/>
          <w:szCs w:val="24"/>
          <w:rtl/>
        </w:rPr>
        <w:t xml:space="preserve"> </w:t>
      </w:r>
      <w:r w:rsidRPr="00F85423">
        <w:rPr>
          <w:sz w:val="22"/>
          <w:szCs w:val="22"/>
        </w:rPr>
        <w:sym w:font="HQPB4" w:char="F034"/>
      </w:r>
      <w:r w:rsidRPr="00AB1DF1">
        <w:rPr>
          <w:rFonts w:ascii="(normal text)" w:hAnsi="(normal text)"/>
          <w:sz w:val="22"/>
          <w:szCs w:val="24"/>
          <w:rtl/>
        </w:rPr>
        <w:t xml:space="preserve"> </w:t>
      </w:r>
      <w:r w:rsidRPr="00F85423">
        <w:rPr>
          <w:sz w:val="22"/>
          <w:szCs w:val="22"/>
        </w:rPr>
        <w:sym w:font="HQPB5" w:char="F09F"/>
      </w:r>
      <w:r w:rsidRPr="00F85423">
        <w:rPr>
          <w:sz w:val="22"/>
          <w:szCs w:val="22"/>
        </w:rPr>
        <w:sym w:font="HQPB2" w:char="F077"/>
      </w:r>
      <w:r w:rsidRPr="00AB1DF1">
        <w:rPr>
          <w:rFonts w:ascii="(normal text)" w:hAnsi="(normal text)"/>
          <w:sz w:val="22"/>
          <w:szCs w:val="24"/>
          <w:rtl/>
        </w:rPr>
        <w:t xml:space="preserve"> </w:t>
      </w:r>
      <w:r w:rsidRPr="00F85423">
        <w:rPr>
          <w:sz w:val="22"/>
          <w:szCs w:val="22"/>
        </w:rPr>
        <w:sym w:font="HQPB5" w:char="F09F"/>
      </w:r>
      <w:r w:rsidRPr="00F85423">
        <w:rPr>
          <w:sz w:val="22"/>
          <w:szCs w:val="22"/>
        </w:rPr>
        <w:sym w:font="HQPB2" w:char="F040"/>
      </w:r>
      <w:r w:rsidRPr="00F85423">
        <w:rPr>
          <w:sz w:val="22"/>
          <w:szCs w:val="22"/>
        </w:rPr>
        <w:sym w:font="HQPB2" w:char="F083"/>
      </w:r>
      <w:r w:rsidRPr="00F85423">
        <w:rPr>
          <w:sz w:val="22"/>
          <w:szCs w:val="22"/>
        </w:rPr>
        <w:sym w:font="HQPB4" w:char="F0CF"/>
      </w:r>
      <w:r w:rsidRPr="00F85423">
        <w:rPr>
          <w:sz w:val="22"/>
          <w:szCs w:val="22"/>
        </w:rPr>
        <w:sym w:font="HQPB1" w:char="F089"/>
      </w:r>
      <w:r w:rsidRPr="00F85423">
        <w:rPr>
          <w:sz w:val="22"/>
          <w:szCs w:val="22"/>
        </w:rPr>
        <w:sym w:font="HQPB4" w:char="F0F6"/>
      </w:r>
      <w:r w:rsidRPr="00F85423">
        <w:rPr>
          <w:sz w:val="22"/>
          <w:szCs w:val="22"/>
        </w:rPr>
        <w:sym w:font="HQPB1" w:char="F037"/>
      </w:r>
      <w:r w:rsidRPr="00F85423">
        <w:rPr>
          <w:sz w:val="22"/>
          <w:szCs w:val="22"/>
        </w:rPr>
        <w:sym w:font="HQPB5" w:char="F073"/>
      </w:r>
      <w:r w:rsidRPr="00F85423">
        <w:rPr>
          <w:sz w:val="22"/>
          <w:szCs w:val="22"/>
        </w:rPr>
        <w:sym w:font="HQPB1" w:char="F03F"/>
      </w:r>
      <w:r w:rsidRPr="00AB1DF1">
        <w:rPr>
          <w:rFonts w:ascii="(normal text)" w:hAnsi="(normal text)"/>
          <w:sz w:val="22"/>
          <w:szCs w:val="24"/>
          <w:rtl/>
        </w:rPr>
        <w:t xml:space="preserve"> </w:t>
      </w:r>
      <w:r w:rsidRPr="00F85423">
        <w:rPr>
          <w:sz w:val="22"/>
          <w:szCs w:val="22"/>
        </w:rPr>
        <w:sym w:font="HQPB4" w:char="F0C8"/>
      </w:r>
      <w:r w:rsidRPr="00F85423">
        <w:rPr>
          <w:sz w:val="22"/>
          <w:szCs w:val="22"/>
        </w:rPr>
        <w:sym w:font="HQPB2" w:char="F02C"/>
      </w:r>
      <w:r w:rsidRPr="00F85423">
        <w:rPr>
          <w:sz w:val="22"/>
          <w:szCs w:val="22"/>
        </w:rPr>
        <w:sym w:font="HQPB4" w:char="F0F9"/>
      </w:r>
      <w:r w:rsidRPr="00F85423">
        <w:rPr>
          <w:sz w:val="22"/>
          <w:szCs w:val="22"/>
        </w:rPr>
        <w:sym w:font="HQPB2" w:char="F03D"/>
      </w:r>
      <w:r w:rsidRPr="00F85423">
        <w:rPr>
          <w:sz w:val="22"/>
          <w:szCs w:val="22"/>
        </w:rPr>
        <w:sym w:font="HQPB5" w:char="F079"/>
      </w:r>
      <w:r w:rsidRPr="00F85423">
        <w:rPr>
          <w:sz w:val="22"/>
          <w:szCs w:val="22"/>
        </w:rPr>
        <w:sym w:font="HQPB2" w:char="F0DC"/>
      </w:r>
      <w:r w:rsidRPr="00F85423">
        <w:rPr>
          <w:sz w:val="22"/>
          <w:szCs w:val="22"/>
        </w:rPr>
        <w:sym w:font="HQPB4" w:char="F0CF"/>
      </w:r>
      <w:r w:rsidRPr="00F85423">
        <w:rPr>
          <w:sz w:val="22"/>
          <w:szCs w:val="22"/>
        </w:rPr>
        <w:sym w:font="HQPB2" w:char="F039"/>
      </w:r>
      <w:r w:rsidRPr="00AB1DF1">
        <w:rPr>
          <w:rFonts w:ascii="(normal text)" w:hAnsi="(normal text)"/>
          <w:sz w:val="22"/>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2"/>
          <w:szCs w:val="24"/>
          <w:rtl/>
        </w:rPr>
        <w:t xml:space="preserve"> </w:t>
      </w:r>
      <w:r w:rsidRPr="00F85423">
        <w:rPr>
          <w:sz w:val="22"/>
          <w:szCs w:val="22"/>
        </w:rPr>
        <w:sym w:font="HQPB4" w:char="F034"/>
      </w:r>
      <w:r w:rsidRPr="00AB1DF1">
        <w:rPr>
          <w:rFonts w:ascii="(normal text)" w:hAnsi="(normal text)"/>
          <w:sz w:val="22"/>
          <w:szCs w:val="24"/>
          <w:rtl/>
        </w:rPr>
        <w:t xml:space="preserve"> </w:t>
      </w:r>
      <w:r w:rsidRPr="00F85423">
        <w:rPr>
          <w:sz w:val="22"/>
          <w:szCs w:val="22"/>
        </w:rPr>
        <w:sym w:font="HQPB5" w:char="F09A"/>
      </w:r>
      <w:r w:rsidRPr="00F85423">
        <w:rPr>
          <w:sz w:val="22"/>
          <w:szCs w:val="22"/>
        </w:rPr>
        <w:sym w:font="HQPB3" w:char="F081"/>
      </w:r>
      <w:r w:rsidRPr="00F85423">
        <w:rPr>
          <w:sz w:val="22"/>
          <w:szCs w:val="22"/>
        </w:rPr>
        <w:sym w:font="HQPB4" w:char="F0CF"/>
      </w:r>
      <w:r w:rsidRPr="00F85423">
        <w:rPr>
          <w:sz w:val="22"/>
          <w:szCs w:val="22"/>
        </w:rPr>
        <w:sym w:font="HQPB2" w:char="F039"/>
      </w:r>
      <w:r w:rsidRPr="00F85423">
        <w:rPr>
          <w:sz w:val="22"/>
          <w:szCs w:val="22"/>
        </w:rPr>
        <w:sym w:font="HQPB2" w:char="F0BA"/>
      </w:r>
      <w:r w:rsidRPr="00F85423">
        <w:rPr>
          <w:sz w:val="22"/>
          <w:szCs w:val="22"/>
        </w:rPr>
        <w:sym w:font="HQPB5" w:char="F073"/>
      </w:r>
      <w:r w:rsidRPr="00F85423">
        <w:rPr>
          <w:sz w:val="22"/>
          <w:szCs w:val="22"/>
        </w:rPr>
        <w:sym w:font="HQPB1" w:char="F08C"/>
      </w:r>
      <w:r w:rsidRPr="00AB1DF1">
        <w:rPr>
          <w:rFonts w:ascii="(normal text)" w:hAnsi="(normal text)"/>
          <w:sz w:val="22"/>
          <w:szCs w:val="24"/>
          <w:rtl/>
        </w:rPr>
        <w:t xml:space="preserve"> </w:t>
      </w:r>
      <w:r w:rsidRPr="00F85423">
        <w:rPr>
          <w:sz w:val="22"/>
          <w:szCs w:val="22"/>
        </w:rPr>
        <w:sym w:font="HQPB4" w:char="F0DA"/>
      </w:r>
      <w:r w:rsidRPr="00F85423">
        <w:rPr>
          <w:sz w:val="22"/>
          <w:szCs w:val="22"/>
        </w:rPr>
        <w:sym w:font="HQPB2" w:char="F0FA"/>
      </w:r>
      <w:r w:rsidRPr="00F85423">
        <w:rPr>
          <w:sz w:val="22"/>
          <w:szCs w:val="22"/>
        </w:rPr>
        <w:sym w:font="HQPB2" w:char="F0EF"/>
      </w:r>
      <w:r w:rsidRPr="00F85423">
        <w:rPr>
          <w:sz w:val="22"/>
          <w:szCs w:val="22"/>
        </w:rPr>
        <w:sym w:font="HQPB4" w:char="F0CF"/>
      </w:r>
      <w:r w:rsidRPr="00F85423">
        <w:rPr>
          <w:sz w:val="22"/>
          <w:szCs w:val="22"/>
        </w:rPr>
        <w:sym w:font="HQPB4" w:char="F065"/>
      </w:r>
      <w:r w:rsidRPr="00F85423">
        <w:rPr>
          <w:sz w:val="22"/>
          <w:szCs w:val="22"/>
        </w:rPr>
        <w:sym w:font="HQPB3" w:char="F024"/>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ascii="(normal text)" w:hAnsi="(normal text)"/>
          <w:sz w:val="22"/>
          <w:szCs w:val="24"/>
          <w:rtl/>
        </w:rPr>
        <w:t xml:space="preserve"> </w:t>
      </w:r>
      <w:r w:rsidRPr="00F85423">
        <w:rPr>
          <w:sz w:val="22"/>
          <w:szCs w:val="22"/>
        </w:rPr>
        <w:sym w:font="HQPB4" w:char="F0DE"/>
      </w:r>
      <w:r w:rsidRPr="00F85423">
        <w:rPr>
          <w:sz w:val="22"/>
          <w:szCs w:val="22"/>
        </w:rPr>
        <w:sym w:font="HQPB2" w:char="F04F"/>
      </w:r>
      <w:r w:rsidRPr="00F85423">
        <w:rPr>
          <w:sz w:val="22"/>
          <w:szCs w:val="22"/>
        </w:rPr>
        <w:sym w:font="HQPB4" w:char="F0CD"/>
      </w:r>
      <w:r w:rsidRPr="00F85423">
        <w:rPr>
          <w:sz w:val="22"/>
          <w:szCs w:val="22"/>
        </w:rPr>
        <w:sym w:font="HQPB4" w:char="F068"/>
      </w:r>
      <w:r w:rsidRPr="00F85423">
        <w:rPr>
          <w:sz w:val="22"/>
          <w:szCs w:val="22"/>
        </w:rPr>
        <w:sym w:font="HQPB2" w:char="F08A"/>
      </w:r>
      <w:r w:rsidRPr="00F85423">
        <w:rPr>
          <w:sz w:val="22"/>
          <w:szCs w:val="22"/>
        </w:rPr>
        <w:sym w:font="HQPB5" w:char="F073"/>
      </w:r>
      <w:r w:rsidRPr="00F85423">
        <w:rPr>
          <w:sz w:val="22"/>
          <w:szCs w:val="22"/>
        </w:rPr>
        <w:sym w:font="HQPB2" w:char="F029"/>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Traditional Arabic" w:hAnsi="Traditional Arabic" w:cs="Traditional Arabic"/>
          <w:rtl/>
          <w:lang w:bidi="fa-IR"/>
        </w:rPr>
        <w:t>﴾</w:t>
      </w:r>
      <w:r w:rsidRPr="00AB1DF1">
        <w:rPr>
          <w:rFonts w:cs="Traditional Arabic" w:hint="cs"/>
          <w:rtl/>
          <w:lang w:bidi="fa-IR"/>
        </w:rPr>
        <w:t xml:space="preserve"> [روم: 30]»</w:t>
      </w:r>
      <w:r w:rsidRPr="00AB1DF1">
        <w:rPr>
          <w:rFonts w:hint="cs"/>
          <w:rtl/>
          <w:lang w:bidi="fa-IR"/>
        </w:rPr>
        <w:t xml:space="preserve">. </w:t>
      </w:r>
      <w:r w:rsidRPr="00AB1DF1">
        <w:rPr>
          <w:rFonts w:ascii="Traditional Arabic" w:hAnsi="Traditional Arabic" w:cs="Traditional Arabic"/>
          <w:rtl/>
          <w:lang w:bidi="fa-IR"/>
        </w:rPr>
        <w:t>«</w:t>
      </w:r>
      <w:r w:rsidRPr="00AB1DF1">
        <w:rPr>
          <w:rtl/>
          <w:lang w:bidi="fa-IR"/>
        </w:rPr>
        <w:t>هر نوزادی بر فطرت به دنیا می آید و این پدر و مادرش هستند که او را یهودی یا نصرانی و یا مجوسی می</w:t>
      </w:r>
      <w:r w:rsidRPr="00AB1DF1">
        <w:rPr>
          <w:rFonts w:hint="cs"/>
          <w:rtl/>
          <w:lang w:bidi="fa-IR"/>
        </w:rPr>
        <w:t>‌</w:t>
      </w:r>
      <w:r w:rsidRPr="00AB1DF1">
        <w:rPr>
          <w:rtl/>
          <w:lang w:bidi="fa-IR"/>
        </w:rPr>
        <w:t>کنند.</w:t>
      </w:r>
      <w:r w:rsidRPr="00AB1DF1">
        <w:rPr>
          <w:rFonts w:hint="cs"/>
          <w:rtl/>
          <w:lang w:bidi="fa-IR"/>
        </w:rPr>
        <w:t xml:space="preserve"> سپس این آیت را تلاوت فرمود: </w:t>
      </w:r>
      <w:r w:rsidRPr="00AB1DF1">
        <w:rPr>
          <w:rFonts w:ascii="Traditional Arabic" w:hAnsi="Traditional Arabic" w:cs="Traditional Arabic"/>
          <w:b/>
          <w:bCs/>
          <w:rtl/>
        </w:rPr>
        <w:t>﴿</w:t>
      </w:r>
      <w:r w:rsidRPr="00F85423">
        <w:rPr>
          <w:sz w:val="22"/>
          <w:szCs w:val="22"/>
        </w:rPr>
        <w:sym w:font="HQPB4" w:char="F0F3"/>
      </w:r>
      <w:r w:rsidRPr="00F85423">
        <w:rPr>
          <w:sz w:val="22"/>
          <w:szCs w:val="22"/>
        </w:rPr>
        <w:sym w:font="HQPB2" w:char="F04F"/>
      </w:r>
      <w:r w:rsidRPr="00F85423">
        <w:rPr>
          <w:sz w:val="22"/>
          <w:szCs w:val="22"/>
        </w:rPr>
        <w:sym w:font="HQPB4" w:char="F0CF"/>
      </w:r>
      <w:r w:rsidRPr="00F85423">
        <w:rPr>
          <w:sz w:val="22"/>
          <w:szCs w:val="22"/>
        </w:rPr>
        <w:sym w:font="HQPB2" w:char="F025"/>
      </w:r>
      <w:r w:rsidRPr="00F85423">
        <w:rPr>
          <w:sz w:val="22"/>
          <w:szCs w:val="22"/>
        </w:rPr>
        <w:sym w:font="HQPB5" w:char="F072"/>
      </w:r>
      <w:r w:rsidRPr="00F85423">
        <w:rPr>
          <w:sz w:val="22"/>
          <w:szCs w:val="22"/>
        </w:rPr>
        <w:sym w:font="HQPB1" w:char="F027"/>
      </w:r>
      <w:r w:rsidRPr="00F85423">
        <w:rPr>
          <w:sz w:val="22"/>
          <w:szCs w:val="22"/>
        </w:rPr>
        <w:sym w:font="HQPB5" w:char="F073"/>
      </w:r>
      <w:r w:rsidRPr="00F85423">
        <w:rPr>
          <w:sz w:val="22"/>
          <w:szCs w:val="22"/>
        </w:rPr>
        <w:sym w:font="HQPB1" w:char="F0F9"/>
      </w:r>
      <w:r w:rsidRPr="00AB1DF1">
        <w:rPr>
          <w:rFonts w:ascii="(normal text)" w:hAnsi="(normal text)"/>
          <w:sz w:val="22"/>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5" w:char="F079"/>
      </w:r>
      <w:r w:rsidRPr="00F85423">
        <w:rPr>
          <w:sz w:val="22"/>
          <w:szCs w:val="22"/>
        </w:rPr>
        <w:sym w:font="HQPB2" w:char="F067"/>
      </w:r>
      <w:r w:rsidRPr="00F85423">
        <w:rPr>
          <w:sz w:val="22"/>
          <w:szCs w:val="22"/>
        </w:rPr>
        <w:sym w:font="HQPB4" w:char="F0F4"/>
      </w:r>
      <w:r w:rsidRPr="00F85423">
        <w:rPr>
          <w:sz w:val="22"/>
          <w:szCs w:val="22"/>
        </w:rPr>
        <w:sym w:font="HQPB1" w:char="F05F"/>
      </w:r>
      <w:r w:rsidRPr="00F85423">
        <w:rPr>
          <w:sz w:val="22"/>
          <w:szCs w:val="22"/>
        </w:rPr>
        <w:sym w:font="HQPB5" w:char="F075"/>
      </w:r>
      <w:r w:rsidRPr="00F85423">
        <w:rPr>
          <w:sz w:val="22"/>
          <w:szCs w:val="22"/>
        </w:rPr>
        <w:sym w:font="HQPB2" w:char="F072"/>
      </w:r>
      <w:r w:rsidRPr="00AB1DF1">
        <w:rPr>
          <w:rFonts w:ascii="(normal text)" w:hAnsi="(normal text)"/>
          <w:sz w:val="22"/>
          <w:szCs w:val="24"/>
          <w:rtl/>
        </w:rPr>
        <w:t xml:space="preserve"> </w:t>
      </w:r>
      <w:r w:rsidRPr="00F85423">
        <w:rPr>
          <w:sz w:val="22"/>
          <w:szCs w:val="22"/>
        </w:rPr>
        <w:sym w:font="HQPB4" w:char="F0C8"/>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4" w:char="F065"/>
      </w:r>
      <w:r w:rsidRPr="00F85423">
        <w:rPr>
          <w:sz w:val="22"/>
          <w:szCs w:val="22"/>
        </w:rPr>
        <w:sym w:font="HQPB3" w:char="F024"/>
      </w:r>
      <w:r w:rsidRPr="00F85423">
        <w:rPr>
          <w:sz w:val="22"/>
          <w:szCs w:val="22"/>
        </w:rPr>
        <w:sym w:font="HQPB3" w:char="F023"/>
      </w:r>
      <w:r w:rsidRPr="00F85423">
        <w:rPr>
          <w:sz w:val="22"/>
          <w:szCs w:val="22"/>
        </w:rPr>
        <w:sym w:font="HQPB4" w:char="F0CF"/>
      </w:r>
      <w:r w:rsidRPr="00F85423">
        <w:rPr>
          <w:sz w:val="22"/>
          <w:szCs w:val="22"/>
        </w:rPr>
        <w:sym w:font="HQPB2" w:char="F039"/>
      </w:r>
      <w:r w:rsidRPr="00AB1DF1">
        <w:rPr>
          <w:rFonts w:ascii="(normal text)" w:hAnsi="(normal text)"/>
          <w:sz w:val="22"/>
          <w:szCs w:val="24"/>
          <w:rtl/>
        </w:rPr>
        <w:t xml:space="preserve"> </w:t>
      </w:r>
      <w:r w:rsidRPr="00F85423">
        <w:rPr>
          <w:sz w:val="22"/>
          <w:szCs w:val="22"/>
        </w:rPr>
        <w:sym w:font="HQPB1" w:char="F024"/>
      </w:r>
      <w:r w:rsidRPr="00F85423">
        <w:rPr>
          <w:sz w:val="22"/>
          <w:szCs w:val="22"/>
        </w:rPr>
        <w:sym w:font="HQPB4" w:char="F05A"/>
      </w:r>
      <w:r w:rsidRPr="00F85423">
        <w:rPr>
          <w:sz w:val="22"/>
          <w:szCs w:val="22"/>
        </w:rPr>
        <w:sym w:font="HQPB1" w:char="F0FF"/>
      </w:r>
      <w:r w:rsidRPr="00F85423">
        <w:rPr>
          <w:sz w:val="22"/>
          <w:szCs w:val="22"/>
        </w:rPr>
        <w:sym w:font="HQPB2" w:char="F08B"/>
      </w:r>
      <w:r w:rsidRPr="00F85423">
        <w:rPr>
          <w:sz w:val="22"/>
          <w:szCs w:val="22"/>
        </w:rPr>
        <w:sym w:font="HQPB4" w:char="F0CF"/>
      </w:r>
      <w:r w:rsidRPr="00F85423">
        <w:rPr>
          <w:sz w:val="22"/>
          <w:szCs w:val="22"/>
        </w:rPr>
        <w:sym w:font="HQPB2" w:char="F05A"/>
      </w:r>
      <w:r w:rsidRPr="00F85423">
        <w:rPr>
          <w:sz w:val="22"/>
          <w:szCs w:val="22"/>
        </w:rPr>
        <w:sym w:font="HQPB5" w:char="F079"/>
      </w:r>
      <w:r w:rsidRPr="00F85423">
        <w:rPr>
          <w:sz w:val="22"/>
          <w:szCs w:val="22"/>
        </w:rPr>
        <w:sym w:font="HQPB1" w:char="F06D"/>
      </w:r>
      <w:r w:rsidRPr="00AB1DF1">
        <w:rPr>
          <w:rFonts w:ascii="(normal text)" w:hAnsi="(normal text)"/>
          <w:sz w:val="22"/>
          <w:szCs w:val="24"/>
          <w:rtl/>
        </w:rPr>
        <w:t xml:space="preserve"> </w:t>
      </w:r>
      <w:r w:rsidRPr="00F85423">
        <w:rPr>
          <w:sz w:val="22"/>
          <w:szCs w:val="22"/>
        </w:rPr>
        <w:sym w:font="HQPB4" w:char="F034"/>
      </w:r>
      <w:r w:rsidRPr="00AB1DF1">
        <w:rPr>
          <w:rFonts w:ascii="(normal text)" w:hAnsi="(normal text)"/>
          <w:sz w:val="22"/>
          <w:szCs w:val="24"/>
          <w:rtl/>
        </w:rPr>
        <w:t xml:space="preserve"> </w:t>
      </w:r>
      <w:r w:rsidRPr="00F85423">
        <w:rPr>
          <w:sz w:val="22"/>
          <w:szCs w:val="22"/>
        </w:rPr>
        <w:sym w:font="HQPB5" w:char="F07C"/>
      </w:r>
      <w:r w:rsidRPr="00F85423">
        <w:rPr>
          <w:sz w:val="22"/>
          <w:szCs w:val="22"/>
        </w:rPr>
        <w:sym w:font="HQPB1" w:char="F04E"/>
      </w:r>
      <w:r w:rsidRPr="00F85423">
        <w:rPr>
          <w:sz w:val="22"/>
          <w:szCs w:val="22"/>
        </w:rPr>
        <w:sym w:font="HQPB5" w:char="F074"/>
      </w:r>
      <w:r w:rsidRPr="00F85423">
        <w:rPr>
          <w:sz w:val="22"/>
          <w:szCs w:val="22"/>
        </w:rPr>
        <w:sym w:font="HQPB1" w:char="F08D"/>
      </w:r>
      <w:r w:rsidRPr="00F85423">
        <w:rPr>
          <w:sz w:val="22"/>
          <w:szCs w:val="22"/>
        </w:rPr>
        <w:sym w:font="HQPB4" w:char="F0F4"/>
      </w:r>
      <w:r w:rsidRPr="00F85423">
        <w:rPr>
          <w:sz w:val="22"/>
          <w:szCs w:val="22"/>
        </w:rPr>
        <w:sym w:font="HQPB1" w:char="F0DC"/>
      </w:r>
      <w:r w:rsidRPr="00F85423">
        <w:rPr>
          <w:sz w:val="22"/>
          <w:szCs w:val="22"/>
        </w:rPr>
        <w:sym w:font="HQPB4" w:char="F0CF"/>
      </w:r>
      <w:r w:rsidRPr="00F85423">
        <w:rPr>
          <w:sz w:val="22"/>
          <w:szCs w:val="22"/>
        </w:rPr>
        <w:sym w:font="HQPB1" w:char="F0F9"/>
      </w:r>
      <w:r w:rsidRPr="00AB1DF1">
        <w:rPr>
          <w:rFonts w:ascii="(normal text)" w:hAnsi="(normal text)"/>
          <w:sz w:val="22"/>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2"/>
          <w:szCs w:val="24"/>
          <w:rtl/>
        </w:rPr>
        <w:t xml:space="preserve"> </w:t>
      </w:r>
      <w:r w:rsidRPr="00F85423">
        <w:rPr>
          <w:sz w:val="22"/>
          <w:szCs w:val="22"/>
        </w:rPr>
        <w:sym w:font="HQPB2" w:char="F0D3"/>
      </w:r>
      <w:r w:rsidRPr="00F85423">
        <w:rPr>
          <w:sz w:val="22"/>
          <w:szCs w:val="22"/>
        </w:rPr>
        <w:sym w:font="HQPB4" w:char="F0C9"/>
      </w:r>
      <w:r w:rsidRPr="00F85423">
        <w:rPr>
          <w:sz w:val="22"/>
          <w:szCs w:val="22"/>
        </w:rPr>
        <w:sym w:font="HQPB1" w:char="F04C"/>
      </w:r>
      <w:r w:rsidRPr="00F85423">
        <w:rPr>
          <w:sz w:val="22"/>
          <w:szCs w:val="22"/>
        </w:rPr>
        <w:sym w:font="HQPB4" w:char="F0A9"/>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2"/>
          <w:szCs w:val="24"/>
          <w:rtl/>
        </w:rPr>
        <w:t xml:space="preserve"> </w:t>
      </w:r>
      <w:r w:rsidRPr="00F85423">
        <w:rPr>
          <w:sz w:val="22"/>
          <w:szCs w:val="22"/>
        </w:rPr>
        <w:sym w:font="HQPB5" w:char="F074"/>
      </w:r>
      <w:r w:rsidRPr="00F85423">
        <w:rPr>
          <w:sz w:val="22"/>
          <w:szCs w:val="22"/>
        </w:rPr>
        <w:sym w:font="HQPB1" w:char="F08D"/>
      </w:r>
      <w:r w:rsidRPr="00F85423">
        <w:rPr>
          <w:sz w:val="22"/>
          <w:szCs w:val="22"/>
        </w:rPr>
        <w:sym w:font="HQPB5" w:char="F073"/>
      </w:r>
      <w:r w:rsidRPr="00F85423">
        <w:rPr>
          <w:sz w:val="22"/>
          <w:szCs w:val="22"/>
        </w:rPr>
        <w:sym w:font="HQPB1" w:char="F0DC"/>
      </w:r>
      <w:r w:rsidRPr="00F85423">
        <w:rPr>
          <w:sz w:val="22"/>
          <w:szCs w:val="22"/>
        </w:rPr>
        <w:sym w:font="HQPB5" w:char="F073"/>
      </w:r>
      <w:r w:rsidRPr="00F85423">
        <w:rPr>
          <w:sz w:val="22"/>
          <w:szCs w:val="22"/>
        </w:rPr>
        <w:sym w:font="HQPB1" w:char="F0F9"/>
      </w:r>
      <w:r w:rsidRPr="00AB1DF1">
        <w:rPr>
          <w:rFonts w:ascii="(normal text)" w:hAnsi="(normal text)"/>
          <w:sz w:val="22"/>
          <w:szCs w:val="24"/>
          <w:rtl/>
        </w:rPr>
        <w:t xml:space="preserve"> </w:t>
      </w:r>
      <w:r w:rsidRPr="00F85423">
        <w:rPr>
          <w:sz w:val="22"/>
          <w:szCs w:val="22"/>
        </w:rPr>
        <w:sym w:font="HQPB5" w:char="F07D"/>
      </w:r>
      <w:r w:rsidRPr="00F85423">
        <w:rPr>
          <w:sz w:val="22"/>
          <w:szCs w:val="22"/>
        </w:rPr>
        <w:sym w:font="HQPB1" w:char="F0A8"/>
      </w:r>
      <w:r w:rsidRPr="00F85423">
        <w:rPr>
          <w:sz w:val="22"/>
          <w:szCs w:val="22"/>
        </w:rPr>
        <w:sym w:font="HQPB1" w:char="F024"/>
      </w:r>
      <w:r w:rsidRPr="00F85423">
        <w:rPr>
          <w:sz w:val="22"/>
          <w:szCs w:val="22"/>
        </w:rPr>
        <w:sym w:font="HQPB4" w:char="F0A8"/>
      </w:r>
      <w:r w:rsidRPr="00F85423">
        <w:rPr>
          <w:sz w:val="22"/>
          <w:szCs w:val="22"/>
        </w:rPr>
        <w:sym w:font="HQPB2" w:char="F05A"/>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2"/>
          <w:szCs w:val="24"/>
          <w:rtl/>
        </w:rPr>
        <w:t xml:space="preserve"> </w:t>
      </w:r>
      <w:r w:rsidRPr="00F85423">
        <w:rPr>
          <w:sz w:val="22"/>
          <w:szCs w:val="22"/>
        </w:rPr>
        <w:sym w:font="HQPB1" w:char="F024"/>
      </w:r>
      <w:r w:rsidRPr="00F85423">
        <w:rPr>
          <w:sz w:val="22"/>
          <w:szCs w:val="22"/>
        </w:rPr>
        <w:sym w:font="HQPB5" w:char="F070"/>
      </w:r>
      <w:r w:rsidRPr="00F85423">
        <w:rPr>
          <w:sz w:val="22"/>
          <w:szCs w:val="22"/>
        </w:rPr>
        <w:sym w:font="HQPB2" w:char="F06B"/>
      </w:r>
      <w:r w:rsidRPr="00F85423">
        <w:rPr>
          <w:sz w:val="22"/>
          <w:szCs w:val="22"/>
        </w:rPr>
        <w:sym w:font="HQPB4" w:char="F0F6"/>
      </w:r>
      <w:r w:rsidRPr="00F85423">
        <w:rPr>
          <w:sz w:val="22"/>
          <w:szCs w:val="22"/>
        </w:rPr>
        <w:sym w:font="HQPB2" w:char="F08E"/>
      </w:r>
      <w:r w:rsidRPr="00F85423">
        <w:rPr>
          <w:sz w:val="22"/>
          <w:szCs w:val="22"/>
        </w:rPr>
        <w:sym w:font="HQPB5" w:char="F06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ascii="(normal text)" w:hAnsi="(normal text)"/>
          <w:sz w:val="22"/>
          <w:szCs w:val="24"/>
          <w:rtl/>
        </w:rPr>
        <w:t xml:space="preserve"> </w:t>
      </w:r>
      <w:r w:rsidRPr="00F85423">
        <w:rPr>
          <w:sz w:val="22"/>
          <w:szCs w:val="22"/>
        </w:rPr>
        <w:sym w:font="HQPB4" w:char="F034"/>
      </w:r>
      <w:r w:rsidRPr="00AB1DF1">
        <w:rPr>
          <w:rFonts w:ascii="(normal text)" w:hAnsi="(normal text)"/>
          <w:sz w:val="22"/>
          <w:szCs w:val="24"/>
          <w:rtl/>
        </w:rPr>
        <w:t xml:space="preserve"> </w:t>
      </w:r>
      <w:r w:rsidRPr="00F85423">
        <w:rPr>
          <w:sz w:val="22"/>
          <w:szCs w:val="22"/>
        </w:rPr>
        <w:sym w:font="HQPB5" w:char="F09F"/>
      </w:r>
      <w:r w:rsidRPr="00F85423">
        <w:rPr>
          <w:sz w:val="22"/>
          <w:szCs w:val="22"/>
        </w:rPr>
        <w:sym w:font="HQPB2" w:char="F077"/>
      </w:r>
      <w:r w:rsidRPr="00AB1DF1">
        <w:rPr>
          <w:rFonts w:ascii="(normal text)" w:hAnsi="(normal text)"/>
          <w:sz w:val="22"/>
          <w:szCs w:val="24"/>
          <w:rtl/>
        </w:rPr>
        <w:t xml:space="preserve"> </w:t>
      </w:r>
      <w:r w:rsidRPr="00F85423">
        <w:rPr>
          <w:sz w:val="22"/>
          <w:szCs w:val="22"/>
        </w:rPr>
        <w:sym w:font="HQPB5" w:char="F09F"/>
      </w:r>
      <w:r w:rsidRPr="00F85423">
        <w:rPr>
          <w:sz w:val="22"/>
          <w:szCs w:val="22"/>
        </w:rPr>
        <w:sym w:font="HQPB2" w:char="F040"/>
      </w:r>
      <w:r w:rsidRPr="00F85423">
        <w:rPr>
          <w:sz w:val="22"/>
          <w:szCs w:val="22"/>
        </w:rPr>
        <w:sym w:font="HQPB2" w:char="F083"/>
      </w:r>
      <w:r w:rsidRPr="00F85423">
        <w:rPr>
          <w:sz w:val="22"/>
          <w:szCs w:val="22"/>
        </w:rPr>
        <w:sym w:font="HQPB4" w:char="F0CF"/>
      </w:r>
      <w:r w:rsidRPr="00F85423">
        <w:rPr>
          <w:sz w:val="22"/>
          <w:szCs w:val="22"/>
        </w:rPr>
        <w:sym w:font="HQPB1" w:char="F089"/>
      </w:r>
      <w:r w:rsidRPr="00F85423">
        <w:rPr>
          <w:sz w:val="22"/>
          <w:szCs w:val="22"/>
        </w:rPr>
        <w:sym w:font="HQPB4" w:char="F0F6"/>
      </w:r>
      <w:r w:rsidRPr="00F85423">
        <w:rPr>
          <w:sz w:val="22"/>
          <w:szCs w:val="22"/>
        </w:rPr>
        <w:sym w:font="HQPB1" w:char="F037"/>
      </w:r>
      <w:r w:rsidRPr="00F85423">
        <w:rPr>
          <w:sz w:val="22"/>
          <w:szCs w:val="22"/>
        </w:rPr>
        <w:sym w:font="HQPB5" w:char="F073"/>
      </w:r>
      <w:r w:rsidRPr="00F85423">
        <w:rPr>
          <w:sz w:val="22"/>
          <w:szCs w:val="22"/>
        </w:rPr>
        <w:sym w:font="HQPB1" w:char="F03F"/>
      </w:r>
      <w:r w:rsidRPr="00AB1DF1">
        <w:rPr>
          <w:rFonts w:ascii="(normal text)" w:hAnsi="(normal text)"/>
          <w:sz w:val="22"/>
          <w:szCs w:val="24"/>
          <w:rtl/>
        </w:rPr>
        <w:t xml:space="preserve"> </w:t>
      </w:r>
      <w:r w:rsidRPr="00F85423">
        <w:rPr>
          <w:sz w:val="22"/>
          <w:szCs w:val="22"/>
        </w:rPr>
        <w:sym w:font="HQPB4" w:char="F0C8"/>
      </w:r>
      <w:r w:rsidRPr="00F85423">
        <w:rPr>
          <w:sz w:val="22"/>
          <w:szCs w:val="22"/>
        </w:rPr>
        <w:sym w:font="HQPB2" w:char="F02C"/>
      </w:r>
      <w:r w:rsidRPr="00F85423">
        <w:rPr>
          <w:sz w:val="22"/>
          <w:szCs w:val="22"/>
        </w:rPr>
        <w:sym w:font="HQPB4" w:char="F0F9"/>
      </w:r>
      <w:r w:rsidRPr="00F85423">
        <w:rPr>
          <w:sz w:val="22"/>
          <w:szCs w:val="22"/>
        </w:rPr>
        <w:sym w:font="HQPB2" w:char="F03D"/>
      </w:r>
      <w:r w:rsidRPr="00F85423">
        <w:rPr>
          <w:sz w:val="22"/>
          <w:szCs w:val="22"/>
        </w:rPr>
        <w:sym w:font="HQPB5" w:char="F079"/>
      </w:r>
      <w:r w:rsidRPr="00F85423">
        <w:rPr>
          <w:sz w:val="22"/>
          <w:szCs w:val="22"/>
        </w:rPr>
        <w:sym w:font="HQPB2" w:char="F0DC"/>
      </w:r>
      <w:r w:rsidRPr="00F85423">
        <w:rPr>
          <w:sz w:val="22"/>
          <w:szCs w:val="22"/>
        </w:rPr>
        <w:sym w:font="HQPB4" w:char="F0CF"/>
      </w:r>
      <w:r w:rsidRPr="00F85423">
        <w:rPr>
          <w:sz w:val="22"/>
          <w:szCs w:val="22"/>
        </w:rPr>
        <w:sym w:font="HQPB2" w:char="F039"/>
      </w:r>
      <w:r w:rsidRPr="00AB1DF1">
        <w:rPr>
          <w:rFonts w:ascii="(normal text)" w:hAnsi="(normal text)"/>
          <w:sz w:val="22"/>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2"/>
          <w:szCs w:val="24"/>
          <w:rtl/>
        </w:rPr>
        <w:t xml:space="preserve"> </w:t>
      </w:r>
      <w:r w:rsidRPr="00F85423">
        <w:rPr>
          <w:sz w:val="22"/>
          <w:szCs w:val="22"/>
        </w:rPr>
        <w:sym w:font="HQPB4" w:char="F034"/>
      </w:r>
      <w:r w:rsidRPr="00AB1DF1">
        <w:rPr>
          <w:rFonts w:ascii="(normal text)" w:hAnsi="(normal text)"/>
          <w:sz w:val="22"/>
          <w:szCs w:val="24"/>
          <w:rtl/>
        </w:rPr>
        <w:t xml:space="preserve"> </w:t>
      </w:r>
      <w:r w:rsidRPr="00F85423">
        <w:rPr>
          <w:sz w:val="22"/>
          <w:szCs w:val="22"/>
        </w:rPr>
        <w:sym w:font="HQPB5" w:char="F09A"/>
      </w:r>
      <w:r w:rsidRPr="00F85423">
        <w:rPr>
          <w:sz w:val="22"/>
          <w:szCs w:val="22"/>
        </w:rPr>
        <w:sym w:font="HQPB3" w:char="F081"/>
      </w:r>
      <w:r w:rsidRPr="00F85423">
        <w:rPr>
          <w:sz w:val="22"/>
          <w:szCs w:val="22"/>
        </w:rPr>
        <w:sym w:font="HQPB4" w:char="F0CF"/>
      </w:r>
      <w:r w:rsidRPr="00F85423">
        <w:rPr>
          <w:sz w:val="22"/>
          <w:szCs w:val="22"/>
        </w:rPr>
        <w:sym w:font="HQPB2" w:char="F039"/>
      </w:r>
      <w:r w:rsidRPr="00F85423">
        <w:rPr>
          <w:sz w:val="22"/>
          <w:szCs w:val="22"/>
        </w:rPr>
        <w:sym w:font="HQPB2" w:char="F0BA"/>
      </w:r>
      <w:r w:rsidRPr="00F85423">
        <w:rPr>
          <w:sz w:val="22"/>
          <w:szCs w:val="22"/>
        </w:rPr>
        <w:sym w:font="HQPB5" w:char="F073"/>
      </w:r>
      <w:r w:rsidRPr="00F85423">
        <w:rPr>
          <w:sz w:val="22"/>
          <w:szCs w:val="22"/>
        </w:rPr>
        <w:sym w:font="HQPB1" w:char="F08C"/>
      </w:r>
      <w:r w:rsidRPr="00AB1DF1">
        <w:rPr>
          <w:rFonts w:ascii="(normal text)" w:hAnsi="(normal text)"/>
          <w:sz w:val="22"/>
          <w:szCs w:val="24"/>
          <w:rtl/>
        </w:rPr>
        <w:t xml:space="preserve"> </w:t>
      </w:r>
      <w:r w:rsidRPr="00F85423">
        <w:rPr>
          <w:sz w:val="22"/>
          <w:szCs w:val="22"/>
        </w:rPr>
        <w:sym w:font="HQPB4" w:char="F0DA"/>
      </w:r>
      <w:r w:rsidRPr="00F85423">
        <w:rPr>
          <w:sz w:val="22"/>
          <w:szCs w:val="22"/>
        </w:rPr>
        <w:sym w:font="HQPB2" w:char="F0FA"/>
      </w:r>
      <w:r w:rsidRPr="00F85423">
        <w:rPr>
          <w:sz w:val="22"/>
          <w:szCs w:val="22"/>
        </w:rPr>
        <w:sym w:font="HQPB2" w:char="F0EF"/>
      </w:r>
      <w:r w:rsidRPr="00F85423">
        <w:rPr>
          <w:sz w:val="22"/>
          <w:szCs w:val="22"/>
        </w:rPr>
        <w:sym w:font="HQPB4" w:char="F0CF"/>
      </w:r>
      <w:r w:rsidRPr="00F85423">
        <w:rPr>
          <w:sz w:val="22"/>
          <w:szCs w:val="22"/>
        </w:rPr>
        <w:sym w:font="HQPB4" w:char="F065"/>
      </w:r>
      <w:r w:rsidRPr="00F85423">
        <w:rPr>
          <w:sz w:val="22"/>
          <w:szCs w:val="22"/>
        </w:rPr>
        <w:sym w:font="HQPB3" w:char="F024"/>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ascii="(normal text)" w:hAnsi="(normal text)"/>
          <w:sz w:val="22"/>
          <w:szCs w:val="24"/>
          <w:rtl/>
        </w:rPr>
        <w:t xml:space="preserve"> </w:t>
      </w:r>
      <w:r w:rsidRPr="00F85423">
        <w:rPr>
          <w:sz w:val="22"/>
          <w:szCs w:val="22"/>
        </w:rPr>
        <w:sym w:font="HQPB4" w:char="F0DE"/>
      </w:r>
      <w:r w:rsidRPr="00F85423">
        <w:rPr>
          <w:sz w:val="22"/>
          <w:szCs w:val="22"/>
        </w:rPr>
        <w:sym w:font="HQPB2" w:char="F04F"/>
      </w:r>
      <w:r w:rsidRPr="00F85423">
        <w:rPr>
          <w:sz w:val="22"/>
          <w:szCs w:val="22"/>
        </w:rPr>
        <w:sym w:font="HQPB4" w:char="F0CD"/>
      </w:r>
      <w:r w:rsidRPr="00F85423">
        <w:rPr>
          <w:sz w:val="22"/>
          <w:szCs w:val="22"/>
        </w:rPr>
        <w:sym w:font="HQPB4" w:char="F068"/>
      </w:r>
      <w:r w:rsidRPr="00F85423">
        <w:rPr>
          <w:sz w:val="22"/>
          <w:szCs w:val="22"/>
        </w:rPr>
        <w:sym w:font="HQPB2" w:char="F08A"/>
      </w:r>
      <w:r w:rsidRPr="00F85423">
        <w:rPr>
          <w:sz w:val="22"/>
          <w:szCs w:val="22"/>
        </w:rPr>
        <w:sym w:font="HQPB5" w:char="F073"/>
      </w:r>
      <w:r w:rsidRPr="00F85423">
        <w:rPr>
          <w:sz w:val="22"/>
          <w:szCs w:val="22"/>
        </w:rPr>
        <w:sym w:font="HQPB2" w:char="F029"/>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Traditional Arabic" w:hAnsi="Traditional Arabic" w:cs="Traditional Arabic"/>
          <w:rtl/>
          <w:lang w:bidi="fa-IR"/>
        </w:rPr>
        <w:t>﴾</w:t>
      </w:r>
      <w:r w:rsidRPr="00AB1DF1">
        <w:rPr>
          <w:rFonts w:hint="cs"/>
          <w:rtl/>
          <w:lang w:bidi="fa-IR"/>
        </w:rPr>
        <w:t xml:space="preserve"> </w:t>
      </w:r>
      <w:r w:rsidRPr="00AB1DF1">
        <w:rPr>
          <w:rFonts w:ascii="Traditional Arabic" w:hAnsi="Traditional Arabic" w:cs="Traditional Arabic"/>
          <w:rtl/>
          <w:lang w:bidi="fa-IR"/>
        </w:rPr>
        <w:t>«</w:t>
      </w:r>
      <w:r w:rsidRPr="00AB1DF1">
        <w:rPr>
          <w:rtl/>
          <w:lang w:bidi="fa-IR"/>
        </w:rPr>
        <w:t xml:space="preserve">پس روى [دل‏] ات را با حقّ گرايى تمام به سوى اين دين بگردان. از فطرت </w:t>
      </w:r>
      <w:r w:rsidRPr="00AB1DF1">
        <w:rPr>
          <w:rtl/>
          <w:lang w:bidi="fa-IR"/>
        </w:rPr>
        <w:lastRenderedPageBreak/>
        <w:t>الهى كه مردم را بر اساس آن پديد آورده است [پيروى كن‏]. آفرينش خداوند دگرگونى نمى‏پذيرد. دين استوار اين است‏</w:t>
      </w:r>
      <w:r w:rsidRPr="00AB1DF1">
        <w:rPr>
          <w:rFonts w:ascii="Traditional Arabic" w:hAnsi="Traditional Arabic" w:cs="Traditional Arabic"/>
          <w:rtl/>
          <w:lang w:bidi="fa-IR"/>
        </w:rPr>
        <w:t>»</w:t>
      </w:r>
      <w:r w:rsidRPr="00AB1DF1">
        <w:rPr>
          <w:rFonts w:hint="cs"/>
          <w:rtl/>
          <w:lang w:bidi="fa-IR"/>
        </w:rPr>
        <w:t>.</w:t>
      </w:r>
    </w:p>
    <w:p w:rsidR="00222BB6" w:rsidRPr="00AB1DF1" w:rsidRDefault="00222BB6" w:rsidP="001B51E1">
      <w:pPr>
        <w:ind w:firstLine="284"/>
        <w:jc w:val="lowKashida"/>
        <w:rPr>
          <w:rFonts w:hint="cs"/>
          <w:rtl/>
          <w:lang w:bidi="fa-IR"/>
        </w:rPr>
      </w:pPr>
      <w:r w:rsidRPr="00AB1DF1">
        <w:rPr>
          <w:rFonts w:hint="cs"/>
          <w:rtl/>
          <w:lang w:bidi="fa-IR"/>
        </w:rPr>
        <w:t>مراد از فطر</w:t>
      </w:r>
      <w:r w:rsidRPr="00AB1DF1">
        <w:rPr>
          <w:rFonts w:cs="B Badr" w:hint="cs"/>
          <w:rtl/>
          <w:lang w:bidi="fa-IR"/>
        </w:rPr>
        <w:t>ة</w:t>
      </w:r>
      <w:r w:rsidRPr="00AB1DF1">
        <w:rPr>
          <w:rFonts w:hint="cs"/>
          <w:rtl/>
          <w:lang w:bidi="fa-IR"/>
        </w:rPr>
        <w:t xml:space="preserve"> الله استعداد و صلاحیتی است که ب</w:t>
      </w:r>
      <w:r w:rsidR="00E9293B" w:rsidRPr="00AB1DF1">
        <w:rPr>
          <w:rFonts w:hint="cs"/>
          <w:rtl/>
          <w:lang w:bidi="fa-IR"/>
        </w:rPr>
        <w:t>رای خداشناسی خالقِ کائنات در بدء تخلیق در جوهرِ هر فرد بشر و</w:t>
      </w:r>
      <w:r w:rsidRPr="00AB1DF1">
        <w:rPr>
          <w:rFonts w:hint="cs"/>
          <w:rtl/>
          <w:lang w:bidi="fa-IR"/>
        </w:rPr>
        <w:t>دیعت فرموده است، و جبلت انسان بر همان مفطور شده است، یعنی در آتشکدة قلب هر بشر اخگری از این امانت نهاده اند که اگر نفخ معلمینِ خیر شامل حالش گردد، روزی شعلة</w:t>
      </w:r>
      <w:r w:rsidR="00E9293B" w:rsidRPr="00AB1DF1">
        <w:rPr>
          <w:rFonts w:hint="cs"/>
          <w:rtl/>
          <w:lang w:bidi="fa-IR"/>
        </w:rPr>
        <w:t xml:space="preserve"> خرمن‌سوزِ کفر و شرک از جوهر</w:t>
      </w:r>
      <w:r w:rsidRPr="00AB1DF1">
        <w:rPr>
          <w:rFonts w:hint="cs"/>
          <w:rtl/>
          <w:lang w:bidi="fa-IR"/>
        </w:rPr>
        <w:t xml:space="preserve">ش، خودبخود نمودار می‌گردد، و اما اگر دست‌خورده معلمینِ شر و مادر و پدر </w:t>
      </w:r>
      <w:r w:rsidR="00E9293B" w:rsidRPr="00AB1DF1">
        <w:rPr>
          <w:rFonts w:hint="cs"/>
          <w:rtl/>
          <w:lang w:bidi="fa-IR"/>
        </w:rPr>
        <w:t>کافر</w:t>
      </w:r>
      <w:r w:rsidR="001B51E1" w:rsidRPr="00AB1DF1">
        <w:rPr>
          <w:rFonts w:hint="cs"/>
          <w:rtl/>
          <w:lang w:bidi="fa-IR"/>
        </w:rPr>
        <w:t xml:space="preserve"> </w:t>
      </w:r>
      <w:r w:rsidRPr="00AB1DF1">
        <w:rPr>
          <w:rFonts w:hint="cs"/>
          <w:rtl/>
          <w:lang w:bidi="fa-IR"/>
        </w:rPr>
        <w:t>و پیرانِ بی‌دین گردید، از انسانیت بیرون رفته از هر لایعقل</w:t>
      </w:r>
      <w:r w:rsidR="001B51E1" w:rsidRPr="00AB1DF1">
        <w:rPr>
          <w:rStyle w:val="FootnoteReference"/>
          <w:rtl/>
          <w:lang w:bidi="fa-IR"/>
        </w:rPr>
        <w:footnoteReference w:id="11"/>
      </w:r>
      <w:r w:rsidRPr="00AB1DF1">
        <w:rPr>
          <w:rFonts w:hint="cs"/>
          <w:rtl/>
          <w:lang w:bidi="fa-IR"/>
        </w:rPr>
        <w:t xml:space="preserve"> بدتر می‌گردد.</w:t>
      </w:r>
    </w:p>
    <w:p w:rsidR="001B51E1" w:rsidRPr="00AB1DF1" w:rsidRDefault="00222BB6" w:rsidP="001B51E1">
      <w:pPr>
        <w:ind w:firstLine="284"/>
        <w:jc w:val="both"/>
        <w:rPr>
          <w:rFonts w:hint="cs"/>
          <w:rtl/>
          <w:lang w:bidi="fa-IR"/>
        </w:rPr>
      </w:pPr>
      <w:r w:rsidRPr="00AB1DF1">
        <w:rPr>
          <w:rFonts w:hint="cs"/>
          <w:rtl/>
          <w:lang w:bidi="fa-IR"/>
        </w:rPr>
        <w:t>شاید در ذهن گرامی‌تان از این دعوای عمومی ما اشکال و ترددی پیدا شد که مشرک و کافر چگونه توحید را، من وجه تسلیم می‌کند</w:t>
      </w:r>
      <w:r w:rsidR="001B51E1" w:rsidRPr="00AB1DF1">
        <w:rPr>
          <w:rFonts w:hint="cs"/>
          <w:rtl/>
          <w:lang w:bidi="fa-IR"/>
        </w:rPr>
        <w:t>؟!</w:t>
      </w:r>
      <w:r w:rsidRPr="00AB1DF1">
        <w:rPr>
          <w:rFonts w:hint="cs"/>
          <w:rtl/>
          <w:lang w:bidi="fa-IR"/>
        </w:rPr>
        <w:t xml:space="preserve"> و </w:t>
      </w:r>
      <w:r w:rsidR="001B51E1" w:rsidRPr="00AB1DF1">
        <w:rPr>
          <w:rFonts w:hint="cs"/>
          <w:rtl/>
          <w:lang w:bidi="fa-IR"/>
        </w:rPr>
        <w:t xml:space="preserve">اگر </w:t>
      </w:r>
      <w:r w:rsidRPr="00AB1DF1">
        <w:rPr>
          <w:rFonts w:hint="cs"/>
          <w:rtl/>
          <w:lang w:bidi="fa-IR"/>
        </w:rPr>
        <w:t>خدای برتر و بزرگ را می‌دانست چگونه شرک می‌کرد</w:t>
      </w:r>
      <w:r w:rsidR="001B51E1" w:rsidRPr="00AB1DF1">
        <w:rPr>
          <w:rFonts w:hint="cs"/>
          <w:rtl/>
          <w:lang w:bidi="fa-IR"/>
        </w:rPr>
        <w:t>؟.</w:t>
      </w:r>
    </w:p>
    <w:p w:rsidR="001B51E1" w:rsidRPr="00AB1DF1" w:rsidRDefault="00222BB6" w:rsidP="001B51E1">
      <w:pPr>
        <w:ind w:firstLine="284"/>
        <w:jc w:val="both"/>
        <w:rPr>
          <w:rFonts w:hint="cs"/>
          <w:rtl/>
          <w:lang w:bidi="fa-IR"/>
        </w:rPr>
      </w:pPr>
      <w:r w:rsidRPr="00AB1DF1">
        <w:rPr>
          <w:rFonts w:hint="cs"/>
          <w:rtl/>
          <w:lang w:bidi="fa-IR"/>
        </w:rPr>
        <w:t xml:space="preserve"> برای دفعِ این اشکالِ ذهنی‌تان</w:t>
      </w:r>
      <w:r w:rsidR="001B51E1" w:rsidRPr="00AB1DF1">
        <w:rPr>
          <w:rFonts w:hint="cs"/>
          <w:rtl/>
          <w:lang w:bidi="fa-IR"/>
        </w:rPr>
        <w:t xml:space="preserve"> با نظری سریع در</w:t>
      </w:r>
      <w:r w:rsidRPr="00AB1DF1">
        <w:rPr>
          <w:rFonts w:hint="cs"/>
          <w:rtl/>
          <w:lang w:bidi="fa-IR"/>
        </w:rPr>
        <w:t xml:space="preserve"> احوال مشرکینِ عرب و کفارِ قریش </w:t>
      </w:r>
      <w:r w:rsidR="001B51E1" w:rsidRPr="00AB1DF1">
        <w:rPr>
          <w:rFonts w:hint="cs"/>
          <w:rtl/>
          <w:lang w:bidi="fa-IR"/>
        </w:rPr>
        <w:t>مشاهده می شود.</w:t>
      </w:r>
    </w:p>
    <w:p w:rsidR="00222BB6" w:rsidRPr="00AB1DF1" w:rsidRDefault="00222BB6" w:rsidP="00002D80">
      <w:pPr>
        <w:ind w:firstLine="284"/>
        <w:jc w:val="both"/>
        <w:rPr>
          <w:rFonts w:hint="cs"/>
          <w:rtl/>
          <w:lang w:bidi="fa-IR"/>
        </w:rPr>
      </w:pPr>
      <w:r w:rsidRPr="00AB1DF1">
        <w:rPr>
          <w:rFonts w:hint="cs"/>
          <w:rtl/>
          <w:lang w:bidi="fa-IR"/>
        </w:rPr>
        <w:t xml:space="preserve"> وجه این اشتباه این گردیده است که فهمیده اند که هر کسی که اقرار هستی خدای ذوالجلال می‌کند و به او اعتراف دارد، او موحد است و کسی که منکر است او مشرک است و بس</w:t>
      </w:r>
      <w:r w:rsidR="00002D80" w:rsidRPr="00AB1DF1">
        <w:rPr>
          <w:rFonts w:hint="cs"/>
          <w:rtl/>
          <w:lang w:bidi="fa-IR"/>
        </w:rPr>
        <w:t>؛</w:t>
      </w:r>
      <w:r w:rsidRPr="00AB1DF1">
        <w:rPr>
          <w:rFonts w:hint="cs"/>
          <w:rtl/>
          <w:lang w:bidi="fa-IR"/>
        </w:rPr>
        <w:t xml:space="preserve"> این مغالطة بزرگ است که ملایان و پیرانِ مبتدع و شرک‌پرست </w:t>
      </w:r>
      <w:r w:rsidR="001B51E1" w:rsidRPr="00AB1DF1">
        <w:rPr>
          <w:rFonts w:hint="cs"/>
          <w:rtl/>
          <w:lang w:bidi="fa-IR"/>
        </w:rPr>
        <w:t xml:space="preserve">در ذه </w:t>
      </w:r>
      <w:r w:rsidRPr="00AB1DF1">
        <w:rPr>
          <w:rFonts w:hint="cs"/>
          <w:rtl/>
          <w:lang w:bidi="fa-IR"/>
        </w:rPr>
        <w:t xml:space="preserve">مریدان و معتقدانِ خود </w:t>
      </w:r>
      <w:r w:rsidR="001B51E1" w:rsidRPr="00AB1DF1">
        <w:rPr>
          <w:rFonts w:hint="cs"/>
          <w:rtl/>
          <w:lang w:bidi="fa-IR"/>
        </w:rPr>
        <w:t xml:space="preserve">جا داده اند </w:t>
      </w:r>
      <w:r w:rsidRPr="00AB1DF1">
        <w:rPr>
          <w:rFonts w:hint="cs"/>
          <w:rtl/>
          <w:lang w:bidi="fa-IR"/>
        </w:rPr>
        <w:t xml:space="preserve">و </w:t>
      </w:r>
      <w:r w:rsidRPr="00AB1DF1">
        <w:rPr>
          <w:rFonts w:hint="cs"/>
          <w:rtl/>
          <w:lang w:bidi="fa-IR"/>
        </w:rPr>
        <w:lastRenderedPageBreak/>
        <w:t xml:space="preserve">مخالف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2" w:char="F060"/>
      </w:r>
      <w:r w:rsidRPr="00F85423">
        <w:rPr>
          <w:sz w:val="22"/>
          <w:szCs w:val="22"/>
        </w:rPr>
        <w:sym w:font="HQPB4" w:char="F0CF"/>
      </w:r>
      <w:r w:rsidRPr="00F85423">
        <w:rPr>
          <w:sz w:val="22"/>
          <w:szCs w:val="22"/>
        </w:rPr>
        <w:sym w:font="HQPB2" w:char="F042"/>
      </w:r>
      <w:r w:rsidRPr="00F85423">
        <w:rPr>
          <w:sz w:val="22"/>
          <w:szCs w:val="22"/>
        </w:rPr>
        <w:sym w:font="HQPB4" w:char="F0F7"/>
      </w:r>
      <w:r w:rsidRPr="00F85423">
        <w:rPr>
          <w:sz w:val="22"/>
          <w:szCs w:val="22"/>
        </w:rPr>
        <w:sym w:font="HQPB2" w:char="F073"/>
      </w:r>
      <w:r w:rsidRPr="00F85423">
        <w:rPr>
          <w:sz w:val="22"/>
          <w:szCs w:val="22"/>
        </w:rPr>
        <w:sym w:font="HQPB4" w:char="F0E3"/>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2" w:char="F04E"/>
      </w:r>
      <w:r w:rsidRPr="00F85423">
        <w:rPr>
          <w:sz w:val="22"/>
          <w:szCs w:val="22"/>
        </w:rPr>
        <w:sym w:font="HQPB4" w:char="F0E8"/>
      </w:r>
      <w:r w:rsidRPr="00F85423">
        <w:rPr>
          <w:sz w:val="22"/>
          <w:szCs w:val="22"/>
        </w:rPr>
        <w:sym w:font="HQPB2" w:char="F064"/>
      </w:r>
      <w:r w:rsidRPr="00F85423">
        <w:rPr>
          <w:sz w:val="22"/>
          <w:szCs w:val="22"/>
        </w:rPr>
        <w:sym w:font="HQPB4" w:char="F0E7"/>
      </w:r>
      <w:r w:rsidRPr="00F85423">
        <w:rPr>
          <w:sz w:val="22"/>
          <w:szCs w:val="22"/>
        </w:rPr>
        <w:sym w:font="HQPB1" w:char="F08E"/>
      </w:r>
      <w:r w:rsidRPr="00F85423">
        <w:rPr>
          <w:sz w:val="22"/>
          <w:szCs w:val="22"/>
        </w:rPr>
        <w:sym w:font="HQPB5" w:char="F073"/>
      </w:r>
      <w:r w:rsidRPr="00F85423">
        <w:rPr>
          <w:sz w:val="22"/>
          <w:szCs w:val="22"/>
        </w:rPr>
        <w:sym w:font="HQPB1" w:char="F059"/>
      </w:r>
      <w:r w:rsidRPr="00F85423">
        <w:rPr>
          <w:sz w:val="22"/>
          <w:szCs w:val="22"/>
        </w:rPr>
        <w:sym w:font="HQPB4" w:char="F0F2"/>
      </w:r>
      <w:r w:rsidRPr="00F85423">
        <w:rPr>
          <w:sz w:val="22"/>
          <w:szCs w:val="22"/>
        </w:rPr>
        <w:sym w:font="HQPB2" w:char="F03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4"/>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2" w:char="F04E"/>
      </w:r>
      <w:r w:rsidRPr="00F85423">
        <w:rPr>
          <w:sz w:val="22"/>
          <w:szCs w:val="22"/>
        </w:rPr>
        <w:sym w:font="HQPB4" w:char="F0E8"/>
      </w:r>
      <w:r w:rsidRPr="00F85423">
        <w:rPr>
          <w:sz w:val="22"/>
          <w:szCs w:val="22"/>
        </w:rPr>
        <w:sym w:font="HQPB2" w:char="F064"/>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4"/>
      </w:r>
      <w:r w:rsidRPr="00F85423">
        <w:rPr>
          <w:sz w:val="22"/>
          <w:szCs w:val="22"/>
        </w:rPr>
        <w:sym w:font="HQPB2" w:char="F02E"/>
      </w:r>
      <w:r w:rsidRPr="00F85423">
        <w:rPr>
          <w:sz w:val="22"/>
          <w:szCs w:val="22"/>
        </w:rPr>
        <w:sym w:font="HQPB4" w:char="F0CE"/>
      </w:r>
      <w:r w:rsidRPr="00F85423">
        <w:rPr>
          <w:sz w:val="22"/>
          <w:szCs w:val="22"/>
        </w:rPr>
        <w:sym w:font="HQPB1" w:char="F08E"/>
      </w:r>
      <w:r w:rsidRPr="00F85423">
        <w:rPr>
          <w:sz w:val="22"/>
          <w:szCs w:val="22"/>
        </w:rPr>
        <w:sym w:font="HQPB4" w:char="F0F4"/>
      </w:r>
      <w:r w:rsidRPr="00F85423">
        <w:rPr>
          <w:sz w:val="22"/>
          <w:szCs w:val="22"/>
        </w:rPr>
        <w:sym w:font="HQPB1" w:char="F0B3"/>
      </w:r>
      <w:r w:rsidRPr="00F85423">
        <w:rPr>
          <w:sz w:val="22"/>
          <w:szCs w:val="22"/>
        </w:rPr>
        <w:sym w:font="HQPB4" w:char="F095"/>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A"/>
      </w:r>
      <w:r w:rsidRPr="00F85423">
        <w:rPr>
          <w:sz w:val="22"/>
          <w:szCs w:val="22"/>
        </w:rPr>
        <w:sym w:font="HQPB2" w:char="F0C9"/>
      </w:r>
      <w:r w:rsidRPr="00F85423">
        <w:rPr>
          <w:sz w:val="22"/>
          <w:szCs w:val="22"/>
        </w:rPr>
        <w:sym w:font="HQPB2" w:char="F0CF"/>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[یوسف: 106]</w:t>
      </w:r>
      <w:r w:rsidRPr="00AB1DF1">
        <w:rPr>
          <w:rFonts w:hint="cs"/>
          <w:vertAlign w:val="superscript"/>
          <w:rtl/>
          <w:lang w:bidi="fa-IR"/>
        </w:rPr>
        <w:t>(</w:t>
      </w:r>
      <w:r w:rsidRPr="00AB1DF1">
        <w:rPr>
          <w:rStyle w:val="FootnoteReference"/>
          <w:rtl/>
          <w:lang w:bidi="fa-IR"/>
        </w:rPr>
        <w:footnoteReference w:id="12"/>
      </w:r>
      <w:r w:rsidRPr="00AB1DF1">
        <w:rPr>
          <w:rFonts w:hint="cs"/>
          <w:vertAlign w:val="superscript"/>
          <w:rtl/>
          <w:lang w:bidi="fa-IR"/>
        </w:rPr>
        <w:t>)</w:t>
      </w:r>
      <w:r w:rsidRPr="00AB1DF1">
        <w:rPr>
          <w:rFonts w:hint="cs"/>
          <w:rtl/>
          <w:lang w:bidi="fa-IR"/>
        </w:rPr>
        <w:t xml:space="preserve"> است، بلکه اصل توحید آنست که از تمام عقائد شرکیه و اعمال و افعالِ مشرکانه عموماً محترز باشد نه آن که از بعضی احتراز ک</w:t>
      </w:r>
      <w:r w:rsidR="00002D80" w:rsidRPr="00AB1DF1">
        <w:rPr>
          <w:rFonts w:hint="cs"/>
          <w:rtl/>
          <w:lang w:bidi="fa-IR"/>
        </w:rPr>
        <w:t>رده</w:t>
      </w:r>
      <w:r w:rsidRPr="00AB1DF1">
        <w:rPr>
          <w:rFonts w:hint="cs"/>
          <w:rtl/>
          <w:lang w:bidi="fa-IR"/>
        </w:rPr>
        <w:t xml:space="preserve"> و </w:t>
      </w:r>
      <w:r w:rsidR="00002D80" w:rsidRPr="00AB1DF1">
        <w:rPr>
          <w:rFonts w:hint="cs"/>
          <w:rtl/>
          <w:lang w:bidi="fa-IR"/>
        </w:rPr>
        <w:t>مرتکب برخی دیگر باشد</w:t>
      </w:r>
      <w:r w:rsidRPr="00AB1DF1">
        <w:rPr>
          <w:rFonts w:hint="cs"/>
          <w:rtl/>
          <w:lang w:bidi="fa-IR"/>
        </w:rPr>
        <w:t>.</w:t>
      </w:r>
    </w:p>
    <w:p w:rsidR="00222BB6" w:rsidRPr="00AB1DF1" w:rsidRDefault="00222BB6" w:rsidP="00002D80">
      <w:pPr>
        <w:spacing w:line="228" w:lineRule="auto"/>
        <w:ind w:firstLine="284"/>
        <w:jc w:val="lowKashida"/>
        <w:rPr>
          <w:rFonts w:hint="cs"/>
          <w:rtl/>
          <w:lang w:bidi="fa-IR"/>
        </w:rPr>
      </w:pPr>
      <w:r w:rsidRPr="00AB1DF1">
        <w:rPr>
          <w:rFonts w:hint="cs"/>
          <w:rtl/>
          <w:lang w:bidi="fa-IR"/>
        </w:rPr>
        <w:t>از عقائدِ مشرکین چیزی درج می‌شود، ملاحظه کنید که عوا</w:t>
      </w:r>
      <w:r w:rsidR="00002D80" w:rsidRPr="00AB1DF1">
        <w:rPr>
          <w:rFonts w:hint="cs"/>
          <w:rtl/>
          <w:lang w:bidi="fa-IR"/>
        </w:rPr>
        <w:t>م و خواص مبتدعین و بریلویین و پ</w:t>
      </w:r>
      <w:r w:rsidRPr="00AB1DF1">
        <w:rPr>
          <w:rFonts w:hint="cs"/>
          <w:rtl/>
          <w:lang w:bidi="fa-IR"/>
        </w:rPr>
        <w:t>یر</w:t>
      </w:r>
      <w:r w:rsidR="00002D80" w:rsidRPr="00AB1DF1">
        <w:rPr>
          <w:rFonts w:hint="cs"/>
          <w:rtl/>
          <w:lang w:bidi="fa-IR"/>
        </w:rPr>
        <w:t>ان</w:t>
      </w:r>
      <w:r w:rsidRPr="00AB1DF1">
        <w:rPr>
          <w:rFonts w:hint="cs"/>
          <w:rtl/>
          <w:lang w:bidi="fa-IR"/>
        </w:rPr>
        <w:t xml:space="preserve"> بهمین‌ها مرتکب اند یا نه</w:t>
      </w:r>
      <w:r w:rsidR="00002D80" w:rsidRPr="00AB1DF1">
        <w:rPr>
          <w:rFonts w:hint="cs"/>
          <w:rtl/>
          <w:lang w:bidi="fa-IR"/>
        </w:rPr>
        <w:t>؟</w:t>
      </w:r>
      <w:r w:rsidRPr="00AB1DF1">
        <w:rPr>
          <w:rFonts w:hint="cs"/>
          <w:rtl/>
          <w:lang w:bidi="fa-IR"/>
        </w:rPr>
        <w:t xml:space="preserve"> و مابه الامتیاز </w:t>
      </w:r>
      <w:r w:rsidR="00002D80" w:rsidRPr="00AB1DF1">
        <w:rPr>
          <w:rFonts w:hint="cs"/>
          <w:rtl/>
          <w:lang w:bidi="fa-IR"/>
        </w:rPr>
        <w:t>بین</w:t>
      </w:r>
      <w:r w:rsidRPr="00AB1DF1">
        <w:rPr>
          <w:rFonts w:hint="cs"/>
          <w:rtl/>
          <w:lang w:bidi="fa-IR"/>
        </w:rPr>
        <w:t xml:space="preserve"> ایشان و مشرکین دیده می‌شود یا نه؟.</w:t>
      </w:r>
    </w:p>
    <w:p w:rsidR="00222BB6" w:rsidRPr="00AB1DF1" w:rsidRDefault="00222BB6" w:rsidP="00222BB6">
      <w:pPr>
        <w:spacing w:line="228" w:lineRule="auto"/>
        <w:ind w:firstLine="284"/>
        <w:jc w:val="lowKashida"/>
        <w:rPr>
          <w:rFonts w:hint="cs"/>
          <w:rtl/>
          <w:lang w:bidi="fa-IR"/>
        </w:rPr>
      </w:pPr>
      <w:r w:rsidRPr="00AB1DF1">
        <w:rPr>
          <w:rFonts w:hint="cs"/>
          <w:rtl/>
          <w:lang w:bidi="fa-IR"/>
        </w:rPr>
        <w:t>حال عقائدشان از روی قرآن مقدس اینست:</w:t>
      </w:r>
    </w:p>
    <w:p w:rsidR="00222BB6" w:rsidRPr="00AB1DF1" w:rsidRDefault="00222BB6" w:rsidP="00222BB6">
      <w:pPr>
        <w:spacing w:line="228" w:lineRule="auto"/>
        <w:ind w:firstLine="284"/>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2" w:char="F0FB"/>
      </w:r>
      <w:r w:rsidRPr="00F85423">
        <w:rPr>
          <w:sz w:val="22"/>
          <w:szCs w:val="22"/>
        </w:rPr>
        <w:sym w:font="HQPB4" w:char="F0C8"/>
      </w:r>
      <w:r w:rsidRPr="00F85423">
        <w:rPr>
          <w:sz w:val="22"/>
          <w:szCs w:val="22"/>
        </w:rPr>
        <w:sym w:font="HQPB2" w:char="F0F5"/>
      </w:r>
      <w:r w:rsidRPr="00F85423">
        <w:rPr>
          <w:sz w:val="22"/>
          <w:szCs w:val="22"/>
        </w:rPr>
        <w:sym w:font="HQPB5" w:char="F073"/>
      </w:r>
      <w:r w:rsidRPr="00F85423">
        <w:rPr>
          <w:sz w:val="22"/>
          <w:szCs w:val="22"/>
        </w:rPr>
        <w:sym w:font="HQPB2" w:char="F03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4E"/>
      </w:r>
      <w:r w:rsidRPr="00F85423">
        <w:rPr>
          <w:sz w:val="22"/>
          <w:szCs w:val="22"/>
        </w:rPr>
        <w:sym w:font="HQPB4" w:char="F0DF"/>
      </w:r>
      <w:r w:rsidRPr="00F85423">
        <w:rPr>
          <w:sz w:val="22"/>
          <w:szCs w:val="22"/>
        </w:rPr>
        <w:sym w:font="HQPB2" w:char="F067"/>
      </w:r>
      <w:r w:rsidRPr="00F85423">
        <w:rPr>
          <w:sz w:val="22"/>
          <w:szCs w:val="22"/>
        </w:rPr>
        <w:sym w:font="HQPB5" w:char="F074"/>
      </w:r>
      <w:r w:rsidRPr="00F85423">
        <w:rPr>
          <w:sz w:val="22"/>
          <w:szCs w:val="22"/>
        </w:rPr>
        <w:sym w:font="HQPB1" w:char="F046"/>
      </w:r>
      <w:r w:rsidRPr="00F85423">
        <w:rPr>
          <w:sz w:val="22"/>
          <w:szCs w:val="22"/>
        </w:rPr>
        <w:sym w:font="HQPB4" w:char="F0F8"/>
      </w:r>
      <w:r w:rsidRPr="00F85423">
        <w:rPr>
          <w:sz w:val="22"/>
          <w:szCs w:val="22"/>
        </w:rPr>
        <w:sym w:font="HQPB2" w:char="F039"/>
      </w:r>
      <w:r w:rsidRPr="00F85423">
        <w:rPr>
          <w:sz w:val="22"/>
          <w:szCs w:val="22"/>
        </w:rPr>
        <w:sym w:font="HQPB5" w:char="F072"/>
      </w:r>
      <w:r w:rsidRPr="00F85423">
        <w:rPr>
          <w:sz w:val="22"/>
          <w:szCs w:val="22"/>
        </w:rPr>
        <w:sym w:font="HQPB1" w:char="F027"/>
      </w:r>
      <w:r w:rsidRPr="00F85423">
        <w:rPr>
          <w:sz w:val="22"/>
          <w:szCs w:val="22"/>
        </w:rPr>
        <w:sym w:font="HQPB5" w:char="F079"/>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2" w:char="F060"/>
      </w:r>
      <w:r w:rsidRPr="00F85423">
        <w:rPr>
          <w:sz w:val="22"/>
          <w:szCs w:val="22"/>
        </w:rPr>
        <w:sym w:font="HQPB4" w:char="F0A8"/>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DF"/>
      </w:r>
      <w:r w:rsidRPr="00F85423">
        <w:rPr>
          <w:sz w:val="22"/>
          <w:szCs w:val="22"/>
        </w:rPr>
        <w:sym w:font="HQPB2" w:char="F067"/>
      </w:r>
      <w:r w:rsidRPr="00F85423">
        <w:rPr>
          <w:sz w:val="22"/>
          <w:szCs w:val="22"/>
        </w:rPr>
        <w:sym w:font="HQPB5" w:char="F073"/>
      </w:r>
      <w:r w:rsidRPr="00F85423">
        <w:rPr>
          <w:sz w:val="22"/>
          <w:szCs w:val="22"/>
        </w:rPr>
        <w:sym w:font="HQPB2" w:char="F029"/>
      </w:r>
      <w:r w:rsidRPr="00F85423">
        <w:rPr>
          <w:sz w:val="22"/>
          <w:szCs w:val="22"/>
        </w:rPr>
        <w:sym w:font="HQPB5" w:char="F06E"/>
      </w:r>
      <w:r w:rsidRPr="00F85423">
        <w:rPr>
          <w:sz w:val="22"/>
          <w:szCs w:val="22"/>
        </w:rPr>
        <w:sym w:font="HQPB2" w:char="F03D"/>
      </w:r>
      <w:r w:rsidRPr="00F85423">
        <w:rPr>
          <w:sz w:val="22"/>
          <w:szCs w:val="22"/>
        </w:rPr>
        <w:sym w:font="HQPB5" w:char="F079"/>
      </w:r>
      <w:r w:rsidRPr="00F85423">
        <w:rPr>
          <w:sz w:val="22"/>
          <w:szCs w:val="22"/>
        </w:rPr>
        <w:sym w:font="HQPB1" w:char="F07A"/>
      </w:r>
      <w:r w:rsidRPr="00AB1DF1">
        <w:rPr>
          <w:rFonts w:ascii="(normal text)" w:hAnsi="(normal text)"/>
          <w:sz w:val="24"/>
          <w:szCs w:val="24"/>
          <w:rtl/>
        </w:rPr>
        <w:t xml:space="preserve"> </w:t>
      </w:r>
      <w:r w:rsidRPr="00F85423">
        <w:rPr>
          <w:sz w:val="22"/>
          <w:szCs w:val="22"/>
        </w:rPr>
        <w:sym w:font="HQPB4" w:char="F0A3"/>
      </w:r>
      <w:r w:rsidRPr="00F85423">
        <w:rPr>
          <w:sz w:val="22"/>
          <w:szCs w:val="22"/>
        </w:rPr>
        <w:sym w:font="HQPB2" w:char="F060"/>
      </w:r>
      <w:r w:rsidRPr="00F85423">
        <w:rPr>
          <w:sz w:val="22"/>
          <w:szCs w:val="22"/>
        </w:rPr>
        <w:sym w:font="HQPB4" w:char="F0E4"/>
      </w:r>
      <w:r w:rsidRPr="00F85423">
        <w:rPr>
          <w:sz w:val="22"/>
          <w:szCs w:val="22"/>
        </w:rPr>
        <w:sym w:font="HQPB2" w:char="F039"/>
      </w:r>
      <w:r w:rsidRPr="00F85423">
        <w:rPr>
          <w:sz w:val="22"/>
          <w:szCs w:val="22"/>
        </w:rPr>
        <w:sym w:font="HQPB2" w:char="F071"/>
      </w:r>
      <w:r w:rsidRPr="00F85423">
        <w:rPr>
          <w:sz w:val="22"/>
          <w:szCs w:val="22"/>
        </w:rPr>
        <w:sym w:font="HQPB4" w:char="F0E0"/>
      </w:r>
      <w:r w:rsidRPr="00F85423">
        <w:rPr>
          <w:sz w:val="22"/>
          <w:szCs w:val="22"/>
        </w:rPr>
        <w:sym w:font="HQPB2" w:char="F029"/>
      </w:r>
      <w:r w:rsidRPr="00F85423">
        <w:rPr>
          <w:sz w:val="22"/>
          <w:szCs w:val="22"/>
        </w:rPr>
        <w:sym w:font="HQPB5" w:char="F075"/>
      </w:r>
      <w:r w:rsidRPr="00F85423">
        <w:rPr>
          <w:sz w:val="22"/>
          <w:szCs w:val="22"/>
        </w:rPr>
        <w:sym w:font="HQPB2" w:char="F08B"/>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sz w:val="26"/>
          <w:szCs w:val="26"/>
          <w:rtl/>
          <w:lang w:bidi="fa-IR"/>
        </w:rPr>
        <w:t>[الزخرف:87]</w:t>
      </w:r>
      <w:r w:rsidRPr="00AB1DF1">
        <w:rPr>
          <w:rFonts w:hint="cs"/>
          <w:rtl/>
          <w:lang w:bidi="fa-IR"/>
        </w:rPr>
        <w:t xml:space="preserve"> </w:t>
      </w:r>
      <w:r w:rsidRPr="00AB1DF1">
        <w:rPr>
          <w:rFonts w:cs="Traditional Arabic" w:hint="cs"/>
          <w:rtl/>
          <w:lang w:bidi="fa-IR"/>
        </w:rPr>
        <w:t>«</w:t>
      </w:r>
      <w:r w:rsidRPr="00AB1DF1">
        <w:rPr>
          <w:rtl/>
          <w:lang w:bidi="fa-IR"/>
        </w:rPr>
        <w:t>و اگر از آنان بپرسى، چه كسى آنان را آفريده است، به يقين گويند: خدا</w:t>
      </w:r>
      <w:r w:rsidRPr="00AB1DF1">
        <w:rPr>
          <w:rFonts w:cs="Traditional Arabic" w:hint="cs"/>
          <w:rtl/>
          <w:lang w:bidi="fa-IR"/>
        </w:rPr>
        <w:t>»</w:t>
      </w:r>
      <w:r w:rsidRPr="00AB1DF1">
        <w:rPr>
          <w:rFonts w:hint="cs"/>
          <w:rtl/>
          <w:lang w:bidi="fa-IR"/>
        </w:rPr>
        <w:t>.</w:t>
      </w:r>
    </w:p>
    <w:p w:rsidR="00222BB6" w:rsidRPr="00AB1DF1" w:rsidRDefault="00222BB6" w:rsidP="00222BB6">
      <w:pPr>
        <w:spacing w:line="228" w:lineRule="auto"/>
        <w:ind w:firstLine="284"/>
        <w:jc w:val="both"/>
        <w:rPr>
          <w:rFonts w:hint="cs"/>
          <w:rtl/>
          <w:lang w:bidi="fa-IR"/>
        </w:rPr>
      </w:pPr>
      <w:r w:rsidRPr="00AB1DF1">
        <w:rPr>
          <w:rFonts w:hint="cs"/>
          <w:rtl/>
          <w:lang w:bidi="fa-IR"/>
        </w:rPr>
        <w:t xml:space="preserve">2- </w:t>
      </w:r>
      <w:r w:rsidRPr="00AB1DF1">
        <w:rPr>
          <w:rFonts w:cs="Traditional Arabic" w:hint="cs"/>
          <w:sz w:val="32"/>
          <w:szCs w:val="32"/>
          <w:rtl/>
          <w:lang w:bidi="fa-IR"/>
        </w:rPr>
        <w:t>﴿</w:t>
      </w:r>
      <w:r w:rsidRPr="00F85423">
        <w:rPr>
          <w:sz w:val="22"/>
          <w:szCs w:val="22"/>
        </w:rPr>
        <w:sym w:font="HQPB2" w:char="F0FB"/>
      </w:r>
      <w:r w:rsidRPr="00F85423">
        <w:rPr>
          <w:sz w:val="22"/>
          <w:szCs w:val="22"/>
        </w:rPr>
        <w:sym w:font="HQPB4" w:char="F0C8"/>
      </w:r>
      <w:r w:rsidRPr="00F85423">
        <w:rPr>
          <w:sz w:val="22"/>
          <w:szCs w:val="22"/>
        </w:rPr>
        <w:sym w:font="HQPB2" w:char="F0F5"/>
      </w:r>
      <w:r w:rsidRPr="00F85423">
        <w:rPr>
          <w:sz w:val="22"/>
          <w:szCs w:val="22"/>
        </w:rPr>
        <w:sym w:font="HQPB5" w:char="F073"/>
      </w:r>
      <w:r w:rsidRPr="00F85423">
        <w:rPr>
          <w:sz w:val="22"/>
          <w:szCs w:val="22"/>
        </w:rPr>
        <w:sym w:font="HQPB2" w:char="F03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4E"/>
      </w:r>
      <w:r w:rsidRPr="00F85423">
        <w:rPr>
          <w:sz w:val="22"/>
          <w:szCs w:val="22"/>
        </w:rPr>
        <w:sym w:font="HQPB4" w:char="F0DF"/>
      </w:r>
      <w:r w:rsidRPr="00F85423">
        <w:rPr>
          <w:sz w:val="22"/>
          <w:szCs w:val="22"/>
        </w:rPr>
        <w:sym w:font="HQPB2" w:char="F067"/>
      </w:r>
      <w:r w:rsidRPr="00F85423">
        <w:rPr>
          <w:sz w:val="22"/>
          <w:szCs w:val="22"/>
        </w:rPr>
        <w:sym w:font="HQPB5" w:char="F074"/>
      </w:r>
      <w:r w:rsidRPr="00F85423">
        <w:rPr>
          <w:sz w:val="22"/>
          <w:szCs w:val="22"/>
        </w:rPr>
        <w:sym w:font="HQPB1" w:char="F046"/>
      </w:r>
      <w:r w:rsidRPr="00F85423">
        <w:rPr>
          <w:sz w:val="22"/>
          <w:szCs w:val="22"/>
        </w:rPr>
        <w:sym w:font="HQPB4" w:char="F0F8"/>
      </w:r>
      <w:r w:rsidRPr="00F85423">
        <w:rPr>
          <w:sz w:val="22"/>
          <w:szCs w:val="22"/>
        </w:rPr>
        <w:sym w:font="HQPB2" w:char="F039"/>
      </w:r>
      <w:r w:rsidRPr="00F85423">
        <w:rPr>
          <w:sz w:val="22"/>
          <w:szCs w:val="22"/>
        </w:rPr>
        <w:sym w:font="HQPB5" w:char="F072"/>
      </w:r>
      <w:r w:rsidRPr="00F85423">
        <w:rPr>
          <w:sz w:val="22"/>
          <w:szCs w:val="22"/>
        </w:rPr>
        <w:sym w:font="HQPB1" w:char="F027"/>
      </w:r>
      <w:r w:rsidRPr="00F85423">
        <w:rPr>
          <w:sz w:val="22"/>
          <w:szCs w:val="22"/>
        </w:rPr>
        <w:sym w:font="HQPB5" w:char="F079"/>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2" w:char="F060"/>
      </w:r>
      <w:r w:rsidRPr="00F85423">
        <w:rPr>
          <w:sz w:val="22"/>
          <w:szCs w:val="22"/>
        </w:rPr>
        <w:sym w:font="HQPB4" w:char="F0A8"/>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2C"/>
      </w:r>
      <w:r w:rsidRPr="00F85423">
        <w:rPr>
          <w:sz w:val="22"/>
          <w:szCs w:val="22"/>
        </w:rPr>
        <w:sym w:font="HQPB5" w:char="F06E"/>
      </w:r>
      <w:r w:rsidRPr="00F85423">
        <w:rPr>
          <w:sz w:val="22"/>
          <w:szCs w:val="22"/>
        </w:rPr>
        <w:sym w:font="HQPB2" w:char="F03D"/>
      </w:r>
      <w:r w:rsidRPr="00F85423">
        <w:rPr>
          <w:sz w:val="22"/>
          <w:szCs w:val="22"/>
        </w:rPr>
        <w:sym w:font="HQPB5" w:char="F079"/>
      </w:r>
      <w:r w:rsidRPr="00F85423">
        <w:rPr>
          <w:sz w:val="22"/>
          <w:szCs w:val="22"/>
        </w:rPr>
        <w:sym w:font="HQPB1" w:char="F07B"/>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1" w:char="F04E"/>
      </w:r>
      <w:r w:rsidRPr="00F85423">
        <w:rPr>
          <w:sz w:val="22"/>
          <w:szCs w:val="22"/>
        </w:rPr>
        <w:sym w:font="HQPB2" w:char="F0BA"/>
      </w:r>
      <w:r w:rsidRPr="00F85423">
        <w:rPr>
          <w:sz w:val="22"/>
          <w:szCs w:val="22"/>
        </w:rPr>
        <w:sym w:font="HQPB5" w:char="F075"/>
      </w:r>
      <w:r w:rsidRPr="00F85423">
        <w:rPr>
          <w:sz w:val="22"/>
          <w:szCs w:val="22"/>
        </w:rPr>
        <w:sym w:font="HQPB2" w:char="F071"/>
      </w:r>
      <w:r w:rsidRPr="00F85423">
        <w:rPr>
          <w:sz w:val="22"/>
          <w:szCs w:val="22"/>
        </w:rPr>
        <w:sym w:font="HQPB2" w:char="F0BB"/>
      </w:r>
      <w:r w:rsidRPr="00F85423">
        <w:rPr>
          <w:sz w:val="22"/>
          <w:szCs w:val="22"/>
        </w:rPr>
        <w:sym w:font="HQPB5" w:char="F079"/>
      </w:r>
      <w:r w:rsidRPr="00F85423">
        <w:rPr>
          <w:sz w:val="22"/>
          <w:szCs w:val="22"/>
        </w:rPr>
        <w:sym w:font="HQPB2" w:char="F04A"/>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1" w:char="F0DA"/>
      </w:r>
      <w:r w:rsidRPr="00F85423">
        <w:rPr>
          <w:sz w:val="22"/>
          <w:szCs w:val="22"/>
        </w:rPr>
        <w:sym w:font="HQPB4" w:char="F0F6"/>
      </w:r>
      <w:r w:rsidRPr="00F85423">
        <w:rPr>
          <w:sz w:val="22"/>
          <w:szCs w:val="22"/>
        </w:rPr>
        <w:sym w:font="HQPB1" w:char="F091"/>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A3"/>
      </w:r>
      <w:r w:rsidRPr="00F85423">
        <w:rPr>
          <w:sz w:val="22"/>
          <w:szCs w:val="22"/>
        </w:rPr>
        <w:sym w:font="HQPB2" w:char="F060"/>
      </w:r>
      <w:r w:rsidRPr="00F85423">
        <w:rPr>
          <w:sz w:val="22"/>
          <w:szCs w:val="22"/>
        </w:rPr>
        <w:sym w:font="HQPB4" w:char="F0E4"/>
      </w:r>
      <w:r w:rsidRPr="00F85423">
        <w:rPr>
          <w:sz w:val="22"/>
          <w:szCs w:val="22"/>
        </w:rPr>
        <w:sym w:font="HQPB2" w:char="F039"/>
      </w:r>
      <w:r w:rsidRPr="00F85423">
        <w:rPr>
          <w:sz w:val="22"/>
          <w:szCs w:val="22"/>
        </w:rPr>
        <w:sym w:font="HQPB2" w:char="F071"/>
      </w:r>
      <w:r w:rsidRPr="00F85423">
        <w:rPr>
          <w:sz w:val="22"/>
          <w:szCs w:val="22"/>
        </w:rPr>
        <w:sym w:font="HQPB4" w:char="F0E0"/>
      </w:r>
      <w:r w:rsidRPr="00F85423">
        <w:rPr>
          <w:sz w:val="22"/>
          <w:szCs w:val="22"/>
        </w:rPr>
        <w:sym w:font="HQPB2" w:char="F029"/>
      </w:r>
      <w:r w:rsidRPr="00F85423">
        <w:rPr>
          <w:sz w:val="22"/>
          <w:szCs w:val="22"/>
        </w:rPr>
        <w:sym w:font="HQPB5" w:char="F075"/>
      </w:r>
      <w:r w:rsidRPr="00F85423">
        <w:rPr>
          <w:sz w:val="22"/>
          <w:szCs w:val="22"/>
        </w:rPr>
        <w:sym w:font="HQPB2" w:char="F08B"/>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sz w:val="26"/>
          <w:szCs w:val="26"/>
          <w:rtl/>
          <w:lang w:bidi="fa-IR"/>
        </w:rPr>
        <w:t>[لقمان: 25]</w:t>
      </w:r>
      <w:r w:rsidRPr="00AB1DF1">
        <w:rPr>
          <w:rFonts w:hint="cs"/>
          <w:rtl/>
          <w:lang w:bidi="fa-IR"/>
        </w:rPr>
        <w:t xml:space="preserve"> </w:t>
      </w:r>
      <w:r w:rsidRPr="00AB1DF1">
        <w:rPr>
          <w:rFonts w:cs="Traditional Arabic" w:hint="cs"/>
          <w:rtl/>
          <w:lang w:bidi="fa-IR"/>
        </w:rPr>
        <w:t>«</w:t>
      </w:r>
      <w:r w:rsidRPr="00AB1DF1">
        <w:rPr>
          <w:rtl/>
        </w:rPr>
        <w:t>و اگر از آنان بپرسى چه كسى آسمانها و زمين را آفريده است، قطعا گويند: خداوند</w:t>
      </w:r>
      <w:r w:rsidRPr="00AB1DF1">
        <w:rPr>
          <w:rFonts w:cs="Traditional Arabic" w:hint="cs"/>
          <w:rtl/>
          <w:lang w:bidi="fa-IR"/>
        </w:rPr>
        <w:t>»</w:t>
      </w:r>
      <w:r w:rsidRPr="00AB1DF1">
        <w:rPr>
          <w:rFonts w:hint="cs"/>
          <w:rtl/>
          <w:lang w:bidi="fa-IR"/>
        </w:rPr>
        <w:t>.</w:t>
      </w:r>
    </w:p>
    <w:p w:rsidR="00222BB6" w:rsidRPr="00AB1DF1" w:rsidRDefault="00222BB6" w:rsidP="00222BB6">
      <w:pPr>
        <w:spacing w:line="228" w:lineRule="auto"/>
        <w:ind w:firstLine="284"/>
        <w:jc w:val="both"/>
        <w:rPr>
          <w:rFonts w:hint="cs"/>
          <w:rtl/>
          <w:lang w:bidi="fa-IR"/>
        </w:rPr>
      </w:pPr>
      <w:r w:rsidRPr="00AB1DF1">
        <w:rPr>
          <w:rFonts w:hint="cs"/>
          <w:rtl/>
          <w:lang w:bidi="fa-IR"/>
        </w:rPr>
        <w:t xml:space="preserve">3- </w:t>
      </w:r>
      <w:r w:rsidRPr="00AB1DF1">
        <w:rPr>
          <w:rFonts w:cs="Traditional Arabic" w:hint="cs"/>
          <w:sz w:val="32"/>
          <w:szCs w:val="32"/>
          <w:rtl/>
          <w:lang w:bidi="fa-IR"/>
        </w:rPr>
        <w:t>﴿</w:t>
      </w:r>
      <w:r w:rsidRPr="00F85423">
        <w:rPr>
          <w:sz w:val="22"/>
          <w:szCs w:val="22"/>
        </w:rPr>
        <w:sym w:font="HQPB4" w:char="F0F6"/>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4" w:char="F0E8"/>
      </w:r>
      <w:r w:rsidRPr="00F85423">
        <w:rPr>
          <w:sz w:val="22"/>
          <w:szCs w:val="22"/>
        </w:rPr>
        <w:sym w:font="HQPB2" w:char="F025"/>
      </w:r>
      <w:r w:rsidRPr="00F85423">
        <w:rPr>
          <w:sz w:val="22"/>
          <w:szCs w:val="22"/>
        </w:rPr>
        <w:sym w:font="HQPB4" w:char="F0E3"/>
      </w:r>
      <w:r w:rsidRPr="00F85423">
        <w:rPr>
          <w:sz w:val="22"/>
          <w:szCs w:val="22"/>
        </w:rPr>
        <w:sym w:font="HQPB1" w:char="F097"/>
      </w:r>
      <w:r w:rsidRPr="00F85423">
        <w:rPr>
          <w:sz w:val="22"/>
          <w:szCs w:val="22"/>
        </w:rPr>
        <w:sym w:font="HQPB4" w:char="F0F6"/>
      </w:r>
      <w:r w:rsidRPr="00F85423">
        <w:rPr>
          <w:sz w:val="22"/>
          <w:szCs w:val="22"/>
        </w:rPr>
        <w:sym w:font="HQPB1" w:char="F08D"/>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60"/>
      </w:r>
      <w:r w:rsidRPr="00F85423">
        <w:rPr>
          <w:sz w:val="22"/>
          <w:szCs w:val="22"/>
        </w:rPr>
        <w:sym w:font="HQPB4" w:char="F0CF"/>
      </w:r>
      <w:r w:rsidRPr="00F85423">
        <w:rPr>
          <w:sz w:val="22"/>
          <w:szCs w:val="22"/>
        </w:rPr>
        <w:sym w:font="HQPB4" w:char="F069"/>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1" w:char="F0DA"/>
      </w:r>
      <w:r w:rsidRPr="00F85423">
        <w:rPr>
          <w:sz w:val="22"/>
          <w:szCs w:val="22"/>
        </w:rPr>
        <w:sym w:font="HQPB4" w:char="F0F6"/>
      </w:r>
      <w:r w:rsidRPr="00F85423">
        <w:rPr>
          <w:sz w:val="22"/>
          <w:szCs w:val="22"/>
        </w:rPr>
        <w:sym w:font="HQPB1" w:char="F091"/>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A8"/>
      </w:r>
      <w:r w:rsidRPr="00F85423">
        <w:rPr>
          <w:sz w:val="22"/>
          <w:szCs w:val="22"/>
        </w:rPr>
        <w:sym w:font="HQPB2" w:char="F04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E0"/>
      </w:r>
      <w:r w:rsidRPr="00F85423">
        <w:rPr>
          <w:sz w:val="22"/>
          <w:szCs w:val="22"/>
        </w:rPr>
        <w:sym w:font="HQPB2" w:char="F037"/>
      </w:r>
      <w:r w:rsidRPr="00F85423">
        <w:rPr>
          <w:sz w:val="22"/>
          <w:szCs w:val="22"/>
        </w:rPr>
        <w:sym w:font="HQPB4" w:char="F0CE"/>
      </w:r>
      <w:r w:rsidRPr="00F85423">
        <w:rPr>
          <w:sz w:val="22"/>
          <w:szCs w:val="22"/>
        </w:rPr>
        <w:sym w:font="HQPB2" w:char="F03D"/>
      </w:r>
      <w:r w:rsidRPr="00F85423">
        <w:rPr>
          <w:sz w:val="22"/>
          <w:szCs w:val="22"/>
        </w:rPr>
        <w:sym w:font="HQPB4" w:char="F0F4"/>
      </w:r>
      <w:r w:rsidRPr="00F85423">
        <w:rPr>
          <w:sz w:val="22"/>
          <w:szCs w:val="22"/>
        </w:rPr>
        <w:sym w:font="HQPB2" w:char="F04A"/>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1" w:char="F0EC"/>
      </w:r>
      <w:r w:rsidRPr="00F85423">
        <w:rPr>
          <w:sz w:val="22"/>
          <w:szCs w:val="22"/>
        </w:rPr>
        <w:sym w:font="HQPB4" w:char="F0F4"/>
      </w:r>
      <w:r w:rsidRPr="00F85423">
        <w:rPr>
          <w:sz w:val="22"/>
          <w:szCs w:val="22"/>
        </w:rPr>
        <w:sym w:font="HQPB2" w:char="F04A"/>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1" w:char="F08D"/>
      </w:r>
      <w:r w:rsidRPr="00F85423">
        <w:rPr>
          <w:sz w:val="22"/>
          <w:szCs w:val="22"/>
        </w:rPr>
        <w:sym w:font="HQPB2" w:char="F0BB"/>
      </w:r>
      <w:r w:rsidRPr="00F85423">
        <w:rPr>
          <w:sz w:val="22"/>
          <w:szCs w:val="22"/>
        </w:rPr>
        <w:sym w:font="HQPB5" w:char="F07C"/>
      </w:r>
      <w:r w:rsidRPr="00F85423">
        <w:rPr>
          <w:sz w:val="22"/>
          <w:szCs w:val="22"/>
        </w:rPr>
        <w:sym w:font="HQPB1" w:char="F0C1"/>
      </w:r>
      <w:r w:rsidRPr="00F85423">
        <w:rPr>
          <w:sz w:val="22"/>
          <w:szCs w:val="22"/>
        </w:rPr>
        <w:sym w:font="HQPB4" w:char="F0F6"/>
      </w:r>
      <w:r w:rsidRPr="00F85423">
        <w:rPr>
          <w:sz w:val="22"/>
          <w:szCs w:val="22"/>
        </w:rPr>
        <w:sym w:font="HQPB1" w:char="F02F"/>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6C"/>
      </w:r>
      <w:r w:rsidRPr="00F85423">
        <w:rPr>
          <w:sz w:val="22"/>
          <w:szCs w:val="22"/>
        </w:rPr>
        <w:sym w:font="HQPB4" w:char="F0CC"/>
      </w:r>
      <w:r w:rsidRPr="00F85423">
        <w:rPr>
          <w:sz w:val="22"/>
          <w:szCs w:val="22"/>
        </w:rPr>
        <w:sym w:font="HQPB1" w:char="F08D"/>
      </w:r>
      <w:r w:rsidRPr="00F85423">
        <w:rPr>
          <w:sz w:val="22"/>
          <w:szCs w:val="22"/>
        </w:rPr>
        <w:sym w:font="HQPB4" w:char="F0F8"/>
      </w:r>
      <w:r w:rsidRPr="00F85423">
        <w:rPr>
          <w:sz w:val="22"/>
          <w:szCs w:val="22"/>
        </w:rPr>
        <w:sym w:font="HQPB1" w:char="F083"/>
      </w:r>
      <w:r w:rsidRPr="00F85423">
        <w:rPr>
          <w:sz w:val="22"/>
          <w:szCs w:val="22"/>
        </w:rPr>
        <w:sym w:font="HQPB4" w:char="F0E4"/>
      </w:r>
      <w:r w:rsidRPr="00F85423">
        <w:rPr>
          <w:sz w:val="22"/>
          <w:szCs w:val="22"/>
        </w:rPr>
        <w:sym w:font="HQPB2" w:char="F086"/>
      </w:r>
      <w:r w:rsidRPr="00AB1DF1">
        <w:rPr>
          <w:rFonts w:ascii="(normal text)" w:hAnsi="(normal text)"/>
          <w:sz w:val="24"/>
          <w:szCs w:val="24"/>
          <w:rtl/>
        </w:rPr>
        <w:t xml:space="preserve"> </w:t>
      </w:r>
      <w:r w:rsidRPr="00F85423">
        <w:rPr>
          <w:sz w:val="22"/>
          <w:szCs w:val="22"/>
        </w:rPr>
        <w:sym w:font="HQPB4" w:char="F0A2"/>
      </w:r>
      <w:r w:rsidRPr="00F85423">
        <w:rPr>
          <w:sz w:val="22"/>
          <w:szCs w:val="22"/>
        </w:rPr>
        <w:sym w:font="HQPB2" w:char="F091"/>
      </w:r>
      <w:r w:rsidRPr="00F85423">
        <w:rPr>
          <w:sz w:val="22"/>
          <w:szCs w:val="22"/>
        </w:rPr>
        <w:sym w:font="HQPB5" w:char="F079"/>
      </w:r>
      <w:r w:rsidRPr="00F85423">
        <w:rPr>
          <w:sz w:val="22"/>
          <w:szCs w:val="22"/>
        </w:rPr>
        <w:sym w:font="HQPB2" w:char="F0DB"/>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1" w:char="F04D"/>
      </w:r>
      <w:r w:rsidRPr="00F85423">
        <w:rPr>
          <w:sz w:val="22"/>
          <w:szCs w:val="22"/>
        </w:rPr>
        <w:sym w:font="HQPB4" w:char="F0CD"/>
      </w:r>
      <w:r w:rsidRPr="00F85423">
        <w:rPr>
          <w:sz w:val="22"/>
          <w:szCs w:val="22"/>
        </w:rPr>
        <w:sym w:font="HQPB4" w:char="F068"/>
      </w:r>
      <w:r w:rsidRPr="00F85423">
        <w:rPr>
          <w:sz w:val="22"/>
          <w:szCs w:val="22"/>
        </w:rPr>
        <w:sym w:font="HQPB2" w:char="F08B"/>
      </w:r>
      <w:r w:rsidRPr="00F85423">
        <w:rPr>
          <w:sz w:val="22"/>
          <w:szCs w:val="22"/>
        </w:rPr>
        <w:sym w:font="HQPB5" w:char="F079"/>
      </w:r>
      <w:r w:rsidRPr="00F85423">
        <w:rPr>
          <w:sz w:val="22"/>
          <w:szCs w:val="22"/>
        </w:rPr>
        <w:sym w:font="HQPB2" w:char="F04A"/>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6C"/>
      </w:r>
      <w:r w:rsidRPr="00F85423">
        <w:rPr>
          <w:sz w:val="22"/>
          <w:szCs w:val="22"/>
        </w:rPr>
        <w:sym w:font="HQPB4" w:char="F0CC"/>
      </w:r>
      <w:r w:rsidRPr="00F85423">
        <w:rPr>
          <w:sz w:val="22"/>
          <w:szCs w:val="22"/>
        </w:rPr>
        <w:sym w:font="HQPB1" w:char="F08D"/>
      </w:r>
      <w:r w:rsidRPr="00F85423">
        <w:rPr>
          <w:sz w:val="22"/>
          <w:szCs w:val="22"/>
        </w:rPr>
        <w:sym w:font="HQPB4" w:char="F0F8"/>
      </w:r>
      <w:r w:rsidRPr="00F85423">
        <w:rPr>
          <w:sz w:val="22"/>
          <w:szCs w:val="22"/>
        </w:rPr>
        <w:sym w:font="HQPB1" w:char="F083"/>
      </w:r>
      <w:r w:rsidRPr="00F85423">
        <w:rPr>
          <w:sz w:val="22"/>
          <w:szCs w:val="22"/>
        </w:rPr>
        <w:sym w:font="HQPB4" w:char="F0E4"/>
      </w:r>
      <w:r w:rsidRPr="00F85423">
        <w:rPr>
          <w:sz w:val="22"/>
          <w:szCs w:val="22"/>
        </w:rPr>
        <w:sym w:font="HQPB2" w:char="F086"/>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4D"/>
      </w:r>
      <w:r w:rsidRPr="00F85423">
        <w:rPr>
          <w:sz w:val="22"/>
          <w:szCs w:val="22"/>
        </w:rPr>
        <w:sym w:font="HQPB4" w:char="F0CD"/>
      </w:r>
      <w:r w:rsidRPr="00F85423">
        <w:rPr>
          <w:sz w:val="22"/>
          <w:szCs w:val="22"/>
        </w:rPr>
        <w:sym w:font="HQPB4" w:char="F068"/>
      </w:r>
      <w:r w:rsidRPr="00F85423">
        <w:rPr>
          <w:sz w:val="22"/>
          <w:szCs w:val="22"/>
        </w:rPr>
        <w:sym w:font="HQPB2" w:char="F08B"/>
      </w:r>
      <w:r w:rsidRPr="00F85423">
        <w:rPr>
          <w:sz w:val="22"/>
          <w:szCs w:val="22"/>
        </w:rPr>
        <w:sym w:font="HQPB5" w:char="F079"/>
      </w:r>
      <w:r w:rsidRPr="00F85423">
        <w:rPr>
          <w:sz w:val="22"/>
          <w:szCs w:val="22"/>
        </w:rPr>
        <w:sym w:font="HQPB2" w:char="F04A"/>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C6"/>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4" w:char="F063"/>
      </w:r>
      <w:r w:rsidRPr="00F85423">
        <w:rPr>
          <w:sz w:val="22"/>
          <w:szCs w:val="22"/>
        </w:rPr>
        <w:sym w:font="HQPB2" w:char="F091"/>
      </w:r>
      <w:r w:rsidRPr="00F85423">
        <w:rPr>
          <w:sz w:val="22"/>
          <w:szCs w:val="22"/>
        </w:rPr>
        <w:sym w:font="HQPB5" w:char="F079"/>
      </w:r>
      <w:r w:rsidRPr="00F85423">
        <w:rPr>
          <w:sz w:val="22"/>
          <w:szCs w:val="22"/>
        </w:rPr>
        <w:sym w:font="HQPB2" w:char="F0DB"/>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1" w:char="F08D"/>
      </w:r>
      <w:r w:rsidRPr="00F85423">
        <w:rPr>
          <w:sz w:val="22"/>
          <w:szCs w:val="22"/>
        </w:rPr>
        <w:sym w:font="HQPB4" w:char="F0CE"/>
      </w:r>
      <w:r w:rsidRPr="00F85423">
        <w:rPr>
          <w:sz w:val="22"/>
          <w:szCs w:val="22"/>
        </w:rPr>
        <w:sym w:font="HQPB4" w:char="F06E"/>
      </w:r>
      <w:r w:rsidRPr="00F85423">
        <w:rPr>
          <w:sz w:val="22"/>
          <w:szCs w:val="22"/>
        </w:rPr>
        <w:sym w:font="HQPB1" w:char="F02F"/>
      </w:r>
      <w:r w:rsidRPr="00F85423">
        <w:rPr>
          <w:sz w:val="22"/>
          <w:szCs w:val="22"/>
        </w:rPr>
        <w:sym w:font="HQPB5" w:char="F079"/>
      </w:r>
      <w:r w:rsidRPr="00F85423">
        <w:rPr>
          <w:sz w:val="22"/>
          <w:szCs w:val="22"/>
        </w:rPr>
        <w:sym w:font="HQPB1" w:char="F089"/>
      </w:r>
      <w:r w:rsidRPr="00F85423">
        <w:rPr>
          <w:sz w:val="22"/>
          <w:szCs w:val="22"/>
        </w:rPr>
        <w:sym w:font="HQPB4" w:char="F0E3"/>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1" w:char="F090"/>
      </w:r>
      <w:r w:rsidRPr="00F85423">
        <w:rPr>
          <w:sz w:val="22"/>
          <w:szCs w:val="22"/>
        </w:rPr>
        <w:sym w:font="HQPB4" w:char="F0F6"/>
      </w:r>
      <w:r w:rsidRPr="00F85423">
        <w:rPr>
          <w:sz w:val="22"/>
          <w:szCs w:val="22"/>
        </w:rPr>
        <w:sym w:font="HQPB2" w:char="F044"/>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34"/>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4"/>
      </w:r>
      <w:r w:rsidRPr="00F85423">
        <w:rPr>
          <w:sz w:val="22"/>
          <w:szCs w:val="22"/>
        </w:rPr>
        <w:sym w:font="HQPB2" w:char="F039"/>
      </w:r>
      <w:r w:rsidRPr="00F85423">
        <w:rPr>
          <w:sz w:val="22"/>
          <w:szCs w:val="22"/>
        </w:rPr>
        <w:sym w:font="HQPB2" w:char="F071"/>
      </w:r>
      <w:r w:rsidRPr="00F85423">
        <w:rPr>
          <w:sz w:val="22"/>
          <w:szCs w:val="22"/>
        </w:rPr>
        <w:sym w:font="HQPB4" w:char="F0E0"/>
      </w:r>
      <w:r w:rsidRPr="00F85423">
        <w:rPr>
          <w:sz w:val="22"/>
          <w:szCs w:val="22"/>
        </w:rPr>
        <w:sym w:font="HQPB2" w:char="F029"/>
      </w:r>
      <w:r w:rsidRPr="00F85423">
        <w:rPr>
          <w:sz w:val="22"/>
          <w:szCs w:val="22"/>
        </w:rPr>
        <w:sym w:font="HQPB5" w:char="F075"/>
      </w:r>
      <w:r w:rsidRPr="00F85423">
        <w:rPr>
          <w:sz w:val="22"/>
          <w:szCs w:val="22"/>
        </w:rPr>
        <w:sym w:font="HQPB2" w:char="F08A"/>
      </w:r>
      <w:r w:rsidRPr="00F85423">
        <w:rPr>
          <w:sz w:val="22"/>
          <w:szCs w:val="22"/>
        </w:rPr>
        <w:sym w:font="HQPB5" w:char="F07C"/>
      </w:r>
      <w:r w:rsidRPr="00F85423">
        <w:rPr>
          <w:sz w:val="22"/>
          <w:szCs w:val="22"/>
        </w:rPr>
        <w:sym w:font="HQPB1" w:char="F0A1"/>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lastRenderedPageBreak/>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sz w:val="26"/>
          <w:szCs w:val="26"/>
          <w:rtl/>
          <w:lang w:bidi="fa-IR"/>
        </w:rPr>
        <w:t>[</w:t>
      </w:r>
      <w:r w:rsidRPr="00AB1DF1">
        <w:rPr>
          <w:rFonts w:cs="Traditional Arabic" w:hint="cs"/>
          <w:sz w:val="26"/>
          <w:szCs w:val="26"/>
          <w:rtl/>
        </w:rPr>
        <w:t>ي</w:t>
      </w:r>
      <w:r w:rsidRPr="00AB1DF1">
        <w:rPr>
          <w:rFonts w:cs="Traditional Arabic" w:hint="cs"/>
          <w:sz w:val="26"/>
          <w:szCs w:val="26"/>
          <w:rtl/>
          <w:lang w:bidi="fa-IR"/>
        </w:rPr>
        <w:t>ونس: 31]</w:t>
      </w:r>
      <w:r w:rsidRPr="00AB1DF1">
        <w:rPr>
          <w:rFonts w:hint="cs"/>
          <w:vertAlign w:val="superscript"/>
          <w:rtl/>
          <w:lang w:bidi="fa-IR"/>
        </w:rPr>
        <w:t>(</w:t>
      </w:r>
      <w:r w:rsidRPr="00AB1DF1">
        <w:rPr>
          <w:rStyle w:val="FootnoteReference"/>
          <w:rtl/>
          <w:lang w:bidi="fa-IR"/>
        </w:rPr>
        <w:footnoteReference w:id="13"/>
      </w:r>
      <w:r w:rsidRPr="00AB1DF1">
        <w:rPr>
          <w:rFonts w:hint="cs"/>
          <w:vertAlign w:val="superscript"/>
          <w:rtl/>
          <w:lang w:bidi="fa-IR"/>
        </w:rPr>
        <w:t>)</w:t>
      </w:r>
      <w:r w:rsidRPr="00AB1DF1">
        <w:rPr>
          <w:rFonts w:hint="cs"/>
          <w:rtl/>
          <w:lang w:bidi="fa-IR"/>
        </w:rPr>
        <w:t>. اینجا اقرار دارند که رازق و مالک و کشنده و زنده‌کننده و مدبرِ امر الله تعال</w:t>
      </w:r>
      <w:r w:rsidR="00002D80" w:rsidRPr="00AB1DF1">
        <w:rPr>
          <w:rFonts w:hint="cs"/>
          <w:rtl/>
          <w:lang w:bidi="fa-IR"/>
        </w:rPr>
        <w:t>ی</w:t>
      </w:r>
      <w:r w:rsidRPr="00AB1DF1">
        <w:rPr>
          <w:rFonts w:hint="cs"/>
          <w:rtl/>
          <w:lang w:bidi="fa-IR"/>
        </w:rPr>
        <w:t xml:space="preserve"> است.</w:t>
      </w:r>
    </w:p>
    <w:p w:rsidR="00222BB6" w:rsidRPr="00AB1DF1" w:rsidRDefault="00222BB6" w:rsidP="00222BB6">
      <w:pPr>
        <w:spacing w:line="228" w:lineRule="auto"/>
        <w:ind w:firstLine="284"/>
        <w:jc w:val="both"/>
        <w:rPr>
          <w:rFonts w:hint="cs"/>
          <w:rtl/>
          <w:lang w:bidi="fa-IR"/>
        </w:rPr>
      </w:pPr>
      <w:r w:rsidRPr="00AB1DF1">
        <w:rPr>
          <w:rFonts w:hint="cs"/>
          <w:rtl/>
          <w:lang w:bidi="fa-IR"/>
        </w:rPr>
        <w:t xml:space="preserve">4- </w:t>
      </w:r>
      <w:r w:rsidRPr="00AB1DF1">
        <w:rPr>
          <w:rFonts w:cs="Traditional Arabic" w:hint="cs"/>
          <w:sz w:val="32"/>
          <w:szCs w:val="32"/>
          <w:rtl/>
          <w:lang w:bidi="fa-IR"/>
        </w:rPr>
        <w:t>﴿</w:t>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2" w:char="F060"/>
      </w:r>
      <w:r w:rsidRPr="00F85423">
        <w:rPr>
          <w:sz w:val="22"/>
          <w:szCs w:val="22"/>
        </w:rPr>
        <w:sym w:font="HQPB5" w:char="F079"/>
      </w:r>
      <w:r w:rsidRPr="00F85423">
        <w:rPr>
          <w:sz w:val="22"/>
          <w:szCs w:val="22"/>
        </w:rPr>
        <w:sym w:font="HQPB2" w:char="F04A"/>
      </w:r>
      <w:r w:rsidRPr="00F85423">
        <w:rPr>
          <w:sz w:val="22"/>
          <w:szCs w:val="22"/>
        </w:rPr>
        <w:sym w:font="HQPB4" w:char="F0CF"/>
      </w:r>
      <w:r w:rsidRPr="00F85423">
        <w:rPr>
          <w:sz w:val="22"/>
          <w:szCs w:val="22"/>
        </w:rPr>
        <w:sym w:font="HQPB4" w:char="F06A"/>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4" w:char="F0DE"/>
      </w:r>
      <w:r w:rsidRPr="00F85423">
        <w:rPr>
          <w:sz w:val="22"/>
          <w:szCs w:val="22"/>
        </w:rPr>
        <w:sym w:font="HQPB1" w:char="F0DA"/>
      </w:r>
      <w:r w:rsidRPr="00F85423">
        <w:rPr>
          <w:sz w:val="22"/>
          <w:szCs w:val="22"/>
        </w:rPr>
        <w:sym w:font="HQPB4" w:char="F0F6"/>
      </w:r>
      <w:r w:rsidRPr="00F85423">
        <w:rPr>
          <w:sz w:val="22"/>
          <w:szCs w:val="22"/>
        </w:rPr>
        <w:sym w:font="HQPB1" w:char="F091"/>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21"/>
      </w:r>
      <w:r w:rsidRPr="00F85423">
        <w:rPr>
          <w:sz w:val="22"/>
          <w:szCs w:val="22"/>
        </w:rPr>
        <w:sym w:font="HQPB1" w:char="F024"/>
      </w:r>
      <w:r w:rsidRPr="00F85423">
        <w:rPr>
          <w:sz w:val="22"/>
          <w:szCs w:val="22"/>
        </w:rPr>
        <w:sym w:font="HQPB5" w:char="F079"/>
      </w:r>
      <w:r w:rsidRPr="00F85423">
        <w:rPr>
          <w:sz w:val="22"/>
          <w:szCs w:val="22"/>
        </w:rPr>
        <w:sym w:font="HQPB2" w:char="F067"/>
      </w:r>
      <w:r w:rsidRPr="00F85423">
        <w:rPr>
          <w:sz w:val="22"/>
          <w:szCs w:val="22"/>
        </w:rPr>
        <w:sym w:font="HQPB2" w:char="F08A"/>
      </w:r>
      <w:r w:rsidRPr="00F85423">
        <w:rPr>
          <w:sz w:val="22"/>
          <w:szCs w:val="22"/>
        </w:rPr>
        <w:sym w:font="HQPB4" w:char="F0CF"/>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2" w:char="F04F"/>
      </w:r>
      <w:r w:rsidRPr="00F85423">
        <w:rPr>
          <w:sz w:val="22"/>
          <w:szCs w:val="22"/>
        </w:rPr>
        <w:sym w:font="HQPB4" w:char="F0E7"/>
      </w:r>
      <w:r w:rsidRPr="00F85423">
        <w:rPr>
          <w:sz w:val="22"/>
          <w:szCs w:val="22"/>
        </w:rPr>
        <w:sym w:font="HQPB1" w:char="F046"/>
      </w:r>
      <w:r w:rsidRPr="00F85423">
        <w:rPr>
          <w:sz w:val="22"/>
          <w:szCs w:val="22"/>
        </w:rPr>
        <w:sym w:font="HQPB2" w:char="F05A"/>
      </w:r>
      <w:r w:rsidRPr="00F85423">
        <w:rPr>
          <w:sz w:val="22"/>
          <w:szCs w:val="22"/>
        </w:rPr>
        <w:sym w:font="HQPB4" w:char="F0E0"/>
      </w:r>
      <w:r w:rsidRPr="00F85423">
        <w:rPr>
          <w:sz w:val="22"/>
          <w:szCs w:val="22"/>
        </w:rPr>
        <w:sym w:font="HQPB2" w:char="F03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DF"/>
      </w:r>
      <w:r w:rsidRPr="00F85423">
        <w:rPr>
          <w:sz w:val="22"/>
          <w:szCs w:val="22"/>
        </w:rPr>
        <w:sym w:font="HQPB2" w:char="F04A"/>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D1"/>
      </w:r>
      <w:r w:rsidRPr="00F85423">
        <w:rPr>
          <w:sz w:val="22"/>
          <w:szCs w:val="22"/>
        </w:rPr>
        <w:sym w:font="HQPB2" w:char="F0CD"/>
      </w:r>
      <w:r w:rsidRPr="00F85423">
        <w:rPr>
          <w:sz w:val="22"/>
          <w:szCs w:val="22"/>
        </w:rPr>
        <w:sym w:font="HQPB2" w:char="F0C8"/>
      </w:r>
      <w:r w:rsidRPr="00AB1DF1">
        <w:rPr>
          <w:rFonts w:cs="Traditional Arabic" w:hint="cs"/>
          <w:sz w:val="24"/>
          <w:szCs w:val="24"/>
          <w:rtl/>
          <w:lang w:bidi="fa-IR"/>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4"/>
      </w:r>
      <w:r w:rsidRPr="00F85423">
        <w:rPr>
          <w:sz w:val="22"/>
          <w:szCs w:val="22"/>
        </w:rPr>
        <w:sym w:font="HQPB2" w:char="F039"/>
      </w:r>
      <w:r w:rsidRPr="00F85423">
        <w:rPr>
          <w:sz w:val="22"/>
          <w:szCs w:val="22"/>
        </w:rPr>
        <w:sym w:font="HQPB2" w:char="F071"/>
      </w:r>
      <w:r w:rsidRPr="00F85423">
        <w:rPr>
          <w:sz w:val="22"/>
          <w:szCs w:val="22"/>
        </w:rPr>
        <w:sym w:font="HQPB4" w:char="F0E0"/>
      </w:r>
      <w:r w:rsidRPr="00F85423">
        <w:rPr>
          <w:sz w:val="22"/>
          <w:szCs w:val="22"/>
        </w:rPr>
        <w:sym w:font="HQPB2" w:char="F029"/>
      </w:r>
      <w:r w:rsidRPr="00F85423">
        <w:rPr>
          <w:sz w:val="22"/>
          <w:szCs w:val="22"/>
        </w:rPr>
        <w:sym w:font="HQPB5" w:char="F075"/>
      </w:r>
      <w:r w:rsidRPr="00F85423">
        <w:rPr>
          <w:sz w:val="22"/>
          <w:szCs w:val="22"/>
        </w:rPr>
        <w:sym w:font="HQPB2" w:char="F08B"/>
      </w:r>
      <w:r w:rsidRPr="00F85423">
        <w:rPr>
          <w:sz w:val="22"/>
          <w:szCs w:val="22"/>
        </w:rPr>
        <w:sym w:font="HQPB5" w:char="F079"/>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5" w:char="F0AC"/>
      </w:r>
      <w:r w:rsidRPr="00F85423">
        <w:rPr>
          <w:sz w:val="22"/>
          <w:szCs w:val="22"/>
        </w:rPr>
        <w:sym w:font="HQPB1" w:char="F021"/>
      </w:r>
      <w:r w:rsidRPr="00AB1DF1">
        <w:rPr>
          <w:rFonts w:ascii="(normal text)" w:hAnsi="(normal text)"/>
          <w:sz w:val="24"/>
          <w:szCs w:val="24"/>
          <w:rtl/>
        </w:rPr>
        <w:t xml:space="preserve"> </w:t>
      </w:r>
      <w:r w:rsidRPr="00F85423">
        <w:rPr>
          <w:sz w:val="22"/>
          <w:szCs w:val="22"/>
        </w:rPr>
        <w:sym w:font="HQPB4" w:char="F034"/>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8"/>
      </w:r>
      <w:r w:rsidRPr="00F85423">
        <w:rPr>
          <w:sz w:val="22"/>
          <w:szCs w:val="22"/>
        </w:rPr>
        <w:sym w:font="HQPB5" w:char="F073"/>
      </w:r>
      <w:r w:rsidRPr="00F85423">
        <w:rPr>
          <w:sz w:val="22"/>
          <w:szCs w:val="22"/>
        </w:rPr>
        <w:sym w:font="HQPB1" w:char="F0F9"/>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2"/>
      </w:r>
      <w:r w:rsidRPr="00F85423">
        <w:rPr>
          <w:sz w:val="22"/>
          <w:szCs w:val="22"/>
        </w:rPr>
        <w:sym w:font="HQPB4" w:char="F0E3"/>
      </w:r>
      <w:r w:rsidRPr="00F85423">
        <w:rPr>
          <w:sz w:val="22"/>
          <w:szCs w:val="22"/>
        </w:rPr>
        <w:sym w:font="HQPB1" w:char="F08D"/>
      </w:r>
      <w:r w:rsidRPr="00F85423">
        <w:rPr>
          <w:sz w:val="22"/>
          <w:szCs w:val="22"/>
        </w:rPr>
        <w:sym w:font="HQPB4" w:char="F0A9"/>
      </w:r>
      <w:r w:rsidRPr="00F85423">
        <w:rPr>
          <w:sz w:val="22"/>
          <w:szCs w:val="22"/>
        </w:rPr>
        <w:sym w:font="HQPB2" w:char="F02E"/>
      </w:r>
      <w:r w:rsidRPr="00F85423">
        <w:rPr>
          <w:sz w:val="22"/>
          <w:szCs w:val="22"/>
        </w:rPr>
        <w:sym w:font="HQPB5" w:char="F078"/>
      </w:r>
      <w:r w:rsidRPr="00F85423">
        <w:rPr>
          <w:sz w:val="22"/>
          <w:szCs w:val="22"/>
        </w:rPr>
        <w:sym w:font="HQPB1" w:char="F08B"/>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D1"/>
      </w:r>
      <w:r w:rsidRPr="00F85423">
        <w:rPr>
          <w:sz w:val="22"/>
          <w:szCs w:val="22"/>
        </w:rPr>
        <w:sym w:font="HQPB2" w:char="F0CE"/>
      </w:r>
      <w:r w:rsidRPr="00F85423">
        <w:rPr>
          <w:sz w:val="22"/>
          <w:szCs w:val="22"/>
        </w:rPr>
        <w:sym w:font="HQPB2" w:char="F0C8"/>
      </w:r>
      <w:r w:rsidRPr="00AB1DF1">
        <w:rPr>
          <w:rFonts w:cs="Traditional Arabic" w:hint="cs"/>
          <w:sz w:val="24"/>
          <w:szCs w:val="24"/>
          <w:rtl/>
          <w:lang w:bidi="fa-IR"/>
        </w:rPr>
        <w:t xml:space="preserve"> </w:t>
      </w:r>
      <w:r w:rsidRPr="00F85423">
        <w:rPr>
          <w:sz w:val="22"/>
          <w:szCs w:val="22"/>
        </w:rPr>
        <w:sym w:font="HQPB4" w:char="F0F6"/>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8F"/>
      </w:r>
      <w:r w:rsidRPr="00F85423">
        <w:rPr>
          <w:sz w:val="22"/>
          <w:szCs w:val="22"/>
        </w:rPr>
        <w:sym w:font="HQPB1" w:char="F03E"/>
      </w:r>
      <w:r w:rsidRPr="00F85423">
        <w:rPr>
          <w:sz w:val="22"/>
          <w:szCs w:val="22"/>
        </w:rPr>
        <w:sym w:font="HQPB4" w:char="F0A7"/>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1" w:char="F04E"/>
      </w:r>
      <w:r w:rsidRPr="00F85423">
        <w:rPr>
          <w:sz w:val="22"/>
          <w:szCs w:val="22"/>
        </w:rPr>
        <w:sym w:font="HQPB2" w:char="F0BA"/>
      </w:r>
      <w:r w:rsidRPr="00F85423">
        <w:rPr>
          <w:sz w:val="22"/>
          <w:szCs w:val="22"/>
        </w:rPr>
        <w:sym w:font="HQPB5" w:char="F075"/>
      </w:r>
      <w:r w:rsidRPr="00F85423">
        <w:rPr>
          <w:sz w:val="22"/>
          <w:szCs w:val="22"/>
        </w:rPr>
        <w:sym w:font="HQPB2" w:char="F071"/>
      </w:r>
      <w:r w:rsidRPr="00F85423">
        <w:rPr>
          <w:sz w:val="22"/>
          <w:szCs w:val="22"/>
        </w:rPr>
        <w:sym w:font="HQPB2" w:char="F0BB"/>
      </w:r>
      <w:r w:rsidRPr="00F85423">
        <w:rPr>
          <w:sz w:val="22"/>
          <w:szCs w:val="22"/>
        </w:rPr>
        <w:sym w:font="HQPB5" w:char="F079"/>
      </w:r>
      <w:r w:rsidRPr="00F85423">
        <w:rPr>
          <w:sz w:val="22"/>
          <w:szCs w:val="22"/>
        </w:rPr>
        <w:sym w:font="HQPB2" w:char="F04A"/>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C6"/>
      </w:r>
      <w:r w:rsidRPr="00F85423">
        <w:rPr>
          <w:sz w:val="22"/>
          <w:szCs w:val="22"/>
        </w:rPr>
        <w:sym w:font="HQPB1" w:char="F0EC"/>
      </w:r>
      <w:r w:rsidRPr="00F85423">
        <w:rPr>
          <w:sz w:val="22"/>
          <w:szCs w:val="22"/>
        </w:rPr>
        <w:sym w:font="HQPB4" w:char="F0F6"/>
      </w:r>
      <w:r w:rsidRPr="00F85423">
        <w:rPr>
          <w:sz w:val="22"/>
          <w:szCs w:val="22"/>
        </w:rPr>
        <w:sym w:font="HQPB1" w:char="F037"/>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8F"/>
      </w:r>
      <w:r w:rsidRPr="00F85423">
        <w:rPr>
          <w:sz w:val="22"/>
          <w:szCs w:val="22"/>
        </w:rPr>
        <w:sym w:font="HQPB1" w:char="F03E"/>
      </w:r>
      <w:r w:rsidRPr="00F85423">
        <w:rPr>
          <w:sz w:val="22"/>
          <w:szCs w:val="22"/>
        </w:rPr>
        <w:sym w:font="HQPB5" w:char="F075"/>
      </w:r>
      <w:r w:rsidRPr="00F85423">
        <w:rPr>
          <w:sz w:val="22"/>
          <w:szCs w:val="22"/>
        </w:rPr>
        <w:sym w:font="HQPB1" w:char="F091"/>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C4"/>
      </w:r>
      <w:r w:rsidRPr="00F85423">
        <w:rPr>
          <w:sz w:val="22"/>
          <w:szCs w:val="22"/>
        </w:rPr>
        <w:sym w:font="HQPB1" w:char="F0B8"/>
      </w:r>
      <w:r w:rsidRPr="00F85423">
        <w:rPr>
          <w:sz w:val="22"/>
          <w:szCs w:val="22"/>
        </w:rPr>
        <w:sym w:font="HQPB4" w:char="F0F6"/>
      </w:r>
      <w:r w:rsidRPr="00F85423">
        <w:rPr>
          <w:sz w:val="22"/>
          <w:szCs w:val="22"/>
        </w:rPr>
        <w:sym w:font="HQPB1" w:char="F08D"/>
      </w:r>
      <w:r w:rsidRPr="00F85423">
        <w:rPr>
          <w:sz w:val="22"/>
          <w:szCs w:val="22"/>
        </w:rPr>
        <w:sym w:font="HQPB5" w:char="F079"/>
      </w:r>
      <w:r w:rsidRPr="00F85423">
        <w:rPr>
          <w:sz w:val="22"/>
          <w:szCs w:val="22"/>
        </w:rPr>
        <w:sym w:font="HQPB1" w:char="F0E8"/>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CB"/>
      </w:r>
      <w:r w:rsidRPr="00F85423">
        <w:rPr>
          <w:sz w:val="22"/>
          <w:szCs w:val="22"/>
        </w:rPr>
        <w:sym w:font="HQPB2" w:char="F04C"/>
      </w:r>
      <w:r w:rsidRPr="00F85423">
        <w:rPr>
          <w:sz w:val="22"/>
          <w:szCs w:val="22"/>
        </w:rPr>
        <w:sym w:font="HQPB2" w:char="F0EC"/>
      </w:r>
      <w:r w:rsidRPr="00F85423">
        <w:rPr>
          <w:sz w:val="22"/>
          <w:szCs w:val="22"/>
        </w:rPr>
        <w:sym w:font="HQPB4" w:char="F0CF"/>
      </w:r>
      <w:r w:rsidRPr="00F85423">
        <w:rPr>
          <w:sz w:val="22"/>
          <w:szCs w:val="22"/>
        </w:rPr>
        <w:sym w:font="HQPB1" w:char="F0E0"/>
      </w:r>
      <w:r w:rsidRPr="00F85423">
        <w:rPr>
          <w:sz w:val="22"/>
          <w:szCs w:val="22"/>
        </w:rPr>
        <w:sym w:font="HQPB5" w:char="F079"/>
      </w:r>
      <w:r w:rsidRPr="00F85423">
        <w:rPr>
          <w:sz w:val="22"/>
          <w:szCs w:val="22"/>
        </w:rPr>
        <w:sym w:font="HQPB1" w:char="F0E8"/>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D1"/>
      </w:r>
      <w:r w:rsidRPr="00F85423">
        <w:rPr>
          <w:sz w:val="22"/>
          <w:szCs w:val="22"/>
        </w:rPr>
        <w:sym w:font="HQPB2" w:char="F0CF"/>
      </w:r>
      <w:r w:rsidRPr="00F85423">
        <w:rPr>
          <w:sz w:val="22"/>
          <w:szCs w:val="22"/>
        </w:rPr>
        <w:sym w:font="HQPB2" w:char="F0C8"/>
      </w:r>
      <w:r w:rsidRPr="00AB1DF1">
        <w:rPr>
          <w:rFonts w:cs="Traditional Arabic" w:hint="cs"/>
          <w:sz w:val="24"/>
          <w:szCs w:val="24"/>
          <w:rtl/>
          <w:lang w:bidi="fa-IR"/>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4"/>
      </w:r>
      <w:r w:rsidRPr="00F85423">
        <w:rPr>
          <w:sz w:val="22"/>
          <w:szCs w:val="22"/>
        </w:rPr>
        <w:sym w:font="HQPB2" w:char="F039"/>
      </w:r>
      <w:r w:rsidRPr="00F85423">
        <w:rPr>
          <w:sz w:val="22"/>
          <w:szCs w:val="22"/>
        </w:rPr>
        <w:sym w:font="HQPB2" w:char="F071"/>
      </w:r>
      <w:r w:rsidRPr="00F85423">
        <w:rPr>
          <w:sz w:val="22"/>
          <w:szCs w:val="22"/>
        </w:rPr>
        <w:sym w:font="HQPB4" w:char="F0E0"/>
      </w:r>
      <w:r w:rsidRPr="00F85423">
        <w:rPr>
          <w:sz w:val="22"/>
          <w:szCs w:val="22"/>
        </w:rPr>
        <w:sym w:font="HQPB2" w:char="F029"/>
      </w:r>
      <w:r w:rsidRPr="00F85423">
        <w:rPr>
          <w:sz w:val="22"/>
          <w:szCs w:val="22"/>
        </w:rPr>
        <w:sym w:font="HQPB5" w:char="F075"/>
      </w:r>
      <w:r w:rsidRPr="00F85423">
        <w:rPr>
          <w:sz w:val="22"/>
          <w:szCs w:val="22"/>
        </w:rPr>
        <w:sym w:font="HQPB2" w:char="F08B"/>
      </w:r>
      <w:r w:rsidRPr="00F85423">
        <w:rPr>
          <w:sz w:val="22"/>
          <w:szCs w:val="22"/>
        </w:rPr>
        <w:sym w:font="HQPB5" w:char="F079"/>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5" w:char="F0AC"/>
      </w:r>
      <w:r w:rsidRPr="00F85423">
        <w:rPr>
          <w:sz w:val="22"/>
          <w:szCs w:val="22"/>
        </w:rPr>
        <w:sym w:font="HQPB1" w:char="F021"/>
      </w:r>
      <w:r w:rsidRPr="00AB1DF1">
        <w:rPr>
          <w:rFonts w:ascii="(normal text)" w:hAnsi="(normal text)"/>
          <w:sz w:val="24"/>
          <w:szCs w:val="24"/>
          <w:rtl/>
        </w:rPr>
        <w:t xml:space="preserve"> </w:t>
      </w:r>
      <w:r w:rsidRPr="00F85423">
        <w:rPr>
          <w:sz w:val="22"/>
          <w:szCs w:val="22"/>
        </w:rPr>
        <w:sym w:font="HQPB4" w:char="F034"/>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8"/>
      </w:r>
      <w:r w:rsidRPr="00F85423">
        <w:rPr>
          <w:sz w:val="22"/>
          <w:szCs w:val="22"/>
        </w:rPr>
        <w:sym w:font="HQPB5" w:char="F073"/>
      </w:r>
      <w:r w:rsidRPr="00F85423">
        <w:rPr>
          <w:sz w:val="22"/>
          <w:szCs w:val="22"/>
        </w:rPr>
        <w:sym w:font="HQPB1" w:char="F0F9"/>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0"/>
      </w:r>
      <w:r w:rsidRPr="00F85423">
        <w:rPr>
          <w:sz w:val="22"/>
          <w:szCs w:val="22"/>
        </w:rPr>
        <w:sym w:font="HQPB2" w:char="F029"/>
      </w:r>
      <w:r w:rsidRPr="00F85423">
        <w:rPr>
          <w:sz w:val="22"/>
          <w:szCs w:val="22"/>
        </w:rPr>
        <w:sym w:font="HQPB4" w:char="F0AD"/>
      </w:r>
      <w:r w:rsidRPr="00F85423">
        <w:rPr>
          <w:sz w:val="22"/>
          <w:szCs w:val="22"/>
        </w:rPr>
        <w:sym w:font="HQPB1" w:char="F047"/>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D1"/>
      </w:r>
      <w:r w:rsidRPr="00F85423">
        <w:rPr>
          <w:sz w:val="22"/>
          <w:szCs w:val="22"/>
        </w:rPr>
        <w:sym w:font="HQPB2" w:char="F0D0"/>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sz w:val="26"/>
          <w:szCs w:val="26"/>
          <w:rtl/>
          <w:lang w:bidi="fa-IR"/>
        </w:rPr>
        <w:t xml:space="preserve">[المؤمنون: 84 </w:t>
      </w:r>
      <w:r w:rsidRPr="00AB1DF1">
        <w:rPr>
          <w:rFonts w:cs="Traditional Arabic"/>
          <w:sz w:val="26"/>
          <w:szCs w:val="26"/>
          <w:rtl/>
          <w:lang w:bidi="fa-IR"/>
        </w:rPr>
        <w:t>–</w:t>
      </w:r>
      <w:r w:rsidRPr="00AB1DF1">
        <w:rPr>
          <w:rFonts w:cs="Traditional Arabic" w:hint="cs"/>
          <w:sz w:val="26"/>
          <w:szCs w:val="26"/>
          <w:rtl/>
          <w:lang w:bidi="fa-IR"/>
        </w:rPr>
        <w:t xml:space="preserve"> 87]</w:t>
      </w:r>
      <w:r w:rsidRPr="00AB1DF1">
        <w:rPr>
          <w:rFonts w:hint="cs"/>
          <w:vertAlign w:val="superscript"/>
          <w:rtl/>
          <w:lang w:bidi="fa-IR"/>
        </w:rPr>
        <w:t>(</w:t>
      </w:r>
      <w:r w:rsidRPr="00AB1DF1">
        <w:rPr>
          <w:rStyle w:val="FootnoteReference"/>
          <w:rtl/>
          <w:lang w:bidi="fa-IR"/>
        </w:rPr>
        <w:footnoteReference w:id="14"/>
      </w:r>
      <w:r w:rsidRPr="00AB1DF1">
        <w:rPr>
          <w:rFonts w:hint="cs"/>
          <w:vertAlign w:val="superscript"/>
          <w:rtl/>
          <w:lang w:bidi="fa-IR"/>
        </w:rPr>
        <w:t>)</w:t>
      </w:r>
      <w:r w:rsidRPr="00AB1DF1">
        <w:rPr>
          <w:rFonts w:hint="cs"/>
          <w:rtl/>
          <w:lang w:bidi="fa-IR"/>
        </w:rPr>
        <w:t>. مشرکین اقرار داشتند که مالکِ عرش و فرش و آسمان و ربِ همه</w:t>
      </w:r>
      <w:r w:rsidR="00002D80" w:rsidRPr="00AB1DF1">
        <w:rPr>
          <w:rFonts w:hint="cs"/>
          <w:rtl/>
          <w:lang w:bidi="fa-IR"/>
        </w:rPr>
        <w:t>،</w:t>
      </w:r>
      <w:r w:rsidRPr="00AB1DF1">
        <w:rPr>
          <w:rFonts w:hint="cs"/>
          <w:rtl/>
          <w:lang w:bidi="fa-IR"/>
        </w:rPr>
        <w:t xml:space="preserve"> الله تعالی است.</w:t>
      </w:r>
    </w:p>
    <w:p w:rsidR="00222BB6" w:rsidRPr="00AB1DF1" w:rsidRDefault="00222BB6" w:rsidP="00222BB6">
      <w:pPr>
        <w:widowControl w:val="0"/>
        <w:ind w:firstLine="284"/>
        <w:jc w:val="both"/>
        <w:rPr>
          <w:rFonts w:hint="cs"/>
          <w:rtl/>
          <w:lang w:bidi="fa-IR"/>
        </w:rPr>
      </w:pPr>
      <w:r w:rsidRPr="00AB1DF1">
        <w:rPr>
          <w:rFonts w:hint="cs"/>
          <w:rtl/>
          <w:lang w:bidi="fa-IR"/>
        </w:rPr>
        <w:t xml:space="preserve">5- </w:t>
      </w:r>
      <w:r w:rsidRPr="00AB1DF1">
        <w:rPr>
          <w:rFonts w:cs="Traditional Arabic" w:hint="cs"/>
          <w:sz w:val="32"/>
          <w:szCs w:val="32"/>
          <w:rtl/>
          <w:lang w:bidi="fa-IR"/>
        </w:rPr>
        <w:t>﴿</w:t>
      </w:r>
      <w:r w:rsidRPr="00F85423">
        <w:rPr>
          <w:sz w:val="22"/>
          <w:szCs w:val="22"/>
        </w:rPr>
        <w:sym w:font="HQPB4" w:char="F0F6"/>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2E"/>
      </w:r>
      <w:r w:rsidRPr="00F85423">
        <w:rPr>
          <w:sz w:val="22"/>
          <w:szCs w:val="22"/>
        </w:rPr>
        <w:sym w:font="HQPB2" w:char="F060"/>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D"/>
      </w:r>
      <w:r w:rsidRPr="00F85423">
        <w:rPr>
          <w:sz w:val="22"/>
          <w:szCs w:val="22"/>
        </w:rPr>
        <w:sym w:font="HQPB2" w:char="F06E"/>
      </w:r>
      <w:r w:rsidRPr="00F85423">
        <w:rPr>
          <w:sz w:val="22"/>
          <w:szCs w:val="22"/>
        </w:rPr>
        <w:sym w:font="HQPB4" w:char="F0CF"/>
      </w:r>
      <w:r w:rsidRPr="00F85423">
        <w:rPr>
          <w:sz w:val="22"/>
          <w:szCs w:val="22"/>
        </w:rPr>
        <w:sym w:font="HQPB1" w:char="F089"/>
      </w:r>
      <w:r w:rsidRPr="00F85423">
        <w:rPr>
          <w:sz w:val="22"/>
          <w:szCs w:val="22"/>
        </w:rPr>
        <w:sym w:font="HQPB5" w:char="F075"/>
      </w:r>
      <w:r w:rsidRPr="00F85423">
        <w:rPr>
          <w:sz w:val="22"/>
          <w:szCs w:val="22"/>
        </w:rPr>
        <w:sym w:font="HQPB2" w:char="F08B"/>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4E"/>
      </w:r>
      <w:r w:rsidRPr="00F85423">
        <w:rPr>
          <w:sz w:val="22"/>
          <w:szCs w:val="22"/>
        </w:rPr>
        <w:sym w:font="HQPB2" w:char="F071"/>
      </w:r>
      <w:r w:rsidRPr="00F85423">
        <w:rPr>
          <w:sz w:val="22"/>
          <w:szCs w:val="22"/>
        </w:rPr>
        <w:sym w:font="HQPB4" w:char="F0E4"/>
      </w:r>
      <w:r w:rsidRPr="00F85423">
        <w:rPr>
          <w:sz w:val="22"/>
          <w:szCs w:val="22"/>
        </w:rPr>
        <w:sym w:font="HQPB2" w:char="F033"/>
      </w:r>
      <w:r w:rsidRPr="00F85423">
        <w:rPr>
          <w:sz w:val="22"/>
          <w:szCs w:val="22"/>
        </w:rPr>
        <w:sym w:font="HQPB5" w:char="F077"/>
      </w:r>
      <w:r w:rsidRPr="00F85423">
        <w:rPr>
          <w:sz w:val="22"/>
          <w:szCs w:val="22"/>
        </w:rPr>
        <w:sym w:font="HQPB2" w:char="F03D"/>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4" w:char="F065"/>
      </w:r>
      <w:r w:rsidRPr="00F85423">
        <w:rPr>
          <w:sz w:val="22"/>
          <w:szCs w:val="22"/>
        </w:rPr>
        <w:sym w:font="HQPB2" w:char="F040"/>
      </w:r>
      <w:r w:rsidRPr="00F85423">
        <w:rPr>
          <w:sz w:val="22"/>
          <w:szCs w:val="22"/>
        </w:rPr>
        <w:sym w:font="HQPB4" w:char="F0E0"/>
      </w:r>
      <w:r w:rsidRPr="00F85423">
        <w:rPr>
          <w:sz w:val="22"/>
          <w:szCs w:val="22"/>
        </w:rPr>
        <w:sym w:font="HQPB2" w:char="F032"/>
      </w:r>
      <w:r w:rsidRPr="00AB1DF1">
        <w:rPr>
          <w:rFonts w:ascii="(normal text)" w:hAnsi="(normal text)"/>
          <w:sz w:val="24"/>
          <w:szCs w:val="24"/>
          <w:rtl/>
        </w:rPr>
        <w:t xml:space="preserve"> </w:t>
      </w:r>
      <w:r w:rsidRPr="00F85423">
        <w:rPr>
          <w:sz w:val="22"/>
          <w:szCs w:val="22"/>
        </w:rPr>
        <w:sym w:font="HQPB4" w:char="F026"/>
      </w:r>
      <w:r w:rsidRPr="00F85423">
        <w:rPr>
          <w:sz w:val="22"/>
          <w:szCs w:val="22"/>
        </w:rPr>
        <w:sym w:font="HQPB2" w:char="F0E4"/>
      </w:r>
      <w:r w:rsidRPr="00F85423">
        <w:rPr>
          <w:sz w:val="22"/>
          <w:szCs w:val="22"/>
        </w:rPr>
        <w:sym w:font="HQPB4" w:char="F0F3"/>
      </w:r>
      <w:r w:rsidRPr="00F85423">
        <w:rPr>
          <w:sz w:val="22"/>
          <w:szCs w:val="22"/>
        </w:rPr>
        <w:sym w:font="HQPB2" w:char="F0D3"/>
      </w:r>
      <w:r w:rsidRPr="00F85423">
        <w:rPr>
          <w:sz w:val="22"/>
          <w:szCs w:val="22"/>
        </w:rPr>
        <w:sym w:font="HQPB5" w:char="F078"/>
      </w:r>
      <w:r w:rsidRPr="00F85423">
        <w:rPr>
          <w:sz w:val="22"/>
          <w:szCs w:val="22"/>
        </w:rPr>
        <w:sym w:font="HQPB1" w:char="F0AB"/>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71"/>
      </w:r>
      <w:r w:rsidRPr="00F85423">
        <w:rPr>
          <w:sz w:val="22"/>
          <w:szCs w:val="22"/>
        </w:rPr>
        <w:sym w:font="HQPB4" w:char="F0E8"/>
      </w:r>
      <w:r w:rsidRPr="00F85423">
        <w:rPr>
          <w:sz w:val="22"/>
          <w:szCs w:val="22"/>
        </w:rPr>
        <w:sym w:font="HQPB2" w:char="F064"/>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7"/>
      </w:r>
      <w:r w:rsidRPr="00F85423">
        <w:rPr>
          <w:sz w:val="22"/>
          <w:szCs w:val="22"/>
        </w:rPr>
        <w:sym w:font="HQPB1" w:char="F08E"/>
      </w:r>
      <w:r w:rsidRPr="00F85423">
        <w:rPr>
          <w:sz w:val="22"/>
          <w:szCs w:val="22"/>
        </w:rPr>
        <w:sym w:font="HQPB2" w:char="F08D"/>
      </w:r>
      <w:r w:rsidRPr="00F85423">
        <w:rPr>
          <w:sz w:val="22"/>
          <w:szCs w:val="22"/>
        </w:rPr>
        <w:sym w:font="HQPB4" w:char="F0C5"/>
      </w:r>
      <w:r w:rsidRPr="00F85423">
        <w:rPr>
          <w:sz w:val="22"/>
          <w:szCs w:val="22"/>
        </w:rPr>
        <w:sym w:font="HQPB1" w:char="F067"/>
      </w:r>
      <w:r w:rsidRPr="00F85423">
        <w:rPr>
          <w:sz w:val="22"/>
          <w:szCs w:val="22"/>
        </w:rPr>
        <w:sym w:font="HQPB4" w:char="F0E4"/>
      </w:r>
      <w:r w:rsidRPr="00F85423">
        <w:rPr>
          <w:sz w:val="22"/>
          <w:szCs w:val="22"/>
        </w:rPr>
        <w:sym w:font="HQPB2" w:char="F086"/>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2"/>
      </w:r>
      <w:r w:rsidRPr="00F85423">
        <w:rPr>
          <w:sz w:val="22"/>
          <w:szCs w:val="22"/>
        </w:rPr>
        <w:sym w:font="HQPB1" w:char="F091"/>
      </w:r>
      <w:r w:rsidRPr="00F85423">
        <w:rPr>
          <w:sz w:val="22"/>
          <w:szCs w:val="22"/>
        </w:rPr>
        <w:sym w:font="HQPB1" w:char="F024"/>
      </w:r>
      <w:r w:rsidRPr="00F85423">
        <w:rPr>
          <w:sz w:val="22"/>
          <w:szCs w:val="22"/>
        </w:rPr>
        <w:sym w:font="HQPB5" w:char="F070"/>
      </w:r>
      <w:r w:rsidRPr="00F85423">
        <w:rPr>
          <w:sz w:val="22"/>
          <w:szCs w:val="22"/>
        </w:rPr>
        <w:sym w:font="HQPB1" w:char="F067"/>
      </w:r>
      <w:r w:rsidRPr="00F85423">
        <w:rPr>
          <w:sz w:val="22"/>
          <w:szCs w:val="22"/>
        </w:rPr>
        <w:sym w:font="HQPB4" w:char="F0E4"/>
      </w:r>
      <w:r w:rsidRPr="00F85423">
        <w:rPr>
          <w:sz w:val="22"/>
          <w:szCs w:val="22"/>
        </w:rPr>
        <w:sym w:font="HQPB2" w:char="F086"/>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6D"/>
      </w:r>
      <w:r w:rsidRPr="00F85423">
        <w:rPr>
          <w:sz w:val="22"/>
          <w:szCs w:val="22"/>
        </w:rPr>
        <w:sym w:font="HQPB4" w:char="F0F8"/>
      </w:r>
      <w:r w:rsidRPr="00F85423">
        <w:rPr>
          <w:sz w:val="22"/>
          <w:szCs w:val="22"/>
        </w:rPr>
        <w:sym w:font="HQPB2" w:char="F08B"/>
      </w:r>
      <w:r w:rsidRPr="00F85423">
        <w:rPr>
          <w:sz w:val="22"/>
          <w:szCs w:val="22"/>
        </w:rPr>
        <w:sym w:font="HQPB5" w:char="F06E"/>
      </w:r>
      <w:r w:rsidRPr="00F85423">
        <w:rPr>
          <w:sz w:val="22"/>
          <w:szCs w:val="22"/>
        </w:rPr>
        <w:sym w:font="HQPB2" w:char="F03D"/>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2" w:char="F063"/>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2" w:char="F04F"/>
      </w:r>
      <w:r w:rsidRPr="00F85423">
        <w:rPr>
          <w:sz w:val="22"/>
          <w:szCs w:val="22"/>
        </w:rPr>
        <w:sym w:font="HQPB4" w:char="F0E7"/>
      </w:r>
      <w:r w:rsidRPr="00F85423">
        <w:rPr>
          <w:sz w:val="22"/>
          <w:szCs w:val="22"/>
        </w:rPr>
        <w:sym w:font="HQPB1" w:char="F046"/>
      </w:r>
      <w:r w:rsidRPr="00F85423">
        <w:rPr>
          <w:sz w:val="22"/>
          <w:szCs w:val="22"/>
        </w:rPr>
        <w:sym w:font="HQPB2" w:char="F05A"/>
      </w:r>
      <w:r w:rsidRPr="00F85423">
        <w:rPr>
          <w:sz w:val="22"/>
          <w:szCs w:val="22"/>
        </w:rPr>
        <w:sym w:font="HQPB4" w:char="F0E4"/>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7"/>
      </w:r>
      <w:r w:rsidRPr="00F85423">
        <w:rPr>
          <w:sz w:val="22"/>
          <w:szCs w:val="22"/>
        </w:rPr>
        <w:sym w:font="HQPB2" w:char="F048"/>
      </w:r>
      <w:r w:rsidRPr="00F85423">
        <w:rPr>
          <w:sz w:val="22"/>
          <w:szCs w:val="22"/>
        </w:rPr>
        <w:sym w:font="HQPB5" w:char="F073"/>
      </w:r>
      <w:r w:rsidRPr="00F85423">
        <w:rPr>
          <w:sz w:val="22"/>
          <w:szCs w:val="22"/>
        </w:rPr>
        <w:sym w:font="HQPB2" w:char="F03E"/>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D1"/>
      </w:r>
      <w:r w:rsidRPr="00F85423">
        <w:rPr>
          <w:sz w:val="22"/>
          <w:szCs w:val="22"/>
        </w:rPr>
        <w:sym w:font="HQPB2" w:char="F0D1"/>
      </w:r>
      <w:r w:rsidRPr="00F85423">
        <w:rPr>
          <w:sz w:val="22"/>
          <w:szCs w:val="22"/>
        </w:rPr>
        <w:sym w:font="HQPB2" w:char="F0C8"/>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4"/>
      </w:r>
      <w:r w:rsidRPr="00F85423">
        <w:rPr>
          <w:sz w:val="22"/>
          <w:szCs w:val="22"/>
        </w:rPr>
        <w:sym w:font="HQPB2" w:char="F039"/>
      </w:r>
      <w:r w:rsidRPr="00F85423">
        <w:rPr>
          <w:sz w:val="22"/>
          <w:szCs w:val="22"/>
        </w:rPr>
        <w:sym w:font="HQPB2" w:char="F071"/>
      </w:r>
      <w:r w:rsidRPr="00F85423">
        <w:rPr>
          <w:sz w:val="22"/>
          <w:szCs w:val="22"/>
        </w:rPr>
        <w:sym w:font="HQPB4" w:char="F0E0"/>
      </w:r>
      <w:r w:rsidRPr="00F85423">
        <w:rPr>
          <w:sz w:val="22"/>
          <w:szCs w:val="22"/>
        </w:rPr>
        <w:sym w:font="HQPB2" w:char="F029"/>
      </w:r>
      <w:r w:rsidRPr="00F85423">
        <w:rPr>
          <w:sz w:val="22"/>
          <w:szCs w:val="22"/>
        </w:rPr>
        <w:sym w:font="HQPB5" w:char="F075"/>
      </w:r>
      <w:r w:rsidRPr="00F85423">
        <w:rPr>
          <w:sz w:val="22"/>
          <w:szCs w:val="22"/>
        </w:rPr>
        <w:sym w:font="HQPB2" w:char="F08B"/>
      </w:r>
      <w:r w:rsidRPr="00F85423">
        <w:rPr>
          <w:sz w:val="22"/>
          <w:szCs w:val="22"/>
        </w:rPr>
        <w:sym w:font="HQPB5" w:char="F079"/>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5" w:char="F0AC"/>
      </w:r>
      <w:r w:rsidRPr="00F85423">
        <w:rPr>
          <w:sz w:val="22"/>
          <w:szCs w:val="22"/>
        </w:rPr>
        <w:sym w:font="HQPB1" w:char="F021"/>
      </w:r>
      <w:r w:rsidRPr="00AB1DF1">
        <w:rPr>
          <w:rFonts w:ascii="(normal text)" w:hAnsi="(normal text)"/>
          <w:sz w:val="24"/>
          <w:szCs w:val="24"/>
          <w:rtl/>
        </w:rPr>
        <w:t xml:space="preserve"> </w:t>
      </w:r>
      <w:r w:rsidRPr="00F85423">
        <w:rPr>
          <w:sz w:val="22"/>
          <w:szCs w:val="22"/>
        </w:rPr>
        <w:sym w:font="HQPB4" w:char="F034"/>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92"/>
      </w:r>
      <w:r w:rsidRPr="00F85423">
        <w:rPr>
          <w:sz w:val="22"/>
          <w:szCs w:val="22"/>
        </w:rPr>
        <w:sym w:font="HQPB4" w:char="F0AF"/>
      </w:r>
      <w:r w:rsidRPr="00F85423">
        <w:rPr>
          <w:sz w:val="22"/>
          <w:szCs w:val="22"/>
        </w:rPr>
        <w:sym w:font="HQPB2" w:char="F054"/>
      </w:r>
      <w:r w:rsidRPr="00F85423">
        <w:rPr>
          <w:sz w:val="22"/>
          <w:szCs w:val="22"/>
        </w:rPr>
        <w:sym w:font="HQPB5" w:char="F072"/>
      </w:r>
      <w:r w:rsidRPr="00F85423">
        <w:rPr>
          <w:sz w:val="22"/>
          <w:szCs w:val="22"/>
        </w:rPr>
        <w:sym w:font="HQPB1" w:char="F027"/>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2"/>
      </w:r>
      <w:r w:rsidRPr="00F85423">
        <w:rPr>
          <w:sz w:val="22"/>
          <w:szCs w:val="22"/>
        </w:rPr>
        <w:sym w:font="HQPB4" w:char="F0E3"/>
      </w:r>
      <w:r w:rsidRPr="00F85423">
        <w:rPr>
          <w:sz w:val="22"/>
          <w:szCs w:val="22"/>
        </w:rPr>
        <w:sym w:font="HQPB1" w:char="F08D"/>
      </w:r>
      <w:r w:rsidRPr="00F85423">
        <w:rPr>
          <w:sz w:val="22"/>
          <w:szCs w:val="22"/>
        </w:rPr>
        <w:sym w:font="HQPB5" w:char="F079"/>
      </w:r>
      <w:r w:rsidRPr="00F85423">
        <w:rPr>
          <w:sz w:val="22"/>
          <w:szCs w:val="22"/>
        </w:rPr>
        <w:sym w:font="HQPB1" w:char="F073"/>
      </w:r>
      <w:r w:rsidRPr="00F85423">
        <w:rPr>
          <w:sz w:val="22"/>
          <w:szCs w:val="22"/>
        </w:rPr>
        <w:sym w:font="HQPB4" w:char="F0F3"/>
      </w:r>
      <w:r w:rsidRPr="00F85423">
        <w:rPr>
          <w:sz w:val="22"/>
          <w:szCs w:val="22"/>
        </w:rPr>
        <w:sym w:font="HQPB1" w:char="F0A1"/>
      </w:r>
      <w:r w:rsidRPr="00F85423">
        <w:rPr>
          <w:sz w:val="22"/>
          <w:szCs w:val="22"/>
        </w:rPr>
        <w:sym w:font="HQPB4" w:char="F0E8"/>
      </w:r>
      <w:r w:rsidRPr="00F85423">
        <w:rPr>
          <w:sz w:val="22"/>
          <w:szCs w:val="22"/>
        </w:rPr>
        <w:sym w:font="HQPB1" w:char="F040"/>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D1"/>
      </w:r>
      <w:r w:rsidRPr="00F85423">
        <w:rPr>
          <w:sz w:val="22"/>
          <w:szCs w:val="22"/>
        </w:rPr>
        <w:sym w:font="HQPB2" w:char="F0D2"/>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sz w:val="26"/>
          <w:szCs w:val="26"/>
          <w:rtl/>
          <w:lang w:bidi="fa-IR"/>
        </w:rPr>
        <w:t xml:space="preserve">[المؤمنون: 88 </w:t>
      </w:r>
      <w:r w:rsidRPr="00AB1DF1">
        <w:rPr>
          <w:rFonts w:cs="Traditional Arabic"/>
          <w:sz w:val="26"/>
          <w:szCs w:val="26"/>
          <w:rtl/>
          <w:lang w:bidi="fa-IR"/>
        </w:rPr>
        <w:t>–</w:t>
      </w:r>
      <w:r w:rsidRPr="00AB1DF1">
        <w:rPr>
          <w:rFonts w:cs="Traditional Arabic" w:hint="cs"/>
          <w:sz w:val="26"/>
          <w:szCs w:val="26"/>
          <w:rtl/>
          <w:lang w:bidi="fa-IR"/>
        </w:rPr>
        <w:t xml:space="preserve"> 89]</w:t>
      </w:r>
      <w:r w:rsidRPr="00AB1DF1">
        <w:rPr>
          <w:rFonts w:cs="Traditional Arabic" w:hint="cs"/>
          <w:b/>
          <w:bCs/>
          <w:sz w:val="26"/>
          <w:szCs w:val="26"/>
          <w:vertAlign w:val="superscript"/>
          <w:rtl/>
          <w:lang w:bidi="fa-IR"/>
        </w:rPr>
        <w:t>(</w:t>
      </w:r>
      <w:r w:rsidRPr="00AB1DF1">
        <w:rPr>
          <w:rStyle w:val="FootnoteReference"/>
          <w:rFonts w:cs="Traditional Arabic"/>
          <w:b/>
          <w:bCs/>
          <w:sz w:val="26"/>
          <w:szCs w:val="26"/>
          <w:rtl/>
          <w:lang w:bidi="fa-IR"/>
        </w:rPr>
        <w:footnoteReference w:id="15"/>
      </w:r>
      <w:r w:rsidRPr="00AB1DF1">
        <w:rPr>
          <w:rFonts w:cs="Traditional Arabic" w:hint="cs"/>
          <w:b/>
          <w:bCs/>
          <w:sz w:val="26"/>
          <w:szCs w:val="26"/>
          <w:vertAlign w:val="superscript"/>
          <w:rtl/>
          <w:lang w:bidi="fa-IR"/>
        </w:rPr>
        <w:t>)</w:t>
      </w:r>
      <w:r w:rsidRPr="00AB1DF1">
        <w:rPr>
          <w:rFonts w:cs="Traditional Arabic" w:hint="cs"/>
          <w:b/>
          <w:bCs/>
          <w:sz w:val="26"/>
          <w:szCs w:val="26"/>
          <w:rtl/>
          <w:lang w:bidi="fa-IR"/>
        </w:rPr>
        <w:t xml:space="preserve">. </w:t>
      </w:r>
      <w:r w:rsidRPr="00AB1DF1">
        <w:rPr>
          <w:rFonts w:hint="cs"/>
          <w:rtl/>
          <w:lang w:bidi="fa-IR"/>
        </w:rPr>
        <w:t xml:space="preserve"> </w:t>
      </w:r>
      <w:r w:rsidRPr="00AB1DF1">
        <w:rPr>
          <w:rFonts w:hint="cs"/>
          <w:rtl/>
          <w:lang w:bidi="fa-IR"/>
        </w:rPr>
        <w:lastRenderedPageBreak/>
        <w:t>اقرار داشتند که احکم الحاکمین و شهنشاهِ کل و صاحب اختیار و صاحب اقتدارِ اعلی، الله جل شأنه و عزّ برهانه است.</w:t>
      </w:r>
    </w:p>
    <w:p w:rsidR="00222BB6" w:rsidRPr="00AB1DF1" w:rsidRDefault="00222BB6" w:rsidP="00222BB6">
      <w:pPr>
        <w:widowControl w:val="0"/>
        <w:ind w:firstLine="284"/>
        <w:jc w:val="both"/>
        <w:rPr>
          <w:rFonts w:cs="Traditional Arabic" w:hint="cs"/>
          <w:b/>
          <w:bCs/>
          <w:sz w:val="26"/>
          <w:szCs w:val="26"/>
          <w:rtl/>
          <w:lang w:bidi="fa-IR"/>
        </w:rPr>
      </w:pPr>
      <w:r w:rsidRPr="00AB1DF1">
        <w:rPr>
          <w:rFonts w:hint="cs"/>
          <w:rtl/>
          <w:lang w:bidi="fa-IR"/>
        </w:rPr>
        <w:t xml:space="preserve">6- </w:t>
      </w:r>
      <w:r w:rsidRPr="00AB1DF1">
        <w:rPr>
          <w:rFonts w:cs="Traditional Arabic" w:hint="cs"/>
          <w:sz w:val="32"/>
          <w:szCs w:val="32"/>
          <w:rtl/>
          <w:lang w:bidi="fa-IR"/>
        </w:rPr>
        <w:t>﴿</w:t>
      </w:r>
      <w:r w:rsidRPr="00F85423">
        <w:rPr>
          <w:sz w:val="22"/>
          <w:szCs w:val="22"/>
        </w:rPr>
        <w:sym w:font="HQPB5" w:char="F074"/>
      </w:r>
      <w:r w:rsidRPr="00F85423">
        <w:rPr>
          <w:sz w:val="22"/>
          <w:szCs w:val="22"/>
        </w:rPr>
        <w:sym w:font="HQPB2" w:char="F041"/>
      </w:r>
      <w:r w:rsidRPr="00F85423">
        <w:rPr>
          <w:sz w:val="22"/>
          <w:szCs w:val="22"/>
        </w:rPr>
        <w:sym w:font="HQPB1" w:char="F024"/>
      </w:r>
      <w:r w:rsidRPr="00F85423">
        <w:rPr>
          <w:sz w:val="22"/>
          <w:szCs w:val="22"/>
        </w:rPr>
        <w:sym w:font="HQPB5" w:char="F073"/>
      </w:r>
      <w:r w:rsidRPr="00F85423">
        <w:rPr>
          <w:sz w:val="22"/>
          <w:szCs w:val="22"/>
        </w:rPr>
        <w:sym w:font="HQPB2" w:char="F025"/>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FA"/>
      </w:r>
      <w:r w:rsidRPr="00F85423">
        <w:rPr>
          <w:sz w:val="22"/>
          <w:szCs w:val="22"/>
        </w:rPr>
        <w:sym w:font="HQPB2" w:char="F0EF"/>
      </w:r>
      <w:r w:rsidRPr="00F85423">
        <w:rPr>
          <w:sz w:val="22"/>
          <w:szCs w:val="22"/>
        </w:rPr>
        <w:sym w:font="HQPB4" w:char="F0CF"/>
      </w:r>
      <w:r w:rsidRPr="00F85423">
        <w:rPr>
          <w:sz w:val="22"/>
          <w:szCs w:val="22"/>
        </w:rPr>
        <w:sym w:font="HQPB3" w:char="F025"/>
      </w:r>
      <w:r w:rsidRPr="00F85423">
        <w:rPr>
          <w:sz w:val="22"/>
          <w:szCs w:val="22"/>
        </w:rPr>
        <w:sym w:font="HQPB4" w:char="F0A9"/>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4"/>
      </w:r>
      <w:r w:rsidRPr="00F85423">
        <w:rPr>
          <w:sz w:val="22"/>
          <w:szCs w:val="22"/>
        </w:rPr>
        <w:sym w:font="HQPB2" w:char="F02E"/>
      </w:r>
      <w:r w:rsidRPr="00F85423">
        <w:rPr>
          <w:sz w:val="22"/>
          <w:szCs w:val="22"/>
        </w:rPr>
        <w:sym w:font="HQPB5" w:char="F075"/>
      </w:r>
      <w:r w:rsidRPr="00F85423">
        <w:rPr>
          <w:sz w:val="22"/>
          <w:szCs w:val="22"/>
        </w:rPr>
        <w:sym w:font="HQPB1" w:char="F08E"/>
      </w:r>
      <w:r w:rsidRPr="00F85423">
        <w:rPr>
          <w:sz w:val="22"/>
          <w:szCs w:val="22"/>
        </w:rPr>
        <w:sym w:font="HQPB4" w:char="F0F5"/>
      </w:r>
      <w:r w:rsidRPr="00F85423">
        <w:rPr>
          <w:sz w:val="22"/>
          <w:szCs w:val="22"/>
        </w:rPr>
        <w:sym w:font="HQPB1" w:char="F0B0"/>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71"/>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8"/>
      </w:r>
      <w:r w:rsidRPr="00F85423">
        <w:rPr>
          <w:sz w:val="22"/>
          <w:szCs w:val="22"/>
        </w:rPr>
        <w:sym w:font="HQPB1" w:char="F0A9"/>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52"/>
      </w:r>
      <w:r w:rsidRPr="00F85423">
        <w:rPr>
          <w:sz w:val="22"/>
          <w:szCs w:val="22"/>
        </w:rPr>
        <w:sym w:font="HQPB4" w:char="F0F4"/>
      </w:r>
      <w:r w:rsidRPr="00F85423">
        <w:rPr>
          <w:sz w:val="22"/>
          <w:szCs w:val="22"/>
        </w:rPr>
        <w:sym w:font="HQPB1" w:char="F089"/>
      </w:r>
      <w:r w:rsidRPr="00F85423">
        <w:rPr>
          <w:sz w:val="22"/>
          <w:szCs w:val="22"/>
        </w:rPr>
        <w:sym w:font="HQPB5" w:char="F074"/>
      </w:r>
      <w:r w:rsidRPr="00F85423">
        <w:rPr>
          <w:sz w:val="22"/>
          <w:szCs w:val="22"/>
        </w:rPr>
        <w:sym w:font="HQPB1" w:char="F036"/>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F"/>
      </w:r>
      <w:r w:rsidRPr="00F85423">
        <w:rPr>
          <w:sz w:val="22"/>
          <w:szCs w:val="22"/>
        </w:rPr>
        <w:sym w:font="HQPB2" w:char="F052"/>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sz w:val="26"/>
          <w:szCs w:val="26"/>
          <w:rtl/>
          <w:lang w:bidi="fa-IR"/>
        </w:rPr>
        <w:t>[النحل: 35]</w:t>
      </w:r>
      <w:r w:rsidRPr="00AB1DF1">
        <w:rPr>
          <w:rFonts w:hint="cs"/>
          <w:rtl/>
          <w:lang w:bidi="fa-IR"/>
        </w:rPr>
        <w:t>.</w:t>
      </w:r>
    </w:p>
    <w:p w:rsidR="00222BB6" w:rsidRPr="00AB1DF1" w:rsidRDefault="00222BB6" w:rsidP="00222BB6">
      <w:pPr>
        <w:widowControl w:val="0"/>
        <w:ind w:firstLine="284"/>
        <w:jc w:val="both"/>
        <w:rPr>
          <w:rFonts w:hint="cs"/>
          <w:rtl/>
          <w:lang w:bidi="fa-IR"/>
        </w:rPr>
      </w:pPr>
      <w:r w:rsidRPr="00AB1DF1">
        <w:rPr>
          <w:rFonts w:hint="cs"/>
          <w:rtl/>
          <w:lang w:bidi="fa-IR"/>
        </w:rPr>
        <w:t xml:space="preserve">7- </w:t>
      </w:r>
      <w:r w:rsidRPr="00AB1DF1">
        <w:rPr>
          <w:rFonts w:cs="Traditional Arabic" w:hint="cs"/>
          <w:sz w:val="32"/>
          <w:szCs w:val="32"/>
          <w:rtl/>
          <w:lang w:bidi="fa-IR"/>
        </w:rPr>
        <w:t>﴿</w:t>
      </w:r>
      <w:r w:rsidRPr="00F85423">
        <w:rPr>
          <w:sz w:val="22"/>
          <w:szCs w:val="22"/>
        </w:rPr>
        <w:sym w:font="HQPB4" w:char="F0E3"/>
      </w:r>
      <w:r w:rsidRPr="00F85423">
        <w:rPr>
          <w:sz w:val="22"/>
          <w:szCs w:val="22"/>
        </w:rPr>
        <w:sym w:font="HQPB2" w:char="F041"/>
      </w:r>
      <w:r w:rsidRPr="00F85423">
        <w:rPr>
          <w:sz w:val="22"/>
          <w:szCs w:val="22"/>
        </w:rPr>
        <w:sym w:font="HQPB2" w:char="F071"/>
      </w:r>
      <w:r w:rsidRPr="00F85423">
        <w:rPr>
          <w:sz w:val="22"/>
          <w:szCs w:val="22"/>
        </w:rPr>
        <w:sym w:font="HQPB4" w:char="F0E0"/>
      </w:r>
      <w:r w:rsidRPr="00F85423">
        <w:rPr>
          <w:sz w:val="22"/>
          <w:szCs w:val="22"/>
        </w:rPr>
        <w:sym w:font="HQPB2" w:char="F029"/>
      </w:r>
      <w:r w:rsidRPr="00F85423">
        <w:rPr>
          <w:sz w:val="22"/>
          <w:szCs w:val="22"/>
        </w:rPr>
        <w:sym w:font="HQPB5" w:char="F075"/>
      </w:r>
      <w:r w:rsidRPr="00F85423">
        <w:rPr>
          <w:sz w:val="22"/>
          <w:szCs w:val="22"/>
        </w:rPr>
        <w:sym w:font="HQPB2" w:char="F08B"/>
      </w:r>
      <w:r w:rsidRPr="00F85423">
        <w:rPr>
          <w:sz w:val="22"/>
          <w:szCs w:val="22"/>
        </w:rPr>
        <w:sym w:font="HQPB5" w:char="F079"/>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3" w:char="F025"/>
      </w:r>
      <w:r w:rsidRPr="00F85423">
        <w:rPr>
          <w:sz w:val="22"/>
          <w:szCs w:val="22"/>
        </w:rPr>
        <w:sym w:font="HQPB4" w:char="F0A9"/>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4"/>
      </w:r>
      <w:r w:rsidRPr="00F85423">
        <w:rPr>
          <w:sz w:val="22"/>
          <w:szCs w:val="22"/>
        </w:rPr>
        <w:sym w:font="HQPB2" w:char="F02E"/>
      </w:r>
      <w:r w:rsidRPr="00F85423">
        <w:rPr>
          <w:sz w:val="22"/>
          <w:szCs w:val="22"/>
        </w:rPr>
        <w:sym w:font="HQPB5" w:char="F075"/>
      </w:r>
      <w:r w:rsidRPr="00F85423">
        <w:rPr>
          <w:sz w:val="22"/>
          <w:szCs w:val="22"/>
        </w:rPr>
        <w:sym w:font="HQPB1" w:char="F08E"/>
      </w:r>
      <w:r w:rsidRPr="00F85423">
        <w:rPr>
          <w:sz w:val="22"/>
          <w:szCs w:val="22"/>
        </w:rPr>
        <w:sym w:font="HQPB4" w:char="F0F5"/>
      </w:r>
      <w:r w:rsidRPr="00F85423">
        <w:rPr>
          <w:sz w:val="22"/>
          <w:szCs w:val="22"/>
        </w:rPr>
        <w:sym w:font="HQPB1" w:char="F0B0"/>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71"/>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8"/>
      </w:r>
      <w:r w:rsidRPr="00F85423">
        <w:rPr>
          <w:sz w:val="22"/>
          <w:szCs w:val="22"/>
        </w:rPr>
        <w:sym w:font="HQPB1" w:char="F0A9"/>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6F"/>
      </w:r>
      <w:r w:rsidRPr="00F85423">
        <w:rPr>
          <w:sz w:val="22"/>
          <w:szCs w:val="22"/>
        </w:rPr>
        <w:sym w:font="HQPB2" w:char="F059"/>
      </w:r>
      <w:r w:rsidRPr="00F85423">
        <w:rPr>
          <w:sz w:val="22"/>
          <w:szCs w:val="22"/>
        </w:rPr>
        <w:sym w:font="HQPB4" w:char="F0F2"/>
      </w:r>
      <w:r w:rsidRPr="00F85423">
        <w:rPr>
          <w:sz w:val="22"/>
          <w:szCs w:val="22"/>
        </w:rPr>
        <w:sym w:font="HQPB2" w:char="F032"/>
      </w:r>
      <w:r w:rsidRPr="00F85423">
        <w:rPr>
          <w:sz w:val="22"/>
          <w:szCs w:val="22"/>
        </w:rPr>
        <w:sym w:font="HQPB5" w:char="F075"/>
      </w:r>
      <w:r w:rsidRPr="00F85423">
        <w:rPr>
          <w:sz w:val="22"/>
          <w:szCs w:val="22"/>
        </w:rPr>
        <w:sym w:font="HQPB1" w:char="F08E"/>
      </w:r>
      <w:r w:rsidRPr="00F85423">
        <w:rPr>
          <w:sz w:val="22"/>
          <w:szCs w:val="22"/>
        </w:rPr>
        <w:sym w:font="HQPB4" w:char="F0F5"/>
      </w:r>
      <w:r w:rsidRPr="00F85423">
        <w:rPr>
          <w:sz w:val="22"/>
          <w:szCs w:val="22"/>
        </w:rPr>
        <w:sym w:font="HQPB1" w:char="F0B0"/>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49"/>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52"/>
      </w:r>
      <w:r w:rsidRPr="00F85423">
        <w:rPr>
          <w:sz w:val="22"/>
          <w:szCs w:val="22"/>
        </w:rPr>
        <w:sym w:font="HQPB4" w:char="F0E4"/>
      </w:r>
      <w:r w:rsidRPr="00F85423">
        <w:rPr>
          <w:sz w:val="22"/>
          <w:szCs w:val="22"/>
        </w:rPr>
        <w:sym w:font="HQPB2" w:char="F074"/>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1" w:char="F02F"/>
      </w:r>
      <w:r w:rsidRPr="00F85423">
        <w:rPr>
          <w:sz w:val="22"/>
          <w:szCs w:val="22"/>
        </w:rPr>
        <w:sym w:font="HQPB1" w:char="F023"/>
      </w:r>
      <w:r w:rsidRPr="00F85423">
        <w:rPr>
          <w:sz w:val="22"/>
          <w:szCs w:val="22"/>
        </w:rPr>
        <w:sym w:font="HQPB5" w:char="F075"/>
      </w:r>
      <w:r w:rsidRPr="00F85423">
        <w:rPr>
          <w:sz w:val="22"/>
          <w:szCs w:val="22"/>
        </w:rPr>
        <w:sym w:font="HQPB2" w:char="F0E4"/>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5"/>
      </w:r>
      <w:r w:rsidRPr="00F85423">
        <w:rPr>
          <w:sz w:val="22"/>
          <w:szCs w:val="22"/>
        </w:rPr>
        <w:sym w:font="HQPB2" w:char="F05A"/>
      </w:r>
      <w:r w:rsidRPr="00F85423">
        <w:rPr>
          <w:sz w:val="22"/>
          <w:szCs w:val="22"/>
        </w:rPr>
        <w:sym w:font="HQPB4" w:char="F0F8"/>
      </w:r>
      <w:r w:rsidRPr="00F85423">
        <w:rPr>
          <w:sz w:val="22"/>
          <w:szCs w:val="22"/>
        </w:rPr>
        <w:sym w:font="HQPB2" w:char="F042"/>
      </w:r>
      <w:r w:rsidRPr="00F85423">
        <w:rPr>
          <w:sz w:val="22"/>
          <w:szCs w:val="22"/>
        </w:rPr>
        <w:sym w:font="HQPB4" w:char="F0A7"/>
      </w:r>
      <w:r w:rsidRPr="00F85423">
        <w:rPr>
          <w:sz w:val="22"/>
          <w:szCs w:val="22"/>
        </w:rPr>
        <w:sym w:font="HQPB1" w:char="F08D"/>
      </w:r>
      <w:r w:rsidRPr="00F85423">
        <w:rPr>
          <w:sz w:val="22"/>
          <w:szCs w:val="22"/>
        </w:rPr>
        <w:sym w:font="HQPB5" w:char="F079"/>
      </w:r>
      <w:r w:rsidRPr="00F85423">
        <w:rPr>
          <w:sz w:val="22"/>
          <w:szCs w:val="22"/>
        </w:rPr>
        <w:sym w:font="HQPB1" w:char="F06D"/>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26"/>
      </w:r>
      <w:r w:rsidRPr="00F85423">
        <w:rPr>
          <w:sz w:val="22"/>
          <w:szCs w:val="22"/>
        </w:rPr>
        <w:sym w:font="HQPB2" w:char="F0E4"/>
      </w:r>
      <w:r w:rsidRPr="00F85423">
        <w:rPr>
          <w:sz w:val="22"/>
          <w:szCs w:val="22"/>
        </w:rPr>
        <w:sym w:font="HQPB4" w:char="F0F3"/>
      </w:r>
      <w:r w:rsidRPr="00F85423">
        <w:rPr>
          <w:sz w:val="22"/>
          <w:szCs w:val="22"/>
        </w:rPr>
        <w:sym w:font="HQPB2" w:char="F0D3"/>
      </w:r>
      <w:r w:rsidRPr="00F85423">
        <w:rPr>
          <w:sz w:val="22"/>
          <w:szCs w:val="22"/>
        </w:rPr>
        <w:sym w:font="HQPB5" w:char="F078"/>
      </w:r>
      <w:r w:rsidRPr="00F85423">
        <w:rPr>
          <w:sz w:val="22"/>
          <w:szCs w:val="22"/>
        </w:rPr>
        <w:sym w:font="HQPB1" w:char="F0AB"/>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sz w:val="26"/>
          <w:szCs w:val="26"/>
          <w:rtl/>
          <w:lang w:bidi="fa-IR"/>
        </w:rPr>
        <w:t>[الأنعام: 148]</w:t>
      </w:r>
      <w:r w:rsidRPr="00AB1DF1">
        <w:rPr>
          <w:rFonts w:hint="cs"/>
          <w:vertAlign w:val="superscript"/>
          <w:rtl/>
          <w:lang w:bidi="fa-IR"/>
        </w:rPr>
        <w:t>(</w:t>
      </w:r>
      <w:r w:rsidRPr="00AB1DF1">
        <w:rPr>
          <w:rStyle w:val="FootnoteReference"/>
          <w:rtl/>
          <w:lang w:bidi="fa-IR"/>
        </w:rPr>
        <w:footnoteReference w:id="16"/>
      </w:r>
      <w:r w:rsidRPr="00AB1DF1">
        <w:rPr>
          <w:rFonts w:hint="cs"/>
          <w:vertAlign w:val="superscript"/>
          <w:rtl/>
          <w:lang w:bidi="fa-IR"/>
        </w:rPr>
        <w:t>)</w:t>
      </w:r>
      <w:r w:rsidRPr="00AB1DF1">
        <w:rPr>
          <w:rFonts w:hint="cs"/>
          <w:rtl/>
          <w:lang w:bidi="fa-IR"/>
        </w:rPr>
        <w:t>. درین هردو جا اقرار کردند که قادرِ مطلق که مشیتِ جمیع امور در اختیارِ اوست الله سبحانه و تعالی است.</w:t>
      </w:r>
    </w:p>
    <w:p w:rsidR="00222BB6" w:rsidRPr="00AB1DF1" w:rsidRDefault="00222BB6" w:rsidP="00222BB6">
      <w:pPr>
        <w:ind w:firstLine="284"/>
        <w:jc w:val="both"/>
        <w:rPr>
          <w:rFonts w:hint="cs"/>
          <w:rtl/>
          <w:lang w:bidi="fa-IR"/>
        </w:rPr>
      </w:pPr>
      <w:r w:rsidRPr="00AB1DF1">
        <w:rPr>
          <w:rFonts w:hint="cs"/>
          <w:rtl/>
          <w:lang w:bidi="fa-IR"/>
        </w:rPr>
        <w:t xml:space="preserve">8- </w:t>
      </w:r>
      <w:r w:rsidRPr="00AB1DF1">
        <w:rPr>
          <w:rFonts w:cs="Traditional Arabic" w:hint="cs"/>
          <w:sz w:val="32"/>
          <w:szCs w:val="32"/>
          <w:rtl/>
          <w:lang w:bidi="fa-IR"/>
        </w:rPr>
        <w:t>﴿</w:t>
      </w:r>
      <w:r w:rsidRPr="00F85423">
        <w:rPr>
          <w:sz w:val="22"/>
          <w:szCs w:val="22"/>
        </w:rPr>
        <w:sym w:font="HQPB2" w:char="F0FB"/>
      </w:r>
      <w:r w:rsidRPr="00F85423">
        <w:rPr>
          <w:sz w:val="22"/>
          <w:szCs w:val="22"/>
        </w:rPr>
        <w:sym w:font="HQPB4" w:char="F0C8"/>
      </w:r>
      <w:r w:rsidRPr="00F85423">
        <w:rPr>
          <w:sz w:val="22"/>
          <w:szCs w:val="22"/>
        </w:rPr>
        <w:sym w:font="HQPB2" w:char="F0F5"/>
      </w:r>
      <w:r w:rsidRPr="00F85423">
        <w:rPr>
          <w:sz w:val="22"/>
          <w:szCs w:val="22"/>
        </w:rPr>
        <w:sym w:font="HQPB5" w:char="F073"/>
      </w:r>
      <w:r w:rsidRPr="00F85423">
        <w:rPr>
          <w:sz w:val="22"/>
          <w:szCs w:val="22"/>
        </w:rPr>
        <w:sym w:font="HQPB2" w:char="F03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4E"/>
      </w:r>
      <w:r w:rsidRPr="00F85423">
        <w:rPr>
          <w:sz w:val="22"/>
          <w:szCs w:val="22"/>
        </w:rPr>
        <w:sym w:font="HQPB4" w:char="F0DF"/>
      </w:r>
      <w:r w:rsidRPr="00F85423">
        <w:rPr>
          <w:sz w:val="22"/>
          <w:szCs w:val="22"/>
        </w:rPr>
        <w:sym w:font="HQPB2" w:char="F067"/>
      </w:r>
      <w:r w:rsidRPr="00F85423">
        <w:rPr>
          <w:sz w:val="22"/>
          <w:szCs w:val="22"/>
        </w:rPr>
        <w:sym w:font="HQPB5" w:char="F074"/>
      </w:r>
      <w:r w:rsidRPr="00F85423">
        <w:rPr>
          <w:sz w:val="22"/>
          <w:szCs w:val="22"/>
        </w:rPr>
        <w:sym w:font="HQPB1" w:char="F046"/>
      </w:r>
      <w:r w:rsidRPr="00F85423">
        <w:rPr>
          <w:sz w:val="22"/>
          <w:szCs w:val="22"/>
        </w:rPr>
        <w:sym w:font="HQPB4" w:char="F0F8"/>
      </w:r>
      <w:r w:rsidRPr="00F85423">
        <w:rPr>
          <w:sz w:val="22"/>
          <w:szCs w:val="22"/>
        </w:rPr>
        <w:sym w:font="HQPB2" w:char="F039"/>
      </w:r>
      <w:r w:rsidRPr="00F85423">
        <w:rPr>
          <w:sz w:val="22"/>
          <w:szCs w:val="22"/>
        </w:rPr>
        <w:sym w:font="HQPB5" w:char="F072"/>
      </w:r>
      <w:r w:rsidRPr="00F85423">
        <w:rPr>
          <w:sz w:val="22"/>
          <w:szCs w:val="22"/>
        </w:rPr>
        <w:sym w:font="HQPB1" w:char="F027"/>
      </w:r>
      <w:r w:rsidRPr="00F85423">
        <w:rPr>
          <w:sz w:val="22"/>
          <w:szCs w:val="22"/>
        </w:rPr>
        <w:sym w:font="HQPB5" w:char="F079"/>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2" w:char="F060"/>
      </w:r>
      <w:r w:rsidRPr="00F85423">
        <w:rPr>
          <w:sz w:val="22"/>
          <w:szCs w:val="22"/>
        </w:rPr>
        <w:sym w:font="HQPB4" w:char="F0A8"/>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2C"/>
      </w:r>
      <w:r w:rsidRPr="00F85423">
        <w:rPr>
          <w:sz w:val="22"/>
          <w:szCs w:val="22"/>
        </w:rPr>
        <w:sym w:font="HQPB5" w:char="F06E"/>
      </w:r>
      <w:r w:rsidRPr="00F85423">
        <w:rPr>
          <w:sz w:val="22"/>
          <w:szCs w:val="22"/>
        </w:rPr>
        <w:sym w:font="HQPB2" w:char="F03D"/>
      </w:r>
      <w:r w:rsidRPr="00F85423">
        <w:rPr>
          <w:sz w:val="22"/>
          <w:szCs w:val="22"/>
        </w:rPr>
        <w:sym w:font="HQPB5" w:char="F079"/>
      </w:r>
      <w:r w:rsidRPr="00F85423">
        <w:rPr>
          <w:sz w:val="22"/>
          <w:szCs w:val="22"/>
        </w:rPr>
        <w:sym w:font="HQPB1" w:char="F07B"/>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1" w:char="F04E"/>
      </w:r>
      <w:r w:rsidRPr="00F85423">
        <w:rPr>
          <w:sz w:val="22"/>
          <w:szCs w:val="22"/>
        </w:rPr>
        <w:sym w:font="HQPB2" w:char="F0BA"/>
      </w:r>
      <w:r w:rsidRPr="00F85423">
        <w:rPr>
          <w:sz w:val="22"/>
          <w:szCs w:val="22"/>
        </w:rPr>
        <w:sym w:font="HQPB5" w:char="F075"/>
      </w:r>
      <w:r w:rsidRPr="00F85423">
        <w:rPr>
          <w:sz w:val="22"/>
          <w:szCs w:val="22"/>
        </w:rPr>
        <w:sym w:font="HQPB2" w:char="F071"/>
      </w:r>
      <w:r w:rsidRPr="00F85423">
        <w:rPr>
          <w:sz w:val="22"/>
          <w:szCs w:val="22"/>
        </w:rPr>
        <w:sym w:font="HQPB2" w:char="F0BB"/>
      </w:r>
      <w:r w:rsidRPr="00F85423">
        <w:rPr>
          <w:sz w:val="22"/>
          <w:szCs w:val="22"/>
        </w:rPr>
        <w:sym w:font="HQPB5" w:char="F079"/>
      </w:r>
      <w:r w:rsidRPr="00F85423">
        <w:rPr>
          <w:sz w:val="22"/>
          <w:szCs w:val="22"/>
        </w:rPr>
        <w:sym w:font="HQPB2" w:char="F04A"/>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1" w:char="F0DA"/>
      </w:r>
      <w:r w:rsidRPr="00F85423">
        <w:rPr>
          <w:sz w:val="22"/>
          <w:szCs w:val="22"/>
        </w:rPr>
        <w:sym w:font="HQPB4" w:char="F0F6"/>
      </w:r>
      <w:r w:rsidRPr="00F85423">
        <w:rPr>
          <w:sz w:val="22"/>
          <w:szCs w:val="22"/>
        </w:rPr>
        <w:sym w:font="HQPB1" w:char="F091"/>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1" w:char="F08D"/>
      </w:r>
      <w:r w:rsidRPr="00F85423">
        <w:rPr>
          <w:sz w:val="22"/>
          <w:szCs w:val="22"/>
        </w:rPr>
        <w:sym w:font="HQPB4" w:char="F0A4"/>
      </w:r>
      <w:r w:rsidRPr="00F85423">
        <w:rPr>
          <w:sz w:val="22"/>
          <w:szCs w:val="22"/>
        </w:rPr>
        <w:sym w:font="HQPB1" w:char="F082"/>
      </w:r>
      <w:r w:rsidRPr="00F85423">
        <w:rPr>
          <w:sz w:val="22"/>
          <w:szCs w:val="22"/>
        </w:rPr>
        <w:sym w:font="HQPB5" w:char="F079"/>
      </w:r>
      <w:r w:rsidRPr="00F85423">
        <w:rPr>
          <w:sz w:val="22"/>
          <w:szCs w:val="22"/>
        </w:rPr>
        <w:sym w:font="HQPB1" w:char="F09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D"/>
      </w:r>
      <w:r w:rsidRPr="00F85423">
        <w:rPr>
          <w:sz w:val="22"/>
          <w:szCs w:val="22"/>
        </w:rPr>
        <w:sym w:font="HQPB1" w:char="F0A7"/>
      </w:r>
      <w:r w:rsidRPr="00F85423">
        <w:rPr>
          <w:sz w:val="22"/>
          <w:szCs w:val="22"/>
        </w:rPr>
        <w:sym w:font="HQPB4" w:char="F0F4"/>
      </w:r>
      <w:r w:rsidRPr="00F85423">
        <w:rPr>
          <w:sz w:val="22"/>
          <w:szCs w:val="22"/>
        </w:rPr>
        <w:sym w:font="HQPB2" w:char="F04A"/>
      </w:r>
      <w:r w:rsidRPr="00F85423">
        <w:rPr>
          <w:sz w:val="22"/>
          <w:szCs w:val="22"/>
        </w:rPr>
        <w:sym w:font="HQPB4" w:char="F0A4"/>
      </w:r>
      <w:r w:rsidRPr="00F85423">
        <w:rPr>
          <w:sz w:val="22"/>
          <w:szCs w:val="22"/>
        </w:rPr>
        <w:sym w:font="HQPB1" w:char="F0B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1" w:char="F08D"/>
      </w:r>
      <w:r w:rsidRPr="00F85423">
        <w:rPr>
          <w:sz w:val="22"/>
          <w:szCs w:val="22"/>
        </w:rPr>
        <w:sym w:font="HQPB5" w:char="F079"/>
      </w:r>
      <w:r w:rsidRPr="00F85423">
        <w:rPr>
          <w:sz w:val="22"/>
          <w:szCs w:val="22"/>
        </w:rPr>
        <w:sym w:font="HQPB2" w:char="F04A"/>
      </w:r>
      <w:r w:rsidRPr="00F85423">
        <w:rPr>
          <w:sz w:val="22"/>
          <w:szCs w:val="22"/>
        </w:rPr>
        <w:sym w:font="HQPB5" w:char="F073"/>
      </w:r>
      <w:r w:rsidRPr="00F85423">
        <w:rPr>
          <w:sz w:val="22"/>
          <w:szCs w:val="22"/>
        </w:rPr>
        <w:sym w:font="HQPB2" w:char="F029"/>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A3"/>
      </w:r>
      <w:r w:rsidRPr="00F85423">
        <w:rPr>
          <w:sz w:val="22"/>
          <w:szCs w:val="22"/>
        </w:rPr>
        <w:sym w:font="HQPB2" w:char="F060"/>
      </w:r>
      <w:r w:rsidRPr="00F85423">
        <w:rPr>
          <w:sz w:val="22"/>
          <w:szCs w:val="22"/>
        </w:rPr>
        <w:sym w:font="HQPB4" w:char="F0E4"/>
      </w:r>
      <w:r w:rsidRPr="00F85423">
        <w:rPr>
          <w:sz w:val="22"/>
          <w:szCs w:val="22"/>
        </w:rPr>
        <w:sym w:font="HQPB2" w:char="F039"/>
      </w:r>
      <w:r w:rsidRPr="00F85423">
        <w:rPr>
          <w:sz w:val="22"/>
          <w:szCs w:val="22"/>
        </w:rPr>
        <w:sym w:font="HQPB2" w:char="F071"/>
      </w:r>
      <w:r w:rsidRPr="00F85423">
        <w:rPr>
          <w:sz w:val="22"/>
          <w:szCs w:val="22"/>
        </w:rPr>
        <w:sym w:font="HQPB4" w:char="F0E0"/>
      </w:r>
      <w:r w:rsidRPr="00F85423">
        <w:rPr>
          <w:sz w:val="22"/>
          <w:szCs w:val="22"/>
        </w:rPr>
        <w:sym w:font="HQPB2" w:char="F029"/>
      </w:r>
      <w:r w:rsidRPr="00F85423">
        <w:rPr>
          <w:sz w:val="22"/>
          <w:szCs w:val="22"/>
        </w:rPr>
        <w:sym w:font="HQPB5" w:char="F075"/>
      </w:r>
      <w:r w:rsidRPr="00F85423">
        <w:rPr>
          <w:sz w:val="22"/>
          <w:szCs w:val="22"/>
        </w:rPr>
        <w:sym w:font="HQPB2" w:char="F08B"/>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28"/>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92"/>
      </w:r>
      <w:r w:rsidRPr="00F85423">
        <w:rPr>
          <w:sz w:val="22"/>
          <w:szCs w:val="22"/>
        </w:rPr>
        <w:sym w:font="HQPB4" w:char="F0AF"/>
      </w:r>
      <w:r w:rsidRPr="00F85423">
        <w:rPr>
          <w:sz w:val="22"/>
          <w:szCs w:val="22"/>
        </w:rPr>
        <w:sym w:font="HQPB2" w:char="F054"/>
      </w:r>
      <w:r w:rsidRPr="00F85423">
        <w:rPr>
          <w:sz w:val="22"/>
          <w:szCs w:val="22"/>
        </w:rPr>
        <w:sym w:font="HQPB5" w:char="F072"/>
      </w:r>
      <w:r w:rsidRPr="00F85423">
        <w:rPr>
          <w:sz w:val="22"/>
          <w:szCs w:val="22"/>
        </w:rPr>
        <w:sym w:font="HQPB1" w:char="F027"/>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4"/>
      </w:r>
      <w:r w:rsidRPr="00F85423">
        <w:rPr>
          <w:sz w:val="22"/>
          <w:szCs w:val="22"/>
        </w:rPr>
        <w:sym w:font="HQPB2" w:char="F033"/>
      </w:r>
      <w:r w:rsidRPr="00F85423">
        <w:rPr>
          <w:sz w:val="22"/>
          <w:szCs w:val="22"/>
        </w:rPr>
        <w:sym w:font="HQPB5" w:char="F073"/>
      </w:r>
      <w:r w:rsidRPr="00F85423">
        <w:rPr>
          <w:sz w:val="22"/>
          <w:szCs w:val="22"/>
        </w:rPr>
        <w:sym w:font="HQPB1" w:char="F0F9"/>
      </w:r>
      <w:r w:rsidRPr="00F85423">
        <w:rPr>
          <w:sz w:val="22"/>
          <w:szCs w:val="22"/>
        </w:rPr>
        <w:sym w:font="HQPB4" w:char="F0F7"/>
      </w:r>
      <w:r w:rsidRPr="00F85423">
        <w:rPr>
          <w:sz w:val="22"/>
          <w:szCs w:val="22"/>
        </w:rPr>
        <w:sym w:font="HQPB2" w:char="F073"/>
      </w:r>
      <w:r w:rsidRPr="00F85423">
        <w:rPr>
          <w:sz w:val="22"/>
          <w:szCs w:val="22"/>
        </w:rPr>
        <w:sym w:font="HQPB4" w:char="F0E3"/>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F"/>
      </w:r>
      <w:r w:rsidRPr="00F85423">
        <w:rPr>
          <w:sz w:val="22"/>
          <w:szCs w:val="22"/>
        </w:rPr>
        <w:sym w:font="HQPB2" w:char="F0CA"/>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sz w:val="26"/>
          <w:szCs w:val="26"/>
          <w:rtl/>
          <w:lang w:bidi="fa-IR"/>
        </w:rPr>
        <w:t>[العنکبوت: 61]</w:t>
      </w:r>
      <w:r w:rsidRPr="00AB1DF1">
        <w:rPr>
          <w:rFonts w:cs="Traditional Arabic" w:hint="cs"/>
          <w:b/>
          <w:bCs/>
          <w:sz w:val="26"/>
          <w:szCs w:val="26"/>
          <w:vertAlign w:val="superscript"/>
          <w:rtl/>
          <w:lang w:bidi="fa-IR"/>
        </w:rPr>
        <w:t>(</w:t>
      </w:r>
      <w:r w:rsidRPr="00AB1DF1">
        <w:rPr>
          <w:rStyle w:val="FootnoteReference"/>
          <w:rFonts w:cs="Traditional Arabic"/>
          <w:b/>
          <w:bCs/>
          <w:sz w:val="26"/>
          <w:szCs w:val="26"/>
          <w:rtl/>
          <w:lang w:bidi="fa-IR"/>
        </w:rPr>
        <w:footnoteReference w:id="17"/>
      </w:r>
      <w:r w:rsidRPr="00AB1DF1">
        <w:rPr>
          <w:rFonts w:cs="Traditional Arabic" w:hint="cs"/>
          <w:b/>
          <w:bCs/>
          <w:sz w:val="26"/>
          <w:szCs w:val="26"/>
          <w:vertAlign w:val="superscript"/>
          <w:rtl/>
          <w:lang w:bidi="fa-IR"/>
        </w:rPr>
        <w:t>)</w:t>
      </w:r>
      <w:r w:rsidRPr="00AB1DF1">
        <w:rPr>
          <w:rFonts w:cs="Traditional Arabic" w:hint="cs"/>
          <w:b/>
          <w:bCs/>
          <w:sz w:val="26"/>
          <w:szCs w:val="26"/>
          <w:rtl/>
          <w:lang w:bidi="fa-IR"/>
        </w:rPr>
        <w:t>.</w:t>
      </w:r>
      <w:r w:rsidRPr="00AB1DF1">
        <w:rPr>
          <w:rFonts w:hint="cs"/>
          <w:rtl/>
          <w:lang w:bidi="fa-IR"/>
        </w:rPr>
        <w:t xml:space="preserve"> اینجا اقرار کردند  که متصرف علی الاطلاق اوست.</w:t>
      </w:r>
    </w:p>
    <w:p w:rsidR="00222BB6" w:rsidRPr="00AB1DF1" w:rsidRDefault="00222BB6" w:rsidP="00002D80">
      <w:pPr>
        <w:widowControl w:val="0"/>
        <w:ind w:firstLine="284"/>
        <w:jc w:val="both"/>
        <w:rPr>
          <w:rFonts w:hint="cs"/>
          <w:rtl/>
          <w:lang w:bidi="fa-IR"/>
        </w:rPr>
      </w:pPr>
      <w:r w:rsidRPr="00AB1DF1">
        <w:rPr>
          <w:rFonts w:hint="cs"/>
          <w:rtl/>
          <w:lang w:bidi="fa-IR"/>
        </w:rPr>
        <w:t xml:space="preserve">9- </w:t>
      </w:r>
      <w:r w:rsidRPr="00AB1DF1">
        <w:rPr>
          <w:rFonts w:cs="Traditional Arabic" w:hint="cs"/>
          <w:sz w:val="32"/>
          <w:szCs w:val="32"/>
          <w:rtl/>
          <w:lang w:bidi="fa-IR"/>
        </w:rPr>
        <w:t>﴿</w:t>
      </w:r>
      <w:r w:rsidRPr="00F85423">
        <w:rPr>
          <w:sz w:val="22"/>
          <w:szCs w:val="22"/>
        </w:rPr>
        <w:sym w:font="HQPB2" w:char="F0FB"/>
      </w:r>
      <w:r w:rsidRPr="00F85423">
        <w:rPr>
          <w:sz w:val="22"/>
          <w:szCs w:val="22"/>
        </w:rPr>
        <w:sym w:font="HQPB4" w:char="F0CD"/>
      </w:r>
      <w:r w:rsidRPr="00F85423">
        <w:rPr>
          <w:sz w:val="22"/>
          <w:szCs w:val="22"/>
        </w:rPr>
        <w:sym w:font="HQPB3" w:char="F02E"/>
      </w:r>
      <w:r w:rsidRPr="00F85423">
        <w:rPr>
          <w:sz w:val="22"/>
          <w:szCs w:val="22"/>
        </w:rPr>
        <w:sym w:font="HQPB5" w:char="F073"/>
      </w:r>
      <w:r w:rsidRPr="00F85423">
        <w:rPr>
          <w:sz w:val="22"/>
          <w:szCs w:val="22"/>
        </w:rPr>
        <w:sym w:font="HQPB3" w:char="F021"/>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4F"/>
      </w:r>
      <w:r w:rsidRPr="00F85423">
        <w:rPr>
          <w:sz w:val="22"/>
          <w:szCs w:val="22"/>
        </w:rPr>
        <w:sym w:font="HQPB4" w:char="F0DF"/>
      </w:r>
      <w:r w:rsidRPr="00F85423">
        <w:rPr>
          <w:sz w:val="22"/>
          <w:szCs w:val="22"/>
        </w:rPr>
        <w:sym w:font="HQPB2" w:char="F067"/>
      </w:r>
      <w:r w:rsidRPr="00F85423">
        <w:rPr>
          <w:sz w:val="22"/>
          <w:szCs w:val="22"/>
        </w:rPr>
        <w:sym w:font="HQPB5" w:char="F074"/>
      </w:r>
      <w:r w:rsidRPr="00F85423">
        <w:rPr>
          <w:sz w:val="22"/>
          <w:szCs w:val="22"/>
        </w:rPr>
        <w:sym w:font="HQPB1" w:char="F046"/>
      </w:r>
      <w:r w:rsidRPr="00F85423">
        <w:rPr>
          <w:sz w:val="22"/>
          <w:szCs w:val="22"/>
        </w:rPr>
        <w:sym w:font="HQPB4" w:char="F0F8"/>
      </w:r>
      <w:r w:rsidRPr="00F85423">
        <w:rPr>
          <w:sz w:val="22"/>
          <w:szCs w:val="22"/>
        </w:rPr>
        <w:sym w:font="HQPB2" w:char="F039"/>
      </w:r>
      <w:r w:rsidRPr="00F85423">
        <w:rPr>
          <w:sz w:val="22"/>
          <w:szCs w:val="22"/>
        </w:rPr>
        <w:sym w:font="HQPB5" w:char="F072"/>
      </w:r>
      <w:r w:rsidRPr="00F85423">
        <w:rPr>
          <w:sz w:val="22"/>
          <w:szCs w:val="22"/>
        </w:rPr>
        <w:sym w:font="HQPB1" w:char="F027"/>
      </w:r>
      <w:r w:rsidRPr="00F85423">
        <w:rPr>
          <w:sz w:val="22"/>
          <w:szCs w:val="22"/>
        </w:rPr>
        <w:sym w:font="HQPB5" w:char="F079"/>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A8"/>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41"/>
      </w:r>
      <w:r w:rsidRPr="00F85423">
        <w:rPr>
          <w:sz w:val="22"/>
          <w:szCs w:val="22"/>
        </w:rPr>
        <w:sym w:font="HQPB4" w:char="F0A8"/>
      </w:r>
      <w:r w:rsidRPr="00F85423">
        <w:rPr>
          <w:sz w:val="22"/>
          <w:szCs w:val="22"/>
        </w:rPr>
        <w:sym w:font="HQPB1" w:char="F093"/>
      </w:r>
      <w:r w:rsidRPr="00F85423">
        <w:rPr>
          <w:sz w:val="22"/>
          <w:szCs w:val="22"/>
        </w:rPr>
        <w:sym w:font="HQPB4" w:char="F0AF"/>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C6"/>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5B"/>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5"/>
      </w:r>
      <w:r w:rsidRPr="00F85423">
        <w:rPr>
          <w:sz w:val="22"/>
          <w:szCs w:val="22"/>
        </w:rPr>
        <w:sym w:font="HQPB2" w:char="F08A"/>
      </w:r>
      <w:r w:rsidRPr="00F85423">
        <w:rPr>
          <w:sz w:val="22"/>
          <w:szCs w:val="22"/>
        </w:rPr>
        <w:sym w:font="HQPB4" w:char="F0F4"/>
      </w:r>
      <w:r w:rsidRPr="00F85423">
        <w:rPr>
          <w:sz w:val="22"/>
          <w:szCs w:val="22"/>
        </w:rPr>
        <w:sym w:font="HQPB1" w:char="F06D"/>
      </w:r>
      <w:r w:rsidRPr="00F85423">
        <w:rPr>
          <w:sz w:val="22"/>
          <w:szCs w:val="22"/>
        </w:rPr>
        <w:sym w:font="HQPB5" w:char="F072"/>
      </w:r>
      <w:r w:rsidRPr="00F85423">
        <w:rPr>
          <w:sz w:val="22"/>
          <w:szCs w:val="22"/>
        </w:rPr>
        <w:sym w:font="HQPB1" w:char="F027"/>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6D"/>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1" w:char="F0DA"/>
      </w:r>
      <w:r w:rsidRPr="00F85423">
        <w:rPr>
          <w:sz w:val="22"/>
          <w:szCs w:val="22"/>
        </w:rPr>
        <w:sym w:font="HQPB4" w:char="F0F6"/>
      </w:r>
      <w:r w:rsidRPr="00F85423">
        <w:rPr>
          <w:sz w:val="22"/>
          <w:szCs w:val="22"/>
        </w:rPr>
        <w:sym w:font="HQPB1" w:char="F091"/>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2E"/>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1" w:char="F089"/>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67"/>
      </w:r>
      <w:r w:rsidRPr="00F85423">
        <w:rPr>
          <w:sz w:val="22"/>
          <w:szCs w:val="22"/>
        </w:rPr>
        <w:sym w:font="HQPB4" w:char="F0CF"/>
      </w:r>
      <w:r w:rsidRPr="00F85423">
        <w:rPr>
          <w:sz w:val="22"/>
          <w:szCs w:val="22"/>
        </w:rPr>
        <w:sym w:font="HQPB1" w:char="F03F"/>
      </w:r>
      <w:r w:rsidRPr="00F85423">
        <w:rPr>
          <w:sz w:val="22"/>
          <w:szCs w:val="22"/>
        </w:rPr>
        <w:sym w:font="HQPB4" w:char="F0F6"/>
      </w:r>
      <w:r w:rsidRPr="00F85423">
        <w:rPr>
          <w:sz w:val="22"/>
          <w:szCs w:val="22"/>
        </w:rPr>
        <w:sym w:font="HQPB2" w:char="F071"/>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A3"/>
      </w:r>
      <w:r w:rsidRPr="00F85423">
        <w:rPr>
          <w:sz w:val="22"/>
          <w:szCs w:val="22"/>
        </w:rPr>
        <w:sym w:font="HQPB2" w:char="F060"/>
      </w:r>
      <w:r w:rsidRPr="00F85423">
        <w:rPr>
          <w:sz w:val="22"/>
          <w:szCs w:val="22"/>
        </w:rPr>
        <w:sym w:font="HQPB4" w:char="F0E4"/>
      </w:r>
      <w:r w:rsidRPr="00F85423">
        <w:rPr>
          <w:sz w:val="22"/>
          <w:szCs w:val="22"/>
        </w:rPr>
        <w:sym w:font="HQPB2" w:char="F039"/>
      </w:r>
      <w:r w:rsidRPr="00F85423">
        <w:rPr>
          <w:sz w:val="22"/>
          <w:szCs w:val="22"/>
        </w:rPr>
        <w:sym w:font="HQPB2" w:char="F071"/>
      </w:r>
      <w:r w:rsidRPr="00F85423">
        <w:rPr>
          <w:sz w:val="22"/>
          <w:szCs w:val="22"/>
        </w:rPr>
        <w:sym w:font="HQPB4" w:char="F0E0"/>
      </w:r>
      <w:r w:rsidRPr="00F85423">
        <w:rPr>
          <w:sz w:val="22"/>
          <w:szCs w:val="22"/>
        </w:rPr>
        <w:sym w:font="HQPB2" w:char="F029"/>
      </w:r>
      <w:r w:rsidRPr="00F85423">
        <w:rPr>
          <w:sz w:val="22"/>
          <w:szCs w:val="22"/>
        </w:rPr>
        <w:sym w:font="HQPB5" w:char="F075"/>
      </w:r>
      <w:r w:rsidRPr="00F85423">
        <w:rPr>
          <w:sz w:val="22"/>
          <w:szCs w:val="22"/>
        </w:rPr>
        <w:sym w:font="HQPB2" w:char="F08B"/>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sz w:val="26"/>
          <w:szCs w:val="26"/>
          <w:rtl/>
          <w:lang w:bidi="fa-IR"/>
        </w:rPr>
        <w:t>[العنکبوت: 63]</w:t>
      </w:r>
      <w:r w:rsidRPr="00AB1DF1">
        <w:rPr>
          <w:rFonts w:cs="Traditional Arabic" w:hint="cs"/>
          <w:b/>
          <w:bCs/>
          <w:sz w:val="26"/>
          <w:szCs w:val="26"/>
          <w:vertAlign w:val="superscript"/>
          <w:rtl/>
          <w:lang w:bidi="fa-IR"/>
        </w:rPr>
        <w:t>(</w:t>
      </w:r>
      <w:r w:rsidRPr="00AB1DF1">
        <w:rPr>
          <w:rStyle w:val="FootnoteReference"/>
          <w:rFonts w:cs="Traditional Arabic"/>
          <w:b/>
          <w:bCs/>
          <w:sz w:val="26"/>
          <w:szCs w:val="26"/>
          <w:rtl/>
          <w:lang w:bidi="fa-IR"/>
        </w:rPr>
        <w:footnoteReference w:id="18"/>
      </w:r>
      <w:r w:rsidRPr="00AB1DF1">
        <w:rPr>
          <w:rFonts w:cs="Traditional Arabic" w:hint="cs"/>
          <w:b/>
          <w:bCs/>
          <w:sz w:val="26"/>
          <w:szCs w:val="26"/>
          <w:vertAlign w:val="superscript"/>
          <w:rtl/>
          <w:lang w:bidi="fa-IR"/>
        </w:rPr>
        <w:t>)</w:t>
      </w:r>
      <w:r w:rsidRPr="00AB1DF1">
        <w:rPr>
          <w:rFonts w:cs="Traditional Arabic" w:hint="cs"/>
          <w:b/>
          <w:bCs/>
          <w:sz w:val="26"/>
          <w:szCs w:val="26"/>
          <w:rtl/>
          <w:lang w:bidi="fa-IR"/>
        </w:rPr>
        <w:t>.</w:t>
      </w:r>
      <w:r w:rsidRPr="00AB1DF1">
        <w:rPr>
          <w:rFonts w:cs="Traditional Arabic" w:hint="cs"/>
          <w:b/>
          <w:bCs/>
          <w:sz w:val="26"/>
          <w:szCs w:val="26"/>
          <w:vertAlign w:val="superscript"/>
          <w:rtl/>
          <w:lang w:bidi="fa-IR"/>
        </w:rPr>
        <w:t xml:space="preserve"> </w:t>
      </w:r>
      <w:r w:rsidRPr="00AB1DF1">
        <w:rPr>
          <w:rFonts w:hint="cs"/>
          <w:rtl/>
          <w:lang w:bidi="fa-IR"/>
        </w:rPr>
        <w:t xml:space="preserve">اقرار دارند که </w:t>
      </w:r>
      <w:r w:rsidR="00002D80" w:rsidRPr="00AB1DF1">
        <w:rPr>
          <w:rFonts w:hint="cs"/>
          <w:rtl/>
          <w:lang w:bidi="fa-IR"/>
        </w:rPr>
        <w:t>فرود آورندة</w:t>
      </w:r>
      <w:r w:rsidRPr="00AB1DF1">
        <w:rPr>
          <w:rFonts w:hint="cs"/>
          <w:rtl/>
          <w:lang w:bidi="fa-IR"/>
        </w:rPr>
        <w:t xml:space="preserve"> باران و </w:t>
      </w:r>
      <w:r w:rsidRPr="00AB1DF1">
        <w:rPr>
          <w:rFonts w:hint="cs"/>
          <w:rtl/>
          <w:lang w:bidi="fa-IR"/>
        </w:rPr>
        <w:lastRenderedPageBreak/>
        <w:t>بیرون‌آرندة نباتات او است.</w:t>
      </w:r>
    </w:p>
    <w:p w:rsidR="00222BB6" w:rsidRPr="00AB1DF1" w:rsidRDefault="00222BB6" w:rsidP="00222BB6">
      <w:pPr>
        <w:widowControl w:val="0"/>
        <w:ind w:firstLine="284"/>
        <w:jc w:val="both"/>
        <w:rPr>
          <w:rFonts w:hint="cs"/>
          <w:rtl/>
          <w:lang w:bidi="fa-IR"/>
        </w:rPr>
      </w:pPr>
      <w:r w:rsidRPr="00AB1DF1">
        <w:rPr>
          <w:rFonts w:hint="cs"/>
          <w:rtl/>
          <w:lang w:bidi="fa-IR"/>
        </w:rPr>
        <w:t xml:space="preserve">10- </w:t>
      </w:r>
      <w:r w:rsidRPr="00AB1DF1">
        <w:rPr>
          <w:rFonts w:cs="Traditional Arabic" w:hint="cs"/>
          <w:sz w:val="32"/>
          <w:szCs w:val="32"/>
          <w:rtl/>
          <w:lang w:bidi="fa-IR"/>
        </w:rPr>
        <w:t>﴿</w:t>
      </w:r>
      <w:r w:rsidRPr="00F85423">
        <w:rPr>
          <w:sz w:val="22"/>
          <w:szCs w:val="22"/>
        </w:rPr>
        <w:sym w:font="HQPB2" w:char="F0FB"/>
      </w:r>
      <w:r w:rsidRPr="00F85423">
        <w:rPr>
          <w:sz w:val="22"/>
          <w:szCs w:val="22"/>
        </w:rPr>
        <w:sym w:font="HQPB4" w:char="F0C8"/>
      </w:r>
      <w:r w:rsidRPr="00F85423">
        <w:rPr>
          <w:sz w:val="22"/>
          <w:szCs w:val="22"/>
        </w:rPr>
        <w:sym w:font="HQPB2" w:char="F0F5"/>
      </w:r>
      <w:r w:rsidRPr="00F85423">
        <w:rPr>
          <w:sz w:val="22"/>
          <w:szCs w:val="22"/>
        </w:rPr>
        <w:sym w:font="HQPB5" w:char="F073"/>
      </w:r>
      <w:r w:rsidRPr="00F85423">
        <w:rPr>
          <w:sz w:val="22"/>
          <w:szCs w:val="22"/>
        </w:rPr>
        <w:sym w:font="HQPB2" w:char="F03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4F"/>
      </w:r>
      <w:r w:rsidRPr="00F85423">
        <w:rPr>
          <w:sz w:val="22"/>
          <w:szCs w:val="22"/>
        </w:rPr>
        <w:sym w:font="HQPB4" w:char="F0DF"/>
      </w:r>
      <w:r w:rsidRPr="00F85423">
        <w:rPr>
          <w:sz w:val="22"/>
          <w:szCs w:val="22"/>
        </w:rPr>
        <w:sym w:font="HQPB2" w:char="F067"/>
      </w:r>
      <w:r w:rsidRPr="00F85423">
        <w:rPr>
          <w:sz w:val="22"/>
          <w:szCs w:val="22"/>
        </w:rPr>
        <w:sym w:font="HQPB5" w:char="F074"/>
      </w:r>
      <w:r w:rsidRPr="00F85423">
        <w:rPr>
          <w:sz w:val="22"/>
          <w:szCs w:val="22"/>
        </w:rPr>
        <w:sym w:font="HQPB1" w:char="F046"/>
      </w:r>
      <w:r w:rsidRPr="00F85423">
        <w:rPr>
          <w:sz w:val="22"/>
          <w:szCs w:val="22"/>
        </w:rPr>
        <w:sym w:font="HQPB4" w:char="F0F8"/>
      </w:r>
      <w:r w:rsidRPr="00F85423">
        <w:rPr>
          <w:sz w:val="22"/>
          <w:szCs w:val="22"/>
        </w:rPr>
        <w:sym w:font="HQPB2" w:char="F039"/>
      </w:r>
      <w:r w:rsidRPr="00F85423">
        <w:rPr>
          <w:sz w:val="22"/>
          <w:szCs w:val="22"/>
        </w:rPr>
        <w:sym w:font="HQPB5" w:char="F072"/>
      </w:r>
      <w:r w:rsidRPr="00F85423">
        <w:rPr>
          <w:sz w:val="22"/>
          <w:szCs w:val="22"/>
        </w:rPr>
        <w:sym w:font="HQPB1" w:char="F027"/>
      </w:r>
      <w:r w:rsidRPr="00F85423">
        <w:rPr>
          <w:sz w:val="22"/>
          <w:szCs w:val="22"/>
        </w:rPr>
        <w:sym w:font="HQPB5" w:char="F079"/>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2" w:char="F060"/>
      </w:r>
      <w:r w:rsidRPr="00F85423">
        <w:rPr>
          <w:sz w:val="22"/>
          <w:szCs w:val="22"/>
        </w:rPr>
        <w:sym w:font="HQPB4" w:char="F0A8"/>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2C"/>
      </w:r>
      <w:r w:rsidRPr="00F85423">
        <w:rPr>
          <w:sz w:val="22"/>
          <w:szCs w:val="22"/>
        </w:rPr>
        <w:sym w:font="HQPB5" w:char="F06E"/>
      </w:r>
      <w:r w:rsidRPr="00F85423">
        <w:rPr>
          <w:sz w:val="22"/>
          <w:szCs w:val="22"/>
        </w:rPr>
        <w:sym w:font="HQPB2" w:char="F03D"/>
      </w:r>
      <w:r w:rsidRPr="00F85423">
        <w:rPr>
          <w:sz w:val="22"/>
          <w:szCs w:val="22"/>
        </w:rPr>
        <w:sym w:font="HQPB5" w:char="F079"/>
      </w:r>
      <w:r w:rsidRPr="00F85423">
        <w:rPr>
          <w:sz w:val="22"/>
          <w:szCs w:val="22"/>
        </w:rPr>
        <w:sym w:font="HQPB1" w:char="F07B"/>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1" w:char="F04E"/>
      </w:r>
      <w:r w:rsidRPr="00F85423">
        <w:rPr>
          <w:sz w:val="22"/>
          <w:szCs w:val="22"/>
        </w:rPr>
        <w:sym w:font="HQPB2" w:char="F0BA"/>
      </w:r>
      <w:r w:rsidRPr="00F85423">
        <w:rPr>
          <w:sz w:val="22"/>
          <w:szCs w:val="22"/>
        </w:rPr>
        <w:sym w:font="HQPB5" w:char="F075"/>
      </w:r>
      <w:r w:rsidRPr="00F85423">
        <w:rPr>
          <w:sz w:val="22"/>
          <w:szCs w:val="22"/>
        </w:rPr>
        <w:sym w:font="HQPB2" w:char="F071"/>
      </w:r>
      <w:r w:rsidRPr="00F85423">
        <w:rPr>
          <w:sz w:val="22"/>
          <w:szCs w:val="22"/>
        </w:rPr>
        <w:sym w:font="HQPB2" w:char="F0BB"/>
      </w:r>
      <w:r w:rsidRPr="00F85423">
        <w:rPr>
          <w:sz w:val="22"/>
          <w:szCs w:val="22"/>
        </w:rPr>
        <w:sym w:font="HQPB5" w:char="F079"/>
      </w:r>
      <w:r w:rsidRPr="00F85423">
        <w:rPr>
          <w:sz w:val="22"/>
          <w:szCs w:val="22"/>
        </w:rPr>
        <w:sym w:font="HQPB2" w:char="F04A"/>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1" w:char="F0DA"/>
      </w:r>
      <w:r w:rsidRPr="00F85423">
        <w:rPr>
          <w:sz w:val="22"/>
          <w:szCs w:val="22"/>
        </w:rPr>
        <w:sym w:font="HQPB4" w:char="F0F6"/>
      </w:r>
      <w:r w:rsidRPr="00F85423">
        <w:rPr>
          <w:sz w:val="22"/>
          <w:szCs w:val="22"/>
        </w:rPr>
        <w:sym w:font="HQPB1" w:char="F091"/>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A3"/>
      </w:r>
      <w:r w:rsidRPr="00F85423">
        <w:rPr>
          <w:sz w:val="22"/>
          <w:szCs w:val="22"/>
        </w:rPr>
        <w:sym w:font="HQPB2" w:char="F060"/>
      </w:r>
      <w:r w:rsidRPr="00F85423">
        <w:rPr>
          <w:sz w:val="22"/>
          <w:szCs w:val="22"/>
        </w:rPr>
        <w:sym w:font="HQPB4" w:char="F0E4"/>
      </w:r>
      <w:r w:rsidRPr="00F85423">
        <w:rPr>
          <w:sz w:val="22"/>
          <w:szCs w:val="22"/>
        </w:rPr>
        <w:sym w:font="HQPB2" w:char="F039"/>
      </w:r>
      <w:r w:rsidRPr="00F85423">
        <w:rPr>
          <w:sz w:val="22"/>
          <w:szCs w:val="22"/>
        </w:rPr>
        <w:sym w:font="HQPB2" w:char="F071"/>
      </w:r>
      <w:r w:rsidRPr="00F85423">
        <w:rPr>
          <w:sz w:val="22"/>
          <w:szCs w:val="22"/>
        </w:rPr>
        <w:sym w:font="HQPB4" w:char="F0E0"/>
      </w:r>
      <w:r w:rsidRPr="00F85423">
        <w:rPr>
          <w:sz w:val="22"/>
          <w:szCs w:val="22"/>
        </w:rPr>
        <w:sym w:font="HQPB2" w:char="F029"/>
      </w:r>
      <w:r w:rsidRPr="00F85423">
        <w:rPr>
          <w:sz w:val="22"/>
          <w:szCs w:val="22"/>
        </w:rPr>
        <w:sym w:font="HQPB5" w:char="F075"/>
      </w:r>
      <w:r w:rsidRPr="00F85423">
        <w:rPr>
          <w:sz w:val="22"/>
          <w:szCs w:val="22"/>
        </w:rPr>
        <w:sym w:font="HQPB2" w:char="F08B"/>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4" w:char="F0A3"/>
      </w:r>
      <w:r w:rsidRPr="00F85423">
        <w:rPr>
          <w:sz w:val="22"/>
          <w:szCs w:val="22"/>
        </w:rPr>
        <w:sym w:font="HQPB2" w:char="F060"/>
      </w:r>
      <w:r w:rsidRPr="00F85423">
        <w:rPr>
          <w:sz w:val="22"/>
          <w:szCs w:val="22"/>
        </w:rPr>
        <w:sym w:font="HQPB4" w:char="F0DF"/>
      </w:r>
      <w:r w:rsidRPr="00F85423">
        <w:rPr>
          <w:sz w:val="22"/>
          <w:szCs w:val="22"/>
        </w:rPr>
        <w:sym w:font="HQPB2" w:char="F067"/>
      </w:r>
      <w:r w:rsidRPr="00F85423">
        <w:rPr>
          <w:sz w:val="22"/>
          <w:szCs w:val="22"/>
        </w:rPr>
        <w:sym w:font="HQPB5" w:char="F073"/>
      </w:r>
      <w:r w:rsidRPr="00F85423">
        <w:rPr>
          <w:sz w:val="22"/>
          <w:szCs w:val="22"/>
        </w:rPr>
        <w:sym w:font="HQPB2" w:char="F029"/>
      </w:r>
      <w:r w:rsidRPr="00F85423">
        <w:rPr>
          <w:sz w:val="22"/>
          <w:szCs w:val="22"/>
        </w:rPr>
        <w:sym w:font="HQPB5" w:char="F06E"/>
      </w:r>
      <w:r w:rsidRPr="00F85423">
        <w:rPr>
          <w:sz w:val="22"/>
          <w:szCs w:val="22"/>
        </w:rPr>
        <w:sym w:font="HQPB2" w:char="F03D"/>
      </w:r>
      <w:r w:rsidRPr="00F85423">
        <w:rPr>
          <w:sz w:val="22"/>
          <w:szCs w:val="22"/>
        </w:rPr>
        <w:sym w:font="HQPB5" w:char="F079"/>
      </w:r>
      <w:r w:rsidRPr="00F85423">
        <w:rPr>
          <w:sz w:val="22"/>
          <w:szCs w:val="22"/>
        </w:rPr>
        <w:sym w:font="HQPB1" w:char="F07A"/>
      </w:r>
      <w:r w:rsidRPr="00AB1DF1">
        <w:rPr>
          <w:rFonts w:ascii="(normal text)" w:hAnsi="(normal text)"/>
          <w:sz w:val="24"/>
          <w:szCs w:val="24"/>
          <w:rtl/>
        </w:rPr>
        <w:t xml:space="preserve"> </w:t>
      </w:r>
      <w:r w:rsidRPr="00F85423">
        <w:rPr>
          <w:sz w:val="22"/>
          <w:szCs w:val="22"/>
        </w:rPr>
        <w:sym w:font="HQPB4" w:char="F0E2"/>
      </w:r>
      <w:r w:rsidRPr="00F85423">
        <w:rPr>
          <w:sz w:val="22"/>
          <w:szCs w:val="22"/>
        </w:rPr>
        <w:sym w:font="HQPB1" w:char="F093"/>
      </w:r>
      <w:r w:rsidRPr="00F85423">
        <w:rPr>
          <w:sz w:val="22"/>
          <w:szCs w:val="22"/>
        </w:rPr>
        <w:sym w:font="HQPB2" w:char="F083"/>
      </w:r>
      <w:r w:rsidRPr="00F85423">
        <w:rPr>
          <w:sz w:val="22"/>
          <w:szCs w:val="22"/>
        </w:rPr>
        <w:sym w:font="HQPB4" w:char="F0CD"/>
      </w:r>
      <w:r w:rsidRPr="00F85423">
        <w:rPr>
          <w:sz w:val="22"/>
          <w:szCs w:val="22"/>
        </w:rPr>
        <w:sym w:font="HQPB1" w:char="F093"/>
      </w:r>
      <w:r w:rsidRPr="00F85423">
        <w:rPr>
          <w:sz w:val="22"/>
          <w:szCs w:val="22"/>
        </w:rPr>
        <w:sym w:font="HQPB5" w:char="F079"/>
      </w:r>
      <w:r w:rsidRPr="00F85423">
        <w:rPr>
          <w:sz w:val="22"/>
          <w:szCs w:val="22"/>
        </w:rPr>
        <w:sym w:font="HQPB1" w:char="F0E8"/>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DE"/>
      </w:r>
      <w:r w:rsidRPr="00F85423">
        <w:rPr>
          <w:sz w:val="22"/>
          <w:szCs w:val="22"/>
        </w:rPr>
        <w:sym w:font="HQPB2" w:char="F04F"/>
      </w:r>
      <w:r w:rsidRPr="00F85423">
        <w:rPr>
          <w:sz w:val="22"/>
          <w:szCs w:val="22"/>
        </w:rPr>
        <w:sym w:font="HQPB2" w:char="F08A"/>
      </w:r>
      <w:r w:rsidRPr="00F85423">
        <w:rPr>
          <w:sz w:val="22"/>
          <w:szCs w:val="22"/>
        </w:rPr>
        <w:sym w:font="HQPB4" w:char="F0CE"/>
      </w:r>
      <w:r w:rsidRPr="00F85423">
        <w:rPr>
          <w:sz w:val="22"/>
          <w:szCs w:val="22"/>
        </w:rPr>
        <w:sym w:font="HQPB2" w:char="F03D"/>
      </w:r>
      <w:r w:rsidRPr="00F85423">
        <w:rPr>
          <w:sz w:val="22"/>
          <w:szCs w:val="22"/>
        </w:rPr>
        <w:sym w:font="HQPB5" w:char="F079"/>
      </w:r>
      <w:r w:rsidRPr="00F85423">
        <w:rPr>
          <w:sz w:val="22"/>
          <w:szCs w:val="22"/>
        </w:rPr>
        <w:sym w:font="HQPB1" w:char="F0E8"/>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D2"/>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sz w:val="26"/>
          <w:szCs w:val="26"/>
          <w:rtl/>
          <w:lang w:bidi="fa-IR"/>
        </w:rPr>
        <w:t>[الزخرف: 9]</w:t>
      </w:r>
      <w:r w:rsidRPr="00AB1DF1">
        <w:rPr>
          <w:rFonts w:cs="Traditional Arabic" w:hint="cs"/>
          <w:b/>
          <w:bCs/>
          <w:sz w:val="26"/>
          <w:szCs w:val="26"/>
          <w:vertAlign w:val="superscript"/>
          <w:rtl/>
          <w:lang w:bidi="fa-IR"/>
        </w:rPr>
        <w:t>(</w:t>
      </w:r>
      <w:r w:rsidRPr="00AB1DF1">
        <w:rPr>
          <w:rStyle w:val="FootnoteReference"/>
          <w:rFonts w:cs="Traditional Arabic"/>
          <w:b/>
          <w:bCs/>
          <w:sz w:val="26"/>
          <w:szCs w:val="26"/>
          <w:rtl/>
          <w:lang w:bidi="fa-IR"/>
        </w:rPr>
        <w:footnoteReference w:id="19"/>
      </w:r>
      <w:r w:rsidRPr="00AB1DF1">
        <w:rPr>
          <w:rFonts w:cs="Traditional Arabic" w:hint="cs"/>
          <w:b/>
          <w:bCs/>
          <w:sz w:val="26"/>
          <w:szCs w:val="26"/>
          <w:vertAlign w:val="superscript"/>
          <w:rtl/>
          <w:lang w:bidi="fa-IR"/>
        </w:rPr>
        <w:t>)</w:t>
      </w:r>
      <w:r w:rsidRPr="00AB1DF1">
        <w:rPr>
          <w:rFonts w:cs="Traditional Arabic" w:hint="cs"/>
          <w:b/>
          <w:bCs/>
          <w:sz w:val="26"/>
          <w:szCs w:val="26"/>
          <w:rtl/>
          <w:lang w:bidi="fa-IR"/>
        </w:rPr>
        <w:t>.</w:t>
      </w:r>
      <w:r w:rsidRPr="00AB1DF1">
        <w:rPr>
          <w:rFonts w:hint="cs"/>
          <w:rtl/>
          <w:lang w:bidi="fa-IR"/>
        </w:rPr>
        <w:t xml:space="preserve"> اقرار کردند که عزیز و علیم همان ذات مقدس است.</w:t>
      </w:r>
    </w:p>
    <w:p w:rsidR="00222BB6" w:rsidRPr="00AB1DF1" w:rsidRDefault="00222BB6" w:rsidP="00222BB6">
      <w:pPr>
        <w:ind w:firstLine="284"/>
        <w:jc w:val="both"/>
        <w:rPr>
          <w:rFonts w:hint="cs"/>
          <w:rtl/>
          <w:lang w:bidi="fa-IR"/>
        </w:rPr>
      </w:pPr>
      <w:r w:rsidRPr="00AB1DF1">
        <w:rPr>
          <w:rFonts w:hint="cs"/>
          <w:rtl/>
          <w:lang w:bidi="fa-IR"/>
        </w:rPr>
        <w:t xml:space="preserve">11- </w:t>
      </w:r>
      <w:r w:rsidRPr="00AB1DF1">
        <w:rPr>
          <w:rFonts w:cs="Traditional Arabic" w:hint="cs"/>
          <w:sz w:val="32"/>
          <w:szCs w:val="32"/>
          <w:rtl/>
          <w:lang w:bidi="fa-IR"/>
        </w:rPr>
        <w:t>﴿</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4"/>
      </w:r>
      <w:r w:rsidRPr="00F85423">
        <w:rPr>
          <w:sz w:val="22"/>
          <w:szCs w:val="22"/>
        </w:rPr>
        <w:sym w:font="HQPB2" w:char="F039"/>
      </w:r>
      <w:r w:rsidRPr="00F85423">
        <w:rPr>
          <w:sz w:val="22"/>
          <w:szCs w:val="22"/>
        </w:rPr>
        <w:sym w:font="HQPB1" w:char="F024"/>
      </w:r>
      <w:r w:rsidRPr="00F85423">
        <w:rPr>
          <w:sz w:val="22"/>
          <w:szCs w:val="22"/>
        </w:rPr>
        <w:sym w:font="HQPB5" w:char="F073"/>
      </w:r>
      <w:r w:rsidRPr="00F85423">
        <w:rPr>
          <w:sz w:val="22"/>
          <w:szCs w:val="22"/>
        </w:rPr>
        <w:sym w:font="HQPB2" w:char="F025"/>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71"/>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8"/>
      </w:r>
      <w:r w:rsidRPr="00F85423">
        <w:rPr>
          <w:sz w:val="22"/>
          <w:szCs w:val="22"/>
        </w:rPr>
        <w:sym w:font="HQPB1" w:char="F0A9"/>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2" w:char="F060"/>
      </w:r>
      <w:r w:rsidRPr="00F85423">
        <w:rPr>
          <w:sz w:val="22"/>
          <w:szCs w:val="22"/>
        </w:rPr>
        <w:sym w:font="HQPB2" w:char="F0BB"/>
      </w:r>
      <w:r w:rsidRPr="00F85423">
        <w:rPr>
          <w:sz w:val="22"/>
          <w:szCs w:val="22"/>
        </w:rPr>
        <w:sym w:font="HQPB5" w:char="F06F"/>
      </w:r>
      <w:r w:rsidRPr="00F85423">
        <w:rPr>
          <w:sz w:val="22"/>
          <w:szCs w:val="22"/>
        </w:rPr>
        <w:sym w:font="HQPB2" w:char="F048"/>
      </w:r>
      <w:r w:rsidRPr="00F85423">
        <w:rPr>
          <w:sz w:val="22"/>
          <w:szCs w:val="22"/>
        </w:rPr>
        <w:sym w:font="HQPB4" w:char="F0F7"/>
      </w:r>
      <w:r w:rsidRPr="00F85423">
        <w:rPr>
          <w:sz w:val="22"/>
          <w:szCs w:val="22"/>
        </w:rPr>
        <w:sym w:font="HQPB1" w:char="F071"/>
      </w:r>
      <w:r w:rsidRPr="00F85423">
        <w:rPr>
          <w:sz w:val="22"/>
          <w:szCs w:val="22"/>
        </w:rPr>
        <w:sym w:font="HQPB4" w:char="F0A7"/>
      </w:r>
      <w:r w:rsidRPr="00F85423">
        <w:rPr>
          <w:sz w:val="22"/>
          <w:szCs w:val="22"/>
        </w:rPr>
        <w:sym w:font="HQPB1" w:char="F08D"/>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4E"/>
      </w:r>
      <w:r w:rsidRPr="00F85423">
        <w:rPr>
          <w:sz w:val="22"/>
          <w:szCs w:val="22"/>
        </w:rPr>
        <w:sym w:font="HQPB4" w:char="F0DF"/>
      </w:r>
      <w:r w:rsidRPr="00F85423">
        <w:rPr>
          <w:sz w:val="22"/>
          <w:szCs w:val="22"/>
        </w:rPr>
        <w:sym w:font="HQPB2" w:char="F067"/>
      </w:r>
      <w:r w:rsidRPr="00F85423">
        <w:rPr>
          <w:sz w:val="22"/>
          <w:szCs w:val="22"/>
        </w:rPr>
        <w:sym w:font="HQPB2" w:char="F0BB"/>
      </w:r>
      <w:r w:rsidRPr="00F85423">
        <w:rPr>
          <w:sz w:val="22"/>
          <w:szCs w:val="22"/>
        </w:rPr>
        <w:sym w:font="HQPB5" w:char="F074"/>
      </w:r>
      <w:r w:rsidRPr="00F85423">
        <w:rPr>
          <w:sz w:val="22"/>
          <w:szCs w:val="22"/>
        </w:rPr>
        <w:sym w:font="HQPB2" w:char="F052"/>
      </w:r>
      <w:r w:rsidRPr="00F85423">
        <w:rPr>
          <w:sz w:val="22"/>
          <w:szCs w:val="22"/>
        </w:rPr>
        <w:sym w:font="HQPB4" w:char="F0F4"/>
      </w:r>
      <w:r w:rsidRPr="00F85423">
        <w:rPr>
          <w:sz w:val="22"/>
          <w:szCs w:val="22"/>
        </w:rPr>
        <w:sym w:font="HQPB1" w:char="F089"/>
      </w:r>
      <w:r w:rsidRPr="00F85423">
        <w:rPr>
          <w:sz w:val="22"/>
          <w:szCs w:val="22"/>
        </w:rPr>
        <w:sym w:font="HQPB5" w:char="F074"/>
      </w:r>
      <w:r w:rsidRPr="00F85423">
        <w:rPr>
          <w:sz w:val="22"/>
          <w:szCs w:val="22"/>
        </w:rPr>
        <w:sym w:font="HQPB1" w:char="F037"/>
      </w:r>
      <w:r w:rsidRPr="00F85423">
        <w:rPr>
          <w:sz w:val="22"/>
          <w:szCs w:val="22"/>
        </w:rPr>
        <w:sym w:font="HQPB5" w:char="F074"/>
      </w:r>
      <w:r w:rsidRPr="00F85423">
        <w:rPr>
          <w:sz w:val="22"/>
          <w:szCs w:val="22"/>
        </w:rPr>
        <w:sym w:font="HQPB1" w:char="F0E3"/>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sz w:val="26"/>
          <w:szCs w:val="26"/>
          <w:rtl/>
          <w:lang w:bidi="fa-IR"/>
        </w:rPr>
        <w:t>[الزخرف: 20]</w:t>
      </w:r>
      <w:r w:rsidRPr="00AB1DF1">
        <w:rPr>
          <w:rFonts w:hint="cs"/>
          <w:vertAlign w:val="superscript"/>
          <w:rtl/>
          <w:lang w:bidi="fa-IR"/>
        </w:rPr>
        <w:t>(</w:t>
      </w:r>
      <w:r w:rsidRPr="00AB1DF1">
        <w:rPr>
          <w:rStyle w:val="FootnoteReference"/>
          <w:rtl/>
          <w:lang w:bidi="fa-IR"/>
        </w:rPr>
        <w:footnoteReference w:id="20"/>
      </w:r>
      <w:r w:rsidRPr="00AB1DF1">
        <w:rPr>
          <w:rFonts w:hint="cs"/>
          <w:vertAlign w:val="superscript"/>
          <w:rtl/>
          <w:lang w:bidi="fa-IR"/>
        </w:rPr>
        <w:t>)</w:t>
      </w:r>
      <w:r w:rsidRPr="00AB1DF1">
        <w:rPr>
          <w:rFonts w:hint="cs"/>
          <w:rtl/>
          <w:lang w:bidi="fa-IR"/>
        </w:rPr>
        <w:t xml:space="preserve"> خدا را رحمن می‌گفتند.</w:t>
      </w:r>
    </w:p>
    <w:p w:rsidR="00222BB6" w:rsidRPr="00AB1DF1" w:rsidRDefault="00222BB6" w:rsidP="00222BB6">
      <w:pPr>
        <w:ind w:firstLine="284"/>
        <w:jc w:val="both"/>
        <w:rPr>
          <w:rFonts w:hint="cs"/>
          <w:rtl/>
          <w:lang w:bidi="fa-IR"/>
        </w:rPr>
      </w:pPr>
      <w:r w:rsidRPr="00AB1DF1">
        <w:rPr>
          <w:rFonts w:hint="cs"/>
          <w:rtl/>
          <w:lang w:bidi="fa-IR"/>
        </w:rPr>
        <w:t xml:space="preserve">12- </w:t>
      </w:r>
      <w:r w:rsidRPr="00AB1DF1">
        <w:rPr>
          <w:rFonts w:cs="Traditional Arabic" w:hint="cs"/>
          <w:sz w:val="32"/>
          <w:szCs w:val="32"/>
          <w:rtl/>
          <w:lang w:bidi="fa-IR"/>
        </w:rPr>
        <w:t>﴿</w:t>
      </w:r>
      <w:r w:rsidRPr="00F85423">
        <w:rPr>
          <w:sz w:val="22"/>
          <w:szCs w:val="22"/>
        </w:rPr>
        <w:sym w:font="HQPB1" w:char="F023"/>
      </w:r>
      <w:r w:rsidRPr="00F85423">
        <w:rPr>
          <w:sz w:val="22"/>
          <w:szCs w:val="22"/>
        </w:rPr>
        <w:sym w:font="HQPB5" w:char="F073"/>
      </w:r>
      <w:r w:rsidRPr="00F85423">
        <w:rPr>
          <w:sz w:val="22"/>
          <w:szCs w:val="22"/>
        </w:rPr>
        <w:sym w:font="HQPB1" w:char="F08C"/>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A1"/>
      </w:r>
      <w:r w:rsidRPr="00F85423">
        <w:rPr>
          <w:sz w:val="22"/>
          <w:szCs w:val="22"/>
        </w:rPr>
        <w:sym w:font="HQPB1" w:char="F0A7"/>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60"/>
      </w:r>
      <w:r w:rsidRPr="00F85423">
        <w:rPr>
          <w:sz w:val="22"/>
          <w:szCs w:val="22"/>
        </w:rPr>
        <w:sym w:font="HQPB2" w:char="F0BB"/>
      </w:r>
      <w:r w:rsidRPr="00F85423">
        <w:rPr>
          <w:sz w:val="22"/>
          <w:szCs w:val="22"/>
        </w:rPr>
        <w:sym w:font="HQPB5" w:char="F07C"/>
      </w:r>
      <w:r w:rsidRPr="00F85423">
        <w:rPr>
          <w:sz w:val="22"/>
          <w:szCs w:val="22"/>
        </w:rPr>
        <w:sym w:font="HQPB1" w:char="F0A1"/>
      </w:r>
      <w:r w:rsidRPr="00F85423">
        <w:rPr>
          <w:sz w:val="22"/>
          <w:szCs w:val="22"/>
        </w:rPr>
        <w:sym w:font="HQPB2" w:char="F052"/>
      </w:r>
      <w:r w:rsidRPr="00F85423">
        <w:rPr>
          <w:sz w:val="22"/>
          <w:szCs w:val="22"/>
        </w:rPr>
        <w:sym w:font="HQPB5" w:char="F04D"/>
      </w:r>
      <w:r w:rsidRPr="00F85423">
        <w:rPr>
          <w:sz w:val="22"/>
          <w:szCs w:val="22"/>
        </w:rPr>
        <w:sym w:font="HQPB2" w:char="F07D"/>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95"/>
      </w:r>
      <w:r w:rsidRPr="00F85423">
        <w:rPr>
          <w:sz w:val="22"/>
          <w:szCs w:val="22"/>
        </w:rPr>
        <w:sym w:font="HQPB1" w:char="F08E"/>
      </w:r>
      <w:r w:rsidRPr="00F85423">
        <w:rPr>
          <w:sz w:val="22"/>
          <w:szCs w:val="22"/>
        </w:rPr>
        <w:sym w:font="HQPB4" w:char="F091"/>
      </w:r>
      <w:r w:rsidRPr="00F85423">
        <w:rPr>
          <w:sz w:val="22"/>
          <w:szCs w:val="22"/>
        </w:rPr>
        <w:sym w:font="HQPB1" w:char="F0D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52"/>
      </w:r>
      <w:r w:rsidRPr="00F85423">
        <w:rPr>
          <w:sz w:val="22"/>
          <w:szCs w:val="22"/>
        </w:rPr>
        <w:sym w:font="HQPB1" w:char="F025"/>
      </w:r>
      <w:r w:rsidRPr="00F85423">
        <w:rPr>
          <w:sz w:val="22"/>
          <w:szCs w:val="22"/>
        </w:rPr>
        <w:sym w:font="HQPB5" w:char="F074"/>
      </w:r>
      <w:r w:rsidRPr="00F85423">
        <w:rPr>
          <w:sz w:val="22"/>
          <w:szCs w:val="22"/>
        </w:rPr>
        <w:sym w:font="HQPB1" w:char="F0E6"/>
      </w:r>
      <w:r w:rsidRPr="00F85423">
        <w:rPr>
          <w:sz w:val="22"/>
          <w:szCs w:val="22"/>
        </w:rPr>
        <w:sym w:font="HQPB5" w:char="F079"/>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4" w:char="F0FF"/>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E"/>
      </w:r>
      <w:r w:rsidRPr="00F85423">
        <w:rPr>
          <w:sz w:val="22"/>
          <w:szCs w:val="22"/>
        </w:rPr>
        <w:sym w:font="HQPB1" w:char="F037"/>
      </w:r>
      <w:r w:rsidRPr="00F85423">
        <w:rPr>
          <w:sz w:val="22"/>
          <w:szCs w:val="22"/>
        </w:rPr>
        <w:sym w:font="HQPB5" w:char="F02F"/>
      </w:r>
      <w:r w:rsidRPr="00F85423">
        <w:rPr>
          <w:sz w:val="22"/>
          <w:szCs w:val="22"/>
        </w:rPr>
        <w:sym w:font="HQPB2" w:char="F059"/>
      </w:r>
      <w:r w:rsidRPr="00F85423">
        <w:rPr>
          <w:sz w:val="22"/>
          <w:szCs w:val="22"/>
        </w:rPr>
        <w:sym w:font="HQPB5" w:char="F079"/>
      </w:r>
      <w:r w:rsidRPr="00F85423">
        <w:rPr>
          <w:sz w:val="22"/>
          <w:szCs w:val="22"/>
        </w:rPr>
        <w:sym w:font="HQPB1" w:char="F066"/>
      </w:r>
      <w:r w:rsidRPr="00F85423">
        <w:rPr>
          <w:sz w:val="22"/>
          <w:szCs w:val="22"/>
        </w:rPr>
        <w:sym w:font="HQPB4" w:char="F0CF"/>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4" w:char="F0F7"/>
      </w:r>
      <w:r w:rsidRPr="00F85423">
        <w:rPr>
          <w:sz w:val="22"/>
          <w:szCs w:val="22"/>
        </w:rPr>
        <w:sym w:font="HQPB2" w:char="F07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B4"/>
      </w:r>
      <w:r w:rsidRPr="00F85423">
        <w:rPr>
          <w:sz w:val="22"/>
          <w:szCs w:val="22"/>
        </w:rPr>
        <w:sym w:font="HQPB1" w:char="F089"/>
      </w:r>
      <w:r w:rsidRPr="00F85423">
        <w:rPr>
          <w:sz w:val="22"/>
          <w:szCs w:val="22"/>
        </w:rPr>
        <w:sym w:font="HQPB4" w:char="F0CF"/>
      </w:r>
      <w:r w:rsidRPr="00F85423">
        <w:rPr>
          <w:sz w:val="22"/>
          <w:szCs w:val="22"/>
        </w:rPr>
        <w:sym w:font="HQPB1" w:char="F0E3"/>
      </w:r>
      <w:r w:rsidRPr="00F85423">
        <w:rPr>
          <w:sz w:val="22"/>
          <w:szCs w:val="22"/>
        </w:rPr>
        <w:sym w:font="HQPB1" w:char="F024"/>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4" w:char="F0F7"/>
      </w:r>
      <w:r w:rsidRPr="00F85423">
        <w:rPr>
          <w:sz w:val="22"/>
          <w:szCs w:val="22"/>
        </w:rPr>
        <w:sym w:font="HQPB2" w:char="F07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6"/>
      </w:r>
      <w:r w:rsidRPr="00F85423">
        <w:rPr>
          <w:sz w:val="22"/>
          <w:szCs w:val="22"/>
        </w:rPr>
        <w:sym w:font="HQPB2" w:char="F04A"/>
      </w:r>
      <w:r w:rsidRPr="00F85423">
        <w:rPr>
          <w:sz w:val="22"/>
          <w:szCs w:val="22"/>
        </w:rPr>
        <w:sym w:font="HQPB4" w:char="F0CD"/>
      </w:r>
      <w:r w:rsidRPr="00F85423">
        <w:rPr>
          <w:sz w:val="22"/>
          <w:szCs w:val="22"/>
        </w:rPr>
        <w:sym w:font="HQPB2" w:char="F0AC"/>
      </w:r>
      <w:r w:rsidRPr="00F85423">
        <w:rPr>
          <w:sz w:val="22"/>
          <w:szCs w:val="22"/>
        </w:rPr>
        <w:sym w:font="HQPB5" w:char="F021"/>
      </w:r>
      <w:r w:rsidRPr="00F85423">
        <w:rPr>
          <w:sz w:val="22"/>
          <w:szCs w:val="22"/>
        </w:rPr>
        <w:sym w:font="HQPB1" w:char="F024"/>
      </w:r>
      <w:r w:rsidRPr="00F85423">
        <w:rPr>
          <w:sz w:val="22"/>
          <w:szCs w:val="22"/>
        </w:rPr>
        <w:sym w:font="HQPB5" w:char="F073"/>
      </w:r>
      <w:r w:rsidRPr="00F85423">
        <w:rPr>
          <w:sz w:val="22"/>
          <w:szCs w:val="22"/>
        </w:rPr>
        <w:sym w:font="HQPB2" w:char="F025"/>
      </w:r>
      <w:r w:rsidRPr="00AB1DF1">
        <w:rPr>
          <w:rFonts w:cs="Traditional Arabic" w:hint="cs"/>
          <w:sz w:val="32"/>
          <w:szCs w:val="32"/>
          <w:rtl/>
          <w:lang w:bidi="fa-IR"/>
        </w:rPr>
        <w:t>﴾</w:t>
      </w:r>
      <w:r w:rsidRPr="00AB1DF1">
        <w:rPr>
          <w:rFonts w:hint="cs"/>
          <w:rtl/>
          <w:lang w:bidi="fa-IR"/>
        </w:rPr>
        <w:t xml:space="preserve"> </w:t>
      </w:r>
      <w:r w:rsidRPr="00AB1DF1">
        <w:rPr>
          <w:rtl/>
          <w:lang w:bidi="fa-IR"/>
        </w:rPr>
        <w:br/>
      </w:r>
      <w:r w:rsidRPr="00AB1DF1">
        <w:rPr>
          <w:rFonts w:cs="Traditional Arabic" w:hint="cs"/>
          <w:sz w:val="26"/>
          <w:szCs w:val="26"/>
          <w:rtl/>
          <w:lang w:bidi="fa-IR"/>
        </w:rPr>
        <w:t>[يونس: 12]</w:t>
      </w:r>
      <w:r w:rsidRPr="00AB1DF1">
        <w:rPr>
          <w:rFonts w:hint="cs"/>
          <w:vertAlign w:val="superscript"/>
          <w:rtl/>
          <w:lang w:bidi="fa-IR"/>
        </w:rPr>
        <w:t>(</w:t>
      </w:r>
      <w:r w:rsidRPr="00AB1DF1">
        <w:rPr>
          <w:rStyle w:val="FootnoteReference"/>
          <w:rtl/>
          <w:lang w:bidi="fa-IR"/>
        </w:rPr>
        <w:footnoteReference w:id="21"/>
      </w:r>
      <w:r w:rsidRPr="00AB1DF1">
        <w:rPr>
          <w:rFonts w:hint="cs"/>
          <w:vertAlign w:val="superscript"/>
          <w:rtl/>
          <w:lang w:bidi="fa-IR"/>
        </w:rPr>
        <w:t>)</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13- </w:t>
      </w:r>
      <w:r w:rsidRPr="00AB1DF1">
        <w:rPr>
          <w:rFonts w:cs="Traditional Arabic" w:hint="cs"/>
          <w:sz w:val="32"/>
          <w:szCs w:val="32"/>
          <w:rtl/>
          <w:lang w:bidi="fa-IR"/>
        </w:rPr>
        <w:t>﴿</w:t>
      </w:r>
      <w:r w:rsidRPr="00F85423">
        <w:rPr>
          <w:sz w:val="22"/>
          <w:szCs w:val="22"/>
        </w:rPr>
        <w:sym w:font="HQPB1" w:char="F023"/>
      </w:r>
      <w:r w:rsidRPr="00F85423">
        <w:rPr>
          <w:sz w:val="22"/>
          <w:szCs w:val="22"/>
        </w:rPr>
        <w:sym w:font="HQPB5" w:char="F073"/>
      </w:r>
      <w:r w:rsidRPr="00F85423">
        <w:rPr>
          <w:sz w:val="22"/>
          <w:szCs w:val="22"/>
        </w:rPr>
        <w:sym w:font="HQPB1" w:char="F08C"/>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A1"/>
      </w:r>
      <w:r w:rsidRPr="00F85423">
        <w:rPr>
          <w:sz w:val="22"/>
          <w:szCs w:val="22"/>
        </w:rPr>
        <w:sym w:font="HQPB1" w:char="F0A7"/>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D"/>
      </w:r>
      <w:r w:rsidRPr="00F85423">
        <w:rPr>
          <w:sz w:val="22"/>
          <w:szCs w:val="22"/>
        </w:rPr>
        <w:sym w:font="HQPB1" w:char="F0A8"/>
      </w:r>
      <w:r w:rsidRPr="00F85423">
        <w:rPr>
          <w:sz w:val="22"/>
          <w:szCs w:val="22"/>
        </w:rPr>
        <w:sym w:font="HQPB1" w:char="F024"/>
      </w:r>
      <w:r w:rsidRPr="00F85423">
        <w:rPr>
          <w:sz w:val="22"/>
          <w:szCs w:val="22"/>
        </w:rPr>
        <w:sym w:font="HQPB4" w:char="F0A8"/>
      </w:r>
      <w:r w:rsidRPr="00F85423">
        <w:rPr>
          <w:sz w:val="22"/>
          <w:szCs w:val="22"/>
        </w:rPr>
        <w:sym w:font="HQPB2" w:char="F05A"/>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40"/>
      </w:r>
      <w:r w:rsidRPr="00F85423">
        <w:rPr>
          <w:sz w:val="22"/>
          <w:szCs w:val="22"/>
        </w:rPr>
        <w:sym w:font="HQPB1" w:char="F08E"/>
      </w:r>
      <w:r w:rsidRPr="00F85423">
        <w:rPr>
          <w:sz w:val="22"/>
          <w:szCs w:val="22"/>
        </w:rPr>
        <w:sym w:font="HQPB4" w:char="F0E0"/>
      </w:r>
      <w:r w:rsidRPr="00F85423">
        <w:rPr>
          <w:sz w:val="22"/>
          <w:szCs w:val="22"/>
        </w:rPr>
        <w:sym w:font="HQPB1" w:char="F0D1"/>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4" w:char="F0F6"/>
      </w:r>
      <w:r w:rsidRPr="00F85423">
        <w:rPr>
          <w:sz w:val="22"/>
          <w:szCs w:val="22"/>
        </w:rPr>
        <w:sym w:font="HQPB2" w:char="F071"/>
      </w:r>
      <w:r w:rsidRPr="00F85423">
        <w:rPr>
          <w:sz w:val="22"/>
          <w:szCs w:val="22"/>
        </w:rPr>
        <w:sym w:font="HQPB5" w:char="F074"/>
      </w:r>
      <w:r w:rsidRPr="00F85423">
        <w:rPr>
          <w:sz w:val="22"/>
          <w:szCs w:val="22"/>
        </w:rPr>
        <w:sym w:font="HQPB1" w:char="F0E3"/>
      </w:r>
      <w:r w:rsidRPr="00F85423">
        <w:rPr>
          <w:sz w:val="22"/>
          <w:szCs w:val="22"/>
        </w:rPr>
        <w:sym w:font="HQPB5" w:char="F079"/>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2" w:char="F04E"/>
      </w:r>
      <w:r w:rsidRPr="00F85423">
        <w:rPr>
          <w:sz w:val="22"/>
          <w:szCs w:val="22"/>
        </w:rPr>
        <w:sym w:font="HQPB4" w:char="F0E5"/>
      </w:r>
      <w:r w:rsidRPr="00F85423">
        <w:rPr>
          <w:sz w:val="22"/>
          <w:szCs w:val="22"/>
        </w:rPr>
        <w:sym w:font="HQPB2" w:char="F06B"/>
      </w:r>
      <w:r w:rsidRPr="00F85423">
        <w:rPr>
          <w:sz w:val="22"/>
          <w:szCs w:val="22"/>
        </w:rPr>
        <w:sym w:font="HQPB4" w:char="F0AE"/>
      </w:r>
      <w:r w:rsidRPr="00F85423">
        <w:rPr>
          <w:sz w:val="22"/>
          <w:szCs w:val="22"/>
        </w:rPr>
        <w:sym w:font="HQPB1" w:char="F035"/>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FC"/>
      </w:r>
      <w:r w:rsidRPr="00F85423">
        <w:rPr>
          <w:sz w:val="22"/>
          <w:szCs w:val="22"/>
        </w:rPr>
        <w:sym w:font="HQPB4" w:char="F0CE"/>
      </w:r>
      <w:r w:rsidRPr="00F85423">
        <w:rPr>
          <w:sz w:val="22"/>
          <w:szCs w:val="22"/>
        </w:rPr>
        <w:sym w:font="HQPB1" w:char="F037"/>
      </w:r>
      <w:r w:rsidRPr="00F85423">
        <w:rPr>
          <w:sz w:val="22"/>
          <w:szCs w:val="22"/>
        </w:rPr>
        <w:sym w:font="HQPB2" w:char="F08F"/>
      </w:r>
      <w:r w:rsidRPr="00F85423">
        <w:rPr>
          <w:sz w:val="22"/>
          <w:szCs w:val="22"/>
        </w:rPr>
        <w:sym w:font="HQPB4" w:char="F0CF"/>
      </w:r>
      <w:r w:rsidRPr="00F85423">
        <w:rPr>
          <w:sz w:val="22"/>
          <w:szCs w:val="22"/>
        </w:rPr>
        <w:sym w:font="HQPB2" w:char="F05A"/>
      </w:r>
      <w:r w:rsidRPr="00F85423">
        <w:rPr>
          <w:sz w:val="22"/>
          <w:szCs w:val="22"/>
        </w:rPr>
        <w:sym w:font="HQPB4" w:char="F095"/>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6D"/>
      </w:r>
      <w:r w:rsidRPr="00F85423">
        <w:rPr>
          <w:sz w:val="22"/>
          <w:szCs w:val="22"/>
        </w:rPr>
        <w:sym w:font="HQPB4" w:char="F0F8"/>
      </w:r>
      <w:r w:rsidRPr="00F85423">
        <w:rPr>
          <w:sz w:val="22"/>
          <w:szCs w:val="22"/>
        </w:rPr>
        <w:sym w:font="HQPB2" w:char="F08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sz w:val="26"/>
          <w:szCs w:val="26"/>
          <w:rtl/>
          <w:lang w:bidi="fa-IR"/>
        </w:rPr>
        <w:t>[الروم: 33]</w:t>
      </w:r>
      <w:r w:rsidRPr="00AB1DF1">
        <w:rPr>
          <w:rFonts w:hint="cs"/>
          <w:rtl/>
          <w:lang w:bidi="fa-IR"/>
        </w:rPr>
        <w:t>.</w:t>
      </w:r>
    </w:p>
    <w:p w:rsidR="00222BB6" w:rsidRPr="00AB1DF1" w:rsidRDefault="00222BB6" w:rsidP="00002D80">
      <w:pPr>
        <w:ind w:firstLine="284"/>
        <w:jc w:val="both"/>
        <w:rPr>
          <w:rFonts w:cs="Traditional Arabic" w:hint="cs"/>
          <w:b/>
          <w:bCs/>
          <w:sz w:val="26"/>
          <w:szCs w:val="26"/>
          <w:rtl/>
          <w:lang w:bidi="fa-IR"/>
        </w:rPr>
      </w:pPr>
      <w:r w:rsidRPr="00AB1DF1">
        <w:rPr>
          <w:rFonts w:hint="cs"/>
          <w:rtl/>
          <w:lang w:bidi="fa-IR"/>
        </w:rPr>
        <w:t xml:space="preserve">14- </w:t>
      </w:r>
      <w:r w:rsidRPr="00AB1DF1">
        <w:rPr>
          <w:rFonts w:cs="Traditional Arabic" w:hint="cs"/>
          <w:sz w:val="32"/>
          <w:szCs w:val="32"/>
          <w:rtl/>
          <w:lang w:bidi="fa-IR"/>
        </w:rPr>
        <w:t>﴿</w:t>
      </w:r>
      <w:r w:rsidRPr="00F85423">
        <w:rPr>
          <w:sz w:val="22"/>
          <w:szCs w:val="22"/>
        </w:rPr>
        <w:sym w:font="HQPB1" w:char="F023"/>
      </w:r>
      <w:r w:rsidRPr="00F85423">
        <w:rPr>
          <w:sz w:val="22"/>
          <w:szCs w:val="22"/>
        </w:rPr>
        <w:sym w:font="HQPB5" w:char="F073"/>
      </w:r>
      <w:r w:rsidRPr="00F85423">
        <w:rPr>
          <w:sz w:val="22"/>
          <w:szCs w:val="22"/>
        </w:rPr>
        <w:sym w:font="HQPB1" w:char="F08C"/>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A1"/>
      </w:r>
      <w:r w:rsidRPr="00F85423">
        <w:rPr>
          <w:sz w:val="22"/>
          <w:szCs w:val="22"/>
        </w:rPr>
        <w:sym w:font="HQPB1" w:char="F0A7"/>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60"/>
      </w:r>
      <w:r w:rsidRPr="00F85423">
        <w:rPr>
          <w:sz w:val="22"/>
          <w:szCs w:val="22"/>
        </w:rPr>
        <w:sym w:font="HQPB2" w:char="F0BB"/>
      </w:r>
      <w:r w:rsidRPr="00F85423">
        <w:rPr>
          <w:sz w:val="22"/>
          <w:szCs w:val="22"/>
        </w:rPr>
        <w:sym w:font="HQPB5" w:char="F07C"/>
      </w:r>
      <w:r w:rsidRPr="00F85423">
        <w:rPr>
          <w:sz w:val="22"/>
          <w:szCs w:val="22"/>
        </w:rPr>
        <w:sym w:font="HQPB1" w:char="F0A1"/>
      </w:r>
      <w:r w:rsidRPr="00F85423">
        <w:rPr>
          <w:sz w:val="22"/>
          <w:szCs w:val="22"/>
        </w:rPr>
        <w:sym w:font="HQPB2" w:char="F053"/>
      </w:r>
      <w:r w:rsidRPr="00F85423">
        <w:rPr>
          <w:sz w:val="22"/>
          <w:szCs w:val="22"/>
        </w:rPr>
        <w:sym w:font="HQPB5" w:char="F04D"/>
      </w:r>
      <w:r w:rsidRPr="00F85423">
        <w:rPr>
          <w:sz w:val="22"/>
          <w:szCs w:val="22"/>
        </w:rPr>
        <w:sym w:font="HQPB2" w:char="F07D"/>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40"/>
      </w:r>
      <w:r w:rsidRPr="00F85423">
        <w:rPr>
          <w:sz w:val="22"/>
          <w:szCs w:val="22"/>
        </w:rPr>
        <w:sym w:font="HQPB1" w:char="F08E"/>
      </w:r>
      <w:r w:rsidRPr="00F85423">
        <w:rPr>
          <w:sz w:val="22"/>
          <w:szCs w:val="22"/>
        </w:rPr>
        <w:sym w:font="HQPB4" w:char="F0E0"/>
      </w:r>
      <w:r w:rsidRPr="00F85423">
        <w:rPr>
          <w:sz w:val="22"/>
          <w:szCs w:val="22"/>
        </w:rPr>
        <w:sym w:font="HQPB1" w:char="F0D1"/>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1" w:char="F0E3"/>
      </w:r>
      <w:r w:rsidRPr="00F85423">
        <w:rPr>
          <w:sz w:val="22"/>
          <w:szCs w:val="22"/>
        </w:rPr>
        <w:sym w:font="HQPB5" w:char="F079"/>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4" w:char="F0AD"/>
      </w:r>
      <w:r w:rsidRPr="00F85423">
        <w:rPr>
          <w:sz w:val="22"/>
          <w:szCs w:val="22"/>
        </w:rPr>
        <w:sym w:font="HQPB1" w:char="F02F"/>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B7"/>
      </w:r>
      <w:r w:rsidRPr="00F85423">
        <w:rPr>
          <w:sz w:val="22"/>
          <w:szCs w:val="22"/>
        </w:rPr>
        <w:sym w:font="HQPB1" w:char="F037"/>
      </w:r>
      <w:r w:rsidRPr="00F85423">
        <w:rPr>
          <w:sz w:val="22"/>
          <w:szCs w:val="22"/>
        </w:rPr>
        <w:sym w:font="HQPB2" w:char="F08F"/>
      </w:r>
      <w:r w:rsidRPr="00F85423">
        <w:rPr>
          <w:sz w:val="22"/>
          <w:szCs w:val="22"/>
        </w:rPr>
        <w:sym w:font="HQPB4" w:char="F0CF"/>
      </w:r>
      <w:r w:rsidRPr="00F85423">
        <w:rPr>
          <w:sz w:val="22"/>
          <w:szCs w:val="22"/>
        </w:rPr>
        <w:sym w:font="HQPB2" w:char="F05A"/>
      </w:r>
      <w:r w:rsidRPr="00F85423">
        <w:rPr>
          <w:sz w:val="22"/>
          <w:szCs w:val="22"/>
        </w:rPr>
        <w:sym w:font="HQPB4" w:char="F0E3"/>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6D"/>
      </w:r>
      <w:r w:rsidRPr="00F85423">
        <w:rPr>
          <w:sz w:val="22"/>
          <w:szCs w:val="22"/>
        </w:rPr>
        <w:sym w:font="HQPB4" w:char="F0F8"/>
      </w:r>
      <w:r w:rsidRPr="00F85423">
        <w:rPr>
          <w:sz w:val="22"/>
          <w:szCs w:val="22"/>
        </w:rPr>
        <w:sym w:font="HQPB2" w:char="F08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sz w:val="26"/>
          <w:szCs w:val="26"/>
          <w:rtl/>
          <w:lang w:bidi="fa-IR"/>
        </w:rPr>
        <w:t>[الزمر: 8]</w:t>
      </w:r>
      <w:r w:rsidRPr="00AB1DF1">
        <w:rPr>
          <w:rFonts w:cs="Traditional Arabic" w:hint="cs"/>
          <w:b/>
          <w:bCs/>
          <w:sz w:val="26"/>
          <w:szCs w:val="26"/>
          <w:rtl/>
          <w:lang w:bidi="fa-IR"/>
        </w:rPr>
        <w:t>.</w:t>
      </w:r>
      <w:r w:rsidRPr="00AB1DF1">
        <w:rPr>
          <w:rFonts w:hint="cs"/>
          <w:rtl/>
          <w:lang w:bidi="fa-IR"/>
        </w:rPr>
        <w:t xml:space="preserve"> در</w:t>
      </w:r>
      <w:r w:rsidR="00002D80" w:rsidRPr="00AB1DF1">
        <w:rPr>
          <w:rFonts w:hint="cs"/>
          <w:rtl/>
          <w:lang w:bidi="fa-IR"/>
        </w:rPr>
        <w:t xml:space="preserve"> ا</w:t>
      </w:r>
      <w:r w:rsidRPr="00AB1DF1">
        <w:rPr>
          <w:rFonts w:hint="cs"/>
          <w:rtl/>
          <w:lang w:bidi="fa-IR"/>
        </w:rPr>
        <w:t>ین جا</w:t>
      </w:r>
      <w:r w:rsidR="00002D80" w:rsidRPr="00AB1DF1">
        <w:rPr>
          <w:rFonts w:hint="cs"/>
          <w:rtl/>
          <w:lang w:bidi="fa-IR"/>
        </w:rPr>
        <w:t>ها</w:t>
      </w:r>
      <w:r w:rsidRPr="00AB1DF1">
        <w:rPr>
          <w:rFonts w:hint="cs"/>
          <w:rtl/>
          <w:lang w:bidi="fa-IR"/>
        </w:rPr>
        <w:t xml:space="preserve"> اقرار داشتند که نجات‌دهنده از مصائب و مشکل‌کشا و دافعِ بلا هم الله جل </w:t>
      </w:r>
      <w:r w:rsidR="00002D80" w:rsidRPr="00AB1DF1">
        <w:rPr>
          <w:rFonts w:hint="cs"/>
          <w:rtl/>
          <w:lang w:bidi="fa-IR"/>
        </w:rPr>
        <w:t>جلاله</w:t>
      </w:r>
      <w:r w:rsidRPr="00AB1DF1">
        <w:rPr>
          <w:rFonts w:hint="cs"/>
          <w:rtl/>
          <w:lang w:bidi="fa-IR"/>
        </w:rPr>
        <w:t xml:space="preserve"> است.</w:t>
      </w:r>
    </w:p>
    <w:p w:rsidR="00222BB6" w:rsidRPr="00AB1DF1" w:rsidRDefault="00222BB6" w:rsidP="00222BB6">
      <w:pPr>
        <w:ind w:firstLine="284"/>
        <w:jc w:val="both"/>
        <w:rPr>
          <w:rFonts w:hint="cs"/>
          <w:rtl/>
          <w:lang w:bidi="fa-IR"/>
        </w:rPr>
      </w:pPr>
      <w:r w:rsidRPr="00AB1DF1">
        <w:rPr>
          <w:rFonts w:hint="cs"/>
          <w:rtl/>
          <w:lang w:bidi="fa-IR"/>
        </w:rPr>
        <w:t xml:space="preserve">15- </w:t>
      </w:r>
      <w:r w:rsidRPr="00AB1DF1">
        <w:rPr>
          <w:rFonts w:cs="Traditional Arabic" w:hint="cs"/>
          <w:sz w:val="32"/>
          <w:szCs w:val="32"/>
          <w:rtl/>
          <w:lang w:bidi="fa-IR"/>
        </w:rPr>
        <w:t>﴿</w:t>
      </w:r>
      <w:r w:rsidRPr="00F85423">
        <w:rPr>
          <w:sz w:val="22"/>
          <w:szCs w:val="22"/>
        </w:rPr>
        <w:sym w:font="HQPB1" w:char="F023"/>
      </w:r>
      <w:r w:rsidRPr="00F85423">
        <w:rPr>
          <w:sz w:val="22"/>
          <w:szCs w:val="22"/>
        </w:rPr>
        <w:sym w:font="HQPB5" w:char="F073"/>
      </w:r>
      <w:r w:rsidRPr="00F85423">
        <w:rPr>
          <w:sz w:val="22"/>
          <w:szCs w:val="22"/>
        </w:rPr>
        <w:sym w:font="HQPB1" w:char="F08C"/>
      </w:r>
      <w:r w:rsidRPr="00F85423">
        <w:rPr>
          <w:sz w:val="22"/>
          <w:szCs w:val="22"/>
        </w:rPr>
        <w:sym w:font="HQPB4" w:char="F0CE"/>
      </w:r>
      <w:r w:rsidRPr="00F85423">
        <w:rPr>
          <w:sz w:val="22"/>
          <w:szCs w:val="22"/>
        </w:rPr>
        <w:sym w:font="HQPB1" w:char="F02A"/>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7"/>
      </w:r>
      <w:r w:rsidRPr="00F85423">
        <w:rPr>
          <w:sz w:val="22"/>
          <w:szCs w:val="22"/>
        </w:rPr>
        <w:sym w:font="HQPB1" w:char="F037"/>
      </w:r>
      <w:r w:rsidRPr="00F85423">
        <w:rPr>
          <w:sz w:val="22"/>
          <w:szCs w:val="22"/>
        </w:rPr>
        <w:sym w:font="HQPB4" w:char="F0C5"/>
      </w:r>
      <w:r w:rsidRPr="00F85423">
        <w:rPr>
          <w:sz w:val="22"/>
          <w:szCs w:val="22"/>
        </w:rPr>
        <w:sym w:font="HQPB2" w:char="F032"/>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C5"/>
      </w:r>
      <w:r w:rsidRPr="00F85423">
        <w:rPr>
          <w:sz w:val="22"/>
          <w:szCs w:val="22"/>
        </w:rPr>
        <w:sym w:font="HQPB2" w:char="F037"/>
      </w:r>
      <w:r w:rsidRPr="00F85423">
        <w:rPr>
          <w:sz w:val="22"/>
          <w:szCs w:val="22"/>
        </w:rPr>
        <w:sym w:font="HQPB4" w:char="F0F9"/>
      </w:r>
      <w:r w:rsidRPr="00F85423">
        <w:rPr>
          <w:sz w:val="22"/>
          <w:szCs w:val="22"/>
        </w:rPr>
        <w:sym w:font="HQPB2" w:char="F03D"/>
      </w:r>
      <w:r w:rsidRPr="00F85423">
        <w:rPr>
          <w:sz w:val="22"/>
          <w:szCs w:val="22"/>
        </w:rPr>
        <w:sym w:font="HQPB4" w:char="F0E0"/>
      </w:r>
      <w:r w:rsidRPr="00F85423">
        <w:rPr>
          <w:sz w:val="22"/>
          <w:szCs w:val="22"/>
        </w:rPr>
        <w:sym w:font="HQPB1" w:char="F0FF"/>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4" w:char="F0E2"/>
      </w:r>
      <w:r w:rsidRPr="00F85423">
        <w:rPr>
          <w:sz w:val="22"/>
          <w:szCs w:val="22"/>
        </w:rPr>
        <w:sym w:font="HQPB2" w:char="F071"/>
      </w:r>
      <w:r w:rsidRPr="00F85423">
        <w:rPr>
          <w:sz w:val="22"/>
          <w:szCs w:val="22"/>
        </w:rPr>
        <w:sym w:font="HQPB5" w:char="F074"/>
      </w:r>
      <w:r w:rsidRPr="00F85423">
        <w:rPr>
          <w:sz w:val="22"/>
          <w:szCs w:val="22"/>
        </w:rPr>
        <w:sym w:font="HQPB1" w:char="F0E3"/>
      </w:r>
      <w:r w:rsidRPr="00F85423">
        <w:rPr>
          <w:sz w:val="22"/>
          <w:szCs w:val="22"/>
        </w:rPr>
        <w:sym w:font="HQPB5" w:char="F079"/>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FC"/>
      </w:r>
      <w:r w:rsidRPr="00F85423">
        <w:rPr>
          <w:sz w:val="22"/>
          <w:szCs w:val="22"/>
        </w:rPr>
        <w:sym w:font="HQPB4" w:char="F0C5"/>
      </w:r>
      <w:r w:rsidRPr="00F85423">
        <w:rPr>
          <w:sz w:val="22"/>
          <w:szCs w:val="22"/>
        </w:rPr>
        <w:sym w:font="HQPB1" w:char="F0C1"/>
      </w:r>
      <w:r w:rsidRPr="00F85423">
        <w:rPr>
          <w:sz w:val="22"/>
          <w:szCs w:val="22"/>
        </w:rPr>
        <w:sym w:font="HQPB4" w:char="F0CE"/>
      </w:r>
      <w:r w:rsidRPr="00F85423">
        <w:rPr>
          <w:sz w:val="22"/>
          <w:szCs w:val="22"/>
        </w:rPr>
        <w:sym w:font="HQPB2" w:char="F03D"/>
      </w:r>
      <w:r w:rsidRPr="00F85423">
        <w:rPr>
          <w:sz w:val="22"/>
          <w:szCs w:val="22"/>
        </w:rPr>
        <w:sym w:font="HQPB4" w:char="F0F8"/>
      </w:r>
      <w:r w:rsidRPr="00F85423">
        <w:rPr>
          <w:sz w:val="22"/>
          <w:szCs w:val="22"/>
        </w:rPr>
        <w:sym w:font="HQPB1" w:char="F083"/>
      </w:r>
      <w:r w:rsidRPr="00F85423">
        <w:rPr>
          <w:sz w:val="22"/>
          <w:szCs w:val="22"/>
        </w:rPr>
        <w:sym w:font="HQPB4" w:char="F0E8"/>
      </w:r>
      <w:r w:rsidRPr="00F85423">
        <w:rPr>
          <w:sz w:val="22"/>
          <w:szCs w:val="22"/>
        </w:rPr>
        <w:sym w:font="HQPB2" w:char="F043"/>
      </w:r>
      <w:r w:rsidRPr="00AB1DF1">
        <w:rPr>
          <w:rFonts w:ascii="(normal text)" w:hAnsi="(normal text)"/>
          <w:sz w:val="24"/>
          <w:szCs w:val="24"/>
          <w:rtl/>
        </w:rPr>
        <w:t xml:space="preserve"> </w:t>
      </w:r>
      <w:r w:rsidRPr="00F85423">
        <w:rPr>
          <w:sz w:val="22"/>
          <w:szCs w:val="22"/>
        </w:rPr>
        <w:sym w:font="HQPB4" w:char="F0E7"/>
      </w:r>
      <w:r w:rsidRPr="00F85423">
        <w:rPr>
          <w:sz w:val="22"/>
          <w:szCs w:val="22"/>
        </w:rPr>
        <w:sym w:font="HQPB2" w:char="F06D"/>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4" w:char="F065"/>
      </w:r>
      <w:r w:rsidRPr="00F85423">
        <w:rPr>
          <w:sz w:val="22"/>
          <w:szCs w:val="22"/>
        </w:rPr>
        <w:sym w:font="HQPB3" w:char="F024"/>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sz w:val="26"/>
          <w:szCs w:val="26"/>
          <w:rtl/>
          <w:lang w:bidi="fa-IR"/>
        </w:rPr>
        <w:t>[العنکبوت: 65]</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lastRenderedPageBreak/>
        <w:t xml:space="preserve">16- </w:t>
      </w:r>
      <w:r w:rsidRPr="00AB1DF1">
        <w:rPr>
          <w:rFonts w:cs="Traditional Arabic" w:hint="cs"/>
          <w:sz w:val="32"/>
          <w:szCs w:val="32"/>
          <w:rtl/>
          <w:lang w:bidi="fa-IR"/>
        </w:rPr>
        <w:t>﴿</w:t>
      </w:r>
      <w:r w:rsidRPr="00F85423">
        <w:rPr>
          <w:sz w:val="22"/>
          <w:szCs w:val="22"/>
        </w:rPr>
        <w:sym w:font="HQPB1" w:char="F023"/>
      </w:r>
      <w:r w:rsidRPr="00F85423">
        <w:rPr>
          <w:sz w:val="22"/>
          <w:szCs w:val="22"/>
        </w:rPr>
        <w:sym w:font="HQPB5" w:char="F073"/>
      </w:r>
      <w:r w:rsidRPr="00F85423">
        <w:rPr>
          <w:sz w:val="22"/>
          <w:szCs w:val="22"/>
        </w:rPr>
        <w:sym w:font="HQPB1" w:char="F08C"/>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4E"/>
      </w:r>
      <w:r w:rsidRPr="00F85423">
        <w:rPr>
          <w:sz w:val="22"/>
          <w:szCs w:val="22"/>
        </w:rPr>
        <w:sym w:font="HQPB4" w:char="F0E5"/>
      </w:r>
      <w:r w:rsidRPr="00F85423">
        <w:rPr>
          <w:sz w:val="22"/>
          <w:szCs w:val="22"/>
        </w:rPr>
        <w:sym w:font="HQPB2" w:char="F06B"/>
      </w:r>
      <w:r w:rsidRPr="00F85423">
        <w:rPr>
          <w:sz w:val="22"/>
          <w:szCs w:val="22"/>
        </w:rPr>
        <w:sym w:font="HQPB5" w:char="F075"/>
      </w:r>
      <w:r w:rsidRPr="00F85423">
        <w:rPr>
          <w:sz w:val="22"/>
          <w:szCs w:val="22"/>
        </w:rPr>
        <w:sym w:font="HQPB2" w:char="F08E"/>
      </w:r>
      <w:r w:rsidRPr="00F85423">
        <w:rPr>
          <w:sz w:val="22"/>
          <w:szCs w:val="22"/>
        </w:rPr>
        <w:sym w:font="HQPB4" w:char="F0CF"/>
      </w:r>
      <w:r w:rsidRPr="00F85423">
        <w:rPr>
          <w:sz w:val="22"/>
          <w:szCs w:val="22"/>
        </w:rPr>
        <w:sym w:font="HQPB1" w:char="F0B1"/>
      </w:r>
      <w:r w:rsidRPr="00F85423">
        <w:rPr>
          <w:sz w:val="22"/>
          <w:szCs w:val="22"/>
        </w:rPr>
        <w:sym w:font="HQPB5" w:char="F078"/>
      </w:r>
      <w:r w:rsidRPr="00F85423">
        <w:rPr>
          <w:sz w:val="22"/>
          <w:szCs w:val="22"/>
        </w:rPr>
        <w:sym w:font="HQPB1" w:char="F0EE"/>
      </w:r>
      <w:r w:rsidRPr="00AB1DF1">
        <w:rPr>
          <w:rFonts w:ascii="(normal text)" w:hAnsi="(normal text)"/>
          <w:sz w:val="24"/>
          <w:szCs w:val="24"/>
          <w:rtl/>
        </w:rPr>
        <w:t xml:space="preserve"> </w:t>
      </w:r>
      <w:r w:rsidRPr="00F85423">
        <w:rPr>
          <w:sz w:val="22"/>
          <w:szCs w:val="22"/>
        </w:rPr>
        <w:sym w:font="HQPB4" w:char="F0D3"/>
      </w:r>
      <w:r w:rsidRPr="00F85423">
        <w:rPr>
          <w:sz w:val="22"/>
          <w:szCs w:val="22"/>
        </w:rPr>
        <w:sym w:font="HQPB1" w:char="F06C"/>
      </w:r>
      <w:r w:rsidRPr="00F85423">
        <w:rPr>
          <w:sz w:val="22"/>
          <w:szCs w:val="22"/>
        </w:rPr>
        <w:sym w:font="HQPB4" w:char="F0F6"/>
      </w:r>
      <w:r w:rsidRPr="00F85423">
        <w:rPr>
          <w:sz w:val="22"/>
          <w:szCs w:val="22"/>
        </w:rPr>
        <w:sym w:font="HQPB2" w:char="F071"/>
      </w:r>
      <w:r w:rsidRPr="00F85423">
        <w:rPr>
          <w:sz w:val="22"/>
          <w:szCs w:val="22"/>
        </w:rPr>
        <w:sym w:font="HQPB4" w:char="F0A8"/>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40"/>
      </w:r>
      <w:r w:rsidRPr="00F85423">
        <w:rPr>
          <w:sz w:val="22"/>
          <w:szCs w:val="22"/>
        </w:rPr>
        <w:sym w:font="HQPB5" w:char="F06E"/>
      </w:r>
      <w:r w:rsidRPr="00F85423">
        <w:rPr>
          <w:sz w:val="22"/>
          <w:szCs w:val="22"/>
        </w:rPr>
        <w:sym w:font="HQPB2" w:char="F03D"/>
      </w:r>
      <w:r w:rsidRPr="00F85423">
        <w:rPr>
          <w:sz w:val="22"/>
          <w:szCs w:val="22"/>
        </w:rPr>
        <w:sym w:font="HQPB4" w:char="F097"/>
      </w:r>
      <w:r w:rsidRPr="00F85423">
        <w:rPr>
          <w:sz w:val="22"/>
          <w:szCs w:val="22"/>
        </w:rPr>
        <w:sym w:font="HQPB1" w:char="F0E0"/>
      </w:r>
      <w:r w:rsidRPr="00F85423">
        <w:rPr>
          <w:sz w:val="22"/>
          <w:szCs w:val="22"/>
        </w:rPr>
        <w:sym w:font="HQPB2" w:char="F039"/>
      </w:r>
      <w:r w:rsidRPr="00F85423">
        <w:rPr>
          <w:sz w:val="22"/>
          <w:szCs w:val="22"/>
        </w:rPr>
        <w:sym w:font="HQPB5" w:char="F024"/>
      </w:r>
      <w:r w:rsidRPr="00F85423">
        <w:rPr>
          <w:sz w:val="22"/>
          <w:szCs w:val="22"/>
        </w:rPr>
        <w:sym w:font="HQPB1" w:char="F024"/>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4" w:char="F0E2"/>
      </w:r>
      <w:r w:rsidRPr="00F85423">
        <w:rPr>
          <w:sz w:val="22"/>
          <w:szCs w:val="22"/>
        </w:rPr>
        <w:sym w:font="HQPB2" w:char="F071"/>
      </w:r>
      <w:r w:rsidRPr="00F85423">
        <w:rPr>
          <w:sz w:val="22"/>
          <w:szCs w:val="22"/>
        </w:rPr>
        <w:sym w:font="HQPB5" w:char="F074"/>
      </w:r>
      <w:r w:rsidRPr="00F85423">
        <w:rPr>
          <w:sz w:val="22"/>
          <w:szCs w:val="22"/>
        </w:rPr>
        <w:sym w:font="HQPB1" w:char="F0E3"/>
      </w:r>
      <w:r w:rsidRPr="00F85423">
        <w:rPr>
          <w:sz w:val="22"/>
          <w:szCs w:val="22"/>
        </w:rPr>
        <w:sym w:font="HQPB5" w:char="F079"/>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FC"/>
      </w:r>
      <w:r w:rsidRPr="00F85423">
        <w:rPr>
          <w:sz w:val="22"/>
          <w:szCs w:val="22"/>
        </w:rPr>
        <w:sym w:font="HQPB4" w:char="F0C5"/>
      </w:r>
      <w:r w:rsidRPr="00F85423">
        <w:rPr>
          <w:sz w:val="22"/>
          <w:szCs w:val="22"/>
        </w:rPr>
        <w:sym w:font="HQPB1" w:char="F0C1"/>
      </w:r>
      <w:r w:rsidRPr="00F85423">
        <w:rPr>
          <w:sz w:val="22"/>
          <w:szCs w:val="22"/>
        </w:rPr>
        <w:sym w:font="HQPB4" w:char="F0CE"/>
      </w:r>
      <w:r w:rsidRPr="00F85423">
        <w:rPr>
          <w:sz w:val="22"/>
          <w:szCs w:val="22"/>
        </w:rPr>
        <w:sym w:font="HQPB2" w:char="F03D"/>
      </w:r>
      <w:r w:rsidRPr="00F85423">
        <w:rPr>
          <w:sz w:val="22"/>
          <w:szCs w:val="22"/>
        </w:rPr>
        <w:sym w:font="HQPB4" w:char="F0F8"/>
      </w:r>
      <w:r w:rsidRPr="00F85423">
        <w:rPr>
          <w:sz w:val="22"/>
          <w:szCs w:val="22"/>
        </w:rPr>
        <w:sym w:font="HQPB1" w:char="F083"/>
      </w:r>
      <w:r w:rsidRPr="00F85423">
        <w:rPr>
          <w:sz w:val="22"/>
          <w:szCs w:val="22"/>
        </w:rPr>
        <w:sym w:font="HQPB4" w:char="F0E8"/>
      </w:r>
      <w:r w:rsidRPr="00F85423">
        <w:rPr>
          <w:sz w:val="22"/>
          <w:szCs w:val="22"/>
        </w:rPr>
        <w:sym w:font="HQPB2" w:char="F043"/>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3" w:char="F026"/>
      </w:r>
      <w:r w:rsidRPr="00F85423">
        <w:rPr>
          <w:sz w:val="22"/>
          <w:szCs w:val="22"/>
        </w:rPr>
        <w:sym w:font="HQPB5" w:char="F073"/>
      </w:r>
      <w:r w:rsidRPr="00F85423">
        <w:rPr>
          <w:sz w:val="22"/>
          <w:szCs w:val="22"/>
        </w:rPr>
        <w:sym w:font="HQPB3" w:char="F021"/>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4" w:char="F065"/>
      </w:r>
      <w:r w:rsidRPr="00F85423">
        <w:rPr>
          <w:sz w:val="22"/>
          <w:szCs w:val="22"/>
        </w:rPr>
        <w:sym w:font="HQPB3" w:char="F024"/>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sz w:val="26"/>
          <w:szCs w:val="26"/>
          <w:rtl/>
          <w:lang w:bidi="fa-IR"/>
        </w:rPr>
        <w:t>[لقمان: 32]</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17- </w:t>
      </w:r>
      <w:r w:rsidRPr="00AB1DF1">
        <w:rPr>
          <w:rFonts w:cs="Traditional Arabic" w:hint="cs"/>
          <w:sz w:val="32"/>
          <w:szCs w:val="32"/>
          <w:rtl/>
          <w:lang w:bidi="fa-IR"/>
        </w:rPr>
        <w:t>﴿</w:t>
      </w:r>
      <w:r w:rsidRPr="00F85423">
        <w:rPr>
          <w:sz w:val="22"/>
          <w:szCs w:val="22"/>
        </w:rPr>
        <w:sym w:font="HQPB5" w:char="F074"/>
      </w:r>
      <w:r w:rsidRPr="00F85423">
        <w:rPr>
          <w:sz w:val="22"/>
          <w:szCs w:val="22"/>
        </w:rPr>
        <w:sym w:font="HQPB2" w:char="F0FB"/>
      </w:r>
      <w:r w:rsidRPr="00F85423">
        <w:rPr>
          <w:sz w:val="22"/>
          <w:szCs w:val="22"/>
        </w:rPr>
        <w:sym w:font="HQPB4" w:char="F0F8"/>
      </w:r>
      <w:r w:rsidRPr="00F85423">
        <w:rPr>
          <w:sz w:val="22"/>
          <w:szCs w:val="22"/>
        </w:rPr>
        <w:sym w:font="HQPB2" w:char="F0EF"/>
      </w:r>
      <w:r w:rsidRPr="00F85423">
        <w:rPr>
          <w:sz w:val="22"/>
          <w:szCs w:val="22"/>
        </w:rPr>
        <w:sym w:font="HQPB5" w:char="F074"/>
      </w:r>
      <w:r w:rsidRPr="00F85423">
        <w:rPr>
          <w:sz w:val="22"/>
          <w:szCs w:val="22"/>
        </w:rPr>
        <w:sym w:font="HQPB1" w:char="F08D"/>
      </w:r>
      <w:r w:rsidRPr="00F85423">
        <w:rPr>
          <w:sz w:val="22"/>
          <w:szCs w:val="22"/>
        </w:rPr>
        <w:sym w:font="HQPB5" w:char="F079"/>
      </w:r>
      <w:r w:rsidRPr="00F85423">
        <w:rPr>
          <w:sz w:val="22"/>
          <w:szCs w:val="22"/>
        </w:rPr>
        <w:sym w:font="HQPB1" w:char="F05F"/>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4E"/>
      </w:r>
      <w:r w:rsidRPr="00F85423">
        <w:rPr>
          <w:sz w:val="22"/>
          <w:szCs w:val="22"/>
        </w:rPr>
        <w:sym w:font="HQPB4" w:char="F0CD"/>
      </w:r>
      <w:r w:rsidRPr="00F85423">
        <w:rPr>
          <w:sz w:val="22"/>
          <w:szCs w:val="22"/>
        </w:rPr>
        <w:sym w:font="HQPB2" w:char="F06B"/>
      </w:r>
      <w:r w:rsidRPr="00F85423">
        <w:rPr>
          <w:sz w:val="22"/>
          <w:szCs w:val="22"/>
        </w:rPr>
        <w:sym w:font="HQPB4" w:char="F0CD"/>
      </w:r>
      <w:r w:rsidRPr="00F85423">
        <w:rPr>
          <w:sz w:val="22"/>
          <w:szCs w:val="22"/>
        </w:rPr>
        <w:sym w:font="HQPB1" w:char="F035"/>
      </w:r>
      <w:r w:rsidRPr="00AB1DF1">
        <w:rPr>
          <w:rFonts w:ascii="(normal text)" w:hAnsi="(normal text)"/>
          <w:sz w:val="24"/>
          <w:szCs w:val="24"/>
          <w:rtl/>
        </w:rPr>
        <w:t xml:space="preserve"> </w:t>
      </w:r>
      <w:r w:rsidRPr="00F85423">
        <w:rPr>
          <w:sz w:val="22"/>
          <w:szCs w:val="22"/>
        </w:rPr>
        <w:sym w:font="HQPB4" w:char="F038"/>
      </w:r>
      <w:r w:rsidRPr="00F85423">
        <w:rPr>
          <w:sz w:val="22"/>
          <w:szCs w:val="22"/>
        </w:rPr>
        <w:sym w:font="HQPB1" w:char="F078"/>
      </w:r>
      <w:r w:rsidRPr="00F85423">
        <w:rPr>
          <w:sz w:val="22"/>
          <w:szCs w:val="22"/>
        </w:rPr>
        <w:sym w:font="HQPB2" w:char="F083"/>
      </w:r>
      <w:r w:rsidRPr="00F85423">
        <w:rPr>
          <w:sz w:val="22"/>
          <w:szCs w:val="22"/>
        </w:rPr>
        <w:sym w:font="HQPB4" w:char="F0CC"/>
      </w:r>
      <w:r w:rsidRPr="00F85423">
        <w:rPr>
          <w:sz w:val="22"/>
          <w:szCs w:val="22"/>
        </w:rPr>
        <w:sym w:font="HQPB1" w:char="F08D"/>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37"/>
      </w:r>
      <w:r w:rsidRPr="00F85423">
        <w:rPr>
          <w:sz w:val="22"/>
          <w:szCs w:val="22"/>
        </w:rPr>
        <w:sym w:font="HQPB2" w:char="F070"/>
      </w:r>
      <w:r w:rsidRPr="00F85423">
        <w:rPr>
          <w:sz w:val="22"/>
          <w:szCs w:val="22"/>
        </w:rPr>
        <w:sym w:font="HQPB5" w:char="F074"/>
      </w:r>
      <w:r w:rsidRPr="00F85423">
        <w:rPr>
          <w:sz w:val="22"/>
          <w:szCs w:val="22"/>
        </w:rPr>
        <w:sym w:font="HQPB1" w:char="F036"/>
      </w:r>
      <w:r w:rsidRPr="00F85423">
        <w:rPr>
          <w:sz w:val="22"/>
          <w:szCs w:val="22"/>
        </w:rPr>
        <w:sym w:font="HQPB4" w:char="F0CD"/>
      </w:r>
      <w:r w:rsidRPr="00F85423">
        <w:rPr>
          <w:sz w:val="22"/>
          <w:szCs w:val="22"/>
        </w:rPr>
        <w:sym w:font="HQPB4" w:char="F068"/>
      </w:r>
      <w:r w:rsidRPr="00F85423">
        <w:rPr>
          <w:sz w:val="22"/>
          <w:szCs w:val="22"/>
        </w:rPr>
        <w:sym w:font="HQPB2" w:char="F08A"/>
      </w:r>
      <w:r w:rsidRPr="00F85423">
        <w:rPr>
          <w:sz w:val="22"/>
          <w:szCs w:val="22"/>
        </w:rPr>
        <w:sym w:font="HQPB5" w:char="F073"/>
      </w:r>
      <w:r w:rsidRPr="00F85423">
        <w:rPr>
          <w:sz w:val="22"/>
          <w:szCs w:val="22"/>
        </w:rPr>
        <w:sym w:font="HQPB1" w:char="F0DB"/>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3"/>
      </w:r>
      <w:r w:rsidRPr="00F85423">
        <w:rPr>
          <w:sz w:val="22"/>
          <w:szCs w:val="22"/>
        </w:rPr>
        <w:sym w:font="HQPB1" w:char="F06D"/>
      </w:r>
      <w:r w:rsidRPr="00F85423">
        <w:rPr>
          <w:sz w:val="22"/>
          <w:szCs w:val="22"/>
        </w:rPr>
        <w:sym w:font="HQPB4" w:char="F0CC"/>
      </w:r>
      <w:r w:rsidRPr="00F85423">
        <w:rPr>
          <w:sz w:val="22"/>
          <w:szCs w:val="22"/>
        </w:rPr>
        <w:sym w:font="HQPB1" w:char="F08D"/>
      </w:r>
      <w:r w:rsidRPr="00F85423">
        <w:rPr>
          <w:sz w:val="22"/>
          <w:szCs w:val="22"/>
        </w:rPr>
        <w:sym w:font="HQPB5" w:char="F073"/>
      </w:r>
      <w:r w:rsidRPr="00F85423">
        <w:rPr>
          <w:sz w:val="22"/>
          <w:szCs w:val="22"/>
        </w:rPr>
        <w:sym w:font="HQPB1" w:char="F0F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0"/>
      </w:r>
      <w:r w:rsidRPr="00F85423">
        <w:rPr>
          <w:sz w:val="22"/>
          <w:szCs w:val="22"/>
        </w:rPr>
        <w:sym w:font="HQPB2" w:char="F06B"/>
      </w:r>
      <w:r w:rsidRPr="00F85423">
        <w:rPr>
          <w:sz w:val="22"/>
          <w:szCs w:val="22"/>
        </w:rPr>
        <w:sym w:font="HQPB4" w:char="F0CD"/>
      </w:r>
      <w:r w:rsidRPr="00F85423">
        <w:rPr>
          <w:sz w:val="22"/>
          <w:szCs w:val="22"/>
        </w:rPr>
        <w:sym w:font="HQPB1" w:char="F035"/>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0"/>
      </w:r>
      <w:r w:rsidRPr="00F85423">
        <w:rPr>
          <w:sz w:val="22"/>
          <w:szCs w:val="22"/>
        </w:rPr>
        <w:sym w:font="HQPB2" w:char="F06B"/>
      </w:r>
      <w:r w:rsidRPr="00F85423">
        <w:rPr>
          <w:sz w:val="22"/>
          <w:szCs w:val="22"/>
        </w:rPr>
        <w:sym w:font="HQPB4" w:char="F0F8"/>
      </w:r>
      <w:r w:rsidRPr="00F85423">
        <w:rPr>
          <w:sz w:val="22"/>
          <w:szCs w:val="22"/>
        </w:rPr>
        <w:sym w:font="HQPB1" w:char="F045"/>
      </w:r>
      <w:r w:rsidRPr="00F85423">
        <w:rPr>
          <w:sz w:val="22"/>
          <w:szCs w:val="22"/>
        </w:rPr>
        <w:sym w:font="HQPB5" w:char="F075"/>
      </w:r>
      <w:r w:rsidRPr="00F85423">
        <w:rPr>
          <w:sz w:val="22"/>
          <w:szCs w:val="22"/>
        </w:rPr>
        <w:sym w:font="HQPB2" w:char="F0E4"/>
      </w:r>
      <w:r w:rsidRPr="00F85423">
        <w:rPr>
          <w:sz w:val="22"/>
          <w:szCs w:val="22"/>
        </w:rPr>
        <w:sym w:font="HQPB5" w:char="F021"/>
      </w:r>
      <w:r w:rsidRPr="00F85423">
        <w:rPr>
          <w:sz w:val="22"/>
          <w:szCs w:val="22"/>
        </w:rPr>
        <w:sym w:font="HQPB1" w:char="F025"/>
      </w:r>
      <w:r w:rsidRPr="00F85423">
        <w:rPr>
          <w:sz w:val="22"/>
          <w:szCs w:val="22"/>
        </w:rPr>
        <w:sym w:font="HQPB5" w:char="F079"/>
      </w:r>
      <w:r w:rsidRPr="00F85423">
        <w:rPr>
          <w:sz w:val="22"/>
          <w:szCs w:val="22"/>
        </w:rPr>
        <w:sym w:font="HQPB1" w:char="F060"/>
      </w:r>
      <w:r w:rsidRPr="00AB1DF1">
        <w:rPr>
          <w:rFonts w:ascii="(normal text)" w:hAnsi="(normal text)"/>
          <w:sz w:val="24"/>
          <w:szCs w:val="24"/>
          <w:rtl/>
        </w:rPr>
        <w:t xml:space="preserve"> </w:t>
      </w:r>
      <w:r w:rsidRPr="00F85423">
        <w:rPr>
          <w:sz w:val="22"/>
          <w:szCs w:val="22"/>
        </w:rPr>
        <w:sym w:font="HQPB4" w:char="F0EC"/>
      </w:r>
      <w:r w:rsidRPr="00F85423">
        <w:rPr>
          <w:sz w:val="22"/>
          <w:szCs w:val="22"/>
        </w:rPr>
        <w:sym w:font="HQPB1" w:char="F078"/>
      </w:r>
      <w:r w:rsidRPr="00F85423">
        <w:rPr>
          <w:sz w:val="22"/>
          <w:szCs w:val="22"/>
        </w:rPr>
        <w:sym w:font="HQPB2" w:char="F083"/>
      </w:r>
      <w:r w:rsidRPr="00F85423">
        <w:rPr>
          <w:sz w:val="22"/>
          <w:szCs w:val="22"/>
        </w:rPr>
        <w:sym w:font="HQPB4" w:char="F0CD"/>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2" w:char="F023"/>
      </w:r>
      <w:r w:rsidRPr="00F85423">
        <w:rPr>
          <w:sz w:val="22"/>
          <w:szCs w:val="22"/>
        </w:rPr>
        <w:sym w:font="HQPB4" w:char="F0CF"/>
      </w:r>
      <w:r w:rsidRPr="00F85423">
        <w:rPr>
          <w:sz w:val="22"/>
          <w:szCs w:val="22"/>
        </w:rPr>
        <w:sym w:font="HQPB1" w:char="F0B9"/>
      </w:r>
      <w:r w:rsidRPr="00F85423">
        <w:rPr>
          <w:sz w:val="22"/>
          <w:szCs w:val="22"/>
        </w:rPr>
        <w:sym w:font="HQPB1" w:char="F024"/>
      </w:r>
      <w:r w:rsidRPr="00F85423">
        <w:rPr>
          <w:sz w:val="22"/>
          <w:szCs w:val="22"/>
        </w:rPr>
        <w:sym w:font="HQPB5" w:char="F074"/>
      </w:r>
      <w:r w:rsidRPr="00F85423">
        <w:rPr>
          <w:sz w:val="22"/>
          <w:szCs w:val="22"/>
        </w:rPr>
        <w:sym w:font="HQPB1" w:char="F0E3"/>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sz w:val="26"/>
          <w:szCs w:val="26"/>
          <w:rtl/>
          <w:lang w:bidi="fa-IR"/>
        </w:rPr>
        <w:t>[يونس:</w:t>
      </w:r>
      <w:r w:rsidRPr="00AB1DF1">
        <w:rPr>
          <w:rFonts w:cs="Traditional Arabic" w:hint="cs"/>
          <w:b/>
          <w:bCs/>
          <w:sz w:val="26"/>
          <w:szCs w:val="26"/>
          <w:rtl/>
          <w:lang w:bidi="fa-IR"/>
        </w:rPr>
        <w:t xml:space="preserve"> </w:t>
      </w:r>
      <w:r w:rsidRPr="00AB1DF1">
        <w:rPr>
          <w:rFonts w:cs="Traditional Arabic" w:hint="cs"/>
          <w:sz w:val="26"/>
          <w:szCs w:val="26"/>
          <w:rtl/>
          <w:lang w:bidi="fa-IR"/>
        </w:rPr>
        <w:t>22]</w:t>
      </w:r>
      <w:r w:rsidRPr="00AB1DF1">
        <w:rPr>
          <w:rFonts w:hint="cs"/>
          <w:rtl/>
          <w:lang w:bidi="fa-IR"/>
        </w:rPr>
        <w:t>.</w:t>
      </w:r>
    </w:p>
    <w:p w:rsidR="00222BB6" w:rsidRPr="00AB1DF1" w:rsidRDefault="00222BB6" w:rsidP="00ED0D2E">
      <w:pPr>
        <w:ind w:firstLine="284"/>
        <w:jc w:val="both"/>
        <w:rPr>
          <w:rFonts w:hint="cs"/>
          <w:rtl/>
          <w:lang w:bidi="fa-IR"/>
        </w:rPr>
      </w:pPr>
      <w:r w:rsidRPr="00AB1DF1">
        <w:rPr>
          <w:rFonts w:hint="cs"/>
          <w:rtl/>
          <w:lang w:bidi="fa-IR"/>
        </w:rPr>
        <w:t>از این آیات معلوم شد که وقت مصائب خاصه مراجعه به آن خدای برتر می‌کردند نه غیر، ولی بقول صاحب روح المعانی</w:t>
      </w:r>
      <w:r w:rsidR="00684329" w:rsidRPr="00AB1DF1">
        <w:rPr>
          <w:rStyle w:val="FootnoteReference"/>
          <w:rtl/>
          <w:lang w:bidi="fa-IR"/>
        </w:rPr>
        <w:footnoteReference w:id="22"/>
      </w:r>
      <w:r w:rsidRPr="00AB1DF1">
        <w:rPr>
          <w:rFonts w:hint="cs"/>
          <w:rtl/>
          <w:lang w:bidi="fa-IR"/>
        </w:rPr>
        <w:t xml:space="preserve"> و شیخ الإسلام عثمانی</w:t>
      </w:r>
      <w:r w:rsidR="00002D80" w:rsidRPr="00AB1DF1">
        <w:rPr>
          <w:rStyle w:val="FootnoteReference"/>
          <w:rtl/>
          <w:lang w:bidi="fa-IR"/>
        </w:rPr>
        <w:footnoteReference w:id="23"/>
      </w:r>
      <w:r w:rsidRPr="00AB1DF1">
        <w:rPr>
          <w:rFonts w:hint="cs"/>
          <w:rtl/>
          <w:lang w:bidi="fa-IR"/>
        </w:rPr>
        <w:t xml:space="preserve"> عوام </w:t>
      </w:r>
      <w:r w:rsidR="00684329" w:rsidRPr="00AB1DF1">
        <w:rPr>
          <w:rFonts w:hint="cs"/>
          <w:rtl/>
          <w:lang w:bidi="fa-IR"/>
        </w:rPr>
        <w:t xml:space="preserve">و </w:t>
      </w:r>
      <w:r w:rsidR="00ED0D2E" w:rsidRPr="00AB1DF1">
        <w:rPr>
          <w:rFonts w:hint="cs"/>
          <w:rtl/>
          <w:lang w:bidi="fa-IR"/>
        </w:rPr>
        <w:t>پیرپرستان مبتدع</w:t>
      </w:r>
      <w:r w:rsidRPr="00AB1DF1">
        <w:rPr>
          <w:rFonts w:hint="cs"/>
          <w:rtl/>
          <w:lang w:bidi="fa-IR"/>
        </w:rPr>
        <w:t xml:space="preserve"> زمان ما در عین همین حالت هم بدبختان</w:t>
      </w:r>
      <w:r w:rsidR="00ED0D2E" w:rsidRPr="00AB1DF1">
        <w:rPr>
          <w:rFonts w:hint="cs"/>
          <w:rtl/>
          <w:lang w:bidi="fa-IR"/>
        </w:rPr>
        <w:t>ه</w:t>
      </w:r>
      <w:r w:rsidRPr="00AB1DF1">
        <w:rPr>
          <w:rFonts w:hint="cs"/>
          <w:rtl/>
          <w:lang w:bidi="fa-IR"/>
        </w:rPr>
        <w:t xml:space="preserve"> به پیر</w:t>
      </w:r>
      <w:r w:rsidR="00ED0D2E" w:rsidRPr="00AB1DF1">
        <w:rPr>
          <w:rFonts w:hint="cs"/>
          <w:rtl/>
          <w:lang w:bidi="fa-IR"/>
        </w:rPr>
        <w:t>ها</w:t>
      </w:r>
      <w:r w:rsidRPr="00AB1DF1">
        <w:rPr>
          <w:rFonts w:hint="cs"/>
          <w:rtl/>
          <w:lang w:bidi="fa-IR"/>
        </w:rPr>
        <w:t xml:space="preserve"> </w:t>
      </w:r>
      <w:r w:rsidR="00ED0D2E" w:rsidRPr="00AB1DF1">
        <w:rPr>
          <w:rFonts w:hint="cs"/>
          <w:rtl/>
          <w:lang w:bidi="fa-IR"/>
        </w:rPr>
        <w:t xml:space="preserve">رجوع </w:t>
      </w:r>
      <w:r w:rsidRPr="00AB1DF1">
        <w:rPr>
          <w:rFonts w:hint="cs"/>
          <w:rtl/>
          <w:lang w:bidi="fa-IR"/>
        </w:rPr>
        <w:t>می‌کنند، معلوم شد که شرکِ شان از شرک مشرکین قدیم مزمن‌تر</w:t>
      </w:r>
      <w:r w:rsidR="00ED0D2E" w:rsidRPr="00AB1DF1">
        <w:rPr>
          <w:rStyle w:val="FootnoteReference"/>
          <w:rtl/>
          <w:lang w:bidi="fa-IR"/>
        </w:rPr>
        <w:footnoteReference w:id="24"/>
      </w:r>
      <w:r w:rsidR="007A02E1" w:rsidRPr="00AB1DF1">
        <w:rPr>
          <w:rFonts w:hint="cs"/>
          <w:rtl/>
          <w:lang w:bidi="fa-IR"/>
        </w:rPr>
        <w:t xml:space="preserve"> شده است. ما بارها از معتقدین پیر</w:t>
      </w:r>
      <w:r w:rsidRPr="00AB1DF1">
        <w:rPr>
          <w:rFonts w:hint="cs"/>
          <w:rtl/>
          <w:lang w:bidi="fa-IR"/>
        </w:rPr>
        <w:t>ان نقلاً شنیده</w:t>
      </w:r>
      <w:r w:rsidRPr="00AB1DF1">
        <w:rPr>
          <w:rFonts w:hint="eastAsia"/>
          <w:rtl/>
          <w:lang w:bidi="fa-IR"/>
        </w:rPr>
        <w:t>‌</w:t>
      </w:r>
      <w:r w:rsidRPr="00AB1DF1">
        <w:rPr>
          <w:rFonts w:hint="cs"/>
          <w:rtl/>
          <w:lang w:bidi="fa-IR"/>
        </w:rPr>
        <w:t>ایم که در عین همین حالت غریب شاه</w:t>
      </w:r>
      <w:r w:rsidR="007A02E1" w:rsidRPr="00AB1DF1">
        <w:rPr>
          <w:rStyle w:val="FootnoteReference"/>
          <w:rtl/>
          <w:lang w:bidi="fa-IR"/>
        </w:rPr>
        <w:footnoteReference w:id="25"/>
      </w:r>
      <w:r w:rsidRPr="00AB1DF1">
        <w:rPr>
          <w:rFonts w:hint="cs"/>
          <w:rtl/>
          <w:lang w:bidi="fa-IR"/>
        </w:rPr>
        <w:t xml:space="preserve"> و فرزندانش را ندا می‌کنند. العیاذ بالله.</w:t>
      </w:r>
    </w:p>
    <w:p w:rsidR="00222BB6" w:rsidRPr="00AB1DF1" w:rsidRDefault="00222BB6" w:rsidP="00222BB6">
      <w:pPr>
        <w:ind w:firstLine="284"/>
        <w:jc w:val="both"/>
        <w:rPr>
          <w:rFonts w:hint="cs"/>
          <w:rtl/>
          <w:lang w:bidi="fa-IR"/>
        </w:rPr>
      </w:pPr>
      <w:r w:rsidRPr="00AB1DF1">
        <w:rPr>
          <w:rFonts w:hint="cs"/>
          <w:rtl/>
          <w:lang w:bidi="fa-IR"/>
        </w:rPr>
        <w:t xml:space="preserve">18-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5"/>
      </w:r>
      <w:r w:rsidRPr="00F85423">
        <w:rPr>
          <w:sz w:val="22"/>
          <w:szCs w:val="22"/>
        </w:rPr>
        <w:sym w:font="HQPB2" w:char="F05A"/>
      </w:r>
      <w:r w:rsidRPr="00F85423">
        <w:rPr>
          <w:sz w:val="22"/>
          <w:szCs w:val="22"/>
        </w:rPr>
        <w:sym w:font="HQPB4" w:char="F0AD"/>
      </w:r>
      <w:r w:rsidRPr="00F85423">
        <w:rPr>
          <w:sz w:val="22"/>
          <w:szCs w:val="22"/>
        </w:rPr>
        <w:sym w:font="HQPB1" w:char="F02F"/>
      </w:r>
      <w:r w:rsidRPr="00F85423">
        <w:rPr>
          <w:sz w:val="22"/>
          <w:szCs w:val="22"/>
        </w:rPr>
        <w:sym w:font="HQPB4" w:char="F0A7"/>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2" w:char="F023"/>
      </w:r>
      <w:r w:rsidRPr="00F85423">
        <w:rPr>
          <w:sz w:val="22"/>
          <w:szCs w:val="22"/>
        </w:rPr>
        <w:sym w:font="HQPB4" w:char="F0CF"/>
      </w:r>
      <w:r w:rsidRPr="00F85423">
        <w:rPr>
          <w:sz w:val="22"/>
          <w:szCs w:val="22"/>
        </w:rPr>
        <w:sym w:font="HQPB1" w:char="F0B1"/>
      </w:r>
      <w:r w:rsidRPr="00F85423">
        <w:rPr>
          <w:sz w:val="22"/>
          <w:szCs w:val="22"/>
        </w:rPr>
        <w:sym w:font="HQPB4" w:char="F0F8"/>
      </w:r>
      <w:r w:rsidRPr="00F85423">
        <w:rPr>
          <w:sz w:val="22"/>
          <w:szCs w:val="22"/>
        </w:rPr>
        <w:sym w:font="HQPB2" w:char="F02E"/>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A8"/>
      </w:r>
      <w:r w:rsidRPr="00F85423">
        <w:rPr>
          <w:sz w:val="22"/>
          <w:szCs w:val="22"/>
        </w:rPr>
        <w:sym w:font="HQPB2" w:char="F05A"/>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3" w:char="F055"/>
      </w:r>
      <w:r w:rsidRPr="00F85423">
        <w:rPr>
          <w:sz w:val="22"/>
          <w:szCs w:val="22"/>
        </w:rPr>
        <w:sym w:font="HQPB1" w:char="F023"/>
      </w:r>
      <w:r w:rsidRPr="00F85423">
        <w:rPr>
          <w:sz w:val="22"/>
          <w:szCs w:val="22"/>
        </w:rPr>
        <w:sym w:font="HQPB5" w:char="F078"/>
      </w:r>
      <w:r w:rsidRPr="00F85423">
        <w:rPr>
          <w:sz w:val="22"/>
          <w:szCs w:val="22"/>
        </w:rPr>
        <w:sym w:font="HQPB1" w:char="F08B"/>
      </w:r>
      <w:r w:rsidRPr="00F85423">
        <w:rPr>
          <w:sz w:val="22"/>
          <w:szCs w:val="22"/>
        </w:rPr>
        <w:sym w:font="HQPB5" w:char="F079"/>
      </w:r>
      <w:r w:rsidRPr="00F85423">
        <w:rPr>
          <w:sz w:val="22"/>
          <w:szCs w:val="22"/>
        </w:rPr>
        <w:sym w:font="HQPB1" w:char="F0E8"/>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sz w:val="26"/>
          <w:szCs w:val="26"/>
          <w:rtl/>
          <w:lang w:bidi="fa-IR"/>
        </w:rPr>
        <w:t>[الدخان: 12]</w:t>
      </w:r>
      <w:r w:rsidRPr="00AB1DF1">
        <w:rPr>
          <w:rFonts w:cs="Traditional Arabic" w:hint="cs"/>
          <w:b/>
          <w:bCs/>
          <w:sz w:val="26"/>
          <w:szCs w:val="26"/>
          <w:rtl/>
          <w:lang w:bidi="fa-IR"/>
        </w:rPr>
        <w:t>.</w:t>
      </w:r>
      <w:r w:rsidRPr="00AB1DF1">
        <w:rPr>
          <w:rFonts w:hint="cs"/>
          <w:rtl/>
          <w:lang w:bidi="fa-IR"/>
        </w:rPr>
        <w:t xml:space="preserve"> اقرار داشتند که کاشفِ عذاب الله جل و علا است.</w:t>
      </w:r>
    </w:p>
    <w:p w:rsidR="00222BB6" w:rsidRDefault="00222BB6" w:rsidP="00FA7DED">
      <w:pPr>
        <w:ind w:firstLine="284"/>
        <w:jc w:val="both"/>
        <w:rPr>
          <w:rFonts w:hint="cs"/>
          <w:rtl/>
          <w:lang w:bidi="fa-IR"/>
        </w:rPr>
      </w:pPr>
      <w:r w:rsidRPr="00AB1DF1">
        <w:rPr>
          <w:rFonts w:hint="cs"/>
          <w:rtl/>
          <w:lang w:bidi="fa-IR"/>
        </w:rPr>
        <w:t xml:space="preserve">این </w:t>
      </w:r>
      <w:r w:rsidR="00FA7DED" w:rsidRPr="00AB1DF1">
        <w:rPr>
          <w:rFonts w:hint="cs"/>
          <w:rtl/>
          <w:lang w:bidi="fa-IR"/>
        </w:rPr>
        <w:t>بو</w:t>
      </w:r>
      <w:r w:rsidRPr="00AB1DF1">
        <w:rPr>
          <w:rFonts w:hint="cs"/>
          <w:rtl/>
          <w:lang w:bidi="fa-IR"/>
        </w:rPr>
        <w:t>د بیان عقائدشان از قرآن مقدس، و بهمین مضمون احادیث صحیحه به کثرت آمده اند.</w:t>
      </w:r>
    </w:p>
    <w:p w:rsidR="00222BB6" w:rsidRPr="00AB1DF1" w:rsidRDefault="00222BB6" w:rsidP="00222BB6">
      <w:pPr>
        <w:ind w:firstLine="284"/>
        <w:jc w:val="both"/>
        <w:rPr>
          <w:rFonts w:hint="cs"/>
          <w:rtl/>
          <w:lang w:bidi="fa-IR"/>
        </w:rPr>
      </w:pPr>
      <w:r w:rsidRPr="00AB1DF1">
        <w:rPr>
          <w:rFonts w:hint="cs"/>
          <w:rtl/>
          <w:lang w:bidi="fa-IR"/>
        </w:rPr>
        <w:t>حالا از کتبِ سیرت و تاریخِ معتبر عقائد</w:t>
      </w:r>
      <w:r w:rsidR="00FA7DED" w:rsidRPr="00AB1DF1">
        <w:rPr>
          <w:rFonts w:hint="cs"/>
          <w:rtl/>
          <w:lang w:bidi="fa-IR"/>
        </w:rPr>
        <w:t xml:space="preserve"> م</w:t>
      </w:r>
      <w:r w:rsidRPr="00AB1DF1">
        <w:rPr>
          <w:rFonts w:hint="cs"/>
          <w:rtl/>
          <w:lang w:bidi="fa-IR"/>
        </w:rPr>
        <w:t>ش</w:t>
      </w:r>
      <w:r w:rsidR="00FA7DED" w:rsidRPr="00AB1DF1">
        <w:rPr>
          <w:rFonts w:hint="cs"/>
          <w:rtl/>
          <w:lang w:bidi="fa-IR"/>
        </w:rPr>
        <w:t>رک</w:t>
      </w:r>
      <w:r w:rsidRPr="00AB1DF1">
        <w:rPr>
          <w:rFonts w:hint="cs"/>
          <w:rtl/>
          <w:lang w:bidi="fa-IR"/>
        </w:rPr>
        <w:t>ان را باید شنید:</w:t>
      </w:r>
    </w:p>
    <w:p w:rsidR="00222BB6" w:rsidRPr="00AB1DF1" w:rsidRDefault="00222BB6" w:rsidP="00FA7DED">
      <w:pPr>
        <w:ind w:firstLine="284"/>
        <w:jc w:val="both"/>
        <w:rPr>
          <w:rFonts w:hint="cs"/>
          <w:rtl/>
          <w:lang w:bidi="fa-IR"/>
        </w:rPr>
      </w:pPr>
      <w:r w:rsidRPr="00AB1DF1">
        <w:rPr>
          <w:rFonts w:hint="cs"/>
          <w:rtl/>
          <w:lang w:bidi="fa-IR"/>
        </w:rPr>
        <w:t xml:space="preserve">1- در طبقات ابن سعد ج 1 ص 145 می‌نویسد </w:t>
      </w:r>
      <w:r w:rsidR="00FA7DED" w:rsidRPr="00AB1DF1">
        <w:rPr>
          <w:rFonts w:hint="cs"/>
          <w:rtl/>
          <w:lang w:bidi="fa-IR"/>
        </w:rPr>
        <w:t>مشرکان هنگام</w:t>
      </w:r>
      <w:r w:rsidRPr="00AB1DF1">
        <w:rPr>
          <w:rFonts w:hint="cs"/>
          <w:rtl/>
          <w:lang w:bidi="fa-IR"/>
        </w:rPr>
        <w:t xml:space="preserve"> بنای کعبه </w:t>
      </w:r>
      <w:r w:rsidR="00FA7DED" w:rsidRPr="00AB1DF1">
        <w:rPr>
          <w:rFonts w:hint="cs"/>
          <w:rtl/>
          <w:lang w:bidi="fa-IR"/>
        </w:rPr>
        <w:t>گفتند:</w:t>
      </w:r>
      <w:r w:rsidRPr="00AB1DF1">
        <w:rPr>
          <w:rFonts w:cs="Traditional Arabic" w:hint="cs"/>
          <w:b/>
          <w:bCs/>
          <w:rtl/>
        </w:rPr>
        <w:t xml:space="preserve"> لو بنينا بيت ربنا</w:t>
      </w:r>
      <w:r w:rsidRPr="00AB1DF1">
        <w:rPr>
          <w:rFonts w:hint="cs"/>
          <w:rtl/>
          <w:lang w:bidi="fa-IR"/>
        </w:rPr>
        <w:t xml:space="preserve">، </w:t>
      </w:r>
      <w:r w:rsidRPr="00AB1DF1">
        <w:rPr>
          <w:rFonts w:cs="CTraditional Arabic" w:hint="cs"/>
          <w:rtl/>
          <w:lang w:bidi="fa-IR"/>
        </w:rPr>
        <w:t>«</w:t>
      </w:r>
      <w:r w:rsidRPr="00AB1DF1">
        <w:rPr>
          <w:rFonts w:hint="cs"/>
          <w:rtl/>
          <w:lang w:bidi="fa-IR"/>
        </w:rPr>
        <w:t>کاش ما خانة خدای خود را</w:t>
      </w:r>
      <w:r w:rsidR="00FA7DED" w:rsidRPr="00AB1DF1">
        <w:rPr>
          <w:rFonts w:hint="cs"/>
          <w:rtl/>
          <w:lang w:bidi="fa-IR"/>
        </w:rPr>
        <w:t xml:space="preserve"> بنا کنیم</w:t>
      </w:r>
      <w:r w:rsidRPr="00AB1DF1">
        <w:rPr>
          <w:rFonts w:cs="CTraditional Arabic" w:hint="cs"/>
          <w:rtl/>
          <w:lang w:bidi="fa-IR"/>
        </w:rPr>
        <w:t>»</w:t>
      </w:r>
      <w:r w:rsidRPr="00AB1DF1">
        <w:rPr>
          <w:rFonts w:hint="cs"/>
          <w:rtl/>
          <w:lang w:bidi="fa-IR"/>
        </w:rPr>
        <w:t xml:space="preserve"> معلوم شد که خدا را رب خود می‌گفتند.</w:t>
      </w:r>
    </w:p>
    <w:p w:rsidR="00222BB6" w:rsidRPr="00AB1DF1" w:rsidRDefault="00222BB6" w:rsidP="00824E11">
      <w:pPr>
        <w:ind w:firstLine="284"/>
        <w:jc w:val="both"/>
        <w:rPr>
          <w:rFonts w:hint="cs"/>
          <w:rtl/>
          <w:lang w:bidi="fa-IR"/>
        </w:rPr>
      </w:pPr>
      <w:r w:rsidRPr="00AB1DF1">
        <w:rPr>
          <w:rFonts w:hint="cs"/>
          <w:rtl/>
          <w:lang w:bidi="fa-IR"/>
        </w:rPr>
        <w:t>2- در سیرت ابن هشام ج 1 ص 207 می‌نویسد</w:t>
      </w:r>
      <w:r w:rsidR="00FA7DED" w:rsidRPr="00AB1DF1">
        <w:rPr>
          <w:rFonts w:hint="cs"/>
          <w:rtl/>
          <w:lang w:bidi="fa-IR"/>
        </w:rPr>
        <w:t xml:space="preserve">: </w:t>
      </w:r>
      <w:r w:rsidRPr="00AB1DF1">
        <w:rPr>
          <w:rFonts w:hint="cs"/>
          <w:rtl/>
          <w:lang w:bidi="fa-IR"/>
        </w:rPr>
        <w:t xml:space="preserve">وقت بنای کعبه و هدم </w:t>
      </w:r>
      <w:r w:rsidR="00FA7DED" w:rsidRPr="00AB1DF1">
        <w:rPr>
          <w:rFonts w:hint="cs"/>
          <w:rtl/>
          <w:lang w:bidi="fa-IR"/>
        </w:rPr>
        <w:t>آن</w:t>
      </w:r>
      <w:r w:rsidRPr="00AB1DF1">
        <w:rPr>
          <w:rFonts w:hint="cs"/>
          <w:rtl/>
          <w:lang w:bidi="fa-IR"/>
        </w:rPr>
        <w:t xml:space="preserve"> خیلی از عذاب خدا ترسیدند، حتی که کسی جرأت نکرد </w:t>
      </w:r>
      <w:r w:rsidR="00824E11" w:rsidRPr="00AB1DF1">
        <w:rPr>
          <w:rFonts w:hint="cs"/>
          <w:rtl/>
          <w:lang w:bidi="fa-IR"/>
        </w:rPr>
        <w:t>به این کار شروع کند</w:t>
      </w:r>
      <w:r w:rsidRPr="00AB1DF1">
        <w:rPr>
          <w:rFonts w:hint="cs"/>
          <w:rtl/>
          <w:lang w:bidi="fa-IR"/>
        </w:rPr>
        <w:t>، مگر ولید بن مغیره</w:t>
      </w:r>
      <w:r w:rsidR="00824E11" w:rsidRPr="00AB1DF1">
        <w:rPr>
          <w:rFonts w:hint="cs"/>
          <w:rtl/>
          <w:lang w:bidi="fa-IR"/>
        </w:rPr>
        <w:t>.</w:t>
      </w:r>
      <w:r w:rsidRPr="00AB1DF1">
        <w:rPr>
          <w:rFonts w:hint="cs"/>
          <w:rtl/>
          <w:lang w:bidi="fa-IR"/>
        </w:rPr>
        <w:t xml:space="preserve"> و دیگران تا یک</w:t>
      </w:r>
      <w:r w:rsidR="00824E11" w:rsidRPr="00AB1DF1">
        <w:rPr>
          <w:rFonts w:hint="cs"/>
          <w:rtl/>
          <w:lang w:bidi="fa-IR"/>
        </w:rPr>
        <w:t xml:space="preserve"> </w:t>
      </w:r>
      <w:r w:rsidRPr="00AB1DF1">
        <w:rPr>
          <w:rFonts w:hint="cs"/>
          <w:rtl/>
          <w:lang w:bidi="fa-IR"/>
        </w:rPr>
        <w:t>ش</w:t>
      </w:r>
      <w:r w:rsidR="00824E11" w:rsidRPr="00AB1DF1">
        <w:rPr>
          <w:rFonts w:hint="cs"/>
          <w:rtl/>
          <w:lang w:bidi="fa-IR"/>
        </w:rPr>
        <w:t>با</w:t>
      </w:r>
      <w:r w:rsidRPr="00AB1DF1">
        <w:rPr>
          <w:rFonts w:hint="cs"/>
          <w:rtl/>
          <w:lang w:bidi="fa-IR"/>
        </w:rPr>
        <w:t xml:space="preserve">نه </w:t>
      </w:r>
      <w:r w:rsidR="00824E11" w:rsidRPr="00AB1DF1">
        <w:rPr>
          <w:rFonts w:hint="cs"/>
          <w:rtl/>
          <w:lang w:bidi="fa-IR"/>
        </w:rPr>
        <w:t xml:space="preserve">روز </w:t>
      </w:r>
      <w:r w:rsidRPr="00AB1DF1">
        <w:rPr>
          <w:rFonts w:hint="cs"/>
          <w:rtl/>
          <w:lang w:bidi="fa-IR"/>
        </w:rPr>
        <w:t xml:space="preserve">توقف کردند که اگر ولید را عذابی نرسید اقدام می‌کنیم ورنه </w:t>
      </w:r>
      <w:r w:rsidR="00824E11" w:rsidRPr="00AB1DF1">
        <w:rPr>
          <w:rFonts w:hint="cs"/>
          <w:rtl/>
          <w:lang w:bidi="fa-IR"/>
        </w:rPr>
        <w:t>از این کار دست می کشیم</w:t>
      </w:r>
      <w:r w:rsidRPr="00AB1DF1">
        <w:rPr>
          <w:rFonts w:hint="cs"/>
          <w:rtl/>
          <w:lang w:bidi="fa-IR"/>
        </w:rPr>
        <w:t xml:space="preserve">، می‌گوید: </w:t>
      </w:r>
      <w:r w:rsidRPr="00AB1DF1">
        <w:rPr>
          <w:rFonts w:cs="Traditional Arabic" w:hint="cs"/>
          <w:b/>
          <w:bCs/>
          <w:rtl/>
        </w:rPr>
        <w:t>إن الناس هابوا هدمها وفرقوا منه</w:t>
      </w:r>
      <w:r w:rsidRPr="00AB1DF1">
        <w:rPr>
          <w:rFonts w:hint="cs"/>
          <w:rtl/>
          <w:lang w:bidi="fa-IR"/>
        </w:rPr>
        <w:t>. ظاهر است که دلهای‌شان از خوفِ خدا لبریز بود.</w:t>
      </w:r>
    </w:p>
    <w:p w:rsidR="00222BB6" w:rsidRPr="00AB1DF1" w:rsidRDefault="00222BB6" w:rsidP="00222BB6">
      <w:pPr>
        <w:ind w:firstLine="284"/>
        <w:jc w:val="both"/>
        <w:rPr>
          <w:rFonts w:hint="cs"/>
          <w:rtl/>
          <w:lang w:bidi="fa-IR"/>
        </w:rPr>
      </w:pPr>
      <w:r w:rsidRPr="00AB1DF1">
        <w:rPr>
          <w:rFonts w:hint="cs"/>
          <w:rtl/>
          <w:lang w:bidi="fa-IR"/>
        </w:rPr>
        <w:t xml:space="preserve">3- هم در طبقات و سیرت مذکور نوشته است که دعا کردند: </w:t>
      </w:r>
      <w:r w:rsidRPr="00AB1DF1">
        <w:rPr>
          <w:rFonts w:cs="Traditional Arabic" w:hint="cs"/>
          <w:b/>
          <w:bCs/>
          <w:rtl/>
        </w:rPr>
        <w:t>اللهم لا نرع إنما نريد الخير</w:t>
      </w:r>
      <w:r w:rsidRPr="00AB1DF1">
        <w:rPr>
          <w:rFonts w:hint="cs"/>
          <w:rtl/>
          <w:lang w:bidi="fa-IR"/>
        </w:rPr>
        <w:t xml:space="preserve">. </w:t>
      </w:r>
      <w:r w:rsidRPr="00AB1DF1">
        <w:rPr>
          <w:rFonts w:cs="CTraditional Arabic" w:hint="cs"/>
          <w:rtl/>
          <w:lang w:bidi="fa-IR"/>
        </w:rPr>
        <w:t>«</w:t>
      </w:r>
      <w:r w:rsidRPr="00AB1DF1">
        <w:rPr>
          <w:rFonts w:hint="cs"/>
          <w:rtl/>
          <w:lang w:bidi="fa-IR"/>
        </w:rPr>
        <w:t>ای الله ما خوف‌زده و ترسانیده نشویم، جز این نیست که ما ارادة خیر داریم</w:t>
      </w:r>
      <w:r w:rsidRPr="00AB1DF1">
        <w:rPr>
          <w:rFonts w:cs="CTraditional Arabic" w:hint="cs"/>
          <w:rtl/>
          <w:lang w:bidi="fa-IR"/>
        </w:rPr>
        <w:t>»</w:t>
      </w:r>
      <w:r w:rsidRPr="00AB1DF1">
        <w:rPr>
          <w:rFonts w:hint="cs"/>
          <w:rtl/>
          <w:lang w:bidi="fa-IR"/>
        </w:rPr>
        <w:t>. معلوم شد که دعاء هم از خدا می‌خواستند.</w:t>
      </w:r>
    </w:p>
    <w:p w:rsidR="00222BB6" w:rsidRPr="00AB1DF1" w:rsidRDefault="0090448F" w:rsidP="00627E54">
      <w:pPr>
        <w:ind w:firstLine="284"/>
        <w:jc w:val="lowKashida"/>
        <w:rPr>
          <w:rFonts w:hint="cs"/>
          <w:rtl/>
          <w:lang w:bidi="fa-IR"/>
        </w:rPr>
      </w:pPr>
      <w:r w:rsidRPr="00AB1DF1">
        <w:rPr>
          <w:rFonts w:hint="cs"/>
          <w:rtl/>
          <w:lang w:bidi="fa-IR"/>
        </w:rPr>
        <w:t>4- و نیز در طبقات مذکور</w:t>
      </w:r>
      <w:r w:rsidR="00222BB6" w:rsidRPr="00AB1DF1">
        <w:rPr>
          <w:rFonts w:hint="cs"/>
          <w:rtl/>
          <w:lang w:bidi="fa-IR"/>
        </w:rPr>
        <w:t xml:space="preserve"> ج 1 ص 145 می‌نویسد که: وقت تعمیر بیت الله مشوره کردند که باید درین تعمیر مال حلال باشد، حرام نباشد که عذابِ خدا می‌آید. </w:t>
      </w:r>
      <w:r w:rsidR="00222BB6" w:rsidRPr="00AB1DF1">
        <w:rPr>
          <w:rFonts w:cs="Traditional Arabic" w:hint="cs"/>
          <w:b/>
          <w:bCs/>
          <w:rtl/>
        </w:rPr>
        <w:t>لا تدخلوا في بنائها من كسبكم إلا طيبا</w:t>
      </w:r>
      <w:r w:rsidR="00222BB6" w:rsidRPr="00AB1DF1">
        <w:rPr>
          <w:rFonts w:hint="cs"/>
          <w:rtl/>
          <w:lang w:bidi="fa-IR"/>
        </w:rPr>
        <w:t xml:space="preserve"> الخ. </w:t>
      </w:r>
      <w:r w:rsidR="00627E54" w:rsidRPr="00AB1DF1">
        <w:rPr>
          <w:rFonts w:hint="cs"/>
          <w:rtl/>
          <w:lang w:bidi="fa-IR"/>
        </w:rPr>
        <w:t>دانسته</w:t>
      </w:r>
      <w:r w:rsidR="00222BB6" w:rsidRPr="00AB1DF1">
        <w:rPr>
          <w:rFonts w:hint="cs"/>
          <w:rtl/>
          <w:lang w:bidi="fa-IR"/>
        </w:rPr>
        <w:t xml:space="preserve"> شد که در دلهای‌شان ملاحظه عظمت و کبریائی خدای ذوالجلال بود.</w:t>
      </w:r>
    </w:p>
    <w:p w:rsidR="00222BB6" w:rsidRPr="00AB1DF1" w:rsidRDefault="00222BB6" w:rsidP="00627E54">
      <w:pPr>
        <w:ind w:firstLine="284"/>
        <w:jc w:val="lowKashida"/>
        <w:rPr>
          <w:rFonts w:hint="cs"/>
          <w:rtl/>
          <w:lang w:bidi="fa-IR"/>
        </w:rPr>
      </w:pPr>
      <w:r w:rsidRPr="00AB1DF1">
        <w:rPr>
          <w:rFonts w:hint="cs"/>
          <w:rtl/>
          <w:lang w:bidi="fa-IR"/>
        </w:rPr>
        <w:t xml:space="preserve">5- در سیرت </w:t>
      </w:r>
      <w:r w:rsidR="00627E54" w:rsidRPr="00AB1DF1">
        <w:rPr>
          <w:rFonts w:hint="cs"/>
          <w:rtl/>
          <w:lang w:bidi="fa-IR"/>
        </w:rPr>
        <w:t xml:space="preserve">ابن هشام </w:t>
      </w:r>
      <w:r w:rsidRPr="00AB1DF1">
        <w:rPr>
          <w:rFonts w:hint="cs"/>
          <w:rtl/>
          <w:lang w:bidi="fa-IR"/>
        </w:rPr>
        <w:t xml:space="preserve">ج 1 ص 340 </w:t>
      </w:r>
      <w:r w:rsidR="00627E54" w:rsidRPr="00AB1DF1">
        <w:rPr>
          <w:rFonts w:hint="cs"/>
          <w:rtl/>
          <w:lang w:bidi="fa-IR"/>
        </w:rPr>
        <w:t>در داستان ایذاء بلال حبشی</w:t>
      </w:r>
      <w:r w:rsidR="00627E54" w:rsidRPr="00AB1DF1">
        <w:rPr>
          <w:rFonts w:hint="cs"/>
          <w:lang w:bidi="fa-IR"/>
        </w:rPr>
        <w:sym w:font="AGA Arabesque" w:char="F074"/>
      </w:r>
      <w:r w:rsidR="00627E54" w:rsidRPr="00AB1DF1">
        <w:rPr>
          <w:rFonts w:hint="cs"/>
          <w:rtl/>
          <w:lang w:bidi="fa-IR"/>
        </w:rPr>
        <w:t xml:space="preserve"> </w:t>
      </w:r>
      <w:r w:rsidRPr="00AB1DF1">
        <w:rPr>
          <w:rFonts w:hint="cs"/>
          <w:rtl/>
          <w:lang w:bidi="fa-IR"/>
        </w:rPr>
        <w:t>می‌نویسد</w:t>
      </w:r>
      <w:r w:rsidR="00627E54" w:rsidRPr="00AB1DF1">
        <w:rPr>
          <w:rFonts w:hint="cs"/>
          <w:rtl/>
          <w:lang w:bidi="fa-IR"/>
        </w:rPr>
        <w:t>:</w:t>
      </w:r>
      <w:r w:rsidRPr="00AB1DF1">
        <w:rPr>
          <w:rFonts w:hint="cs"/>
          <w:rtl/>
          <w:lang w:bidi="fa-IR"/>
        </w:rPr>
        <w:t xml:space="preserve"> صدیق اکبر </w:t>
      </w:r>
      <w:r w:rsidRPr="00AB1DF1">
        <w:rPr>
          <w:rFonts w:hint="cs"/>
          <w:lang w:bidi="fa-IR"/>
        </w:rPr>
        <w:sym w:font="AGA Arabesque" w:char="F074"/>
      </w:r>
      <w:r w:rsidR="00627E54" w:rsidRPr="00AB1DF1">
        <w:rPr>
          <w:rFonts w:hint="cs"/>
          <w:rtl/>
          <w:lang w:bidi="fa-IR"/>
        </w:rPr>
        <w:t xml:space="preserve"> به</w:t>
      </w:r>
      <w:r w:rsidRPr="00AB1DF1">
        <w:rPr>
          <w:rFonts w:hint="cs"/>
          <w:rtl/>
          <w:lang w:bidi="fa-IR"/>
        </w:rPr>
        <w:t xml:space="preserve"> شقی القلب امیه بن خلف خطاب کردند: </w:t>
      </w:r>
      <w:r w:rsidRPr="00AB1DF1">
        <w:rPr>
          <w:rFonts w:ascii="Traditional Arabic" w:cs="Traditional Arabic" w:hint="eastAsia"/>
          <w:b/>
          <w:bCs/>
          <w:rtl/>
        </w:rPr>
        <w:t>ألا</w:t>
      </w:r>
      <w:r w:rsidRPr="00AB1DF1">
        <w:rPr>
          <w:rFonts w:ascii="Traditional Arabic" w:cs="Traditional Arabic" w:hint="cs"/>
          <w:b/>
          <w:bCs/>
          <w:rtl/>
        </w:rPr>
        <w:t xml:space="preserve"> </w:t>
      </w:r>
      <w:r w:rsidRPr="00AB1DF1">
        <w:rPr>
          <w:rFonts w:ascii="Traditional Arabic" w:cs="Traditional Arabic" w:hint="eastAsia"/>
          <w:b/>
          <w:bCs/>
          <w:rtl/>
        </w:rPr>
        <w:t>تتقي</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في</w:t>
      </w:r>
      <w:r w:rsidRPr="00AB1DF1">
        <w:rPr>
          <w:rFonts w:ascii="Traditional Arabic" w:cs="Traditional Arabic"/>
          <w:b/>
          <w:bCs/>
          <w:rtl/>
        </w:rPr>
        <w:t xml:space="preserve"> </w:t>
      </w:r>
      <w:r w:rsidRPr="00AB1DF1">
        <w:rPr>
          <w:rFonts w:ascii="Traditional Arabic" w:cs="Traditional Arabic" w:hint="eastAsia"/>
          <w:b/>
          <w:bCs/>
          <w:rtl/>
        </w:rPr>
        <w:t>هذا</w:t>
      </w:r>
      <w:r w:rsidRPr="00AB1DF1">
        <w:rPr>
          <w:rFonts w:ascii="Traditional Arabic" w:cs="Traditional Arabic"/>
          <w:b/>
          <w:bCs/>
          <w:rtl/>
        </w:rPr>
        <w:t xml:space="preserve"> </w:t>
      </w:r>
      <w:r w:rsidRPr="00AB1DF1">
        <w:rPr>
          <w:rFonts w:ascii="Traditional Arabic" w:cs="Traditional Arabic" w:hint="eastAsia"/>
          <w:b/>
          <w:bCs/>
          <w:rtl/>
        </w:rPr>
        <w:t>المسكين</w:t>
      </w:r>
      <w:r w:rsidRPr="00AB1DF1">
        <w:rPr>
          <w:rFonts w:hint="cs"/>
          <w:rtl/>
          <w:lang w:bidi="fa-IR"/>
        </w:rPr>
        <w:t>. معلوم شد که این بدبختان</w:t>
      </w:r>
      <w:r w:rsidRPr="00AB1DF1">
        <w:rPr>
          <w:rFonts w:hint="eastAsia"/>
          <w:rtl/>
          <w:lang w:bidi="fa-IR"/>
        </w:rPr>
        <w:t>‌</w:t>
      </w:r>
      <w:r w:rsidRPr="00AB1DF1">
        <w:rPr>
          <w:rFonts w:hint="cs"/>
          <w:rtl/>
          <w:lang w:bidi="fa-IR"/>
        </w:rPr>
        <w:t>من وجه ترس خدا هم داشتند.</w:t>
      </w:r>
    </w:p>
    <w:p w:rsidR="00222BB6" w:rsidRPr="00AB1DF1" w:rsidRDefault="00222BB6" w:rsidP="00627E54">
      <w:pPr>
        <w:ind w:firstLine="284"/>
        <w:jc w:val="lowKashida"/>
        <w:rPr>
          <w:rFonts w:hint="cs"/>
          <w:rtl/>
          <w:lang w:bidi="fa-IR"/>
        </w:rPr>
      </w:pPr>
      <w:r w:rsidRPr="00AB1DF1">
        <w:rPr>
          <w:rFonts w:hint="cs"/>
          <w:rtl/>
          <w:lang w:bidi="fa-IR"/>
        </w:rPr>
        <w:t>6- نیز در سیرت م</w:t>
      </w:r>
      <w:r w:rsidR="00627E54" w:rsidRPr="00AB1DF1">
        <w:rPr>
          <w:rFonts w:hint="cs"/>
          <w:rtl/>
          <w:lang w:bidi="fa-IR"/>
        </w:rPr>
        <w:t>ذکور</w:t>
      </w:r>
      <w:r w:rsidRPr="00AB1DF1">
        <w:rPr>
          <w:rFonts w:hint="cs"/>
          <w:rtl/>
          <w:lang w:bidi="fa-IR"/>
        </w:rPr>
        <w:t xml:space="preserve"> ج 1 ص 56 </w:t>
      </w:r>
      <w:r w:rsidR="00627E54" w:rsidRPr="00AB1DF1">
        <w:rPr>
          <w:rFonts w:hint="cs"/>
          <w:rtl/>
          <w:lang w:bidi="fa-IR"/>
        </w:rPr>
        <w:t xml:space="preserve">آمده است: </w:t>
      </w:r>
      <w:r w:rsidRPr="00AB1DF1">
        <w:rPr>
          <w:rFonts w:hint="cs"/>
          <w:rtl/>
          <w:lang w:bidi="fa-IR"/>
        </w:rPr>
        <w:t xml:space="preserve">که روز فتح مکه </w:t>
      </w:r>
      <w:r w:rsidR="00627E54" w:rsidRPr="00AB1DF1">
        <w:rPr>
          <w:rFonts w:hint="cs"/>
          <w:rtl/>
          <w:lang w:bidi="fa-IR"/>
        </w:rPr>
        <w:t xml:space="preserve">چون عتاب ابن اسید صدای اذان بلال </w:t>
      </w:r>
      <w:r w:rsidR="00627E54" w:rsidRPr="00AB1DF1">
        <w:rPr>
          <w:rFonts w:hint="cs"/>
          <w:lang w:bidi="fa-IR"/>
        </w:rPr>
        <w:sym w:font="AGA Arabesque" w:char="F074"/>
      </w:r>
      <w:r w:rsidR="00627E54" w:rsidRPr="00AB1DF1">
        <w:rPr>
          <w:rFonts w:hint="cs"/>
          <w:rtl/>
          <w:lang w:bidi="fa-IR"/>
        </w:rPr>
        <w:t xml:space="preserve"> شنید، گفت</w:t>
      </w:r>
      <w:r w:rsidRPr="00AB1DF1">
        <w:rPr>
          <w:rFonts w:hint="cs"/>
          <w:rtl/>
          <w:lang w:bidi="fa-IR"/>
        </w:rPr>
        <w:t xml:space="preserve">: </w:t>
      </w:r>
      <w:r w:rsidRPr="00AB1DF1">
        <w:rPr>
          <w:rFonts w:cs="Traditional Arabic" w:hint="cs"/>
          <w:b/>
          <w:bCs/>
          <w:rtl/>
        </w:rPr>
        <w:t>لقد أكرم الله أسيداً ان لا يكون سمع هذا فيسمع منه ما يغيظه</w:t>
      </w:r>
      <w:r w:rsidRPr="00AB1DF1">
        <w:rPr>
          <w:rFonts w:hint="cs"/>
          <w:rtl/>
          <w:lang w:bidi="fa-IR"/>
        </w:rPr>
        <w:t xml:space="preserve">. خدا  اسید (پدرِ مرا) عزت داد که </w:t>
      </w:r>
      <w:r w:rsidR="00627E54" w:rsidRPr="00AB1DF1">
        <w:rPr>
          <w:rFonts w:hint="cs"/>
          <w:rtl/>
          <w:lang w:bidi="fa-IR"/>
        </w:rPr>
        <w:t>پیش از این</w:t>
      </w:r>
      <w:r w:rsidRPr="00AB1DF1">
        <w:rPr>
          <w:rFonts w:hint="cs"/>
          <w:rtl/>
          <w:lang w:bidi="fa-IR"/>
        </w:rPr>
        <w:t xml:space="preserve"> مُرد که این صدا </w:t>
      </w:r>
      <w:r w:rsidR="00627E54" w:rsidRPr="00AB1DF1">
        <w:rPr>
          <w:rFonts w:hint="cs"/>
          <w:rtl/>
          <w:lang w:bidi="fa-IR"/>
        </w:rPr>
        <w:t>را نشنید؛ زیرا اگر این صدا را می شنید باعث خشم او می شد</w:t>
      </w:r>
      <w:r w:rsidRPr="00AB1DF1">
        <w:rPr>
          <w:rFonts w:hint="cs"/>
          <w:rtl/>
          <w:lang w:bidi="fa-IR"/>
        </w:rPr>
        <w:t>. معلوم شد که ایشان عزت و ذلت را از خدا می‌دانستند.</w:t>
      </w:r>
    </w:p>
    <w:p w:rsidR="00222BB6" w:rsidRPr="00AB1DF1" w:rsidRDefault="00222BB6" w:rsidP="00627E54">
      <w:pPr>
        <w:ind w:firstLine="284"/>
        <w:jc w:val="lowKashida"/>
        <w:rPr>
          <w:rFonts w:hint="cs"/>
          <w:rtl/>
          <w:lang w:bidi="fa-IR"/>
        </w:rPr>
      </w:pPr>
      <w:r w:rsidRPr="00AB1DF1">
        <w:rPr>
          <w:rFonts w:hint="cs"/>
          <w:rtl/>
          <w:lang w:bidi="fa-IR"/>
        </w:rPr>
        <w:t xml:space="preserve">7- نیز در سیرت </w:t>
      </w:r>
      <w:r w:rsidR="00627E54" w:rsidRPr="00AB1DF1">
        <w:rPr>
          <w:rFonts w:hint="cs"/>
          <w:rtl/>
          <w:lang w:bidi="fa-IR"/>
        </w:rPr>
        <w:t>ج 1 ص 376 می‌نویسد، در قصة طویل</w:t>
      </w:r>
      <w:r w:rsidRPr="00AB1DF1">
        <w:rPr>
          <w:rFonts w:hint="cs"/>
          <w:rtl/>
          <w:lang w:bidi="fa-IR"/>
        </w:rPr>
        <w:t xml:space="preserve"> که هند به ابولهب گفت: </w:t>
      </w:r>
      <w:r w:rsidRPr="00AB1DF1">
        <w:rPr>
          <w:rFonts w:cs="Traditional Arabic" w:hint="cs"/>
          <w:b/>
          <w:bCs/>
          <w:rtl/>
        </w:rPr>
        <w:t>نعم فجزاك الله خيراً يا أبا عتبة</w:t>
      </w:r>
      <w:r w:rsidRPr="00AB1DF1">
        <w:rPr>
          <w:rFonts w:hint="cs"/>
          <w:rtl/>
          <w:lang w:bidi="fa-IR"/>
        </w:rPr>
        <w:t xml:space="preserve">. </w:t>
      </w:r>
      <w:r w:rsidRPr="00AB1DF1">
        <w:rPr>
          <w:rFonts w:cs="CTraditional Arabic" w:hint="cs"/>
          <w:rtl/>
          <w:lang w:bidi="fa-IR"/>
        </w:rPr>
        <w:t>«</w:t>
      </w:r>
      <w:r w:rsidRPr="00AB1DF1">
        <w:rPr>
          <w:rFonts w:hint="cs"/>
          <w:rtl/>
          <w:lang w:bidi="fa-IR"/>
        </w:rPr>
        <w:t xml:space="preserve">بلی پس </w:t>
      </w:r>
      <w:r w:rsidR="00627E54" w:rsidRPr="00AB1DF1">
        <w:rPr>
          <w:rFonts w:hint="cs"/>
          <w:rtl/>
          <w:lang w:bidi="fa-IR"/>
        </w:rPr>
        <w:t>ای ابا عتبه! الله ترا جزای خیر دهد</w:t>
      </w:r>
      <w:r w:rsidRPr="00AB1DF1">
        <w:rPr>
          <w:rFonts w:cs="CTraditional Arabic" w:hint="cs"/>
          <w:rtl/>
          <w:lang w:bidi="fa-IR"/>
        </w:rPr>
        <w:t>»</w:t>
      </w:r>
      <w:r w:rsidRPr="00AB1DF1">
        <w:rPr>
          <w:rFonts w:hint="cs"/>
          <w:rtl/>
          <w:lang w:bidi="fa-IR"/>
        </w:rPr>
        <w:t xml:space="preserve"> معلوم شد که خدا را </w:t>
      </w:r>
      <w:r w:rsidR="00627E54" w:rsidRPr="00AB1DF1">
        <w:rPr>
          <w:rFonts w:hint="cs"/>
          <w:rtl/>
          <w:lang w:bidi="fa-IR"/>
        </w:rPr>
        <w:t xml:space="preserve">سزا دهنده و جزا دهنده </w:t>
      </w:r>
      <w:r w:rsidRPr="00AB1DF1">
        <w:rPr>
          <w:rFonts w:hint="cs"/>
          <w:rtl/>
          <w:lang w:bidi="fa-IR"/>
        </w:rPr>
        <w:t xml:space="preserve">می‌دانستند، چنانچه وقت بشارت فاروق اعظم </w:t>
      </w:r>
      <w:r w:rsidRPr="00AB1DF1">
        <w:rPr>
          <w:rFonts w:hint="cs"/>
          <w:lang w:bidi="fa-IR"/>
        </w:rPr>
        <w:sym w:font="AGA Arabesque" w:char="F074"/>
      </w:r>
      <w:r w:rsidRPr="00AB1DF1">
        <w:rPr>
          <w:rFonts w:hint="cs"/>
          <w:rtl/>
          <w:lang w:bidi="fa-IR"/>
        </w:rPr>
        <w:t xml:space="preserve"> به ایمان‌آ</w:t>
      </w:r>
      <w:r w:rsidR="00627E54" w:rsidRPr="00AB1DF1">
        <w:rPr>
          <w:rFonts w:hint="cs"/>
          <w:rtl/>
          <w:lang w:bidi="fa-IR"/>
        </w:rPr>
        <w:t>وردن خود ابوجهل م</w:t>
      </w:r>
      <w:r w:rsidRPr="00AB1DF1">
        <w:rPr>
          <w:rFonts w:hint="cs"/>
          <w:rtl/>
          <w:lang w:bidi="fa-IR"/>
        </w:rPr>
        <w:t>ل</w:t>
      </w:r>
      <w:r w:rsidR="00627E54" w:rsidRPr="00AB1DF1">
        <w:rPr>
          <w:rFonts w:hint="cs"/>
          <w:rtl/>
          <w:lang w:bidi="fa-IR"/>
        </w:rPr>
        <w:t>ع</w:t>
      </w:r>
      <w:r w:rsidRPr="00AB1DF1">
        <w:rPr>
          <w:rFonts w:hint="cs"/>
          <w:rtl/>
          <w:lang w:bidi="fa-IR"/>
        </w:rPr>
        <w:t xml:space="preserve">ون گفت: </w:t>
      </w:r>
      <w:r w:rsidRPr="00AB1DF1">
        <w:rPr>
          <w:rFonts w:ascii="Traditional Arabic" w:cs="Traditional Arabic" w:hint="eastAsia"/>
          <w:b/>
          <w:bCs/>
          <w:rtl/>
        </w:rPr>
        <w:t>قبحك</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وقبح</w:t>
      </w:r>
      <w:r w:rsidRPr="00AB1DF1">
        <w:rPr>
          <w:rFonts w:ascii="Traditional Arabic" w:cs="Traditional Arabic"/>
          <w:b/>
          <w:bCs/>
          <w:rtl/>
        </w:rPr>
        <w:t xml:space="preserve"> </w:t>
      </w:r>
      <w:r w:rsidRPr="00AB1DF1">
        <w:rPr>
          <w:rFonts w:ascii="Traditional Arabic" w:cs="Traditional Arabic" w:hint="eastAsia"/>
          <w:b/>
          <w:bCs/>
          <w:rtl/>
        </w:rPr>
        <w:t>ما</w:t>
      </w:r>
      <w:r w:rsidRPr="00AB1DF1">
        <w:rPr>
          <w:rFonts w:ascii="Traditional Arabic" w:cs="Traditional Arabic"/>
          <w:b/>
          <w:bCs/>
          <w:rtl/>
        </w:rPr>
        <w:t xml:space="preserve"> </w:t>
      </w:r>
      <w:r w:rsidRPr="00AB1DF1">
        <w:rPr>
          <w:rFonts w:ascii="Traditional Arabic" w:cs="Traditional Arabic" w:hint="eastAsia"/>
          <w:b/>
          <w:bCs/>
          <w:rtl/>
        </w:rPr>
        <w:t>جئت</w:t>
      </w:r>
      <w:r w:rsidRPr="00AB1DF1">
        <w:rPr>
          <w:rFonts w:ascii="Traditional Arabic" w:cs="Traditional Arabic"/>
          <w:b/>
          <w:bCs/>
          <w:rtl/>
        </w:rPr>
        <w:t xml:space="preserve"> </w:t>
      </w:r>
      <w:r w:rsidRPr="00AB1DF1">
        <w:rPr>
          <w:rFonts w:ascii="Traditional Arabic" w:cs="Traditional Arabic" w:hint="eastAsia"/>
          <w:b/>
          <w:bCs/>
          <w:rtl/>
        </w:rPr>
        <w:t>به</w:t>
      </w:r>
      <w:r w:rsidRPr="00AB1DF1">
        <w:rPr>
          <w:rFonts w:hint="cs"/>
          <w:rtl/>
        </w:rPr>
        <w:t>.</w:t>
      </w:r>
      <w:r w:rsidRPr="00AB1DF1">
        <w:rPr>
          <w:rFonts w:hint="cs"/>
          <w:rtl/>
          <w:lang w:bidi="fa-IR"/>
        </w:rPr>
        <w:t xml:space="preserve"> مثل ابوجهل ملعون </w:t>
      </w:r>
      <w:r w:rsidR="00627E54" w:rsidRPr="00AB1DF1">
        <w:rPr>
          <w:rFonts w:hint="cs"/>
          <w:rtl/>
          <w:lang w:bidi="fa-IR"/>
        </w:rPr>
        <w:t>(</w:t>
      </w:r>
      <w:r w:rsidRPr="00AB1DF1">
        <w:rPr>
          <w:rFonts w:hint="cs"/>
          <w:rtl/>
          <w:lang w:bidi="fa-IR"/>
        </w:rPr>
        <w:t>فرعونِ این امت</w:t>
      </w:r>
      <w:r w:rsidR="00627E54" w:rsidRPr="00AB1DF1">
        <w:rPr>
          <w:rFonts w:hint="cs"/>
          <w:rtl/>
          <w:lang w:bidi="fa-IR"/>
        </w:rPr>
        <w:t>)</w:t>
      </w:r>
      <w:r w:rsidRPr="00AB1DF1">
        <w:rPr>
          <w:rFonts w:hint="cs"/>
          <w:rtl/>
          <w:lang w:bidi="fa-IR"/>
        </w:rPr>
        <w:t xml:space="preserve"> هم سزا را از جانبِ خدا می</w:t>
      </w:r>
      <w:r w:rsidRPr="00AB1DF1">
        <w:rPr>
          <w:rFonts w:hint="eastAsia"/>
          <w:rtl/>
          <w:lang w:bidi="fa-IR"/>
        </w:rPr>
        <w:t>‌</w:t>
      </w:r>
      <w:r w:rsidRPr="00AB1DF1">
        <w:rPr>
          <w:rFonts w:hint="cs"/>
          <w:rtl/>
          <w:lang w:bidi="fa-IR"/>
        </w:rPr>
        <w:t>دانست.</w:t>
      </w:r>
    </w:p>
    <w:p w:rsidR="00222BB6" w:rsidRPr="00AB1DF1" w:rsidRDefault="00222BB6" w:rsidP="00222BB6">
      <w:pPr>
        <w:ind w:firstLine="284"/>
        <w:jc w:val="lowKashida"/>
        <w:rPr>
          <w:rFonts w:hint="cs"/>
          <w:rtl/>
          <w:lang w:bidi="fa-IR"/>
        </w:rPr>
      </w:pPr>
      <w:r w:rsidRPr="00AB1DF1">
        <w:rPr>
          <w:rFonts w:hint="cs"/>
          <w:rtl/>
          <w:lang w:bidi="fa-IR"/>
        </w:rPr>
        <w:t xml:space="preserve">8- نیز در سیرت ج 1 ص 375 می‌نویسد که چون کافران گفتند که: محمد </w:t>
      </w:r>
      <w:r w:rsidRPr="00AB1DF1">
        <w:rPr>
          <w:rFonts w:hint="cs"/>
          <w:lang w:bidi="fa-IR"/>
        </w:rPr>
        <w:sym w:font="AGA Arabesque" w:char="F072"/>
      </w:r>
      <w:r w:rsidRPr="00AB1DF1">
        <w:rPr>
          <w:rFonts w:hint="cs"/>
          <w:rtl/>
          <w:lang w:bidi="fa-IR"/>
        </w:rPr>
        <w:t xml:space="preserve"> مجنونست، ضماد که تا حال کافر بود، آمد و گفت: اگر من محمد </w:t>
      </w:r>
      <w:r w:rsidRPr="00AB1DF1">
        <w:rPr>
          <w:rFonts w:hint="cs"/>
          <w:lang w:bidi="fa-IR"/>
        </w:rPr>
        <w:sym w:font="AGA Arabesque" w:char="F072"/>
      </w:r>
      <w:r w:rsidRPr="00AB1DF1">
        <w:rPr>
          <w:rFonts w:hint="cs"/>
          <w:rtl/>
          <w:lang w:bidi="fa-IR"/>
        </w:rPr>
        <w:t xml:space="preserve"> را ببینم، </w:t>
      </w:r>
      <w:r w:rsidRPr="00AB1DF1">
        <w:rPr>
          <w:rFonts w:ascii="Traditional Arabic" w:cs="Traditional Arabic" w:hint="eastAsia"/>
          <w:b/>
          <w:bCs/>
          <w:rtl/>
        </w:rPr>
        <w:t>لَعَلَّ</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يَشْفِيهِ</w:t>
      </w:r>
      <w:r w:rsidRPr="00AB1DF1">
        <w:rPr>
          <w:rFonts w:ascii="Traditional Arabic" w:cs="Traditional Arabic"/>
          <w:b/>
          <w:bCs/>
          <w:rtl/>
        </w:rPr>
        <w:t xml:space="preserve"> </w:t>
      </w:r>
      <w:r w:rsidRPr="00AB1DF1">
        <w:rPr>
          <w:rFonts w:ascii="Traditional Arabic" w:cs="Traditional Arabic" w:hint="eastAsia"/>
          <w:b/>
          <w:bCs/>
          <w:rtl/>
        </w:rPr>
        <w:t>عَلَى</w:t>
      </w:r>
      <w:r w:rsidRPr="00AB1DF1">
        <w:rPr>
          <w:rFonts w:ascii="Traditional Arabic" w:cs="Traditional Arabic"/>
          <w:b/>
          <w:bCs/>
          <w:rtl/>
        </w:rPr>
        <w:t xml:space="preserve"> </w:t>
      </w:r>
      <w:r w:rsidRPr="00AB1DF1">
        <w:rPr>
          <w:rFonts w:ascii="Traditional Arabic" w:cs="Traditional Arabic" w:hint="eastAsia"/>
          <w:b/>
          <w:bCs/>
          <w:rtl/>
        </w:rPr>
        <w:t>يَدَيَّ</w:t>
      </w:r>
      <w:r w:rsidRPr="00AB1DF1">
        <w:rPr>
          <w:rFonts w:hint="cs"/>
          <w:rtl/>
          <w:lang w:bidi="fa-IR"/>
        </w:rPr>
        <w:t>، شاید خدا او را بدستِ من شفا بدهد. معلوم شد که شفادهندة امراض هم خدا را می‌گفتند.</w:t>
      </w:r>
    </w:p>
    <w:p w:rsidR="00222BB6" w:rsidRPr="00AB1DF1" w:rsidRDefault="00222BB6" w:rsidP="00676948">
      <w:pPr>
        <w:ind w:firstLine="284"/>
        <w:jc w:val="lowKashida"/>
        <w:rPr>
          <w:rFonts w:hint="cs"/>
          <w:rtl/>
          <w:lang w:bidi="fa-IR"/>
        </w:rPr>
      </w:pPr>
      <w:r w:rsidRPr="00AB1DF1">
        <w:rPr>
          <w:rFonts w:hint="cs"/>
          <w:rtl/>
          <w:lang w:bidi="fa-IR"/>
        </w:rPr>
        <w:t xml:space="preserve">9- در ترمذی موجود است که عمران بن حصین </w:t>
      </w:r>
      <w:r w:rsidRPr="00AB1DF1">
        <w:rPr>
          <w:rFonts w:hint="cs"/>
          <w:lang w:bidi="fa-IR"/>
        </w:rPr>
        <w:sym w:font="AGA Arabesque" w:char="F074"/>
      </w:r>
      <w:r w:rsidRPr="00AB1DF1">
        <w:rPr>
          <w:rFonts w:hint="cs"/>
          <w:rtl/>
          <w:lang w:bidi="fa-IR"/>
        </w:rPr>
        <w:t xml:space="preserve"> می‌فرماید: جناب رسول الله </w:t>
      </w:r>
      <w:r w:rsidRPr="00AB1DF1">
        <w:rPr>
          <w:rFonts w:hint="cs"/>
          <w:lang w:bidi="fa-IR"/>
        </w:rPr>
        <w:sym w:font="AGA Arabesque" w:char="F072"/>
      </w:r>
      <w:r w:rsidRPr="00AB1DF1">
        <w:rPr>
          <w:rFonts w:hint="cs"/>
          <w:rtl/>
          <w:lang w:bidi="fa-IR"/>
        </w:rPr>
        <w:t xml:space="preserve"> پدرِ مرا گفت که: ای حصین تو چند معبود را عبادت می‌کنی؟ گفت: شش در زمین و یکی در آسمان، پس پرسیدند: تو برای محبت و خوفِ خود کدام یکی </w:t>
      </w:r>
      <w:r w:rsidR="00676948" w:rsidRPr="00AB1DF1">
        <w:rPr>
          <w:rFonts w:hint="cs"/>
          <w:rtl/>
          <w:lang w:bidi="fa-IR"/>
        </w:rPr>
        <w:t>را دمقرر کرده ای</w:t>
      </w:r>
      <w:r w:rsidRPr="00AB1DF1">
        <w:rPr>
          <w:rFonts w:hint="cs"/>
          <w:rtl/>
          <w:lang w:bidi="fa-IR"/>
        </w:rPr>
        <w:t xml:space="preserve">؟ پدرم گفت: آن را که در آسمان است. معلوم شد که </w:t>
      </w:r>
      <w:r w:rsidR="00676948" w:rsidRPr="00AB1DF1">
        <w:rPr>
          <w:rFonts w:hint="cs"/>
          <w:rtl/>
          <w:lang w:bidi="fa-IR"/>
        </w:rPr>
        <w:t xml:space="preserve">الله را </w:t>
      </w:r>
      <w:r w:rsidRPr="00AB1DF1">
        <w:rPr>
          <w:rFonts w:hint="cs"/>
          <w:rtl/>
          <w:lang w:bidi="fa-IR"/>
        </w:rPr>
        <w:t>خدای برتر و اعلی می‌دانستند.</w:t>
      </w:r>
    </w:p>
    <w:p w:rsidR="00222BB6" w:rsidRPr="005D220E" w:rsidRDefault="00222BB6" w:rsidP="005D220E">
      <w:pPr>
        <w:pStyle w:val="a0"/>
        <w:rPr>
          <w:rFonts w:hint="cs"/>
          <w:rtl/>
        </w:rPr>
      </w:pPr>
      <w:bookmarkStart w:id="29" w:name="_Toc257927072"/>
      <w:bookmarkStart w:id="30" w:name="_Toc257927202"/>
      <w:r w:rsidRPr="005D220E">
        <w:rPr>
          <w:rFonts w:hint="cs"/>
          <w:rtl/>
        </w:rPr>
        <w:t>عقائدِ مشرکین نسبت بذات و صفاتِ رب العالمین</w:t>
      </w:r>
      <w:r w:rsidR="00636749" w:rsidRPr="005D220E">
        <w:rPr>
          <w:rFonts w:hint="cs"/>
          <w:rtl/>
        </w:rPr>
        <w:t xml:space="preserve"> </w:t>
      </w:r>
      <w:r w:rsidRPr="005D220E">
        <w:rPr>
          <w:rFonts w:hint="cs"/>
          <w:rtl/>
        </w:rPr>
        <w:t>چه بود</w:t>
      </w:r>
      <w:r w:rsidR="0090448F" w:rsidRPr="005D220E">
        <w:rPr>
          <w:rFonts w:hint="cs"/>
          <w:rtl/>
        </w:rPr>
        <w:t>ه؟</w:t>
      </w:r>
      <w:r w:rsidRPr="005D220E">
        <w:rPr>
          <w:rFonts w:hint="cs"/>
          <w:rtl/>
        </w:rPr>
        <w:t xml:space="preserve"> گوش باید کرد</w:t>
      </w:r>
      <w:bookmarkEnd w:id="29"/>
      <w:bookmarkEnd w:id="30"/>
    </w:p>
    <w:p w:rsidR="00676948" w:rsidRPr="00AB1DF1" w:rsidRDefault="00676948" w:rsidP="005D220E">
      <w:pPr>
        <w:jc w:val="lowKashida"/>
        <w:rPr>
          <w:rFonts w:hint="cs"/>
          <w:rtl/>
          <w:lang w:bidi="fa-IR"/>
        </w:rPr>
      </w:pPr>
      <w:r w:rsidRPr="00AB1DF1">
        <w:rPr>
          <w:rFonts w:hint="cs"/>
          <w:rtl/>
          <w:lang w:bidi="fa-IR"/>
        </w:rPr>
        <w:t xml:space="preserve">علمای کرام </w:t>
      </w:r>
      <w:r w:rsidR="00222BB6" w:rsidRPr="00AB1DF1">
        <w:rPr>
          <w:rFonts w:hint="cs"/>
          <w:rtl/>
          <w:lang w:bidi="fa-IR"/>
        </w:rPr>
        <w:t xml:space="preserve">در موضوع ذات پاک واجب الوجود </w:t>
      </w:r>
      <w:r w:rsidR="00222BB6" w:rsidRPr="00AB1DF1">
        <w:rPr>
          <w:rFonts w:hint="cs"/>
          <w:lang w:bidi="fa-IR"/>
        </w:rPr>
        <w:sym w:font="AGA Arabesque" w:char="F059"/>
      </w:r>
      <w:r w:rsidR="00222BB6" w:rsidRPr="00AB1DF1">
        <w:rPr>
          <w:rFonts w:hint="cs"/>
          <w:rtl/>
          <w:lang w:bidi="fa-IR"/>
        </w:rPr>
        <w:t xml:space="preserve"> و صفات او عقائد و تصورات مشرکین را تفصیلاً و تطویلاً ذکر کرده اند، ما بطورِ خلاصه و اختصار چیزی تقدیم می‌کنیم.</w:t>
      </w:r>
    </w:p>
    <w:p w:rsidR="00222BB6" w:rsidRPr="00AB1DF1" w:rsidRDefault="00676948" w:rsidP="00676948">
      <w:pPr>
        <w:ind w:firstLine="284"/>
        <w:jc w:val="lowKashida"/>
        <w:rPr>
          <w:rFonts w:hint="cs"/>
          <w:rtl/>
          <w:lang w:bidi="fa-IR"/>
        </w:rPr>
      </w:pPr>
      <w:r w:rsidRPr="00AB1DF1">
        <w:rPr>
          <w:rFonts w:hint="cs"/>
          <w:rtl/>
          <w:lang w:bidi="fa-IR"/>
        </w:rPr>
        <w:t xml:space="preserve"> ایمان و عقیدة مشرکان این</w:t>
      </w:r>
      <w:r w:rsidR="00222BB6" w:rsidRPr="00AB1DF1">
        <w:rPr>
          <w:rFonts w:hint="cs"/>
          <w:rtl/>
          <w:lang w:bidi="fa-IR"/>
        </w:rPr>
        <w:t xml:space="preserve"> بود</w:t>
      </w:r>
      <w:r w:rsidRPr="00AB1DF1">
        <w:rPr>
          <w:rFonts w:hint="cs"/>
          <w:rtl/>
          <w:lang w:bidi="fa-IR"/>
        </w:rPr>
        <w:t>:</w:t>
      </w:r>
    </w:p>
    <w:p w:rsidR="00222BB6" w:rsidRPr="00AB1DF1" w:rsidRDefault="00222BB6" w:rsidP="004D5D94">
      <w:pPr>
        <w:ind w:firstLine="284"/>
        <w:jc w:val="lowKashida"/>
        <w:rPr>
          <w:rFonts w:hint="cs"/>
          <w:rtl/>
          <w:lang w:bidi="fa-IR"/>
        </w:rPr>
      </w:pPr>
      <w:r w:rsidRPr="00AB1DF1">
        <w:rPr>
          <w:rFonts w:hint="cs"/>
          <w:rtl/>
          <w:lang w:bidi="fa-IR"/>
        </w:rPr>
        <w:t xml:space="preserve">(1) </w:t>
      </w:r>
      <w:r w:rsidR="00676948" w:rsidRPr="00AB1DF1">
        <w:rPr>
          <w:rFonts w:hint="cs"/>
          <w:rtl/>
          <w:lang w:bidi="fa-IR"/>
        </w:rPr>
        <w:t xml:space="preserve">الله </w:t>
      </w:r>
      <w:r w:rsidRPr="00AB1DF1">
        <w:rPr>
          <w:rFonts w:hint="cs"/>
          <w:rtl/>
          <w:lang w:bidi="fa-IR"/>
        </w:rPr>
        <w:t xml:space="preserve">خالقِ همه کائنات است. (2) رازق همه الله است. (3) مالکِ همه الله است. (4) محیی و ممیت همه الله است. (5) مدبرِ امور الله است. (6) مالکِ تمام کائنات او است. (7) شهنشاهِ کل او است. (8) صاحب اختیار و اقتدارِ کامل الله است. (9) قادرِ مطلق الله است. (10) متصرف علی الاطلاق الله است. (11) بارندة باران الله است. (12) پیداکنندة نباتات الله است. (13) عزیز و علیم و رحمن، الله است. (14) مشکل‌کشا و دافع البلاء الله است. (15) منجی از مصائب و شدائد، الله است. (16) کاشف العذاب، الله است. (17) عزت و ذلت و جزا و سزا </w:t>
      </w:r>
      <w:r w:rsidR="004D5D94" w:rsidRPr="00AB1DF1">
        <w:rPr>
          <w:rFonts w:hint="cs"/>
          <w:rtl/>
          <w:lang w:bidi="fa-IR"/>
        </w:rPr>
        <w:t xml:space="preserve">دهنده </w:t>
      </w:r>
      <w:r w:rsidRPr="00AB1DF1">
        <w:rPr>
          <w:rFonts w:hint="cs"/>
          <w:rtl/>
          <w:lang w:bidi="fa-IR"/>
        </w:rPr>
        <w:t xml:space="preserve">و </w:t>
      </w:r>
      <w:r w:rsidR="004D5D94" w:rsidRPr="00AB1DF1">
        <w:rPr>
          <w:rFonts w:hint="cs"/>
          <w:rtl/>
          <w:lang w:bidi="fa-IR"/>
        </w:rPr>
        <w:t xml:space="preserve">شافی </w:t>
      </w:r>
      <w:r w:rsidRPr="00AB1DF1">
        <w:rPr>
          <w:rFonts w:hint="cs"/>
          <w:rtl/>
          <w:lang w:bidi="fa-IR"/>
        </w:rPr>
        <w:t>مرض، الله است. (18) از خدا می‌ترسیدند. (19) و دعاء از الله می‌خواستند. (20) در وقت شدائد او را نداء می‌کردند. (21) از جلال و هیبتِ او می‌ترسیدند. (22) دلهای‌شان از عظمت و کبریائی او می‌لرزیدند. (23) خدا را واحد و از همه اعلی می‌دانستند.</w:t>
      </w:r>
    </w:p>
    <w:p w:rsidR="00222BB6" w:rsidRPr="00AB1DF1" w:rsidRDefault="00222BB6" w:rsidP="00FC59E7">
      <w:pPr>
        <w:pStyle w:val="a0"/>
        <w:rPr>
          <w:rFonts w:hint="cs"/>
          <w:rtl/>
        </w:rPr>
      </w:pPr>
      <w:bookmarkStart w:id="31" w:name="_Toc257927073"/>
      <w:bookmarkStart w:id="32" w:name="_Toc257927203"/>
      <w:r w:rsidRPr="00AB1DF1">
        <w:rPr>
          <w:rFonts w:hint="cs"/>
          <w:rtl/>
        </w:rPr>
        <w:t>ذکر بعضی از اعمال و وظائف‌شان</w:t>
      </w:r>
      <w:bookmarkEnd w:id="31"/>
      <w:bookmarkEnd w:id="32"/>
    </w:p>
    <w:p w:rsidR="00222BB6" w:rsidRPr="00AB1DF1" w:rsidRDefault="00222BB6" w:rsidP="005D220E">
      <w:pPr>
        <w:jc w:val="lowKashida"/>
        <w:rPr>
          <w:rFonts w:hint="cs"/>
          <w:rtl/>
          <w:lang w:bidi="fa-IR"/>
        </w:rPr>
      </w:pPr>
      <w:r w:rsidRPr="00AB1DF1">
        <w:rPr>
          <w:rFonts w:hint="cs"/>
          <w:rtl/>
          <w:lang w:bidi="fa-IR"/>
        </w:rPr>
        <w:t>(1) تعمیرِ کعبه می‌کردند. (2) حج می‌کردند</w:t>
      </w:r>
      <w:r w:rsidRPr="00AB1DF1">
        <w:rPr>
          <w:rFonts w:hint="cs"/>
          <w:vertAlign w:val="superscript"/>
          <w:rtl/>
          <w:lang w:bidi="fa-IR"/>
        </w:rPr>
        <w:t>(</w:t>
      </w:r>
      <w:r w:rsidRPr="00AB1DF1">
        <w:rPr>
          <w:rStyle w:val="FootnoteReference"/>
          <w:rtl/>
          <w:lang w:bidi="fa-IR"/>
        </w:rPr>
        <w:footnoteReference w:id="26"/>
      </w:r>
      <w:r w:rsidRPr="00AB1DF1">
        <w:rPr>
          <w:rFonts w:hint="cs"/>
          <w:vertAlign w:val="superscript"/>
          <w:rtl/>
          <w:lang w:bidi="fa-IR"/>
        </w:rPr>
        <w:t>)</w:t>
      </w:r>
      <w:r w:rsidRPr="00AB1DF1">
        <w:rPr>
          <w:rFonts w:hint="cs"/>
          <w:rtl/>
          <w:lang w:bidi="fa-IR"/>
        </w:rPr>
        <w:t>. (3) تعظیم شعائر الله</w:t>
      </w:r>
      <w:r w:rsidR="004D5D94" w:rsidRPr="00AB1DF1">
        <w:rPr>
          <w:rStyle w:val="FootnoteReference"/>
          <w:rtl/>
          <w:lang w:bidi="fa-IR"/>
        </w:rPr>
        <w:footnoteReference w:id="27"/>
      </w:r>
      <w:r w:rsidRPr="00AB1DF1">
        <w:rPr>
          <w:rFonts w:hint="cs"/>
          <w:rtl/>
          <w:lang w:bidi="fa-IR"/>
        </w:rPr>
        <w:t xml:space="preserve"> می‌کردند. (4) عمره </w:t>
      </w:r>
      <w:r w:rsidR="001B2871" w:rsidRPr="00AB1DF1">
        <w:rPr>
          <w:rFonts w:hint="cs"/>
          <w:rtl/>
          <w:lang w:bidi="fa-IR"/>
        </w:rPr>
        <w:t xml:space="preserve">کرده </w:t>
      </w:r>
      <w:r w:rsidRPr="00AB1DF1">
        <w:rPr>
          <w:rFonts w:hint="cs"/>
          <w:rtl/>
          <w:lang w:bidi="fa-IR"/>
        </w:rPr>
        <w:t>و لبیک می</w:t>
      </w:r>
      <w:r w:rsidR="001B2871" w:rsidRPr="00AB1DF1">
        <w:rPr>
          <w:rFonts w:hint="cs"/>
          <w:rtl/>
          <w:lang w:bidi="fa-IR"/>
        </w:rPr>
        <w:t xml:space="preserve"> </w:t>
      </w:r>
      <w:r w:rsidRPr="00AB1DF1">
        <w:rPr>
          <w:rFonts w:hint="cs"/>
          <w:rtl/>
          <w:lang w:bidi="fa-IR"/>
        </w:rPr>
        <w:t>‌</w:t>
      </w:r>
      <w:r w:rsidR="001B2871" w:rsidRPr="00AB1DF1">
        <w:rPr>
          <w:rFonts w:hint="cs"/>
          <w:rtl/>
          <w:lang w:bidi="fa-IR"/>
        </w:rPr>
        <w:t>گفت</w:t>
      </w:r>
      <w:r w:rsidRPr="00AB1DF1">
        <w:rPr>
          <w:rFonts w:hint="cs"/>
          <w:rtl/>
          <w:lang w:bidi="fa-IR"/>
        </w:rPr>
        <w:t xml:space="preserve">ند. (5) خدمتِ بیت الله و حجاج می‌کردند.  (6) نماز می‌خواندند (ج 1 </w:t>
      </w:r>
      <w:r w:rsidRPr="00AB1DF1">
        <w:rPr>
          <w:rFonts w:cs="B Badr" w:hint="cs"/>
          <w:rtl/>
          <w:lang w:bidi="fa-IR"/>
        </w:rPr>
        <w:t>حجة</w:t>
      </w:r>
      <w:r w:rsidRPr="00AB1DF1">
        <w:rPr>
          <w:rFonts w:hint="cs"/>
          <w:rtl/>
          <w:lang w:bidi="fa-IR"/>
        </w:rPr>
        <w:t xml:space="preserve"> الله البالغه). (7) روزه می‌داشتند، (صحیح مسلم فضائل ابوذر </w:t>
      </w:r>
      <w:r w:rsidRPr="00AB1DF1">
        <w:rPr>
          <w:rFonts w:hint="cs"/>
          <w:lang w:bidi="fa-IR"/>
        </w:rPr>
        <w:sym w:font="AGA Arabesque" w:char="F074"/>
      </w:r>
      <w:r w:rsidRPr="00AB1DF1">
        <w:rPr>
          <w:rFonts w:hint="cs"/>
          <w:rtl/>
          <w:lang w:bidi="fa-IR"/>
        </w:rPr>
        <w:t>). (8) زکو</w:t>
      </w:r>
      <w:r w:rsidRPr="00AB1DF1">
        <w:rPr>
          <w:rFonts w:cs="B Badr" w:hint="cs"/>
          <w:rtl/>
          <w:lang w:bidi="fa-IR"/>
        </w:rPr>
        <w:t>ة</w:t>
      </w:r>
      <w:r w:rsidRPr="00AB1DF1">
        <w:rPr>
          <w:rFonts w:hint="cs"/>
          <w:rtl/>
          <w:lang w:bidi="fa-IR"/>
        </w:rPr>
        <w:t xml:space="preserve"> می‌دادند، (سورة انعام ع 11). (9) غلام و برده آزاد می‌کردند. (ابوداود و </w:t>
      </w:r>
      <w:r w:rsidRPr="00AB1DF1">
        <w:rPr>
          <w:rFonts w:cs="B Badr" w:hint="cs"/>
          <w:rtl/>
          <w:lang w:bidi="fa-IR"/>
        </w:rPr>
        <w:t>حجة</w:t>
      </w:r>
      <w:r w:rsidRPr="00AB1DF1">
        <w:rPr>
          <w:rFonts w:hint="cs"/>
          <w:rtl/>
          <w:lang w:bidi="fa-IR"/>
        </w:rPr>
        <w:t xml:space="preserve"> الله). (10) نذر می‌کردند. (بخاری کتاب الصوم و مسلم کتاب الإیمان و ترمذی باب وفاء النذر و ابوداود باب نذر الجا</w:t>
      </w:r>
      <w:r w:rsidRPr="00AB1DF1">
        <w:rPr>
          <w:rFonts w:cs="B Badr" w:hint="cs"/>
          <w:rtl/>
          <w:lang w:bidi="fa-IR"/>
        </w:rPr>
        <w:t>هلیة)</w:t>
      </w:r>
      <w:r w:rsidRPr="00AB1DF1">
        <w:rPr>
          <w:rFonts w:hint="cs"/>
          <w:rtl/>
          <w:lang w:bidi="fa-IR"/>
        </w:rPr>
        <w:t>. (11) ابتداء تحریر بنامِ خدا می‌کردند، (طبقات ابن سعد ج 1 ص 209). (12) قسم بخدا یاد می‌کردند، در قرآن مقدس جابجا، پ</w:t>
      </w:r>
      <w:r w:rsidR="001B2871" w:rsidRPr="00AB1DF1">
        <w:rPr>
          <w:rFonts w:hint="cs"/>
          <w:rtl/>
          <w:lang w:bidi="fa-IR"/>
        </w:rPr>
        <w:t>ارة</w:t>
      </w:r>
      <w:r w:rsidRPr="00AB1DF1">
        <w:rPr>
          <w:rFonts w:hint="cs"/>
          <w:rtl/>
          <w:lang w:bidi="fa-IR"/>
        </w:rPr>
        <w:t xml:space="preserve"> 8، انعام ع 13، و پ 14، نحل ع 5، و پ 22 </w:t>
      </w:r>
      <w:r w:rsidR="001B2871" w:rsidRPr="00AB1DF1">
        <w:rPr>
          <w:rFonts w:hint="cs"/>
          <w:rtl/>
          <w:lang w:bidi="fa-IR"/>
        </w:rPr>
        <w:t>فاطر. ع آخر</w:t>
      </w:r>
      <w:r w:rsidRPr="00AB1DF1">
        <w:rPr>
          <w:rFonts w:hint="cs"/>
          <w:rtl/>
          <w:lang w:bidi="fa-IR"/>
        </w:rPr>
        <w:t xml:space="preserve"> مذکور است. (13) نکاح صحیح در ایشان هم رواج داشت </w:t>
      </w:r>
      <w:r w:rsidRPr="00AB1DF1">
        <w:rPr>
          <w:rFonts w:cs="Times New Roman" w:hint="cs"/>
          <w:rtl/>
          <w:lang w:bidi="fa-IR"/>
        </w:rPr>
        <w:t>–</w:t>
      </w:r>
      <w:r w:rsidRPr="00AB1DF1">
        <w:rPr>
          <w:rFonts w:hint="cs"/>
          <w:rtl/>
          <w:lang w:bidi="fa-IR"/>
        </w:rPr>
        <w:t xml:space="preserve"> صدیقه </w:t>
      </w:r>
      <w:r w:rsidRPr="00AB1DF1">
        <w:rPr>
          <w:rFonts w:cs="CTraditional Arabic" w:hint="cs"/>
          <w:rtl/>
          <w:lang w:bidi="fa-IR"/>
        </w:rPr>
        <w:t>ل</w:t>
      </w:r>
      <w:r w:rsidRPr="00AB1DF1">
        <w:rPr>
          <w:rFonts w:hint="cs"/>
          <w:rtl/>
          <w:lang w:bidi="fa-IR"/>
        </w:rPr>
        <w:t xml:space="preserve"> چهار قسم نکاح بیان کرده فرمودند: </w:t>
      </w:r>
      <w:r w:rsidRPr="00AB1DF1">
        <w:rPr>
          <w:rFonts w:cs="Traditional Arabic" w:hint="cs"/>
          <w:b/>
          <w:bCs/>
          <w:rtl/>
          <w:lang w:bidi="fa-IR"/>
        </w:rPr>
        <w:t>منها نکاح الناس اليوم</w:t>
      </w:r>
      <w:r w:rsidRPr="00AB1DF1">
        <w:rPr>
          <w:rFonts w:hint="cs"/>
          <w:rtl/>
          <w:lang w:bidi="fa-IR"/>
        </w:rPr>
        <w:t>. (بخاری کتاب النکاح). (14) بر</w:t>
      </w:r>
      <w:r w:rsidR="001B2871" w:rsidRPr="00AB1DF1">
        <w:rPr>
          <w:rFonts w:hint="cs"/>
          <w:rtl/>
          <w:lang w:bidi="fa-IR"/>
        </w:rPr>
        <w:t xml:space="preserve"> </w:t>
      </w:r>
      <w:r w:rsidRPr="00AB1DF1">
        <w:rPr>
          <w:rFonts w:hint="cs"/>
          <w:rtl/>
          <w:lang w:bidi="fa-IR"/>
        </w:rPr>
        <w:t>ختنه و غسلِ جنابت و تمام خصائلِ فطرت مستقیم بودند. (</w:t>
      </w:r>
      <w:r w:rsidRPr="00AB1DF1">
        <w:rPr>
          <w:rFonts w:cs="B Badr" w:hint="cs"/>
          <w:rtl/>
          <w:lang w:bidi="fa-IR"/>
        </w:rPr>
        <w:t>حجة</w:t>
      </w:r>
      <w:r w:rsidRPr="00AB1DF1">
        <w:rPr>
          <w:rFonts w:hint="cs"/>
          <w:rtl/>
          <w:lang w:bidi="fa-IR"/>
        </w:rPr>
        <w:t xml:space="preserve"> الله). (15) ذبح و نحر می‌کردند، (</w:t>
      </w:r>
      <w:r w:rsidRPr="00AB1DF1">
        <w:rPr>
          <w:rFonts w:cs="B Badr" w:hint="cs"/>
          <w:rtl/>
          <w:lang w:bidi="fa-IR"/>
        </w:rPr>
        <w:t>حجة</w:t>
      </w:r>
      <w:r w:rsidRPr="00AB1DF1">
        <w:rPr>
          <w:rFonts w:hint="cs"/>
          <w:rtl/>
          <w:lang w:bidi="fa-IR"/>
        </w:rPr>
        <w:t xml:space="preserve"> الله). (16) استغفار می‌کردند. (انفال ع 4).</w:t>
      </w:r>
    </w:p>
    <w:p w:rsidR="00222BB6" w:rsidRPr="00AB1DF1" w:rsidRDefault="00222BB6" w:rsidP="00FC59E7">
      <w:pPr>
        <w:pStyle w:val="a0"/>
        <w:rPr>
          <w:rFonts w:hint="cs"/>
          <w:rtl/>
        </w:rPr>
      </w:pPr>
      <w:bookmarkStart w:id="33" w:name="_Toc257927074"/>
      <w:bookmarkStart w:id="34" w:name="_Toc257927204"/>
      <w:r w:rsidRPr="00AB1DF1">
        <w:rPr>
          <w:rFonts w:hint="cs"/>
          <w:rtl/>
        </w:rPr>
        <w:t>صاحب اخلاق و اوصاف حمیده بودند</w:t>
      </w:r>
      <w:bookmarkEnd w:id="33"/>
      <w:bookmarkEnd w:id="34"/>
    </w:p>
    <w:p w:rsidR="00222BB6" w:rsidRPr="00AB1DF1" w:rsidRDefault="00222BB6" w:rsidP="005D220E">
      <w:pPr>
        <w:jc w:val="lowKashida"/>
        <w:rPr>
          <w:rFonts w:hint="cs"/>
          <w:rtl/>
          <w:lang w:bidi="fa-IR"/>
        </w:rPr>
      </w:pPr>
      <w:r w:rsidRPr="00AB1DF1">
        <w:rPr>
          <w:rFonts w:hint="cs"/>
          <w:rtl/>
          <w:lang w:bidi="fa-IR"/>
        </w:rPr>
        <w:t>1- غیور و صاحبِ عزت و ناموس بودند، (سیر</w:t>
      </w:r>
      <w:r w:rsidRPr="00AB1DF1">
        <w:rPr>
          <w:rFonts w:cs="B Badr" w:hint="cs"/>
          <w:rtl/>
          <w:lang w:bidi="fa-IR"/>
        </w:rPr>
        <w:t>ة</w:t>
      </w:r>
      <w:r w:rsidRPr="00AB1DF1">
        <w:rPr>
          <w:rFonts w:hint="cs"/>
          <w:rtl/>
          <w:lang w:bidi="fa-IR"/>
        </w:rPr>
        <w:t xml:space="preserve"> النبویه بر حاشیه سیر</w:t>
      </w:r>
      <w:r w:rsidRPr="00AB1DF1">
        <w:rPr>
          <w:rFonts w:cs="B Badr" w:hint="cs"/>
          <w:rtl/>
          <w:lang w:bidi="fa-IR"/>
        </w:rPr>
        <w:t>ة</w:t>
      </w:r>
      <w:r w:rsidRPr="00AB1DF1">
        <w:rPr>
          <w:rFonts w:hint="cs"/>
          <w:rtl/>
          <w:lang w:bidi="fa-IR"/>
        </w:rPr>
        <w:t xml:space="preserve"> حلبیه ج 1 </w:t>
      </w:r>
      <w:r w:rsidR="001B2871" w:rsidRPr="00AB1DF1">
        <w:rPr>
          <w:rFonts w:hint="cs"/>
          <w:rtl/>
          <w:lang w:bidi="fa-IR"/>
        </w:rPr>
        <w:t xml:space="preserve">) بر گرفته </w:t>
      </w:r>
      <w:r w:rsidRPr="00AB1DF1">
        <w:rPr>
          <w:rFonts w:hint="cs"/>
          <w:rtl/>
          <w:lang w:bidi="fa-IR"/>
        </w:rPr>
        <w:t xml:space="preserve">از </w:t>
      </w:r>
      <w:r w:rsidR="001B2871" w:rsidRPr="00AB1DF1">
        <w:rPr>
          <w:rFonts w:hint="cs"/>
          <w:rtl/>
          <w:lang w:bidi="fa-IR"/>
        </w:rPr>
        <w:t xml:space="preserve">کتاب: </w:t>
      </w:r>
      <w:r w:rsidRPr="00AB1DF1">
        <w:rPr>
          <w:rFonts w:cs="CTraditional Arabic" w:hint="cs"/>
          <w:rtl/>
          <w:lang w:bidi="fa-IR"/>
        </w:rPr>
        <w:t>«</w:t>
      </w:r>
      <w:r w:rsidRPr="00AB1DF1">
        <w:rPr>
          <w:rFonts w:hint="cs"/>
          <w:rtl/>
          <w:lang w:bidi="fa-IR"/>
        </w:rPr>
        <w:t>توحید و شرک کی حقیقت</w:t>
      </w:r>
      <w:r w:rsidRPr="00AB1DF1">
        <w:rPr>
          <w:rFonts w:cs="CTraditional Arabic" w:hint="cs"/>
          <w:rtl/>
          <w:lang w:bidi="fa-IR"/>
        </w:rPr>
        <w:t>»</w:t>
      </w:r>
      <w:r w:rsidRPr="00AB1DF1">
        <w:rPr>
          <w:rFonts w:hint="cs"/>
          <w:rtl/>
          <w:lang w:bidi="fa-IR"/>
        </w:rPr>
        <w:t>). 2- مهمان‌نواز و اربابِ سماحت و سخاوت بودند. 3- صادق الوعد و العهد بودند، چنانچه کتبِ احادیث و سیر مشحون اند.</w:t>
      </w:r>
    </w:p>
    <w:p w:rsidR="001B2871" w:rsidRPr="00AB1DF1" w:rsidRDefault="00222BB6" w:rsidP="001B2871">
      <w:pPr>
        <w:ind w:firstLine="284"/>
        <w:jc w:val="lowKashida"/>
        <w:rPr>
          <w:rFonts w:hint="cs"/>
          <w:rtl/>
          <w:lang w:bidi="fa-IR"/>
        </w:rPr>
      </w:pPr>
      <w:r w:rsidRPr="00F91246">
        <w:rPr>
          <w:rFonts w:ascii="Lotus Linotype" w:hAnsi="Lotus Linotype" w:cs="Lotus Linotype"/>
          <w:b/>
          <w:bCs/>
          <w:u w:val="single"/>
          <w:rtl/>
          <w:lang w:bidi="fa-IR"/>
        </w:rPr>
        <w:t>لمحة فکریه</w:t>
      </w:r>
      <w:r w:rsidRPr="00F91246">
        <w:rPr>
          <w:rFonts w:ascii="Lotus Linotype" w:hAnsi="Lotus Linotype" w:cs="Lotus Linotype"/>
          <w:b/>
          <w:bCs/>
          <w:rtl/>
          <w:lang w:bidi="fa-IR"/>
        </w:rPr>
        <w:t>:</w:t>
      </w:r>
      <w:r w:rsidRPr="00AB1DF1">
        <w:rPr>
          <w:rFonts w:hint="cs"/>
          <w:rtl/>
          <w:lang w:bidi="fa-IR"/>
        </w:rPr>
        <w:t xml:space="preserve"> حالا با اینقدر خوبی که داشتند، فکر باید کرد که باز هم قرآن مقدس اوشان را کافر و مشرک معرفی فرموده، وعید عذاب ابدی </w:t>
      </w:r>
      <w:r w:rsidR="001B2871" w:rsidRPr="00AB1DF1">
        <w:rPr>
          <w:rFonts w:hint="cs"/>
          <w:rtl/>
          <w:lang w:bidi="fa-IR"/>
        </w:rPr>
        <w:t>به آنها داده است</w:t>
      </w:r>
      <w:r w:rsidRPr="00AB1DF1">
        <w:rPr>
          <w:rFonts w:hint="cs"/>
          <w:rtl/>
          <w:lang w:bidi="fa-IR"/>
        </w:rPr>
        <w:t xml:space="preserve">، پس چه چیز از باب توحید مانده بود که ایشان را </w:t>
      </w:r>
      <w:r w:rsidR="001B2871" w:rsidRPr="00AB1DF1">
        <w:rPr>
          <w:rFonts w:hint="cs"/>
          <w:rtl/>
          <w:lang w:bidi="fa-IR"/>
        </w:rPr>
        <w:t>از کافران جدا</w:t>
      </w:r>
      <w:r w:rsidRPr="00AB1DF1">
        <w:rPr>
          <w:rFonts w:hint="cs"/>
          <w:rtl/>
          <w:lang w:bidi="fa-IR"/>
        </w:rPr>
        <w:t xml:space="preserve"> نکرده بود</w:t>
      </w:r>
      <w:r w:rsidR="001B2871" w:rsidRPr="00AB1DF1">
        <w:rPr>
          <w:rFonts w:hint="cs"/>
          <w:rtl/>
          <w:lang w:bidi="fa-IR"/>
        </w:rPr>
        <w:t>؟!</w:t>
      </w:r>
    </w:p>
    <w:p w:rsidR="00222BB6" w:rsidRPr="00AB1DF1" w:rsidRDefault="00222BB6" w:rsidP="001B2871">
      <w:pPr>
        <w:ind w:hanging="84"/>
        <w:jc w:val="lowKashida"/>
        <w:rPr>
          <w:rFonts w:hint="cs"/>
          <w:rtl/>
          <w:lang w:bidi="fa-IR"/>
        </w:rPr>
      </w:pPr>
      <w:r w:rsidRPr="00AB1DF1">
        <w:rPr>
          <w:rFonts w:hint="cs"/>
          <w:rtl/>
          <w:lang w:bidi="fa-IR"/>
        </w:rPr>
        <w:t xml:space="preserve"> جوابِ این تفصیلاً گفته می‌شود</w:t>
      </w:r>
      <w:r w:rsidR="001B2871" w:rsidRPr="00AB1DF1">
        <w:rPr>
          <w:rFonts w:hint="cs"/>
          <w:rtl/>
          <w:lang w:bidi="fa-IR"/>
        </w:rPr>
        <w:t>:</w:t>
      </w:r>
    </w:p>
    <w:p w:rsidR="00222BB6" w:rsidRPr="00AB1DF1" w:rsidRDefault="00222BB6" w:rsidP="00FC59E7">
      <w:pPr>
        <w:pStyle w:val="a0"/>
        <w:rPr>
          <w:rFonts w:hint="cs"/>
          <w:rtl/>
        </w:rPr>
      </w:pPr>
      <w:bookmarkStart w:id="35" w:name="_Toc257927075"/>
      <w:bookmarkStart w:id="36" w:name="_Toc257927205"/>
      <w:r w:rsidRPr="00AB1DF1">
        <w:rPr>
          <w:rFonts w:hint="cs"/>
          <w:rtl/>
        </w:rPr>
        <w:t>انکشاف حقیقت توحید</w:t>
      </w:r>
      <w:bookmarkEnd w:id="35"/>
      <w:bookmarkEnd w:id="36"/>
    </w:p>
    <w:p w:rsidR="00222BB6" w:rsidRPr="00AB1DF1" w:rsidRDefault="00222BB6" w:rsidP="00F91246">
      <w:pPr>
        <w:jc w:val="lowKashida"/>
        <w:rPr>
          <w:rtl/>
          <w:lang w:bidi="fa-IR"/>
        </w:rPr>
      </w:pPr>
      <w:r w:rsidRPr="00AB1DF1">
        <w:rPr>
          <w:rFonts w:hint="cs"/>
          <w:rtl/>
          <w:lang w:bidi="fa-IR"/>
        </w:rPr>
        <w:t>اولاً یک اشتباهِ بزرگ و غلط فهمی که اکث</w:t>
      </w:r>
      <w:r w:rsidR="001B2871" w:rsidRPr="00AB1DF1">
        <w:rPr>
          <w:rFonts w:hint="cs"/>
          <w:rtl/>
          <w:lang w:bidi="fa-IR"/>
        </w:rPr>
        <w:t>ر عوام و بعض خواص بدان مبتلا</w:t>
      </w:r>
      <w:r w:rsidR="00F91246">
        <w:rPr>
          <w:rFonts w:hint="cs"/>
          <w:rtl/>
          <w:lang w:bidi="fa-IR"/>
        </w:rPr>
        <w:t>ی</w:t>
      </w:r>
      <w:r w:rsidR="001B2871" w:rsidRPr="00AB1DF1">
        <w:rPr>
          <w:rFonts w:hint="cs"/>
          <w:rtl/>
          <w:lang w:bidi="fa-IR"/>
        </w:rPr>
        <w:t>ند ازاله</w:t>
      </w:r>
      <w:r w:rsidRPr="00AB1DF1">
        <w:rPr>
          <w:rFonts w:hint="cs"/>
          <w:rtl/>
          <w:lang w:bidi="fa-IR"/>
        </w:rPr>
        <w:t xml:space="preserve"> می‌شود</w:t>
      </w:r>
      <w:r w:rsidR="001B2871" w:rsidRPr="00AB1DF1">
        <w:rPr>
          <w:rFonts w:hint="cs"/>
          <w:rtl/>
          <w:lang w:bidi="fa-IR"/>
        </w:rPr>
        <w:t>.</w:t>
      </w:r>
      <w:r w:rsidRPr="00AB1DF1">
        <w:rPr>
          <w:rFonts w:hint="cs"/>
          <w:rtl/>
          <w:lang w:bidi="fa-IR"/>
        </w:rPr>
        <w:t xml:space="preserve"> بعد از آن پرده از روی توحید بلند می‌شود، بگوشِ هوش متوجه و ملتفت باید شد، اینجا دو چیز مشتبه می‌گردند، برای دانستنِ توحید اول آنها را امتیاز باید داد</w:t>
      </w:r>
      <w:r w:rsidR="00453750" w:rsidRPr="00AB1DF1">
        <w:rPr>
          <w:rFonts w:hint="cs"/>
          <w:rtl/>
          <w:lang w:bidi="fa-IR"/>
        </w:rPr>
        <w:t>؛</w:t>
      </w:r>
      <w:r w:rsidRPr="00AB1DF1">
        <w:rPr>
          <w:rFonts w:hint="cs"/>
          <w:rtl/>
          <w:lang w:bidi="fa-IR"/>
        </w:rPr>
        <w:t xml:space="preserve"> یکی تسلیم توحید در جانب اثبات </w:t>
      </w:r>
      <w:r w:rsidR="00CF1366" w:rsidRPr="00AB1DF1">
        <w:rPr>
          <w:rFonts w:hint="cs"/>
          <w:rtl/>
          <w:lang w:bidi="fa-IR"/>
        </w:rPr>
        <w:t>با وجود کثرت</w:t>
      </w:r>
      <w:r w:rsidRPr="00AB1DF1">
        <w:rPr>
          <w:rFonts w:hint="cs"/>
          <w:rtl/>
          <w:lang w:bidi="fa-IR"/>
        </w:rPr>
        <w:t xml:space="preserve"> عبادت و عرفان واجب الوجود است، فقط در همین یک پهلوی اثباتی مع عدم نفی جانبِ منفی. دوم اثباتِ توحید و عرفان و عبادت</w:t>
      </w:r>
      <w:r w:rsidR="00453750" w:rsidRPr="00AB1DF1">
        <w:rPr>
          <w:rFonts w:hint="cs"/>
          <w:rtl/>
          <w:lang w:bidi="fa-IR"/>
        </w:rPr>
        <w:t>، برای ذات واحد محض و مطلق</w:t>
      </w:r>
      <w:r w:rsidRPr="00AB1DF1">
        <w:rPr>
          <w:rFonts w:hint="cs"/>
          <w:rtl/>
          <w:lang w:bidi="fa-IR"/>
        </w:rPr>
        <w:t xml:space="preserve"> است، با نفی پهلوی منفی</w:t>
      </w:r>
      <w:r w:rsidR="00CF1366" w:rsidRPr="00AB1DF1">
        <w:rPr>
          <w:rFonts w:hint="cs"/>
          <w:rtl/>
          <w:lang w:bidi="fa-IR"/>
        </w:rPr>
        <w:t>.</w:t>
      </w:r>
      <w:r w:rsidRPr="00AB1DF1">
        <w:rPr>
          <w:rFonts w:hint="cs"/>
          <w:rtl/>
          <w:lang w:bidi="fa-IR"/>
        </w:rPr>
        <w:t xml:space="preserve"> مثلاً کسی خدا را یگانه می‌داند و می‌شناسد و عبادت می‌کند، ولی به همراه این</w:t>
      </w:r>
      <w:r w:rsidR="00453750" w:rsidRPr="00AB1DF1">
        <w:rPr>
          <w:rFonts w:hint="cs"/>
          <w:rtl/>
          <w:lang w:bidi="fa-IR"/>
        </w:rPr>
        <w:t>،</w:t>
      </w:r>
      <w:r w:rsidRPr="00AB1DF1">
        <w:rPr>
          <w:rFonts w:hint="cs"/>
          <w:rtl/>
          <w:lang w:bidi="fa-IR"/>
        </w:rPr>
        <w:t xml:space="preserve"> در تمام امور یا بعض</w:t>
      </w:r>
      <w:r w:rsidR="00453750" w:rsidRPr="00AB1DF1">
        <w:rPr>
          <w:rFonts w:hint="cs"/>
          <w:rtl/>
          <w:lang w:bidi="fa-IR"/>
        </w:rPr>
        <w:t>ی</w:t>
      </w:r>
      <w:r w:rsidRPr="00AB1DF1">
        <w:rPr>
          <w:rFonts w:hint="cs"/>
          <w:rtl/>
          <w:lang w:bidi="fa-IR"/>
        </w:rPr>
        <w:t xml:space="preserve"> امور غیر الله را هم مس</w:t>
      </w:r>
      <w:r w:rsidR="00CF1366" w:rsidRPr="00AB1DF1">
        <w:rPr>
          <w:rFonts w:hint="cs"/>
          <w:rtl/>
          <w:lang w:bidi="fa-IR"/>
        </w:rPr>
        <w:t xml:space="preserve">تحقِ عبادت و تصرف و غیره </w:t>
      </w:r>
      <w:r w:rsidRPr="00AB1DF1">
        <w:rPr>
          <w:rFonts w:hint="cs"/>
          <w:rtl/>
          <w:lang w:bidi="fa-IR"/>
        </w:rPr>
        <w:t>می‌</w:t>
      </w:r>
      <w:r w:rsidR="00CF1366" w:rsidRPr="00AB1DF1">
        <w:rPr>
          <w:rFonts w:hint="cs"/>
          <w:rtl/>
          <w:lang w:bidi="fa-IR"/>
        </w:rPr>
        <w:t>دا</w:t>
      </w:r>
      <w:r w:rsidRPr="00AB1DF1">
        <w:rPr>
          <w:rFonts w:hint="cs"/>
          <w:rtl/>
          <w:lang w:bidi="fa-IR"/>
        </w:rPr>
        <w:t>ند، و نفی آن غیر، من کل الوجوه روا نمی‌دارد</w:t>
      </w:r>
      <w:r w:rsidR="00453750" w:rsidRPr="00AB1DF1">
        <w:rPr>
          <w:rFonts w:hint="cs"/>
          <w:rtl/>
          <w:lang w:bidi="fa-IR"/>
        </w:rPr>
        <w:t>.</w:t>
      </w:r>
      <w:r w:rsidRPr="00AB1DF1">
        <w:rPr>
          <w:rFonts w:hint="cs"/>
          <w:rtl/>
          <w:lang w:bidi="fa-IR"/>
        </w:rPr>
        <w:t xml:space="preserve"> و دیگری هم خدا را به همین طور اثبات می‌کند، ولی غیری را اصلاً با او استحقاق نمی‌دهد، و نفیِ صریح می‌کند و اعتقاداً هم </w:t>
      </w:r>
      <w:r w:rsidR="00453750" w:rsidRPr="00AB1DF1">
        <w:rPr>
          <w:rFonts w:hint="cs"/>
          <w:rtl/>
          <w:lang w:bidi="fa-IR"/>
        </w:rPr>
        <w:t xml:space="preserve">عبادت برای غیر را </w:t>
      </w:r>
      <w:r w:rsidRPr="00AB1DF1">
        <w:rPr>
          <w:rFonts w:hint="cs"/>
          <w:rtl/>
          <w:lang w:bidi="fa-IR"/>
        </w:rPr>
        <w:t>منفی می‌داند، جماعتِ اولی مشرک است و همین بود عقائد جمیع مشرکین عالَم از اول تا آخر. و جماعتِ دوم موحد اند و اسلام برای تمیز همین امر است و بس.</w:t>
      </w:r>
    </w:p>
    <w:p w:rsidR="00222BB6" w:rsidRPr="00AB1DF1" w:rsidRDefault="00222BB6" w:rsidP="00F91246">
      <w:pPr>
        <w:ind w:firstLine="284"/>
        <w:jc w:val="lowKashida"/>
        <w:rPr>
          <w:rFonts w:hint="cs"/>
          <w:rtl/>
          <w:lang w:bidi="fa-IR"/>
        </w:rPr>
      </w:pPr>
      <w:r w:rsidRPr="00AB1DF1">
        <w:rPr>
          <w:rFonts w:hint="cs"/>
          <w:rtl/>
          <w:lang w:bidi="fa-IR"/>
        </w:rPr>
        <w:t xml:space="preserve">و چون امروز </w:t>
      </w:r>
      <w:r w:rsidR="006E6772" w:rsidRPr="00AB1DF1">
        <w:rPr>
          <w:rFonts w:hint="cs"/>
          <w:rtl/>
          <w:lang w:bidi="fa-IR"/>
        </w:rPr>
        <w:t>به اطراف مان</w:t>
      </w:r>
      <w:r w:rsidRPr="00AB1DF1">
        <w:rPr>
          <w:rFonts w:hint="cs"/>
          <w:rtl/>
          <w:lang w:bidi="fa-IR"/>
        </w:rPr>
        <w:t xml:space="preserve"> ن</w:t>
      </w:r>
      <w:r w:rsidR="00453750" w:rsidRPr="00AB1DF1">
        <w:rPr>
          <w:rFonts w:hint="cs"/>
          <w:rtl/>
          <w:lang w:bidi="fa-IR"/>
        </w:rPr>
        <w:t>گاه کنیم، در می یابیم که</w:t>
      </w:r>
      <w:r w:rsidRPr="00AB1DF1">
        <w:rPr>
          <w:rFonts w:hint="cs"/>
          <w:rtl/>
          <w:lang w:bidi="fa-IR"/>
        </w:rPr>
        <w:t xml:space="preserve"> اکثر عوام و بعض خواص از ملاها و مشائخ‌ در بلای اول گرفتار اند، و خود را موحد می‌دانند فهیهات</w:t>
      </w:r>
      <w:r w:rsidR="00453750" w:rsidRPr="00AB1DF1">
        <w:rPr>
          <w:rStyle w:val="FootnoteReference"/>
          <w:rtl/>
          <w:lang w:bidi="fa-IR"/>
        </w:rPr>
        <w:footnoteReference w:id="28"/>
      </w:r>
      <w:r w:rsidRPr="00AB1DF1">
        <w:rPr>
          <w:rFonts w:hint="cs"/>
          <w:rtl/>
          <w:lang w:bidi="fa-IR"/>
        </w:rPr>
        <w:t>! و اگر دارندة این عقیده موحد است، پس چرا ابوجهل و ابولهب مشرک اند که ایشان هم همین عقیده داشته اند، چنانچه با دلائل</w:t>
      </w:r>
      <w:r w:rsidR="006E6772" w:rsidRPr="00AB1DF1">
        <w:rPr>
          <w:rFonts w:hint="cs"/>
          <w:rtl/>
          <w:lang w:bidi="fa-IR"/>
        </w:rPr>
        <w:t xml:space="preserve"> در</w:t>
      </w:r>
      <w:r w:rsidRPr="00AB1DF1">
        <w:rPr>
          <w:rFonts w:hint="cs"/>
          <w:rtl/>
          <w:lang w:bidi="fa-IR"/>
        </w:rPr>
        <w:t xml:space="preserve"> </w:t>
      </w:r>
      <w:r w:rsidR="006E6772" w:rsidRPr="00AB1DF1">
        <w:rPr>
          <w:rFonts w:hint="cs"/>
          <w:rtl/>
          <w:lang w:bidi="fa-IR"/>
        </w:rPr>
        <w:t xml:space="preserve">بالا </w:t>
      </w:r>
      <w:r w:rsidRPr="00AB1DF1">
        <w:rPr>
          <w:rFonts w:hint="cs"/>
          <w:rtl/>
          <w:lang w:bidi="fa-IR"/>
        </w:rPr>
        <w:t xml:space="preserve">ثابت </w:t>
      </w:r>
      <w:r w:rsidR="006E6772" w:rsidRPr="00AB1DF1">
        <w:rPr>
          <w:rFonts w:hint="cs"/>
          <w:rtl/>
          <w:lang w:bidi="fa-IR"/>
        </w:rPr>
        <w:t>نمودیم.</w:t>
      </w:r>
      <w:r w:rsidRPr="00AB1DF1">
        <w:rPr>
          <w:rFonts w:hint="cs"/>
          <w:rtl/>
          <w:lang w:bidi="fa-IR"/>
        </w:rPr>
        <w:t xml:space="preserve"> و منشأ این غلط فهمی این است که شیطانِ مردود و ملعون چونکه دشمنِ انسانست و می‌داند که توحید </w:t>
      </w:r>
      <w:r w:rsidR="006E6772" w:rsidRPr="00AB1DF1">
        <w:rPr>
          <w:rFonts w:hint="cs"/>
          <w:rtl/>
          <w:lang w:bidi="fa-IR"/>
        </w:rPr>
        <w:t xml:space="preserve">انسان را از جهنم نجات داده </w:t>
      </w:r>
      <w:r w:rsidRPr="00AB1DF1">
        <w:rPr>
          <w:rFonts w:hint="cs"/>
          <w:rtl/>
          <w:lang w:bidi="fa-IR"/>
        </w:rPr>
        <w:t>و شرک وسیلة نار است، سعی می‌کند که توحید حقیقی برایشان منکشف نگردد</w:t>
      </w:r>
      <w:r w:rsidR="006E6772" w:rsidRPr="00AB1DF1">
        <w:rPr>
          <w:rFonts w:hint="cs"/>
          <w:rtl/>
          <w:lang w:bidi="fa-IR"/>
        </w:rPr>
        <w:t>.</w:t>
      </w:r>
      <w:r w:rsidRPr="00AB1DF1">
        <w:rPr>
          <w:rFonts w:hint="cs"/>
          <w:rtl/>
          <w:lang w:bidi="fa-IR"/>
        </w:rPr>
        <w:t xml:space="preserve"> </w:t>
      </w:r>
      <w:r w:rsidR="006E6772" w:rsidRPr="00AB1DF1">
        <w:rPr>
          <w:rFonts w:hint="cs"/>
          <w:rtl/>
          <w:lang w:bidi="fa-IR"/>
        </w:rPr>
        <w:t>آن</w:t>
      </w:r>
      <w:r w:rsidRPr="00AB1DF1">
        <w:rPr>
          <w:rFonts w:hint="cs"/>
          <w:rtl/>
          <w:lang w:bidi="fa-IR"/>
        </w:rPr>
        <w:t xml:space="preserve"> را ملمع کرده بصورت مزخرف بالشرک جلو او می‌</w:t>
      </w:r>
      <w:r w:rsidR="00D80E85" w:rsidRPr="00AB1DF1">
        <w:rPr>
          <w:rFonts w:hint="cs"/>
          <w:rtl/>
          <w:lang w:bidi="fa-IR"/>
        </w:rPr>
        <w:t>ب</w:t>
      </w:r>
      <w:r w:rsidRPr="00AB1DF1">
        <w:rPr>
          <w:rFonts w:hint="cs"/>
          <w:rtl/>
          <w:lang w:bidi="fa-IR"/>
        </w:rPr>
        <w:t>ر</w:t>
      </w:r>
      <w:r w:rsidR="00D80E85" w:rsidRPr="00AB1DF1">
        <w:rPr>
          <w:rFonts w:hint="cs"/>
          <w:rtl/>
          <w:lang w:bidi="fa-IR"/>
        </w:rPr>
        <w:t xml:space="preserve">د و </w:t>
      </w:r>
      <w:r w:rsidRPr="00AB1DF1">
        <w:rPr>
          <w:rFonts w:hint="cs"/>
          <w:rtl/>
          <w:lang w:bidi="fa-IR"/>
        </w:rPr>
        <w:t>توحیدِ حقیقی معرفی می‌کند، آن دنی ا</w:t>
      </w:r>
      <w:r w:rsidRPr="00AB1DF1">
        <w:rPr>
          <w:rFonts w:cs="B Badr" w:hint="cs"/>
          <w:rtl/>
          <w:lang w:bidi="fa-IR"/>
        </w:rPr>
        <w:t>لهمة</w:t>
      </w:r>
      <w:r w:rsidRPr="00AB1DF1">
        <w:rPr>
          <w:rFonts w:hint="cs"/>
          <w:rtl/>
          <w:lang w:bidi="fa-IR"/>
        </w:rPr>
        <w:t xml:space="preserve"> آن را تصدیق کرده تا دم موت ب</w:t>
      </w:r>
      <w:r w:rsidR="00D80E85" w:rsidRPr="00AB1DF1">
        <w:rPr>
          <w:rFonts w:hint="cs"/>
          <w:rtl/>
          <w:lang w:bidi="fa-IR"/>
        </w:rPr>
        <w:t xml:space="preserve">ه </w:t>
      </w:r>
      <w:r w:rsidRPr="00AB1DF1">
        <w:rPr>
          <w:rFonts w:hint="cs"/>
          <w:rtl/>
          <w:lang w:bidi="fa-IR"/>
        </w:rPr>
        <w:t xml:space="preserve">همین عقیده مانده و </w:t>
      </w:r>
      <w:r w:rsidR="00D80E85" w:rsidRPr="00AB1DF1">
        <w:rPr>
          <w:rFonts w:hint="cs"/>
          <w:rtl/>
          <w:lang w:bidi="fa-IR"/>
        </w:rPr>
        <w:t>از زمرة</w:t>
      </w:r>
      <w:r w:rsidRPr="00AB1DF1">
        <w:rPr>
          <w:rFonts w:hint="cs"/>
          <w:rtl/>
          <w:lang w:bidi="fa-IR"/>
        </w:rPr>
        <w:t xml:space="preserve"> مشرکین حشر می‌شود، حالانکه واحد دانستنِ خدا مطلقاً و عرفان و عبادتِ او مطلقاً، توحید نیست، بلکه این مقتضای فطرت و طبیعتِ انسانست که در هر قرن آن را نقل کرده است</w:t>
      </w:r>
      <w:r w:rsidR="00D80E85" w:rsidRPr="00AB1DF1">
        <w:rPr>
          <w:rFonts w:hint="cs"/>
          <w:rtl/>
          <w:lang w:bidi="fa-IR"/>
        </w:rPr>
        <w:t>؛</w:t>
      </w:r>
      <w:r w:rsidRPr="00AB1DF1">
        <w:rPr>
          <w:rFonts w:hint="cs"/>
          <w:rtl/>
          <w:lang w:bidi="fa-IR"/>
        </w:rPr>
        <w:t xml:space="preserve"> زیرا که انکارِ خدا از قدرتِ انسان خارج است، لذا </w:t>
      </w:r>
      <w:r w:rsidR="00D80E85" w:rsidRPr="00AB1DF1">
        <w:rPr>
          <w:rFonts w:hint="cs"/>
          <w:rtl/>
          <w:lang w:bidi="fa-IR"/>
        </w:rPr>
        <w:t xml:space="preserve">بیشتر </w:t>
      </w:r>
      <w:r w:rsidRPr="00AB1DF1">
        <w:rPr>
          <w:rFonts w:hint="cs"/>
          <w:rtl/>
          <w:lang w:bidi="fa-IR"/>
        </w:rPr>
        <w:t>ائم</w:t>
      </w:r>
      <w:r w:rsidR="00D80E85" w:rsidRPr="00AB1DF1">
        <w:rPr>
          <w:rFonts w:hint="cs"/>
          <w:rtl/>
          <w:lang w:bidi="fa-IR"/>
        </w:rPr>
        <w:t>ة</w:t>
      </w:r>
      <w:r w:rsidRPr="00AB1DF1">
        <w:rPr>
          <w:rFonts w:hint="cs"/>
          <w:rtl/>
          <w:lang w:bidi="fa-IR"/>
        </w:rPr>
        <w:t xml:space="preserve"> کفر </w:t>
      </w:r>
      <w:r w:rsidR="00D80E85" w:rsidRPr="00AB1DF1">
        <w:rPr>
          <w:rFonts w:hint="cs"/>
          <w:rtl/>
          <w:lang w:bidi="fa-IR"/>
        </w:rPr>
        <w:t>در</w:t>
      </w:r>
      <w:r w:rsidRPr="00AB1DF1">
        <w:rPr>
          <w:rFonts w:hint="cs"/>
          <w:rtl/>
          <w:lang w:bidi="fa-IR"/>
        </w:rPr>
        <w:t xml:space="preserve"> صفات و عبادت </w:t>
      </w:r>
      <w:r w:rsidR="00D80E85" w:rsidRPr="00AB1DF1">
        <w:rPr>
          <w:rFonts w:hint="cs"/>
          <w:rtl/>
          <w:lang w:bidi="fa-IR"/>
        </w:rPr>
        <w:t>خداوند</w:t>
      </w:r>
      <w:r w:rsidRPr="00AB1DF1">
        <w:rPr>
          <w:rFonts w:hint="cs"/>
          <w:rtl/>
          <w:lang w:bidi="fa-IR"/>
        </w:rPr>
        <w:t xml:space="preserve"> متفق بوده</w:t>
      </w:r>
      <w:r w:rsidR="00F91246">
        <w:rPr>
          <w:rFonts w:hint="eastAsia"/>
          <w:rtl/>
          <w:lang w:bidi="fa-IR"/>
        </w:rPr>
        <w:t>‌</w:t>
      </w:r>
      <w:r w:rsidRPr="00AB1DF1">
        <w:rPr>
          <w:rFonts w:hint="cs"/>
          <w:rtl/>
          <w:lang w:bidi="fa-IR"/>
        </w:rPr>
        <w:t>اند.</w:t>
      </w:r>
    </w:p>
    <w:p w:rsidR="00222BB6" w:rsidRPr="00AB1DF1" w:rsidRDefault="00222BB6" w:rsidP="00222BB6">
      <w:pPr>
        <w:ind w:firstLine="284"/>
        <w:jc w:val="lowKashida"/>
        <w:rPr>
          <w:rFonts w:cs="Times New Roman" w:hint="cs"/>
          <w:rtl/>
          <w:lang w:bidi="fa-IR"/>
        </w:rPr>
      </w:pPr>
      <w:r w:rsidRPr="00AB1DF1">
        <w:rPr>
          <w:rFonts w:hint="cs"/>
          <w:rtl/>
          <w:lang w:bidi="fa-IR"/>
        </w:rPr>
        <w:t xml:space="preserve">وجه نزاع و موردِ نزاع فقط پهلوی دوم در هر قرن گردیده است، و بهمین پهلو انبیاء با مخالفین در نزاع و جهاد و اصحاب‌شان در قرن بعد قرن بر سرِ پیکار بودند. </w:t>
      </w:r>
    </w:p>
    <w:p w:rsidR="00222BB6" w:rsidRPr="00AB1DF1" w:rsidRDefault="00222BB6" w:rsidP="00D80E85">
      <w:pPr>
        <w:ind w:firstLine="284"/>
        <w:jc w:val="lowKashida"/>
        <w:rPr>
          <w:rFonts w:hint="cs"/>
          <w:rtl/>
          <w:lang w:bidi="fa-IR"/>
        </w:rPr>
      </w:pPr>
      <w:r w:rsidRPr="00AB1DF1">
        <w:rPr>
          <w:rFonts w:hint="cs"/>
          <w:rtl/>
          <w:lang w:bidi="fa-IR"/>
        </w:rPr>
        <w:t xml:space="preserve"> دلائل دیده شوند</w:t>
      </w:r>
      <w:r w:rsidR="00D80E85"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4" w:char="F0F6"/>
      </w:r>
      <w:r w:rsidRPr="00F85423">
        <w:rPr>
          <w:sz w:val="22"/>
          <w:szCs w:val="22"/>
        </w:rPr>
        <w:sym w:font="HQPB2" w:char="F04E"/>
      </w:r>
      <w:r w:rsidRPr="00F85423">
        <w:rPr>
          <w:sz w:val="22"/>
          <w:szCs w:val="22"/>
        </w:rPr>
        <w:sym w:font="HQPB4" w:char="F0E5"/>
      </w:r>
      <w:r w:rsidRPr="00F85423">
        <w:rPr>
          <w:sz w:val="22"/>
          <w:szCs w:val="22"/>
        </w:rPr>
        <w:sym w:font="HQPB2" w:char="F06B"/>
      </w:r>
      <w:r w:rsidRPr="00F85423">
        <w:rPr>
          <w:sz w:val="22"/>
          <w:szCs w:val="22"/>
        </w:rPr>
        <w:sym w:font="HQPB4" w:char="F0A8"/>
      </w:r>
      <w:r w:rsidRPr="00F85423">
        <w:rPr>
          <w:sz w:val="22"/>
          <w:szCs w:val="22"/>
        </w:rPr>
        <w:sym w:font="HQPB2" w:char="F058"/>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4" w:char="F0FE"/>
      </w:r>
      <w:r w:rsidRPr="00F85423">
        <w:rPr>
          <w:sz w:val="22"/>
          <w:szCs w:val="22"/>
        </w:rPr>
        <w:sym w:font="HQPB2" w:char="F071"/>
      </w:r>
      <w:r w:rsidRPr="00F85423">
        <w:rPr>
          <w:sz w:val="22"/>
          <w:szCs w:val="22"/>
        </w:rPr>
        <w:sym w:font="HQPB4" w:char="F0E7"/>
      </w:r>
      <w:r w:rsidRPr="00F85423">
        <w:rPr>
          <w:sz w:val="22"/>
          <w:szCs w:val="22"/>
        </w:rPr>
        <w:sym w:font="HQPB2" w:char="F052"/>
      </w:r>
      <w:r w:rsidRPr="00F85423">
        <w:rPr>
          <w:sz w:val="22"/>
          <w:szCs w:val="22"/>
        </w:rPr>
        <w:sym w:font="HQPB1" w:char="F025"/>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5" w:char="F073"/>
      </w:r>
      <w:r w:rsidRPr="00F85423">
        <w:rPr>
          <w:sz w:val="22"/>
          <w:szCs w:val="22"/>
        </w:rPr>
        <w:sym w:font="HQPB1" w:char="F08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40"/>
      </w:r>
      <w:r w:rsidRPr="00F85423">
        <w:rPr>
          <w:sz w:val="22"/>
          <w:szCs w:val="22"/>
        </w:rPr>
        <w:sym w:font="HQPB2" w:char="F08B"/>
      </w:r>
      <w:r w:rsidRPr="00F85423">
        <w:rPr>
          <w:sz w:val="22"/>
          <w:szCs w:val="22"/>
        </w:rPr>
        <w:sym w:font="HQPB4" w:char="F0CF"/>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7"/>
      </w:r>
      <w:r w:rsidRPr="00F85423">
        <w:rPr>
          <w:sz w:val="22"/>
          <w:szCs w:val="22"/>
        </w:rPr>
        <w:sym w:font="HQPB2" w:char="F06C"/>
      </w:r>
      <w:r w:rsidRPr="00F85423">
        <w:rPr>
          <w:sz w:val="22"/>
          <w:szCs w:val="22"/>
        </w:rPr>
        <w:sym w:font="HQPB5" w:char="F06D"/>
      </w:r>
      <w:r w:rsidRPr="00F85423">
        <w:rPr>
          <w:sz w:val="22"/>
          <w:szCs w:val="22"/>
        </w:rPr>
        <w:sym w:font="HQPB2" w:char="F03B"/>
      </w:r>
      <w:r w:rsidRPr="00AB1DF1">
        <w:rPr>
          <w:rFonts w:ascii="(normal text)" w:hAnsi="(normal text)"/>
          <w:sz w:val="24"/>
          <w:szCs w:val="24"/>
          <w:rtl/>
        </w:rPr>
        <w:t xml:space="preserve"> </w:t>
      </w:r>
      <w:r w:rsidRPr="00F85423">
        <w:rPr>
          <w:sz w:val="22"/>
          <w:szCs w:val="22"/>
        </w:rPr>
        <w:sym w:font="HQPB5" w:char="F049"/>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D"/>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2"/>
      </w:r>
      <w:r w:rsidRPr="00F85423">
        <w:rPr>
          <w:sz w:val="22"/>
          <w:szCs w:val="22"/>
        </w:rPr>
        <w:sym w:font="HQPB4" w:char="F0E7"/>
      </w:r>
      <w:r w:rsidRPr="00F85423">
        <w:rPr>
          <w:sz w:val="22"/>
          <w:szCs w:val="22"/>
        </w:rPr>
        <w:sym w:font="HQPB1" w:char="F08E"/>
      </w:r>
      <w:r w:rsidRPr="00F85423">
        <w:rPr>
          <w:sz w:val="22"/>
          <w:szCs w:val="22"/>
        </w:rPr>
        <w:sym w:font="HQPB4" w:char="F0C9"/>
      </w:r>
      <w:r w:rsidRPr="00F85423">
        <w:rPr>
          <w:sz w:val="22"/>
          <w:szCs w:val="22"/>
        </w:rPr>
        <w:sym w:font="HQPB1" w:char="F039"/>
      </w:r>
      <w:r w:rsidRPr="00F85423">
        <w:rPr>
          <w:sz w:val="22"/>
          <w:szCs w:val="22"/>
        </w:rPr>
        <w:sym w:font="HQPB4" w:char="F0F5"/>
      </w:r>
      <w:r w:rsidRPr="00F85423">
        <w:rPr>
          <w:sz w:val="22"/>
          <w:szCs w:val="22"/>
        </w:rPr>
        <w:sym w:font="HQPB2" w:char="F033"/>
      </w:r>
      <w:r w:rsidRPr="00F85423">
        <w:rPr>
          <w:sz w:val="22"/>
          <w:szCs w:val="22"/>
        </w:rPr>
        <w:sym w:font="HQPB5" w:char="F074"/>
      </w:r>
      <w:r w:rsidRPr="00F85423">
        <w:rPr>
          <w:sz w:val="22"/>
          <w:szCs w:val="22"/>
        </w:rPr>
        <w:sym w:font="HQPB1" w:char="F047"/>
      </w:r>
      <w:r w:rsidRPr="00F85423">
        <w:rPr>
          <w:sz w:val="22"/>
          <w:szCs w:val="22"/>
        </w:rPr>
        <w:sym w:font="HQPB4" w:char="F0F3"/>
      </w:r>
      <w:r w:rsidRPr="00F85423">
        <w:rPr>
          <w:sz w:val="22"/>
          <w:szCs w:val="22"/>
        </w:rPr>
        <w:sym w:font="HQPB1" w:char="F0A1"/>
      </w:r>
      <w:r w:rsidRPr="00F85423">
        <w:rPr>
          <w:sz w:val="22"/>
          <w:szCs w:val="22"/>
        </w:rPr>
        <w:sym w:font="HQPB5" w:char="F06F"/>
      </w:r>
      <w:r w:rsidRPr="00F85423">
        <w:rPr>
          <w:sz w:val="22"/>
          <w:szCs w:val="22"/>
        </w:rPr>
        <w:sym w:font="HQPB2" w:char="F084"/>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C"/>
      </w:r>
      <w:r w:rsidRPr="00F85423">
        <w:rPr>
          <w:sz w:val="22"/>
          <w:szCs w:val="22"/>
        </w:rPr>
        <w:sym w:font="HQPB2" w:char="F0CE"/>
      </w:r>
      <w:r w:rsidRPr="00F85423">
        <w:rPr>
          <w:sz w:val="22"/>
          <w:szCs w:val="22"/>
        </w:rPr>
        <w:sym w:font="HQPB2" w:char="F0C8"/>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4"/>
      </w:r>
      <w:r w:rsidRPr="00F85423">
        <w:rPr>
          <w:sz w:val="22"/>
          <w:szCs w:val="22"/>
        </w:rPr>
        <w:sym w:font="HQPB2" w:char="F039"/>
      </w:r>
      <w:r w:rsidRPr="00F85423">
        <w:rPr>
          <w:sz w:val="22"/>
          <w:szCs w:val="22"/>
        </w:rPr>
        <w:sym w:font="HQPB2" w:char="F071"/>
      </w:r>
      <w:r w:rsidRPr="00F85423">
        <w:rPr>
          <w:sz w:val="22"/>
          <w:szCs w:val="22"/>
        </w:rPr>
        <w:sym w:font="HQPB4" w:char="F0E0"/>
      </w:r>
      <w:r w:rsidRPr="00F85423">
        <w:rPr>
          <w:sz w:val="22"/>
          <w:szCs w:val="22"/>
        </w:rPr>
        <w:sym w:font="HQPB2" w:char="F029"/>
      </w:r>
      <w:r w:rsidRPr="00F85423">
        <w:rPr>
          <w:sz w:val="22"/>
          <w:szCs w:val="22"/>
        </w:rPr>
        <w:sym w:font="HQPB5" w:char="F074"/>
      </w:r>
      <w:r w:rsidRPr="00F85423">
        <w:rPr>
          <w:sz w:val="22"/>
          <w:szCs w:val="22"/>
        </w:rPr>
        <w:sym w:font="HQPB2" w:char="F08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A8"/>
      </w:r>
      <w:r w:rsidRPr="00F85423">
        <w:rPr>
          <w:sz w:val="22"/>
          <w:szCs w:val="22"/>
        </w:rPr>
        <w:sym w:font="HQPB2" w:char="F05A"/>
      </w:r>
      <w:r w:rsidRPr="00F85423">
        <w:rPr>
          <w:sz w:val="22"/>
          <w:szCs w:val="22"/>
        </w:rPr>
        <w:sym w:font="HQPB4" w:char="F0CD"/>
      </w:r>
      <w:r w:rsidRPr="00F85423">
        <w:rPr>
          <w:sz w:val="22"/>
          <w:szCs w:val="22"/>
        </w:rPr>
        <w:sym w:font="HQPB2" w:char="F0AC"/>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4" w:char="F0FE"/>
      </w:r>
      <w:r w:rsidRPr="00F85423">
        <w:rPr>
          <w:sz w:val="22"/>
          <w:szCs w:val="22"/>
        </w:rPr>
        <w:sym w:font="HQPB2" w:char="F071"/>
      </w:r>
      <w:r w:rsidRPr="00F85423">
        <w:rPr>
          <w:sz w:val="22"/>
          <w:szCs w:val="22"/>
        </w:rPr>
        <w:sym w:font="HQPB4" w:char="F0E4"/>
      </w:r>
      <w:r w:rsidRPr="00F85423">
        <w:rPr>
          <w:sz w:val="22"/>
          <w:szCs w:val="22"/>
        </w:rPr>
        <w:sym w:font="HQPB2" w:char="F02E"/>
      </w:r>
      <w:r w:rsidRPr="00F85423">
        <w:rPr>
          <w:sz w:val="22"/>
          <w:szCs w:val="22"/>
        </w:rPr>
        <w:sym w:font="HQPB4" w:char="F0CD"/>
      </w:r>
      <w:r w:rsidRPr="00F85423">
        <w:rPr>
          <w:sz w:val="22"/>
          <w:szCs w:val="22"/>
        </w:rPr>
        <w:sym w:font="HQPB1" w:char="F091"/>
      </w:r>
      <w:r w:rsidRPr="00F85423">
        <w:rPr>
          <w:sz w:val="22"/>
          <w:szCs w:val="22"/>
        </w:rPr>
        <w:sym w:font="HQPB1" w:char="F024"/>
      </w:r>
      <w:r w:rsidRPr="00F85423">
        <w:rPr>
          <w:sz w:val="22"/>
          <w:szCs w:val="22"/>
        </w:rPr>
        <w:sym w:font="HQPB5" w:char="F074"/>
      </w:r>
      <w:r w:rsidRPr="00F85423">
        <w:rPr>
          <w:sz w:val="22"/>
          <w:szCs w:val="22"/>
        </w:rPr>
        <w:sym w:font="HQPB1" w:char="F047"/>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6F"/>
      </w:r>
      <w:r w:rsidRPr="00F85423">
        <w:rPr>
          <w:sz w:val="22"/>
          <w:szCs w:val="22"/>
        </w:rPr>
        <w:sym w:font="HQPB2" w:char="F059"/>
      </w:r>
      <w:r w:rsidRPr="00F85423">
        <w:rPr>
          <w:sz w:val="22"/>
          <w:szCs w:val="22"/>
        </w:rPr>
        <w:sym w:font="HQPB4" w:char="F0CF"/>
      </w:r>
      <w:r w:rsidRPr="00F85423">
        <w:rPr>
          <w:sz w:val="22"/>
          <w:szCs w:val="22"/>
        </w:rPr>
        <w:sym w:font="HQPB1" w:char="F047"/>
      </w:r>
      <w:r w:rsidRPr="00F85423">
        <w:rPr>
          <w:sz w:val="22"/>
          <w:szCs w:val="22"/>
        </w:rPr>
        <w:sym w:font="HQPB5" w:char="F079"/>
      </w:r>
      <w:r w:rsidRPr="00F85423">
        <w:rPr>
          <w:sz w:val="22"/>
          <w:szCs w:val="22"/>
        </w:rPr>
        <w:sym w:font="HQPB2" w:char="F067"/>
      </w:r>
      <w:r w:rsidRPr="00F85423">
        <w:rPr>
          <w:sz w:val="22"/>
          <w:szCs w:val="22"/>
        </w:rPr>
        <w:sym w:font="HQPB4" w:char="F0CF"/>
      </w:r>
      <w:r w:rsidRPr="00F85423">
        <w:rPr>
          <w:sz w:val="22"/>
          <w:szCs w:val="22"/>
        </w:rPr>
        <w:sym w:font="HQPB2" w:char="F039"/>
      </w:r>
      <w:r w:rsidRPr="00F85423">
        <w:rPr>
          <w:sz w:val="22"/>
          <w:szCs w:val="22"/>
        </w:rPr>
        <w:sym w:font="HQPB1" w:char="F023"/>
      </w:r>
      <w:r w:rsidRPr="00F85423">
        <w:rPr>
          <w:sz w:val="22"/>
          <w:szCs w:val="22"/>
        </w:rPr>
        <w:sym w:font="HQPB5" w:char="F075"/>
      </w:r>
      <w:r w:rsidRPr="00F85423">
        <w:rPr>
          <w:sz w:val="22"/>
          <w:szCs w:val="22"/>
        </w:rPr>
        <w:sym w:font="HQPB2" w:char="F0E4"/>
      </w:r>
      <w:r w:rsidRPr="00AB1DF1">
        <w:rPr>
          <w:rFonts w:ascii="(normal text)" w:hAnsi="(normal text)"/>
          <w:sz w:val="24"/>
          <w:szCs w:val="24"/>
          <w:rtl/>
        </w:rPr>
        <w:t xml:space="preserve"> </w:t>
      </w:r>
      <w:r w:rsidRPr="00F85423">
        <w:rPr>
          <w:sz w:val="22"/>
          <w:szCs w:val="22"/>
        </w:rPr>
        <w:sym w:font="HQPB4" w:char="F039"/>
      </w:r>
      <w:r w:rsidRPr="00F85423">
        <w:rPr>
          <w:sz w:val="22"/>
          <w:szCs w:val="22"/>
        </w:rPr>
        <w:sym w:font="HQPB1" w:char="F08F"/>
      </w:r>
      <w:r w:rsidRPr="00F85423">
        <w:rPr>
          <w:sz w:val="22"/>
          <w:szCs w:val="22"/>
        </w:rPr>
        <w:sym w:font="HQPB4" w:char="F0CF"/>
      </w:r>
      <w:r w:rsidRPr="00F85423">
        <w:rPr>
          <w:sz w:val="22"/>
          <w:szCs w:val="22"/>
        </w:rPr>
        <w:sym w:font="HQPB1" w:char="F0E3"/>
      </w:r>
      <w:r w:rsidRPr="00F85423">
        <w:rPr>
          <w:sz w:val="22"/>
          <w:szCs w:val="22"/>
        </w:rPr>
        <w:sym w:font="HQPB1" w:char="F024"/>
      </w:r>
      <w:r w:rsidRPr="00F85423">
        <w:rPr>
          <w:sz w:val="22"/>
          <w:szCs w:val="22"/>
        </w:rPr>
        <w:sym w:font="HQPB5" w:char="F074"/>
      </w:r>
      <w:r w:rsidRPr="00F85423">
        <w:rPr>
          <w:sz w:val="22"/>
          <w:szCs w:val="22"/>
        </w:rPr>
        <w:sym w:font="HQPB1" w:char="F0B1"/>
      </w:r>
      <w:r w:rsidRPr="00F85423">
        <w:rPr>
          <w:sz w:val="22"/>
          <w:szCs w:val="22"/>
        </w:rPr>
        <w:sym w:font="HQPB4" w:char="F0CF"/>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A5"/>
      </w:r>
      <w:r w:rsidRPr="00F85423">
        <w:rPr>
          <w:sz w:val="22"/>
          <w:szCs w:val="22"/>
        </w:rPr>
        <w:sym w:font="HQPB2" w:char="F062"/>
      </w:r>
      <w:r w:rsidRPr="00F85423">
        <w:rPr>
          <w:sz w:val="22"/>
          <w:szCs w:val="22"/>
        </w:rPr>
        <w:sym w:font="HQPB2" w:char="F071"/>
      </w:r>
      <w:r w:rsidRPr="00F85423">
        <w:rPr>
          <w:sz w:val="22"/>
          <w:szCs w:val="22"/>
        </w:rPr>
        <w:sym w:font="HQPB4" w:char="F0E3"/>
      </w:r>
      <w:r w:rsidRPr="00F85423">
        <w:rPr>
          <w:sz w:val="22"/>
          <w:szCs w:val="22"/>
        </w:rPr>
        <w:sym w:font="HQPB2" w:char="F05A"/>
      </w:r>
      <w:r w:rsidRPr="00F85423">
        <w:rPr>
          <w:sz w:val="22"/>
          <w:szCs w:val="22"/>
        </w:rPr>
        <w:sym w:font="HQPB4" w:char="F0F8"/>
      </w:r>
      <w:r w:rsidRPr="00F85423">
        <w:rPr>
          <w:sz w:val="22"/>
          <w:szCs w:val="22"/>
        </w:rPr>
        <w:sym w:font="HQPB1" w:char="F067"/>
      </w:r>
      <w:r w:rsidRPr="00F85423">
        <w:rPr>
          <w:sz w:val="22"/>
          <w:szCs w:val="22"/>
        </w:rPr>
        <w:sym w:font="HQPB4" w:char="F0A4"/>
      </w:r>
      <w:r w:rsidRPr="00F85423">
        <w:rPr>
          <w:sz w:val="22"/>
          <w:szCs w:val="22"/>
        </w:rPr>
        <w:sym w:font="HQPB2" w:char="F04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C"/>
      </w:r>
      <w:r w:rsidRPr="00F85423">
        <w:rPr>
          <w:sz w:val="22"/>
          <w:szCs w:val="22"/>
        </w:rPr>
        <w:sym w:font="HQPB2" w:char="F0CF"/>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 xml:space="preserve">[الصافات: 35 </w:t>
      </w:r>
      <w:r w:rsidRPr="00AB1DF1">
        <w:rPr>
          <w:rFonts w:cs="Traditional Arabic"/>
          <w:b/>
          <w:bCs/>
          <w:sz w:val="26"/>
          <w:szCs w:val="26"/>
          <w:rtl/>
          <w:lang w:bidi="fa-IR"/>
        </w:rPr>
        <w:t>–</w:t>
      </w:r>
      <w:r w:rsidRPr="00AB1DF1">
        <w:rPr>
          <w:rFonts w:cs="Traditional Arabic" w:hint="cs"/>
          <w:b/>
          <w:bCs/>
          <w:sz w:val="26"/>
          <w:szCs w:val="26"/>
          <w:rtl/>
          <w:lang w:bidi="fa-IR"/>
        </w:rPr>
        <w:t xml:space="preserve"> 36]</w:t>
      </w:r>
      <w:r w:rsidRPr="00AB1DF1">
        <w:rPr>
          <w:rFonts w:hint="cs"/>
          <w:vertAlign w:val="superscript"/>
          <w:rtl/>
          <w:lang w:bidi="fa-IR"/>
        </w:rPr>
        <w:t>(</w:t>
      </w:r>
      <w:r w:rsidRPr="00AB1DF1">
        <w:rPr>
          <w:rStyle w:val="FootnoteReference"/>
          <w:rtl/>
          <w:lang w:bidi="fa-IR"/>
        </w:rPr>
        <w:footnoteReference w:id="29"/>
      </w:r>
      <w:r w:rsidRPr="00AB1DF1">
        <w:rPr>
          <w:rFonts w:hint="cs"/>
          <w:vertAlign w:val="superscript"/>
          <w:rtl/>
          <w:lang w:bidi="fa-IR"/>
        </w:rPr>
        <w:t>)</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همین ضرب إلا الله بود که بنیان آلهة ایشان را منهدم کرده ایشان را ناراحت کرده بر سرِ پیکار می‌آورد که انبیاء </w:t>
      </w:r>
      <w:r w:rsidRPr="00AB1DF1">
        <w:rPr>
          <w:rFonts w:cs="CTraditional Arabic" w:hint="cs"/>
          <w:rtl/>
          <w:lang w:bidi="fa-IR"/>
        </w:rPr>
        <w:t>†</w:t>
      </w:r>
      <w:r w:rsidRPr="00AB1DF1">
        <w:rPr>
          <w:rFonts w:hint="cs"/>
          <w:rtl/>
          <w:lang w:bidi="fa-IR"/>
        </w:rPr>
        <w:t xml:space="preserve"> هدفِ سب</w:t>
      </w:r>
      <w:r w:rsidR="00D80E85" w:rsidRPr="00AB1DF1">
        <w:rPr>
          <w:rFonts w:hint="cs"/>
          <w:rtl/>
          <w:lang w:bidi="fa-IR"/>
        </w:rPr>
        <w:t>ّ</w:t>
      </w:r>
      <w:r w:rsidRPr="00AB1DF1">
        <w:rPr>
          <w:rFonts w:hint="cs"/>
          <w:rtl/>
          <w:lang w:bidi="fa-IR"/>
        </w:rPr>
        <w:t xml:space="preserve"> و شتم و </w:t>
      </w:r>
      <w:r w:rsidRPr="00AB1DF1">
        <w:rPr>
          <w:rtl/>
          <w:lang w:bidi="fa-IR"/>
        </w:rPr>
        <w:t>آماجگاه و نشان</w:t>
      </w:r>
      <w:r w:rsidRPr="00AB1DF1">
        <w:rPr>
          <w:rFonts w:hint="cs"/>
          <w:rtl/>
          <w:lang w:bidi="fa-IR"/>
        </w:rPr>
        <w:t>ة</w:t>
      </w:r>
      <w:r w:rsidRPr="00AB1DF1">
        <w:rPr>
          <w:rtl/>
          <w:lang w:bidi="fa-IR"/>
        </w:rPr>
        <w:t xml:space="preserve"> ت</w:t>
      </w:r>
      <w:r w:rsidRPr="00AB1DF1">
        <w:rPr>
          <w:rFonts w:hint="cs"/>
          <w:rtl/>
          <w:lang w:bidi="fa-IR"/>
        </w:rPr>
        <w:t>ی</w:t>
      </w:r>
      <w:r w:rsidRPr="00AB1DF1">
        <w:rPr>
          <w:rFonts w:hint="eastAsia"/>
          <w:rtl/>
          <w:lang w:bidi="fa-IR"/>
        </w:rPr>
        <w:t>ر</w:t>
      </w:r>
      <w:r w:rsidRPr="00AB1DF1">
        <w:rPr>
          <w:rFonts w:hint="cs"/>
          <w:rtl/>
          <w:lang w:bidi="fa-IR"/>
        </w:rPr>
        <w:t xml:space="preserve"> بالا گردیدند که هفتاد نبی و مبلغ بر سرِ یک منبر شهید می‌کردند، نه فقط جانب اثبات که </w:t>
      </w:r>
      <w:r w:rsidR="00D80E85" w:rsidRPr="00AB1DF1">
        <w:rPr>
          <w:rFonts w:hint="cs"/>
          <w:rtl/>
          <w:lang w:bidi="fa-IR"/>
        </w:rPr>
        <w:t>م</w:t>
      </w:r>
      <w:r w:rsidRPr="00AB1DF1">
        <w:rPr>
          <w:rFonts w:hint="cs"/>
          <w:rtl/>
          <w:lang w:bidi="fa-IR"/>
        </w:rPr>
        <w:t>ش</w:t>
      </w:r>
      <w:r w:rsidR="00D80E85" w:rsidRPr="00AB1DF1">
        <w:rPr>
          <w:rFonts w:hint="cs"/>
          <w:rtl/>
          <w:lang w:bidi="fa-IR"/>
        </w:rPr>
        <w:t>رک</w:t>
      </w:r>
      <w:r w:rsidRPr="00AB1DF1">
        <w:rPr>
          <w:rFonts w:hint="cs"/>
          <w:rtl/>
          <w:lang w:bidi="fa-IR"/>
        </w:rPr>
        <w:t xml:space="preserve">ان خود </w:t>
      </w:r>
      <w:r w:rsidR="00D80E85" w:rsidRPr="00AB1DF1">
        <w:rPr>
          <w:rFonts w:hint="cs"/>
          <w:rtl/>
          <w:lang w:bidi="fa-IR"/>
        </w:rPr>
        <w:t xml:space="preserve">در آن </w:t>
      </w:r>
      <w:r w:rsidRPr="00AB1DF1">
        <w:rPr>
          <w:rFonts w:hint="cs"/>
          <w:rtl/>
          <w:lang w:bidi="fa-IR"/>
        </w:rPr>
        <w:t>متفق می‌بودند.</w:t>
      </w:r>
    </w:p>
    <w:p w:rsidR="00222BB6" w:rsidRPr="00AB1DF1" w:rsidRDefault="00222BB6" w:rsidP="00222BB6">
      <w:pPr>
        <w:ind w:firstLine="284"/>
        <w:jc w:val="both"/>
        <w:rPr>
          <w:rFonts w:hint="cs"/>
          <w:rtl/>
          <w:lang w:bidi="fa-IR"/>
        </w:rPr>
      </w:pPr>
      <w:r w:rsidRPr="00AB1DF1">
        <w:rPr>
          <w:rFonts w:hint="cs"/>
          <w:rtl/>
          <w:lang w:bidi="fa-IR"/>
        </w:rPr>
        <w:t xml:space="preserve">2- </w:t>
      </w:r>
      <w:r w:rsidRPr="00AB1DF1">
        <w:rPr>
          <w:rFonts w:cs="Traditional Arabic" w:hint="cs"/>
          <w:sz w:val="32"/>
          <w:szCs w:val="32"/>
          <w:rtl/>
          <w:lang w:bidi="fa-IR"/>
        </w:rPr>
        <w:t>﴿</w:t>
      </w:r>
      <w:r w:rsidRPr="00F85423">
        <w:rPr>
          <w:sz w:val="22"/>
          <w:szCs w:val="22"/>
        </w:rPr>
        <w:sym w:font="HQPB5" w:char="F074"/>
      </w:r>
      <w:r w:rsidRPr="00F85423">
        <w:rPr>
          <w:sz w:val="22"/>
          <w:szCs w:val="22"/>
        </w:rPr>
        <w:sym w:font="HQPB2" w:char="F041"/>
      </w:r>
      <w:r w:rsidRPr="00F85423">
        <w:rPr>
          <w:sz w:val="22"/>
          <w:szCs w:val="22"/>
        </w:rPr>
        <w:sym w:font="HQPB1" w:char="F024"/>
      </w:r>
      <w:r w:rsidRPr="00F85423">
        <w:rPr>
          <w:sz w:val="22"/>
          <w:szCs w:val="22"/>
        </w:rPr>
        <w:sym w:font="HQPB5" w:char="F073"/>
      </w:r>
      <w:r w:rsidRPr="00F85423">
        <w:rPr>
          <w:sz w:val="22"/>
          <w:szCs w:val="22"/>
        </w:rPr>
        <w:sym w:font="HQPB2" w:char="F025"/>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2"/>
      </w:r>
      <w:r w:rsidRPr="00F85423">
        <w:rPr>
          <w:sz w:val="22"/>
          <w:szCs w:val="22"/>
        </w:rPr>
        <w:sym w:font="HQPB4" w:char="F0E3"/>
      </w:r>
      <w:r w:rsidRPr="00F85423">
        <w:rPr>
          <w:sz w:val="22"/>
          <w:szCs w:val="22"/>
        </w:rPr>
        <w:sym w:font="HQPB1" w:char="F08D"/>
      </w:r>
      <w:r w:rsidRPr="00F85423">
        <w:rPr>
          <w:sz w:val="22"/>
          <w:szCs w:val="22"/>
        </w:rPr>
        <w:sym w:font="HQPB4" w:char="F0CF"/>
      </w:r>
      <w:r w:rsidRPr="00F85423">
        <w:rPr>
          <w:sz w:val="22"/>
          <w:szCs w:val="22"/>
        </w:rPr>
        <w:sym w:font="HQPB1" w:char="F0FF"/>
      </w:r>
      <w:r w:rsidRPr="00F85423">
        <w:rPr>
          <w:sz w:val="22"/>
          <w:szCs w:val="22"/>
        </w:rPr>
        <w:sym w:font="HQPB2" w:char="F0BB"/>
      </w:r>
      <w:r w:rsidRPr="00F85423">
        <w:rPr>
          <w:sz w:val="22"/>
          <w:szCs w:val="22"/>
        </w:rPr>
        <w:sym w:font="HQPB5" w:char="F073"/>
      </w:r>
      <w:r w:rsidRPr="00F85423">
        <w:rPr>
          <w:sz w:val="22"/>
          <w:szCs w:val="22"/>
        </w:rPr>
        <w:sym w:font="HQPB2" w:char="F033"/>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5" w:char="F078"/>
      </w:r>
      <w:r w:rsidRPr="00F85423">
        <w:rPr>
          <w:sz w:val="22"/>
          <w:szCs w:val="22"/>
        </w:rPr>
        <w:sym w:font="HQPB1" w:char="F08B"/>
      </w:r>
      <w:r w:rsidRPr="00F85423">
        <w:rPr>
          <w:sz w:val="22"/>
          <w:szCs w:val="22"/>
        </w:rPr>
        <w:sym w:font="HQPB2" w:char="F0BB"/>
      </w:r>
      <w:r w:rsidRPr="00F85423">
        <w:rPr>
          <w:sz w:val="22"/>
          <w:szCs w:val="22"/>
        </w:rPr>
        <w:sym w:font="HQPB5" w:char="F079"/>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4" w:char="F0D6"/>
      </w:r>
      <w:r w:rsidRPr="00F85423">
        <w:rPr>
          <w:sz w:val="22"/>
          <w:szCs w:val="22"/>
        </w:rPr>
        <w:sym w:font="HQPB1" w:char="F08D"/>
      </w:r>
      <w:r w:rsidRPr="00F85423">
        <w:rPr>
          <w:sz w:val="22"/>
          <w:szCs w:val="22"/>
        </w:rPr>
        <w:sym w:font="HQPB4" w:char="F0C5"/>
      </w:r>
      <w:r w:rsidRPr="00F85423">
        <w:rPr>
          <w:sz w:val="22"/>
          <w:szCs w:val="22"/>
        </w:rPr>
        <w:sym w:font="HQPB1" w:char="F073"/>
      </w:r>
      <w:r w:rsidRPr="00F85423">
        <w:rPr>
          <w:sz w:val="22"/>
          <w:szCs w:val="22"/>
        </w:rPr>
        <w:sym w:font="HQPB2" w:char="F0BB"/>
      </w:r>
      <w:r w:rsidRPr="00F85423">
        <w:rPr>
          <w:sz w:val="22"/>
          <w:szCs w:val="22"/>
        </w:rPr>
        <w:sym w:font="HQPB5" w:char="F079"/>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4" w:char="F0EB"/>
      </w:r>
      <w:r w:rsidRPr="00F85423">
        <w:rPr>
          <w:sz w:val="22"/>
          <w:szCs w:val="22"/>
        </w:rPr>
        <w:sym w:font="HQPB1" w:char="F03E"/>
      </w:r>
      <w:r w:rsidRPr="00F85423">
        <w:rPr>
          <w:sz w:val="22"/>
          <w:szCs w:val="22"/>
        </w:rPr>
        <w:sym w:font="HQPB1" w:char="F023"/>
      </w:r>
      <w:r w:rsidRPr="00F85423">
        <w:rPr>
          <w:sz w:val="22"/>
          <w:szCs w:val="22"/>
        </w:rPr>
        <w:sym w:font="HQPB4" w:char="F0A4"/>
      </w:r>
      <w:r w:rsidRPr="00F85423">
        <w:rPr>
          <w:sz w:val="22"/>
          <w:szCs w:val="22"/>
        </w:rPr>
        <w:sym w:font="HQPB1" w:char="F08B"/>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D"/>
      </w:r>
      <w:r w:rsidRPr="00F85423">
        <w:rPr>
          <w:sz w:val="22"/>
          <w:szCs w:val="22"/>
        </w:rPr>
        <w:sym w:font="HQPB2" w:char="F0C8"/>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40"/>
      </w:r>
      <w:r w:rsidRPr="00F85423">
        <w:rPr>
          <w:sz w:val="22"/>
          <w:szCs w:val="22"/>
        </w:rPr>
        <w:sym w:font="HQPB5" w:char="F079"/>
      </w:r>
      <w:r w:rsidRPr="00F85423">
        <w:rPr>
          <w:sz w:val="22"/>
          <w:szCs w:val="22"/>
        </w:rPr>
        <w:sym w:font="HQPB1" w:char="F0E8"/>
      </w:r>
      <w:r w:rsidRPr="00F85423">
        <w:rPr>
          <w:sz w:val="22"/>
          <w:szCs w:val="22"/>
        </w:rPr>
        <w:sym w:font="HQPB5" w:char="F079"/>
      </w:r>
      <w:r w:rsidRPr="00F85423">
        <w:rPr>
          <w:sz w:val="22"/>
          <w:szCs w:val="22"/>
        </w:rPr>
        <w:sym w:font="HQPB1" w:char="F05F"/>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3"/>
      </w:r>
      <w:r w:rsidRPr="00F85423">
        <w:rPr>
          <w:sz w:val="22"/>
          <w:szCs w:val="22"/>
        </w:rPr>
        <w:sym w:font="HQPB2" w:char="F070"/>
      </w:r>
      <w:r w:rsidRPr="00F85423">
        <w:rPr>
          <w:sz w:val="22"/>
          <w:szCs w:val="22"/>
        </w:rPr>
        <w:sym w:font="HQPB5" w:char="F06F"/>
      </w:r>
      <w:r w:rsidRPr="00F85423">
        <w:rPr>
          <w:sz w:val="22"/>
          <w:szCs w:val="22"/>
        </w:rPr>
        <w:sym w:font="HQPB2" w:char="F06C"/>
      </w:r>
      <w:r w:rsidRPr="00F85423">
        <w:rPr>
          <w:sz w:val="22"/>
          <w:szCs w:val="22"/>
        </w:rPr>
        <w:sym w:font="HQPB4" w:char="F0CE"/>
      </w:r>
      <w:r w:rsidRPr="00F85423">
        <w:rPr>
          <w:sz w:val="22"/>
          <w:szCs w:val="22"/>
        </w:rPr>
        <w:sym w:font="HQPB2" w:char="F03B"/>
      </w:r>
      <w:r w:rsidRPr="00F85423">
        <w:rPr>
          <w:sz w:val="22"/>
          <w:szCs w:val="22"/>
        </w:rPr>
        <w:sym w:font="HQPB5" w:char="F046"/>
      </w:r>
      <w:r w:rsidRPr="00F85423">
        <w:rPr>
          <w:sz w:val="22"/>
          <w:szCs w:val="22"/>
        </w:rPr>
        <w:sym w:font="HQPB2" w:char="F07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9"/>
      </w:r>
      <w:r w:rsidRPr="00F85423">
        <w:rPr>
          <w:sz w:val="22"/>
          <w:szCs w:val="22"/>
        </w:rPr>
        <w:sym w:font="HQPB2" w:char="F067"/>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B4"/>
      </w:r>
      <w:r w:rsidRPr="00F85423">
        <w:rPr>
          <w:sz w:val="22"/>
          <w:szCs w:val="22"/>
        </w:rPr>
        <w:sym w:font="HQPB1" w:char="F089"/>
      </w:r>
      <w:r w:rsidRPr="00F85423">
        <w:rPr>
          <w:sz w:val="22"/>
          <w:szCs w:val="22"/>
        </w:rPr>
        <w:sym w:font="HQPB4" w:char="F0CF"/>
      </w:r>
      <w:r w:rsidRPr="00F85423">
        <w:rPr>
          <w:sz w:val="22"/>
          <w:szCs w:val="22"/>
        </w:rPr>
        <w:sym w:font="HQPB1" w:char="F06E"/>
      </w:r>
      <w:r w:rsidRPr="00F85423">
        <w:rPr>
          <w:sz w:val="22"/>
          <w:szCs w:val="22"/>
        </w:rPr>
        <w:sym w:font="HQPB2" w:char="F0BA"/>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28"/>
      </w:r>
      <w:r w:rsidRPr="00AB1DF1">
        <w:rPr>
          <w:rFonts w:ascii="(normal text)" w:hAnsi="(normal text)"/>
          <w:sz w:val="24"/>
          <w:szCs w:val="24"/>
          <w:rtl/>
        </w:rPr>
        <w:t xml:space="preserve"> </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5" w:char="F078"/>
      </w:r>
      <w:r w:rsidRPr="00F85423">
        <w:rPr>
          <w:sz w:val="22"/>
          <w:szCs w:val="22"/>
        </w:rPr>
        <w:sym w:font="HQPB1" w:char="F08B"/>
      </w:r>
      <w:r w:rsidRPr="00F85423">
        <w:rPr>
          <w:sz w:val="22"/>
          <w:szCs w:val="22"/>
        </w:rPr>
        <w:sym w:font="HQPB2" w:char="F0BB"/>
      </w:r>
      <w:r w:rsidRPr="00F85423">
        <w:rPr>
          <w:sz w:val="22"/>
          <w:szCs w:val="22"/>
        </w:rPr>
        <w:sym w:font="HQPB5" w:char="F079"/>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4" w:char="F0ED"/>
      </w:r>
      <w:r w:rsidRPr="00F85423">
        <w:rPr>
          <w:sz w:val="22"/>
          <w:szCs w:val="22"/>
        </w:rPr>
        <w:sym w:font="HQPB2" w:char="F0E4"/>
      </w:r>
      <w:r w:rsidRPr="00F85423">
        <w:rPr>
          <w:sz w:val="22"/>
          <w:szCs w:val="22"/>
        </w:rPr>
        <w:sym w:font="HQPB4" w:char="F0F3"/>
      </w:r>
      <w:r w:rsidRPr="00F85423">
        <w:rPr>
          <w:sz w:val="22"/>
          <w:szCs w:val="22"/>
        </w:rPr>
        <w:sym w:font="HQPB2" w:char="F0D3"/>
      </w:r>
      <w:r w:rsidRPr="00F85423">
        <w:rPr>
          <w:sz w:val="22"/>
          <w:szCs w:val="22"/>
        </w:rPr>
        <w:sym w:font="HQPB5" w:char="F079"/>
      </w:r>
      <w:r w:rsidRPr="00F85423">
        <w:rPr>
          <w:sz w:val="22"/>
          <w:szCs w:val="22"/>
        </w:rPr>
        <w:sym w:font="HQPB1" w:char="F0B4"/>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4" w:char="F0D2"/>
      </w:r>
      <w:r w:rsidRPr="00F85423">
        <w:rPr>
          <w:sz w:val="22"/>
          <w:szCs w:val="22"/>
        </w:rPr>
        <w:sym w:font="HQPB1" w:char="F03E"/>
      </w:r>
      <w:r w:rsidRPr="00F85423">
        <w:rPr>
          <w:sz w:val="22"/>
          <w:szCs w:val="22"/>
        </w:rPr>
        <w:sym w:font="HQPB1" w:char="F024"/>
      </w:r>
      <w:r w:rsidRPr="00F85423">
        <w:rPr>
          <w:sz w:val="22"/>
          <w:szCs w:val="22"/>
        </w:rPr>
        <w:sym w:font="HQPB5" w:char="F079"/>
      </w:r>
      <w:r w:rsidRPr="00F85423">
        <w:rPr>
          <w:sz w:val="22"/>
          <w:szCs w:val="22"/>
        </w:rPr>
        <w:sym w:font="HQPB1" w:char="F066"/>
      </w:r>
      <w:r w:rsidRPr="00F85423">
        <w:rPr>
          <w:sz w:val="22"/>
          <w:szCs w:val="22"/>
        </w:rPr>
        <w:sym w:font="HQPB4" w:char="F0E3"/>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E"/>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 xml:space="preserve">[ص: 4 </w:t>
      </w:r>
      <w:r w:rsidRPr="00AB1DF1">
        <w:rPr>
          <w:rFonts w:cs="Traditional Arabic"/>
          <w:b/>
          <w:bCs/>
          <w:sz w:val="26"/>
          <w:szCs w:val="26"/>
          <w:rtl/>
          <w:lang w:bidi="fa-IR"/>
        </w:rPr>
        <w:t>–</w:t>
      </w:r>
      <w:r w:rsidRPr="00AB1DF1">
        <w:rPr>
          <w:rFonts w:cs="Traditional Arabic" w:hint="cs"/>
          <w:b/>
          <w:bCs/>
          <w:sz w:val="26"/>
          <w:szCs w:val="26"/>
          <w:rtl/>
          <w:lang w:bidi="fa-IR"/>
        </w:rPr>
        <w:t xml:space="preserve"> 5]</w:t>
      </w:r>
      <w:r w:rsidRPr="00AB1DF1">
        <w:rPr>
          <w:rFonts w:hint="cs"/>
          <w:vertAlign w:val="superscript"/>
          <w:rtl/>
          <w:lang w:bidi="fa-IR"/>
        </w:rPr>
        <w:t>(</w:t>
      </w:r>
      <w:r w:rsidRPr="00AB1DF1">
        <w:rPr>
          <w:rStyle w:val="FootnoteReference"/>
          <w:rtl/>
          <w:lang w:bidi="fa-IR"/>
        </w:rPr>
        <w:footnoteReference w:id="30"/>
      </w:r>
      <w:r w:rsidRPr="00AB1DF1">
        <w:rPr>
          <w:rFonts w:hint="cs"/>
          <w:vertAlign w:val="superscript"/>
          <w:rtl/>
          <w:lang w:bidi="fa-IR"/>
        </w:rPr>
        <w:t>)</w:t>
      </w:r>
      <w:r w:rsidRPr="00AB1DF1">
        <w:rPr>
          <w:rFonts w:hint="cs"/>
          <w:rtl/>
          <w:lang w:bidi="fa-IR"/>
        </w:rPr>
        <w:t>.</w:t>
      </w:r>
    </w:p>
    <w:p w:rsidR="00222BB6" w:rsidRPr="00AB1DF1" w:rsidRDefault="00222BB6" w:rsidP="00D80E85">
      <w:pPr>
        <w:ind w:firstLine="284"/>
        <w:jc w:val="both"/>
        <w:rPr>
          <w:rFonts w:hint="cs"/>
          <w:rtl/>
          <w:lang w:bidi="fa-IR"/>
        </w:rPr>
      </w:pPr>
      <w:r w:rsidRPr="00AB1DF1">
        <w:rPr>
          <w:rFonts w:hint="cs"/>
          <w:rtl/>
          <w:lang w:bidi="fa-IR"/>
        </w:rPr>
        <w:t>مشرکینِ عرب از تصورِ یک معبود بیگانه نبودند، فقط ب</w:t>
      </w:r>
      <w:r w:rsidR="00D80E85" w:rsidRPr="00AB1DF1">
        <w:rPr>
          <w:rFonts w:hint="cs"/>
          <w:rtl/>
          <w:lang w:bidi="fa-IR"/>
        </w:rPr>
        <w:t>خاط</w:t>
      </w:r>
      <w:r w:rsidRPr="00AB1DF1">
        <w:rPr>
          <w:rFonts w:hint="cs"/>
          <w:rtl/>
          <w:lang w:bidi="fa-IR"/>
        </w:rPr>
        <w:t xml:space="preserve">ر نفی </w:t>
      </w:r>
      <w:r w:rsidR="00D80E85" w:rsidRPr="00AB1DF1">
        <w:rPr>
          <w:rFonts w:hint="cs"/>
          <w:rtl/>
          <w:lang w:bidi="fa-IR"/>
        </w:rPr>
        <w:t>معبودان دیگر</w:t>
      </w:r>
      <w:r w:rsidRPr="00AB1DF1">
        <w:rPr>
          <w:rFonts w:hint="cs"/>
          <w:rtl/>
          <w:lang w:bidi="fa-IR"/>
        </w:rPr>
        <w:t xml:space="preserve"> بارگاهِ رسالت </w:t>
      </w:r>
      <w:r w:rsidRPr="00AB1DF1">
        <w:rPr>
          <w:rFonts w:hint="cs"/>
          <w:lang w:bidi="fa-IR"/>
        </w:rPr>
        <w:sym w:font="AGA Arabesque" w:char="F072"/>
      </w:r>
      <w:r w:rsidRPr="00AB1DF1">
        <w:rPr>
          <w:rFonts w:hint="cs"/>
          <w:rtl/>
          <w:lang w:bidi="fa-IR"/>
        </w:rPr>
        <w:t xml:space="preserve"> </w:t>
      </w:r>
      <w:r w:rsidR="00D80E85" w:rsidRPr="00AB1DF1">
        <w:rPr>
          <w:rFonts w:hint="cs"/>
          <w:rtl/>
          <w:lang w:bidi="fa-IR"/>
        </w:rPr>
        <w:t xml:space="preserve">را </w:t>
      </w:r>
      <w:r w:rsidRPr="00AB1DF1">
        <w:rPr>
          <w:rFonts w:hint="cs"/>
          <w:rtl/>
          <w:lang w:bidi="fa-IR"/>
        </w:rPr>
        <w:t>با</w:t>
      </w:r>
      <w:r w:rsidR="00D80E85" w:rsidRPr="00AB1DF1">
        <w:rPr>
          <w:rFonts w:hint="cs"/>
          <w:rtl/>
          <w:lang w:bidi="fa-IR"/>
        </w:rPr>
        <w:t xml:space="preserve"> ا</w:t>
      </w:r>
      <w:r w:rsidRPr="00AB1DF1">
        <w:rPr>
          <w:rFonts w:hint="cs"/>
          <w:rtl/>
          <w:lang w:bidi="fa-IR"/>
        </w:rPr>
        <w:t xml:space="preserve">نواع مختلف اذیت‌ها و گستاخی </w:t>
      </w:r>
      <w:r w:rsidR="00D80E85" w:rsidRPr="00AB1DF1">
        <w:rPr>
          <w:rFonts w:hint="cs"/>
          <w:rtl/>
          <w:lang w:bidi="fa-IR"/>
        </w:rPr>
        <w:t>آزر</w:t>
      </w:r>
      <w:r w:rsidRPr="00AB1DF1">
        <w:rPr>
          <w:rFonts w:hint="cs"/>
          <w:rtl/>
          <w:lang w:bidi="fa-IR"/>
        </w:rPr>
        <w:t>دند.</w:t>
      </w:r>
    </w:p>
    <w:p w:rsidR="00222BB6" w:rsidRPr="00AB1DF1" w:rsidRDefault="00222BB6" w:rsidP="00222BB6">
      <w:pPr>
        <w:ind w:firstLine="284"/>
        <w:jc w:val="both"/>
        <w:rPr>
          <w:rFonts w:hint="cs"/>
          <w:rtl/>
          <w:lang w:bidi="fa-IR"/>
        </w:rPr>
      </w:pPr>
      <w:r w:rsidRPr="00AB1DF1">
        <w:rPr>
          <w:rFonts w:hint="cs"/>
          <w:rtl/>
          <w:lang w:bidi="fa-IR"/>
        </w:rPr>
        <w:t xml:space="preserve">3- </w:t>
      </w:r>
      <w:r w:rsidRPr="00AB1DF1">
        <w:rPr>
          <w:rFonts w:cs="Traditional Arabic" w:hint="cs"/>
          <w:sz w:val="32"/>
          <w:szCs w:val="32"/>
          <w:rtl/>
          <w:lang w:bidi="fa-IR"/>
        </w:rPr>
        <w:t>﴿</w:t>
      </w:r>
      <w:r w:rsidRPr="00F85423">
        <w:rPr>
          <w:sz w:val="22"/>
          <w:szCs w:val="22"/>
        </w:rPr>
        <w:sym w:font="HQPB1" w:char="F023"/>
      </w:r>
      <w:r w:rsidRPr="00F85423">
        <w:rPr>
          <w:sz w:val="22"/>
          <w:szCs w:val="22"/>
        </w:rPr>
        <w:sym w:font="HQPB5" w:char="F073"/>
      </w:r>
      <w:r w:rsidRPr="00F85423">
        <w:rPr>
          <w:sz w:val="22"/>
          <w:szCs w:val="22"/>
        </w:rPr>
        <w:sym w:font="HQPB1" w:char="F08C"/>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4E"/>
      </w:r>
      <w:r w:rsidRPr="00F85423">
        <w:rPr>
          <w:sz w:val="22"/>
          <w:szCs w:val="22"/>
        </w:rPr>
        <w:sym w:font="HQPB4" w:char="F0F6"/>
      </w:r>
      <w:r w:rsidRPr="00F85423">
        <w:rPr>
          <w:sz w:val="22"/>
          <w:szCs w:val="22"/>
        </w:rPr>
        <w:sym w:font="HQPB1" w:char="F08D"/>
      </w:r>
      <w:r w:rsidRPr="00F85423">
        <w:rPr>
          <w:sz w:val="22"/>
          <w:szCs w:val="22"/>
        </w:rPr>
        <w:sym w:font="HQPB5" w:char="F078"/>
      </w:r>
      <w:r w:rsidRPr="00F85423">
        <w:rPr>
          <w:sz w:val="22"/>
          <w:szCs w:val="22"/>
        </w:rPr>
        <w:sym w:font="HQPB2" w:char="F02E"/>
      </w:r>
      <w:r w:rsidRPr="00F85423">
        <w:rPr>
          <w:sz w:val="22"/>
          <w:szCs w:val="22"/>
        </w:rPr>
        <w:sym w:font="HQPB5" w:char="F073"/>
      </w:r>
      <w:r w:rsidRPr="00F85423">
        <w:rPr>
          <w:sz w:val="22"/>
          <w:szCs w:val="22"/>
        </w:rPr>
        <w:sym w:font="HQPB1" w:char="F08C"/>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4" w:char="F0AD"/>
      </w:r>
      <w:r w:rsidRPr="00F85423">
        <w:rPr>
          <w:sz w:val="22"/>
          <w:szCs w:val="22"/>
        </w:rPr>
        <w:sym w:font="HQPB1" w:char="F02F"/>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62"/>
      </w:r>
      <w:r w:rsidRPr="00F85423">
        <w:rPr>
          <w:sz w:val="22"/>
          <w:szCs w:val="22"/>
        </w:rPr>
        <w:sym w:font="HQPB1" w:char="F023"/>
      </w:r>
      <w:r w:rsidRPr="00F85423">
        <w:rPr>
          <w:sz w:val="22"/>
          <w:szCs w:val="22"/>
        </w:rPr>
        <w:sym w:font="HQPB5" w:char="F075"/>
      </w:r>
      <w:r w:rsidRPr="00F85423">
        <w:rPr>
          <w:sz w:val="22"/>
          <w:szCs w:val="22"/>
        </w:rPr>
        <w:sym w:font="HQPB2" w:char="F0E4"/>
      </w:r>
      <w:r w:rsidRPr="00F85423">
        <w:rPr>
          <w:sz w:val="22"/>
          <w:szCs w:val="22"/>
        </w:rPr>
        <w:sym w:font="HQPB4" w:char="F0F6"/>
      </w:r>
      <w:r w:rsidRPr="00F85423">
        <w:rPr>
          <w:sz w:val="22"/>
          <w:szCs w:val="22"/>
        </w:rPr>
        <w:sym w:font="HQPB1" w:char="F08D"/>
      </w:r>
      <w:r w:rsidRPr="00F85423">
        <w:rPr>
          <w:sz w:val="22"/>
          <w:szCs w:val="22"/>
        </w:rPr>
        <w:sym w:font="HQPB4" w:char="F0E0"/>
      </w:r>
      <w:r w:rsidRPr="00F85423">
        <w:rPr>
          <w:sz w:val="22"/>
          <w:szCs w:val="22"/>
        </w:rPr>
        <w:sym w:font="HQPB2" w:char="F029"/>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BC"/>
      </w:r>
      <w:r w:rsidRPr="00F85423">
        <w:rPr>
          <w:sz w:val="22"/>
          <w:szCs w:val="22"/>
        </w:rPr>
        <w:sym w:font="HQPB4" w:char="F0E7"/>
      </w:r>
      <w:r w:rsidRPr="00F85423">
        <w:rPr>
          <w:sz w:val="22"/>
          <w:szCs w:val="22"/>
        </w:rPr>
        <w:sym w:font="HQPB2" w:char="F06E"/>
      </w:r>
      <w:r w:rsidRPr="00F85423">
        <w:rPr>
          <w:sz w:val="22"/>
          <w:szCs w:val="22"/>
        </w:rPr>
        <w:sym w:font="HQPB5" w:char="F079"/>
      </w:r>
      <w:r w:rsidRPr="00F85423">
        <w:rPr>
          <w:sz w:val="22"/>
          <w:szCs w:val="22"/>
        </w:rPr>
        <w:sym w:font="HQPB1" w:char="F089"/>
      </w:r>
      <w:r w:rsidRPr="00F85423">
        <w:rPr>
          <w:sz w:val="22"/>
          <w:szCs w:val="22"/>
        </w:rPr>
        <w:sym w:font="HQPB4" w:char="F0F7"/>
      </w:r>
      <w:r w:rsidRPr="00F85423">
        <w:rPr>
          <w:sz w:val="22"/>
          <w:szCs w:val="22"/>
        </w:rPr>
        <w:sym w:font="HQPB1" w:char="F06E"/>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4" w:char="F0F6"/>
      </w:r>
      <w:r w:rsidRPr="00F85423">
        <w:rPr>
          <w:sz w:val="22"/>
          <w:szCs w:val="22"/>
        </w:rPr>
        <w:sym w:font="HQPB2" w:char="F071"/>
      </w:r>
      <w:r w:rsidRPr="00F85423">
        <w:rPr>
          <w:sz w:val="22"/>
          <w:szCs w:val="22"/>
        </w:rPr>
        <w:sym w:font="HQPB4" w:char="F0A9"/>
      </w:r>
      <w:r w:rsidRPr="00F85423">
        <w:rPr>
          <w:sz w:val="22"/>
          <w:szCs w:val="22"/>
        </w:rPr>
        <w:sym w:font="HQPB2" w:char="F03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23"/>
      </w:r>
      <w:r w:rsidRPr="00F85423">
        <w:rPr>
          <w:sz w:val="22"/>
          <w:szCs w:val="22"/>
        </w:rPr>
        <w:sym w:font="HQPB2" w:char="F092"/>
      </w:r>
      <w:r w:rsidRPr="00F85423">
        <w:rPr>
          <w:sz w:val="22"/>
          <w:szCs w:val="22"/>
        </w:rPr>
        <w:sym w:font="HQPB5" w:char="F06E"/>
      </w:r>
      <w:r w:rsidRPr="00F85423">
        <w:rPr>
          <w:sz w:val="22"/>
          <w:szCs w:val="22"/>
        </w:rPr>
        <w:sym w:font="HQPB2" w:char="F03F"/>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2" w:char="F04F"/>
      </w:r>
      <w:r w:rsidRPr="00F85423">
        <w:rPr>
          <w:sz w:val="22"/>
          <w:szCs w:val="22"/>
        </w:rPr>
        <w:sym w:font="HQPB4" w:char="F0CF"/>
      </w:r>
      <w:r w:rsidRPr="00F85423">
        <w:rPr>
          <w:sz w:val="22"/>
          <w:szCs w:val="22"/>
        </w:rPr>
        <w:sym w:font="HQPB2" w:char="F064"/>
      </w:r>
      <w:r w:rsidRPr="00F85423">
        <w:rPr>
          <w:sz w:val="22"/>
          <w:szCs w:val="22"/>
        </w:rPr>
        <w:sym w:font="HQPB4" w:char="F0CC"/>
      </w:r>
      <w:r w:rsidRPr="00F85423">
        <w:rPr>
          <w:sz w:val="22"/>
          <w:szCs w:val="22"/>
        </w:rPr>
        <w:sym w:font="HQPB1" w:char="F08D"/>
      </w:r>
      <w:r w:rsidRPr="00F85423">
        <w:rPr>
          <w:sz w:val="22"/>
          <w:szCs w:val="22"/>
        </w:rPr>
        <w:sym w:font="HQPB2" w:char="F0BB"/>
      </w:r>
      <w:r w:rsidRPr="00F85423">
        <w:rPr>
          <w:sz w:val="22"/>
          <w:szCs w:val="22"/>
        </w:rPr>
        <w:sym w:font="HQPB5" w:char="F074"/>
      </w:r>
      <w:r w:rsidRPr="00F85423">
        <w:rPr>
          <w:sz w:val="22"/>
          <w:szCs w:val="22"/>
        </w:rPr>
        <w:sym w:font="HQPB1" w:char="F02F"/>
      </w:r>
      <w:r w:rsidRPr="00F85423">
        <w:rPr>
          <w:sz w:val="22"/>
          <w:szCs w:val="22"/>
        </w:rPr>
        <w:sym w:font="HQPB4" w:char="F0F7"/>
      </w:r>
      <w:r w:rsidRPr="00F85423">
        <w:rPr>
          <w:sz w:val="22"/>
          <w:szCs w:val="22"/>
        </w:rPr>
        <w:sym w:font="HQPB1" w:char="F08A"/>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59"/>
      </w:r>
      <w:r w:rsidRPr="00F85423">
        <w:rPr>
          <w:sz w:val="22"/>
          <w:szCs w:val="22"/>
        </w:rPr>
        <w:sym w:font="HQPB1" w:char="F091"/>
      </w:r>
      <w:r w:rsidRPr="00F85423">
        <w:rPr>
          <w:sz w:val="22"/>
          <w:szCs w:val="22"/>
        </w:rPr>
        <w:sym w:font="HQPB2" w:char="F071"/>
      </w:r>
      <w:r w:rsidRPr="00F85423">
        <w:rPr>
          <w:sz w:val="22"/>
          <w:szCs w:val="22"/>
        </w:rPr>
        <w:sym w:font="HQPB4" w:char="F0E0"/>
      </w:r>
      <w:r w:rsidRPr="00F85423">
        <w:rPr>
          <w:sz w:val="22"/>
          <w:szCs w:val="22"/>
        </w:rPr>
        <w:sym w:font="HQPB1" w:char="F0FF"/>
      </w:r>
      <w:r w:rsidRPr="00F85423">
        <w:rPr>
          <w:sz w:val="22"/>
          <w:szCs w:val="22"/>
        </w:rPr>
        <w:sym w:font="HQPB4" w:char="F0E7"/>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D"/>
      </w:r>
      <w:r w:rsidRPr="00F85423">
        <w:rPr>
          <w:sz w:val="22"/>
          <w:szCs w:val="22"/>
        </w:rPr>
        <w:sym w:font="HQPB2" w:char="F0CF"/>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[الإسراء: 46]</w:t>
      </w:r>
      <w:r w:rsidRPr="00AB1DF1">
        <w:rPr>
          <w:rFonts w:hint="cs"/>
          <w:rtl/>
          <w:lang w:bidi="fa-IR"/>
        </w:rPr>
        <w:t xml:space="preserve"> </w:t>
      </w:r>
      <w:r w:rsidRPr="00AB1DF1">
        <w:rPr>
          <w:rFonts w:hint="cs"/>
          <w:vertAlign w:val="superscript"/>
          <w:rtl/>
          <w:lang w:bidi="fa-IR"/>
        </w:rPr>
        <w:t>(</w:t>
      </w:r>
      <w:r w:rsidRPr="00AB1DF1">
        <w:rPr>
          <w:rStyle w:val="FootnoteReference"/>
          <w:rtl/>
          <w:lang w:bidi="fa-IR"/>
        </w:rPr>
        <w:footnoteReference w:id="31"/>
      </w:r>
      <w:r w:rsidRPr="00AB1DF1">
        <w:rPr>
          <w:rFonts w:hint="cs"/>
          <w:vertAlign w:val="superscript"/>
          <w:rtl/>
          <w:lang w:bidi="fa-IR"/>
        </w:rPr>
        <w:t>)</w:t>
      </w:r>
      <w:r w:rsidRPr="00AB1DF1">
        <w:rPr>
          <w:rFonts w:hint="cs"/>
          <w:rtl/>
          <w:lang w:bidi="fa-IR"/>
        </w:rPr>
        <w:t>.</w:t>
      </w:r>
    </w:p>
    <w:p w:rsidR="00222BB6" w:rsidRPr="00AB1DF1" w:rsidRDefault="00222BB6" w:rsidP="00D80E85">
      <w:pPr>
        <w:ind w:firstLine="284"/>
        <w:jc w:val="lowKashida"/>
        <w:rPr>
          <w:rFonts w:hint="cs"/>
          <w:rtl/>
          <w:lang w:bidi="fa-IR"/>
        </w:rPr>
      </w:pPr>
      <w:r w:rsidRPr="00AB1DF1">
        <w:rPr>
          <w:rFonts w:hint="cs"/>
          <w:rtl/>
          <w:lang w:bidi="fa-IR"/>
        </w:rPr>
        <w:t xml:space="preserve">همین دعوت </w:t>
      </w:r>
      <w:r w:rsidR="00D80E85" w:rsidRPr="00AB1DF1">
        <w:rPr>
          <w:rFonts w:hint="cs"/>
          <w:rtl/>
          <w:lang w:bidi="fa-IR"/>
        </w:rPr>
        <w:t>به سوی پروردگار یکتا</w:t>
      </w:r>
      <w:r w:rsidRPr="00AB1DF1">
        <w:rPr>
          <w:rFonts w:hint="cs"/>
          <w:rtl/>
          <w:lang w:bidi="fa-IR"/>
        </w:rPr>
        <w:t xml:space="preserve"> موجب نفور ایشان بود، نه آن که </w:t>
      </w:r>
      <w:r w:rsidR="00D80E85" w:rsidRPr="00AB1DF1">
        <w:rPr>
          <w:rFonts w:hint="cs"/>
          <w:rtl/>
          <w:lang w:bidi="fa-IR"/>
        </w:rPr>
        <w:t>خدای به همراه شریک را</w:t>
      </w:r>
      <w:r w:rsidRPr="00AB1DF1">
        <w:rPr>
          <w:rFonts w:hint="cs"/>
          <w:rtl/>
          <w:lang w:bidi="fa-IR"/>
        </w:rPr>
        <w:t xml:space="preserve"> </w:t>
      </w:r>
      <w:r w:rsidR="00D80E85" w:rsidRPr="00AB1DF1">
        <w:rPr>
          <w:rFonts w:hint="cs"/>
          <w:rtl/>
          <w:lang w:bidi="fa-IR"/>
        </w:rPr>
        <w:t>قبول نداشت</w:t>
      </w:r>
      <w:r w:rsidRPr="00AB1DF1">
        <w:rPr>
          <w:rFonts w:hint="cs"/>
          <w:rtl/>
          <w:lang w:bidi="fa-IR"/>
        </w:rPr>
        <w:t>ند.</w:t>
      </w:r>
    </w:p>
    <w:p w:rsidR="00222BB6" w:rsidRPr="00AB1DF1" w:rsidRDefault="00222BB6" w:rsidP="00222BB6">
      <w:pPr>
        <w:ind w:firstLine="284"/>
        <w:jc w:val="both"/>
        <w:rPr>
          <w:rFonts w:cs="Traditional Arabic" w:hint="cs"/>
          <w:b/>
          <w:bCs/>
          <w:sz w:val="26"/>
          <w:szCs w:val="26"/>
          <w:rtl/>
          <w:lang w:bidi="fa-IR"/>
        </w:rPr>
      </w:pPr>
      <w:r w:rsidRPr="00AB1DF1">
        <w:rPr>
          <w:rFonts w:hint="cs"/>
          <w:rtl/>
          <w:lang w:bidi="fa-IR"/>
        </w:rPr>
        <w:t xml:space="preserve">4- </w:t>
      </w:r>
      <w:r w:rsidRPr="00AB1DF1">
        <w:rPr>
          <w:rFonts w:cs="Traditional Arabic" w:hint="cs"/>
          <w:sz w:val="32"/>
          <w:szCs w:val="32"/>
          <w:rtl/>
          <w:lang w:bidi="fa-IR"/>
        </w:rPr>
        <w:t>﴿</w:t>
      </w:r>
      <w:r w:rsidRPr="00F85423">
        <w:rPr>
          <w:sz w:val="22"/>
          <w:szCs w:val="22"/>
        </w:rPr>
        <w:sym w:font="HQPB1" w:char="F023"/>
      </w:r>
      <w:r w:rsidRPr="00F85423">
        <w:rPr>
          <w:sz w:val="22"/>
          <w:szCs w:val="22"/>
        </w:rPr>
        <w:sym w:font="HQPB5" w:char="F073"/>
      </w:r>
      <w:r w:rsidRPr="00F85423">
        <w:rPr>
          <w:sz w:val="22"/>
          <w:szCs w:val="22"/>
        </w:rPr>
        <w:sym w:font="HQPB1" w:char="F08C"/>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1" w:char="F08D"/>
      </w:r>
      <w:r w:rsidRPr="00F85423">
        <w:rPr>
          <w:sz w:val="22"/>
          <w:szCs w:val="22"/>
        </w:rPr>
        <w:sym w:font="HQPB4" w:char="F0CF"/>
      </w:r>
      <w:r w:rsidRPr="00F85423">
        <w:rPr>
          <w:sz w:val="22"/>
          <w:szCs w:val="22"/>
        </w:rPr>
        <w:sym w:font="HQPB2" w:char="F02E"/>
      </w:r>
      <w:r w:rsidRPr="00F85423">
        <w:rPr>
          <w:sz w:val="22"/>
          <w:szCs w:val="22"/>
        </w:rPr>
        <w:sym w:font="HQPB4" w:char="F0E8"/>
      </w:r>
      <w:r w:rsidRPr="00F85423">
        <w:rPr>
          <w:sz w:val="22"/>
          <w:szCs w:val="22"/>
        </w:rPr>
        <w:sym w:font="HQPB1" w:char="F08C"/>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E7"/>
      </w:r>
      <w:r w:rsidRPr="00F85423">
        <w:rPr>
          <w:sz w:val="22"/>
          <w:szCs w:val="22"/>
        </w:rPr>
        <w:sym w:font="HQPB2" w:char="F06E"/>
      </w:r>
      <w:r w:rsidRPr="00F85423">
        <w:rPr>
          <w:sz w:val="22"/>
          <w:szCs w:val="22"/>
        </w:rPr>
        <w:sym w:font="HQPB5" w:char="F079"/>
      </w:r>
      <w:r w:rsidRPr="00F85423">
        <w:rPr>
          <w:sz w:val="22"/>
          <w:szCs w:val="22"/>
        </w:rPr>
        <w:sym w:font="HQPB1" w:char="F089"/>
      </w:r>
      <w:r w:rsidRPr="00F85423">
        <w:rPr>
          <w:sz w:val="22"/>
          <w:szCs w:val="22"/>
        </w:rPr>
        <w:sym w:font="HQPB4" w:char="F0F7"/>
      </w:r>
      <w:r w:rsidRPr="00F85423">
        <w:rPr>
          <w:sz w:val="22"/>
          <w:szCs w:val="22"/>
        </w:rPr>
        <w:sym w:font="HQPB1" w:char="F06E"/>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1" w:char="F04E"/>
      </w:r>
      <w:r w:rsidRPr="00F85423">
        <w:rPr>
          <w:sz w:val="22"/>
          <w:szCs w:val="22"/>
        </w:rPr>
        <w:sym w:font="HQPB4" w:char="F0A8"/>
      </w:r>
      <w:r w:rsidRPr="00F85423">
        <w:rPr>
          <w:sz w:val="22"/>
          <w:szCs w:val="22"/>
        </w:rPr>
        <w:sym w:font="HQPB1" w:char="F097"/>
      </w:r>
      <w:r w:rsidRPr="00F85423">
        <w:rPr>
          <w:sz w:val="22"/>
          <w:szCs w:val="22"/>
        </w:rPr>
        <w:sym w:font="HQPB5" w:char="F072"/>
      </w:r>
      <w:r w:rsidRPr="00F85423">
        <w:rPr>
          <w:sz w:val="22"/>
          <w:szCs w:val="22"/>
        </w:rPr>
        <w:sym w:font="HQPB1" w:char="F027"/>
      </w:r>
      <w:r w:rsidRPr="00F85423">
        <w:rPr>
          <w:sz w:val="22"/>
          <w:szCs w:val="22"/>
        </w:rPr>
        <w:sym w:font="HQPB5" w:char="F079"/>
      </w:r>
      <w:r w:rsidRPr="00F85423">
        <w:rPr>
          <w:sz w:val="22"/>
          <w:szCs w:val="22"/>
        </w:rPr>
        <w:sym w:font="HQPB2" w:char="F04A"/>
      </w:r>
      <w:r w:rsidRPr="00F85423">
        <w:rPr>
          <w:sz w:val="22"/>
          <w:szCs w:val="22"/>
        </w:rPr>
        <w:sym w:font="HQPB4" w:char="F0F4"/>
      </w:r>
      <w:r w:rsidRPr="00F85423">
        <w:rPr>
          <w:sz w:val="22"/>
          <w:szCs w:val="22"/>
        </w:rPr>
        <w:sym w:font="HQPB1" w:char="F0A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DC"/>
      </w:r>
      <w:r w:rsidRPr="00F85423">
        <w:rPr>
          <w:sz w:val="22"/>
          <w:szCs w:val="22"/>
        </w:rPr>
        <w:sym w:font="HQPB1" w:char="F03E"/>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3" w:char="F025"/>
      </w:r>
      <w:r w:rsidRPr="00F85423">
        <w:rPr>
          <w:sz w:val="22"/>
          <w:szCs w:val="22"/>
        </w:rPr>
        <w:sym w:font="HQPB4" w:char="F0A9"/>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3"/>
      </w:r>
      <w:r w:rsidRPr="00F85423">
        <w:rPr>
          <w:sz w:val="22"/>
          <w:szCs w:val="22"/>
        </w:rPr>
        <w:sym w:font="HQPB2" w:char="F05A"/>
      </w:r>
      <w:r w:rsidRPr="00F85423">
        <w:rPr>
          <w:sz w:val="22"/>
          <w:szCs w:val="22"/>
        </w:rPr>
        <w:sym w:font="HQPB4" w:char="F0CF"/>
      </w:r>
      <w:r w:rsidRPr="00F85423">
        <w:rPr>
          <w:sz w:val="22"/>
          <w:szCs w:val="22"/>
        </w:rPr>
        <w:sym w:font="HQPB2" w:char="F042"/>
      </w:r>
      <w:r w:rsidRPr="00F85423">
        <w:rPr>
          <w:sz w:val="22"/>
          <w:szCs w:val="22"/>
        </w:rPr>
        <w:sym w:font="HQPB4" w:char="F0F7"/>
      </w:r>
      <w:r w:rsidRPr="00F85423">
        <w:rPr>
          <w:sz w:val="22"/>
          <w:szCs w:val="22"/>
        </w:rPr>
        <w:sym w:font="HQPB2" w:char="F073"/>
      </w:r>
      <w:r w:rsidRPr="00F85423">
        <w:rPr>
          <w:sz w:val="22"/>
          <w:szCs w:val="22"/>
        </w:rPr>
        <w:sym w:font="HQPB4" w:char="F0E3"/>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CD"/>
      </w:r>
      <w:r w:rsidRPr="00F85423">
        <w:rPr>
          <w:sz w:val="22"/>
          <w:szCs w:val="22"/>
        </w:rPr>
        <w:sym w:font="HQPB2" w:char="F06F"/>
      </w:r>
      <w:r w:rsidRPr="00F85423">
        <w:rPr>
          <w:sz w:val="22"/>
          <w:szCs w:val="22"/>
        </w:rPr>
        <w:sym w:font="HQPB5" w:char="F074"/>
      </w:r>
      <w:r w:rsidRPr="00F85423">
        <w:rPr>
          <w:sz w:val="22"/>
          <w:szCs w:val="22"/>
        </w:rPr>
        <w:sym w:font="HQPB1" w:char="F08D"/>
      </w:r>
      <w:r w:rsidRPr="00F85423">
        <w:rPr>
          <w:sz w:val="22"/>
          <w:szCs w:val="22"/>
        </w:rPr>
        <w:sym w:font="HQPB4" w:char="F0C5"/>
      </w:r>
      <w:r w:rsidRPr="00F85423">
        <w:rPr>
          <w:sz w:val="22"/>
          <w:szCs w:val="22"/>
        </w:rPr>
        <w:sym w:font="HQPB1" w:char="F07A"/>
      </w:r>
      <w:r w:rsidRPr="00F85423">
        <w:rPr>
          <w:sz w:val="22"/>
          <w:szCs w:val="22"/>
        </w:rPr>
        <w:sym w:font="HQPB5" w:char="F046"/>
      </w:r>
      <w:r w:rsidRPr="00F85423">
        <w:rPr>
          <w:sz w:val="22"/>
          <w:szCs w:val="22"/>
        </w:rPr>
        <w:sym w:font="HQPB2" w:char="F079"/>
      </w:r>
      <w:r w:rsidRPr="00F85423">
        <w:rPr>
          <w:sz w:val="22"/>
          <w:szCs w:val="22"/>
        </w:rPr>
        <w:sym w:font="HQPB5" w:char="F024"/>
      </w:r>
      <w:r w:rsidRPr="00F85423">
        <w:rPr>
          <w:sz w:val="22"/>
          <w:szCs w:val="22"/>
        </w:rPr>
        <w:sym w:font="HQPB1" w:char="F024"/>
      </w:r>
      <w:r w:rsidRPr="00F85423">
        <w:rPr>
          <w:sz w:val="22"/>
          <w:szCs w:val="22"/>
        </w:rPr>
        <w:sym w:font="HQPB4" w:char="F0CE"/>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[الزمر: 45]</w:t>
      </w:r>
      <w:r w:rsidRPr="00AB1DF1">
        <w:rPr>
          <w:rFonts w:hint="cs"/>
          <w:vertAlign w:val="superscript"/>
          <w:rtl/>
          <w:lang w:bidi="fa-IR"/>
        </w:rPr>
        <w:t>(</w:t>
      </w:r>
      <w:r w:rsidRPr="00AB1DF1">
        <w:rPr>
          <w:rStyle w:val="FootnoteReference"/>
          <w:rtl/>
          <w:lang w:bidi="fa-IR"/>
        </w:rPr>
        <w:footnoteReference w:id="32"/>
      </w:r>
      <w:r w:rsidRPr="00AB1DF1">
        <w:rPr>
          <w:rFonts w:hint="cs"/>
          <w:vertAlign w:val="superscript"/>
          <w:rtl/>
          <w:lang w:bidi="fa-IR"/>
        </w:rPr>
        <w:t>)</w:t>
      </w:r>
      <w:r w:rsidRPr="00AB1DF1">
        <w:rPr>
          <w:rFonts w:hint="cs"/>
          <w:rtl/>
          <w:lang w:bidi="fa-IR"/>
        </w:rPr>
        <w:t>.</w:t>
      </w:r>
    </w:p>
    <w:p w:rsidR="00222BB6" w:rsidRPr="00AB1DF1" w:rsidRDefault="00222BB6" w:rsidP="00D80E85">
      <w:pPr>
        <w:ind w:firstLine="284"/>
        <w:jc w:val="lowKashida"/>
        <w:rPr>
          <w:rFonts w:hint="cs"/>
          <w:rtl/>
          <w:lang w:bidi="fa-IR"/>
        </w:rPr>
      </w:pPr>
      <w:r w:rsidRPr="00AB1DF1">
        <w:rPr>
          <w:rFonts w:hint="cs"/>
          <w:rtl/>
          <w:lang w:bidi="fa-IR"/>
        </w:rPr>
        <w:t xml:space="preserve">اینجا نیز علتِ تنفر ذکر </w:t>
      </w:r>
      <w:r w:rsidR="00D80E85" w:rsidRPr="00AB1DF1">
        <w:rPr>
          <w:rFonts w:hint="cs"/>
          <w:rtl/>
          <w:lang w:bidi="fa-IR"/>
        </w:rPr>
        <w:t>یکتا بودن الله</w:t>
      </w:r>
      <w:r w:rsidRPr="00AB1DF1">
        <w:rPr>
          <w:rFonts w:hint="cs"/>
          <w:rtl/>
          <w:lang w:bidi="fa-IR"/>
        </w:rPr>
        <w:t xml:space="preserve"> است.</w:t>
      </w:r>
    </w:p>
    <w:p w:rsidR="00222BB6" w:rsidRPr="00AB1DF1" w:rsidRDefault="00222BB6" w:rsidP="00222BB6">
      <w:pPr>
        <w:ind w:firstLine="284"/>
        <w:jc w:val="both"/>
        <w:rPr>
          <w:rFonts w:hint="cs"/>
          <w:rtl/>
          <w:lang w:bidi="fa-IR"/>
        </w:rPr>
      </w:pPr>
      <w:r w:rsidRPr="00AB1DF1">
        <w:rPr>
          <w:rFonts w:hint="cs"/>
          <w:rtl/>
          <w:lang w:bidi="fa-IR"/>
        </w:rPr>
        <w:t xml:space="preserve">5- </w:t>
      </w:r>
      <w:r w:rsidRPr="00AB1DF1">
        <w:rPr>
          <w:rFonts w:cs="Traditional Arabic" w:hint="cs"/>
          <w:sz w:val="32"/>
          <w:szCs w:val="32"/>
          <w:rtl/>
          <w:lang w:bidi="fa-IR"/>
        </w:rPr>
        <w:t>﴿</w:t>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4" w:char="F0CF"/>
      </w:r>
      <w:r w:rsidRPr="00F85423">
        <w:rPr>
          <w:sz w:val="22"/>
          <w:szCs w:val="22"/>
        </w:rPr>
        <w:sym w:font="HQPB2" w:char="F039"/>
      </w:r>
      <w:r w:rsidRPr="00F85423">
        <w:rPr>
          <w:sz w:val="22"/>
          <w:szCs w:val="22"/>
        </w:rPr>
        <w:sym w:font="HQPB2" w:char="F0BA"/>
      </w:r>
      <w:r w:rsidRPr="00F85423">
        <w:rPr>
          <w:sz w:val="22"/>
          <w:szCs w:val="22"/>
        </w:rPr>
        <w:sym w:font="HQPB5" w:char="F073"/>
      </w:r>
      <w:r w:rsidRPr="00F85423">
        <w:rPr>
          <w:sz w:val="22"/>
          <w:szCs w:val="22"/>
        </w:rPr>
        <w:sym w:font="HQPB1" w:char="F08C"/>
      </w:r>
      <w:r w:rsidRPr="00AB1DF1">
        <w:rPr>
          <w:rFonts w:ascii="(normal text)" w:hAnsi="(normal text)"/>
          <w:sz w:val="24"/>
          <w:szCs w:val="24"/>
          <w:rtl/>
        </w:rPr>
        <w:t xml:space="preserve"> </w:t>
      </w:r>
      <w:r w:rsidRPr="00F85423">
        <w:rPr>
          <w:sz w:val="22"/>
          <w:szCs w:val="22"/>
        </w:rPr>
        <w:sym w:font="HQPB4" w:char="F0FF"/>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4" w:char="F0AF"/>
      </w:r>
      <w:r w:rsidRPr="00F85423">
        <w:rPr>
          <w:sz w:val="22"/>
          <w:szCs w:val="22"/>
        </w:rPr>
        <w:sym w:font="HQPB2" w:char="F052"/>
      </w:r>
      <w:r w:rsidRPr="00F85423">
        <w:rPr>
          <w:sz w:val="22"/>
          <w:szCs w:val="22"/>
        </w:rPr>
        <w:sym w:font="HQPB5" w:char="F072"/>
      </w:r>
      <w:r w:rsidRPr="00F85423">
        <w:rPr>
          <w:sz w:val="22"/>
          <w:szCs w:val="22"/>
        </w:rPr>
        <w:sym w:font="HQPB1" w:char="F027"/>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5" w:char="F073"/>
      </w:r>
      <w:r w:rsidRPr="00F85423">
        <w:rPr>
          <w:sz w:val="22"/>
          <w:szCs w:val="22"/>
        </w:rPr>
        <w:sym w:font="HQPB1" w:char="F08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D3"/>
      </w:r>
      <w:r w:rsidRPr="00F85423">
        <w:rPr>
          <w:sz w:val="22"/>
          <w:szCs w:val="22"/>
        </w:rPr>
        <w:sym w:font="HQPB4" w:char="F0C5"/>
      </w:r>
      <w:r w:rsidRPr="00F85423">
        <w:rPr>
          <w:sz w:val="22"/>
          <w:szCs w:val="22"/>
        </w:rPr>
        <w:sym w:font="HQPB1" w:char="F0E7"/>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BC"/>
      </w:r>
      <w:r w:rsidRPr="00F85423">
        <w:rPr>
          <w:sz w:val="22"/>
          <w:szCs w:val="22"/>
        </w:rPr>
        <w:sym w:font="HQPB4" w:char="F0E7"/>
      </w:r>
      <w:r w:rsidRPr="00F85423">
        <w:rPr>
          <w:sz w:val="22"/>
          <w:szCs w:val="22"/>
        </w:rPr>
        <w:sym w:font="HQPB2" w:char="F06E"/>
      </w:r>
      <w:r w:rsidRPr="00F85423">
        <w:rPr>
          <w:sz w:val="22"/>
          <w:szCs w:val="22"/>
        </w:rPr>
        <w:sym w:font="HQPB5" w:char="F079"/>
      </w:r>
      <w:r w:rsidRPr="00F85423">
        <w:rPr>
          <w:sz w:val="22"/>
          <w:szCs w:val="22"/>
        </w:rPr>
        <w:sym w:font="HQPB1" w:char="F089"/>
      </w:r>
      <w:r w:rsidRPr="00F85423">
        <w:rPr>
          <w:sz w:val="22"/>
          <w:szCs w:val="22"/>
        </w:rPr>
        <w:sym w:font="HQPB4" w:char="F0F7"/>
      </w:r>
      <w:r w:rsidRPr="00F85423">
        <w:rPr>
          <w:sz w:val="22"/>
          <w:szCs w:val="22"/>
        </w:rPr>
        <w:sym w:font="HQPB1" w:char="F06E"/>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2" w:char="F04F"/>
      </w:r>
      <w:r w:rsidRPr="00F85423">
        <w:rPr>
          <w:sz w:val="22"/>
          <w:szCs w:val="22"/>
        </w:rPr>
        <w:sym w:font="HQPB4" w:char="F0E8"/>
      </w:r>
      <w:r w:rsidRPr="00F85423">
        <w:rPr>
          <w:sz w:val="22"/>
          <w:szCs w:val="22"/>
        </w:rPr>
        <w:sym w:font="HQPB1" w:char="F03F"/>
      </w:r>
      <w:r w:rsidRPr="00F85423">
        <w:rPr>
          <w:sz w:val="22"/>
          <w:szCs w:val="22"/>
        </w:rPr>
        <w:sym w:font="HQPB4" w:char="F0F6"/>
      </w:r>
      <w:r w:rsidRPr="00F85423">
        <w:rPr>
          <w:sz w:val="22"/>
          <w:szCs w:val="22"/>
        </w:rPr>
        <w:sym w:font="HQPB1" w:char="F08D"/>
      </w:r>
      <w:r w:rsidRPr="00F85423">
        <w:rPr>
          <w:sz w:val="22"/>
          <w:szCs w:val="22"/>
        </w:rPr>
        <w:sym w:font="HQPB5" w:char="F078"/>
      </w:r>
      <w:r w:rsidRPr="00F85423">
        <w:rPr>
          <w:sz w:val="22"/>
          <w:szCs w:val="22"/>
        </w:rPr>
        <w:sym w:font="HQPB1" w:char="F0FF"/>
      </w:r>
      <w:r w:rsidRPr="00F85423">
        <w:rPr>
          <w:sz w:val="22"/>
          <w:szCs w:val="22"/>
        </w:rPr>
        <w:sym w:font="HQPB5" w:char="F09F"/>
      </w:r>
      <w:r w:rsidRPr="00F85423">
        <w:rPr>
          <w:sz w:val="22"/>
          <w:szCs w:val="22"/>
        </w:rPr>
        <w:sym w:font="HQPB2" w:char="F032"/>
      </w:r>
      <w:r w:rsidRPr="00AB1DF1">
        <w:rPr>
          <w:rFonts w:ascii="(normal text)" w:hAnsi="(normal text)"/>
          <w:sz w:val="24"/>
          <w:szCs w:val="24"/>
          <w:rtl/>
        </w:rPr>
        <w:t xml:space="preserve"> </w:t>
      </w:r>
      <w:r w:rsidRPr="00F85423">
        <w:rPr>
          <w:sz w:val="22"/>
          <w:szCs w:val="22"/>
        </w:rPr>
        <w:sym w:font="HQPB4" w:char="F028"/>
      </w:r>
      <w:r w:rsidRPr="00AB1DF1">
        <w:rPr>
          <w:rFonts w:ascii="(normal text)" w:hAnsi="(normal text)"/>
          <w:sz w:val="24"/>
          <w:szCs w:val="24"/>
          <w:rtl/>
        </w:rPr>
        <w:t xml:space="preserve"> </w:t>
      </w:r>
      <w:r w:rsidRPr="00F85423">
        <w:rPr>
          <w:sz w:val="22"/>
          <w:szCs w:val="22"/>
        </w:rPr>
        <w:sym w:font="HQPB2" w:char="F062"/>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5"/>
      </w:r>
      <w:r w:rsidRPr="00F85423">
        <w:rPr>
          <w:sz w:val="22"/>
          <w:szCs w:val="22"/>
        </w:rPr>
        <w:sym w:font="HQPB2" w:char="F038"/>
      </w:r>
      <w:r w:rsidRPr="00F85423">
        <w:rPr>
          <w:sz w:val="22"/>
          <w:szCs w:val="22"/>
        </w:rPr>
        <w:sym w:font="HQPB5" w:char="F075"/>
      </w:r>
      <w:r w:rsidRPr="00F85423">
        <w:rPr>
          <w:sz w:val="22"/>
          <w:szCs w:val="22"/>
        </w:rPr>
        <w:sym w:font="HQPB1" w:char="F08E"/>
      </w:r>
      <w:r w:rsidRPr="00F85423">
        <w:rPr>
          <w:sz w:val="22"/>
          <w:szCs w:val="22"/>
        </w:rPr>
        <w:sym w:font="HQPB4" w:char="F0F4"/>
      </w:r>
      <w:r w:rsidRPr="00F85423">
        <w:rPr>
          <w:sz w:val="22"/>
          <w:szCs w:val="22"/>
        </w:rPr>
        <w:sym w:font="HQPB1" w:char="F0B3"/>
      </w:r>
      <w:r w:rsidRPr="00F85423">
        <w:rPr>
          <w:sz w:val="22"/>
          <w:szCs w:val="22"/>
        </w:rPr>
        <w:sym w:font="HQPB4" w:char="F0E7"/>
      </w:r>
      <w:r w:rsidRPr="00F85423">
        <w:rPr>
          <w:sz w:val="22"/>
          <w:szCs w:val="22"/>
        </w:rPr>
        <w:sym w:font="HQPB2" w:char="F084"/>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3"/>
      </w:r>
      <w:r w:rsidRPr="00F85423">
        <w:rPr>
          <w:sz w:val="22"/>
          <w:szCs w:val="22"/>
        </w:rPr>
        <w:sym w:font="HQPB2" w:char="F05A"/>
      </w:r>
      <w:r w:rsidRPr="00F85423">
        <w:rPr>
          <w:sz w:val="22"/>
          <w:szCs w:val="22"/>
        </w:rPr>
        <w:sym w:font="HQPB4" w:char="F0CF"/>
      </w:r>
      <w:r w:rsidRPr="00F85423">
        <w:rPr>
          <w:sz w:val="22"/>
          <w:szCs w:val="22"/>
        </w:rPr>
        <w:sym w:font="HQPB2" w:char="F042"/>
      </w:r>
      <w:r w:rsidRPr="00F85423">
        <w:rPr>
          <w:sz w:val="22"/>
          <w:szCs w:val="22"/>
        </w:rPr>
        <w:sym w:font="HQPB4" w:char="F0F7"/>
      </w:r>
      <w:r w:rsidRPr="00F85423">
        <w:rPr>
          <w:sz w:val="22"/>
          <w:szCs w:val="22"/>
        </w:rPr>
        <w:sym w:font="HQPB2" w:char="F073"/>
      </w:r>
      <w:r w:rsidRPr="00F85423">
        <w:rPr>
          <w:sz w:val="22"/>
          <w:szCs w:val="22"/>
        </w:rPr>
        <w:sym w:font="HQPB4" w:char="F0E8"/>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4" w:char="F034"/>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4" w:char="F0F5"/>
      </w:r>
      <w:r w:rsidRPr="00F85423">
        <w:rPr>
          <w:sz w:val="22"/>
          <w:szCs w:val="22"/>
        </w:rPr>
        <w:sym w:font="HQPB2" w:char="F033"/>
      </w:r>
      <w:r w:rsidRPr="00F85423">
        <w:rPr>
          <w:sz w:val="22"/>
          <w:szCs w:val="22"/>
        </w:rPr>
        <w:sym w:font="HQPB4" w:char="F0E7"/>
      </w:r>
      <w:r w:rsidRPr="00F85423">
        <w:rPr>
          <w:sz w:val="22"/>
          <w:szCs w:val="22"/>
        </w:rPr>
        <w:sym w:font="HQPB1" w:char="F074"/>
      </w:r>
      <w:r w:rsidRPr="00F85423">
        <w:rPr>
          <w:sz w:val="22"/>
          <w:szCs w:val="22"/>
        </w:rPr>
        <w:sym w:font="HQPB4" w:char="F0F8"/>
      </w:r>
      <w:r w:rsidRPr="00F85423">
        <w:rPr>
          <w:sz w:val="22"/>
          <w:szCs w:val="22"/>
        </w:rPr>
        <w:sym w:font="HQPB2" w:char="F03A"/>
      </w:r>
      <w:r w:rsidRPr="00F85423">
        <w:rPr>
          <w:sz w:val="22"/>
          <w:szCs w:val="22"/>
        </w:rPr>
        <w:sym w:font="HQPB5" w:char="F024"/>
      </w:r>
      <w:r w:rsidRPr="00F85423">
        <w:rPr>
          <w:sz w:val="22"/>
          <w:szCs w:val="22"/>
        </w:rPr>
        <w:sym w:font="HQPB1" w:char="F024"/>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AC"/>
      </w:r>
      <w:r w:rsidRPr="00F85423">
        <w:rPr>
          <w:sz w:val="22"/>
          <w:szCs w:val="22"/>
        </w:rPr>
        <w:sym w:font="HQPB1" w:char="F021"/>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4" w:char="F063"/>
      </w:r>
      <w:r w:rsidRPr="00F85423">
        <w:rPr>
          <w:sz w:val="22"/>
          <w:szCs w:val="22"/>
        </w:rPr>
        <w:sym w:font="HQPB2" w:char="F092"/>
      </w:r>
      <w:r w:rsidRPr="00F85423">
        <w:rPr>
          <w:sz w:val="22"/>
          <w:szCs w:val="22"/>
        </w:rPr>
        <w:sym w:font="HQPB4" w:char="F0CD"/>
      </w:r>
      <w:r w:rsidRPr="00F85423">
        <w:rPr>
          <w:sz w:val="22"/>
          <w:szCs w:val="22"/>
        </w:rPr>
        <w:sym w:font="HQPB2" w:char="F03F"/>
      </w:r>
      <w:r w:rsidRPr="00F85423">
        <w:rPr>
          <w:sz w:val="22"/>
          <w:szCs w:val="22"/>
        </w:rPr>
        <w:sym w:font="HQPB5" w:char="F079"/>
      </w:r>
      <w:r w:rsidRPr="00F85423">
        <w:rPr>
          <w:sz w:val="22"/>
          <w:szCs w:val="22"/>
        </w:rPr>
        <w:sym w:font="HQPB1" w:char="F0E8"/>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CE"/>
      </w:r>
      <w:r w:rsidRPr="00F85423">
        <w:rPr>
          <w:sz w:val="22"/>
          <w:szCs w:val="22"/>
        </w:rPr>
        <w:sym w:font="HQPB1" w:char="F08E"/>
      </w:r>
      <w:r w:rsidRPr="00F85423">
        <w:rPr>
          <w:sz w:val="22"/>
          <w:szCs w:val="22"/>
        </w:rPr>
        <w:sym w:font="HQPB2" w:char="F08D"/>
      </w:r>
      <w:r w:rsidRPr="00F85423">
        <w:rPr>
          <w:sz w:val="22"/>
          <w:szCs w:val="22"/>
        </w:rPr>
        <w:sym w:font="HQPB4" w:char="F0CE"/>
      </w:r>
      <w:r w:rsidRPr="00F85423">
        <w:rPr>
          <w:sz w:val="22"/>
          <w:szCs w:val="22"/>
        </w:rPr>
        <w:sym w:font="HQPB1" w:char="F036"/>
      </w:r>
      <w:r w:rsidRPr="00F85423">
        <w:rPr>
          <w:sz w:val="22"/>
          <w:szCs w:val="22"/>
        </w:rPr>
        <w:sym w:font="HQPB5" w:char="F073"/>
      </w:r>
      <w:r w:rsidRPr="00F85423">
        <w:rPr>
          <w:sz w:val="22"/>
          <w:szCs w:val="22"/>
        </w:rPr>
        <w:sym w:font="HQPB2" w:char="F033"/>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A"/>
      </w:r>
      <w:r w:rsidRPr="00F85423">
        <w:rPr>
          <w:sz w:val="22"/>
          <w:szCs w:val="22"/>
        </w:rPr>
        <w:sym w:font="HQPB2" w:char="F0CB"/>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[غافر: 12]</w:t>
      </w:r>
      <w:r w:rsidRPr="00AB1DF1">
        <w:rPr>
          <w:rFonts w:hint="cs"/>
          <w:vertAlign w:val="superscript"/>
          <w:rtl/>
          <w:lang w:bidi="fa-IR"/>
        </w:rPr>
        <w:t>(</w:t>
      </w:r>
      <w:r w:rsidRPr="00AB1DF1">
        <w:rPr>
          <w:rStyle w:val="FootnoteReference"/>
          <w:rtl/>
          <w:lang w:bidi="fa-IR"/>
        </w:rPr>
        <w:footnoteReference w:id="33"/>
      </w:r>
      <w:r w:rsidRPr="00AB1DF1">
        <w:rPr>
          <w:rFonts w:hint="cs"/>
          <w:vertAlign w:val="superscript"/>
          <w:rtl/>
          <w:lang w:bidi="fa-IR"/>
        </w:rPr>
        <w:t>)</w:t>
      </w:r>
      <w:r w:rsidRPr="00AB1DF1">
        <w:rPr>
          <w:rFonts w:hint="cs"/>
          <w:rtl/>
          <w:lang w:bidi="fa-IR"/>
        </w:rPr>
        <w:t>.</w:t>
      </w:r>
    </w:p>
    <w:p w:rsidR="00222BB6" w:rsidRPr="00AB1DF1" w:rsidRDefault="00222BB6" w:rsidP="00D80E85">
      <w:pPr>
        <w:ind w:firstLine="284"/>
        <w:jc w:val="lowKashida"/>
        <w:rPr>
          <w:rFonts w:hint="cs"/>
          <w:rtl/>
          <w:lang w:bidi="fa-IR"/>
        </w:rPr>
      </w:pPr>
      <w:r w:rsidRPr="00AB1DF1">
        <w:rPr>
          <w:rFonts w:hint="cs"/>
          <w:rtl/>
          <w:lang w:bidi="fa-IR"/>
        </w:rPr>
        <w:t>دراینجا نیز صاف واضح است که ایشان به ند</w:t>
      </w:r>
      <w:r w:rsidR="00D80E85" w:rsidRPr="00AB1DF1">
        <w:rPr>
          <w:rFonts w:hint="cs"/>
          <w:rtl/>
          <w:lang w:bidi="fa-IR"/>
        </w:rPr>
        <w:t xml:space="preserve">ای خدا مطلقاً منکر نبودند، واحد لا شریک </w:t>
      </w:r>
      <w:r w:rsidRPr="00AB1DF1">
        <w:rPr>
          <w:rFonts w:hint="cs"/>
          <w:rtl/>
          <w:lang w:bidi="fa-IR"/>
        </w:rPr>
        <w:t>را نکار می‌کردند.</w:t>
      </w:r>
    </w:p>
    <w:p w:rsidR="00222BB6" w:rsidRPr="00AB1DF1" w:rsidRDefault="00222BB6" w:rsidP="00222BB6">
      <w:pPr>
        <w:ind w:firstLine="284"/>
        <w:jc w:val="both"/>
        <w:rPr>
          <w:rFonts w:hint="cs"/>
          <w:rtl/>
          <w:lang w:bidi="fa-IR"/>
        </w:rPr>
      </w:pPr>
      <w:r w:rsidRPr="00AB1DF1">
        <w:rPr>
          <w:rFonts w:hint="cs"/>
          <w:rtl/>
          <w:lang w:bidi="fa-IR"/>
        </w:rPr>
        <w:t xml:space="preserve">حال مشرکینِ سابقین هم همین بود: قوم نوح: </w:t>
      </w:r>
      <w:r w:rsidRPr="00AB1DF1">
        <w:rPr>
          <w:rFonts w:cs="Traditional Arabic" w:hint="cs"/>
          <w:sz w:val="32"/>
          <w:szCs w:val="32"/>
          <w:rtl/>
          <w:lang w:bidi="fa-IR"/>
        </w:rPr>
        <w:t>﴿</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4"/>
      </w:r>
      <w:r w:rsidRPr="00F85423">
        <w:rPr>
          <w:sz w:val="22"/>
          <w:szCs w:val="22"/>
        </w:rPr>
        <w:sym w:font="HQPB2" w:char="F039"/>
      </w:r>
      <w:r w:rsidRPr="00F85423">
        <w:rPr>
          <w:sz w:val="22"/>
          <w:szCs w:val="22"/>
        </w:rPr>
        <w:sym w:font="HQPB1" w:char="F024"/>
      </w:r>
      <w:r w:rsidRPr="00F85423">
        <w:rPr>
          <w:sz w:val="22"/>
          <w:szCs w:val="22"/>
        </w:rPr>
        <w:sym w:font="HQPB5" w:char="F073"/>
      </w:r>
      <w:r w:rsidRPr="00F85423">
        <w:rPr>
          <w:sz w:val="22"/>
          <w:szCs w:val="22"/>
        </w:rPr>
        <w:sym w:font="HQPB2" w:char="F025"/>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4" w:char="F0A8"/>
      </w:r>
      <w:r w:rsidRPr="00F85423">
        <w:rPr>
          <w:sz w:val="22"/>
          <w:szCs w:val="22"/>
        </w:rPr>
        <w:sym w:font="HQPB2" w:char="F062"/>
      </w:r>
      <w:r w:rsidRPr="00F85423">
        <w:rPr>
          <w:sz w:val="22"/>
          <w:szCs w:val="22"/>
        </w:rPr>
        <w:sym w:font="HQPB4" w:char="F0E2"/>
      </w:r>
      <w:r w:rsidRPr="00F85423">
        <w:rPr>
          <w:sz w:val="22"/>
          <w:szCs w:val="22"/>
        </w:rPr>
        <w:sym w:font="HQPB1" w:char="F091"/>
      </w:r>
      <w:r w:rsidRPr="00F85423">
        <w:rPr>
          <w:sz w:val="22"/>
          <w:szCs w:val="22"/>
        </w:rPr>
        <w:sym w:font="HQPB5" w:char="F078"/>
      </w:r>
      <w:r w:rsidRPr="00F85423">
        <w:rPr>
          <w:sz w:val="22"/>
          <w:szCs w:val="22"/>
        </w:rPr>
        <w:sym w:font="HQPB1" w:char="F08B"/>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3" w:char="F02F"/>
      </w:r>
      <w:r w:rsidRPr="00F85423">
        <w:rPr>
          <w:sz w:val="22"/>
          <w:szCs w:val="22"/>
        </w:rPr>
        <w:sym w:font="HQPB4" w:char="F0E4"/>
      </w:r>
      <w:r w:rsidRPr="00F85423">
        <w:rPr>
          <w:sz w:val="22"/>
          <w:szCs w:val="22"/>
        </w:rPr>
        <w:sym w:font="HQPB2" w:char="F033"/>
      </w:r>
      <w:r w:rsidRPr="00F85423">
        <w:rPr>
          <w:sz w:val="22"/>
          <w:szCs w:val="22"/>
        </w:rPr>
        <w:sym w:font="HQPB5" w:char="F074"/>
      </w:r>
      <w:r w:rsidRPr="00F85423">
        <w:rPr>
          <w:sz w:val="22"/>
          <w:szCs w:val="22"/>
        </w:rPr>
        <w:sym w:font="HQPB1" w:char="F047"/>
      </w:r>
      <w:r w:rsidRPr="00F85423">
        <w:rPr>
          <w:sz w:val="22"/>
          <w:szCs w:val="22"/>
        </w:rPr>
        <w:sym w:font="HQPB5" w:char="F079"/>
      </w:r>
      <w:r w:rsidRPr="00F85423">
        <w:rPr>
          <w:sz w:val="22"/>
          <w:szCs w:val="22"/>
        </w:rPr>
        <w:sym w:font="HQPB2" w:char="F067"/>
      </w:r>
      <w:r w:rsidRPr="00F85423">
        <w:rPr>
          <w:sz w:val="22"/>
          <w:szCs w:val="22"/>
        </w:rPr>
        <w:sym w:font="HQPB4" w:char="F0CF"/>
      </w:r>
      <w:r w:rsidRPr="00F85423">
        <w:rPr>
          <w:sz w:val="22"/>
          <w:szCs w:val="22"/>
        </w:rPr>
        <w:sym w:font="HQPB2" w:char="F039"/>
      </w:r>
      <w:r w:rsidRPr="00F85423">
        <w:rPr>
          <w:sz w:val="22"/>
          <w:szCs w:val="22"/>
        </w:rPr>
        <w:sym w:font="HQPB1" w:char="F023"/>
      </w:r>
      <w:r w:rsidRPr="00F85423">
        <w:rPr>
          <w:sz w:val="22"/>
          <w:szCs w:val="22"/>
        </w:rPr>
        <w:sym w:font="HQPB5" w:char="F075"/>
      </w:r>
      <w:r w:rsidRPr="00F85423">
        <w:rPr>
          <w:sz w:val="22"/>
          <w:szCs w:val="22"/>
        </w:rPr>
        <w:sym w:font="HQPB2" w:char="F0E4"/>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A8"/>
      </w:r>
      <w:r w:rsidRPr="00F85423">
        <w:rPr>
          <w:sz w:val="22"/>
          <w:szCs w:val="22"/>
        </w:rPr>
        <w:sym w:font="HQPB2" w:char="F062"/>
      </w:r>
      <w:r w:rsidRPr="00F85423">
        <w:rPr>
          <w:sz w:val="22"/>
          <w:szCs w:val="22"/>
        </w:rPr>
        <w:sym w:font="HQPB4" w:char="F0E2"/>
      </w:r>
      <w:r w:rsidRPr="00F85423">
        <w:rPr>
          <w:sz w:val="22"/>
          <w:szCs w:val="22"/>
        </w:rPr>
        <w:sym w:font="HQPB1" w:char="F091"/>
      </w:r>
      <w:r w:rsidRPr="00F85423">
        <w:rPr>
          <w:sz w:val="22"/>
          <w:szCs w:val="22"/>
        </w:rPr>
        <w:sym w:font="HQPB5" w:char="F078"/>
      </w:r>
      <w:r w:rsidRPr="00F85423">
        <w:rPr>
          <w:sz w:val="22"/>
          <w:szCs w:val="22"/>
        </w:rPr>
        <w:sym w:font="HQPB1" w:char="F08B"/>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74"/>
      </w:r>
      <w:r w:rsidRPr="00F85423">
        <w:rPr>
          <w:sz w:val="22"/>
          <w:szCs w:val="22"/>
        </w:rPr>
        <w:sym w:font="HQPB1" w:char="F08A"/>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5"/>
      </w:r>
      <w:r w:rsidRPr="00F85423">
        <w:rPr>
          <w:sz w:val="22"/>
          <w:szCs w:val="22"/>
        </w:rPr>
        <w:sym w:font="HQPB4" w:char="F059"/>
      </w:r>
      <w:r w:rsidRPr="00F85423">
        <w:rPr>
          <w:sz w:val="22"/>
          <w:szCs w:val="22"/>
        </w:rPr>
        <w:sym w:font="HQPB1" w:char="F0E6"/>
      </w:r>
      <w:r w:rsidRPr="00F85423">
        <w:rPr>
          <w:sz w:val="22"/>
          <w:szCs w:val="22"/>
        </w:rPr>
        <w:sym w:font="HQPB1" w:char="F023"/>
      </w:r>
      <w:r w:rsidRPr="00F85423">
        <w:rPr>
          <w:sz w:val="22"/>
          <w:szCs w:val="22"/>
        </w:rPr>
        <w:sym w:font="HQPB5" w:char="F075"/>
      </w:r>
      <w:r w:rsidRPr="00F85423">
        <w:rPr>
          <w:sz w:val="22"/>
          <w:szCs w:val="22"/>
        </w:rPr>
        <w:sym w:font="HQPB2" w:char="F071"/>
      </w:r>
      <w:r w:rsidRPr="00F85423">
        <w:rPr>
          <w:sz w:val="22"/>
          <w:szCs w:val="22"/>
        </w:rPr>
        <w:sym w:font="HQPB4" w:char="F0DF"/>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3" w:char="F057"/>
      </w:r>
      <w:r w:rsidRPr="00F85423">
        <w:rPr>
          <w:sz w:val="22"/>
          <w:szCs w:val="22"/>
        </w:rPr>
        <w:sym w:font="HQPB2" w:char="F071"/>
      </w:r>
      <w:r w:rsidRPr="00F85423">
        <w:rPr>
          <w:sz w:val="22"/>
          <w:szCs w:val="22"/>
        </w:rPr>
        <w:sym w:font="HQPB4" w:char="F0E4"/>
      </w:r>
      <w:r w:rsidRPr="00F85423">
        <w:rPr>
          <w:sz w:val="22"/>
          <w:szCs w:val="22"/>
        </w:rPr>
        <w:sym w:font="HQPB1" w:char="F0F3"/>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73"/>
      </w:r>
      <w:r w:rsidRPr="00F85423">
        <w:rPr>
          <w:sz w:val="22"/>
          <w:szCs w:val="22"/>
        </w:rPr>
        <w:sym w:font="HQPB2" w:char="F02D"/>
      </w:r>
      <w:r w:rsidRPr="00F85423">
        <w:rPr>
          <w:sz w:val="22"/>
          <w:szCs w:val="22"/>
        </w:rPr>
        <w:sym w:font="HQPB2" w:char="F071"/>
      </w:r>
      <w:r w:rsidRPr="00F85423">
        <w:rPr>
          <w:sz w:val="22"/>
          <w:szCs w:val="22"/>
        </w:rPr>
        <w:sym w:font="HQPB4" w:char="F0E3"/>
      </w:r>
      <w:r w:rsidRPr="00F85423">
        <w:rPr>
          <w:sz w:val="22"/>
          <w:szCs w:val="22"/>
        </w:rPr>
        <w:sym w:font="HQPB1" w:char="F0E8"/>
      </w:r>
      <w:r w:rsidRPr="00F85423">
        <w:rPr>
          <w:sz w:val="22"/>
          <w:szCs w:val="22"/>
        </w:rPr>
        <w:sym w:font="HQPB5" w:char="F074"/>
      </w:r>
      <w:r w:rsidRPr="00F85423">
        <w:rPr>
          <w:sz w:val="22"/>
          <w:szCs w:val="22"/>
        </w:rPr>
        <w:sym w:font="HQPB2" w:char="F08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5A"/>
      </w:r>
      <w:r w:rsidRPr="00F85423">
        <w:rPr>
          <w:sz w:val="22"/>
          <w:szCs w:val="22"/>
        </w:rPr>
        <w:sym w:font="HQPB1" w:char="F08E"/>
      </w:r>
      <w:r w:rsidRPr="00F85423">
        <w:rPr>
          <w:sz w:val="22"/>
          <w:szCs w:val="22"/>
        </w:rPr>
        <w:sym w:font="HQPB4" w:char="F0F4"/>
      </w:r>
      <w:r w:rsidRPr="00F85423">
        <w:rPr>
          <w:sz w:val="22"/>
          <w:szCs w:val="22"/>
        </w:rPr>
        <w:sym w:font="HQPB1" w:char="F0A3"/>
      </w:r>
      <w:r w:rsidRPr="00F85423">
        <w:rPr>
          <w:sz w:val="22"/>
          <w:szCs w:val="22"/>
        </w:rPr>
        <w:sym w:font="HQPB5" w:char="F06E"/>
      </w:r>
      <w:r w:rsidRPr="00F85423">
        <w:rPr>
          <w:sz w:val="22"/>
          <w:szCs w:val="22"/>
        </w:rPr>
        <w:sym w:font="HQPB2" w:char="F05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B"/>
      </w:r>
      <w:r w:rsidRPr="00F85423">
        <w:rPr>
          <w:sz w:val="22"/>
          <w:szCs w:val="22"/>
        </w:rPr>
        <w:sym w:font="HQPB2" w:char="F0CC"/>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[نوح: 23]</w:t>
      </w:r>
      <w:r w:rsidRPr="00AB1DF1">
        <w:rPr>
          <w:rFonts w:hint="cs"/>
          <w:vertAlign w:val="superscript"/>
          <w:rtl/>
          <w:lang w:bidi="fa-IR"/>
        </w:rPr>
        <w:t>(</w:t>
      </w:r>
      <w:r w:rsidRPr="00AB1DF1">
        <w:rPr>
          <w:rStyle w:val="FootnoteReference"/>
          <w:rtl/>
          <w:lang w:bidi="fa-IR"/>
        </w:rPr>
        <w:footnoteReference w:id="34"/>
      </w:r>
      <w:r w:rsidRPr="00AB1DF1">
        <w:rPr>
          <w:rFonts w:hint="cs"/>
          <w:vertAlign w:val="superscript"/>
          <w:rtl/>
          <w:lang w:bidi="fa-IR"/>
        </w:rPr>
        <w:t>)</w:t>
      </w:r>
      <w:r w:rsidRPr="00AB1DF1">
        <w:rPr>
          <w:rFonts w:hint="cs"/>
          <w:rtl/>
          <w:lang w:bidi="fa-IR"/>
        </w:rPr>
        <w:t xml:space="preserve"> قوم عاد: </w:t>
      </w:r>
      <w:r w:rsidRPr="00AB1DF1">
        <w:rPr>
          <w:rFonts w:cs="Traditional Arabic" w:hint="cs"/>
          <w:sz w:val="32"/>
          <w:szCs w:val="32"/>
          <w:rtl/>
          <w:lang w:bidi="fa-IR"/>
        </w:rPr>
        <w:t>﴿</w:t>
      </w:r>
      <w:r w:rsidRPr="00F85423">
        <w:rPr>
          <w:sz w:val="22"/>
          <w:szCs w:val="22"/>
        </w:rPr>
        <w:sym w:font="HQPB5" w:char="F028"/>
      </w:r>
      <w:r w:rsidRPr="00F85423">
        <w:rPr>
          <w:sz w:val="22"/>
          <w:szCs w:val="22"/>
        </w:rPr>
        <w:sym w:font="HQPB1" w:char="F023"/>
      </w:r>
      <w:r w:rsidRPr="00F85423">
        <w:rPr>
          <w:sz w:val="22"/>
          <w:szCs w:val="22"/>
        </w:rPr>
        <w:sym w:font="HQPB4" w:char="F0FE"/>
      </w:r>
      <w:r w:rsidRPr="00F85423">
        <w:rPr>
          <w:sz w:val="22"/>
          <w:szCs w:val="22"/>
        </w:rPr>
        <w:sym w:font="HQPB2" w:char="F071"/>
      </w:r>
      <w:r w:rsidRPr="00F85423">
        <w:rPr>
          <w:sz w:val="22"/>
          <w:szCs w:val="22"/>
        </w:rPr>
        <w:sym w:font="HQPB4" w:char="F0E4"/>
      </w:r>
      <w:r w:rsidRPr="00F85423">
        <w:rPr>
          <w:sz w:val="22"/>
          <w:szCs w:val="22"/>
        </w:rPr>
        <w:sym w:font="HQPB2" w:char="F039"/>
      </w:r>
      <w:r w:rsidRPr="00F85423">
        <w:rPr>
          <w:sz w:val="22"/>
          <w:szCs w:val="22"/>
        </w:rPr>
        <w:sym w:font="HQPB1" w:char="F024"/>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5"/>
      </w:r>
      <w:r w:rsidRPr="00F85423">
        <w:rPr>
          <w:sz w:val="22"/>
          <w:szCs w:val="22"/>
        </w:rPr>
        <w:sym w:font="HQPB2" w:char="F05A"/>
      </w:r>
      <w:r w:rsidRPr="00F85423">
        <w:rPr>
          <w:sz w:val="22"/>
          <w:szCs w:val="22"/>
        </w:rPr>
        <w:sym w:font="HQPB5" w:char="F06F"/>
      </w:r>
      <w:r w:rsidRPr="00F85423">
        <w:rPr>
          <w:sz w:val="22"/>
          <w:szCs w:val="22"/>
        </w:rPr>
        <w:sym w:font="HQPB1" w:char="F04B"/>
      </w:r>
      <w:r w:rsidRPr="00F85423">
        <w:rPr>
          <w:sz w:val="22"/>
          <w:szCs w:val="22"/>
        </w:rPr>
        <w:sym w:font="HQPB4" w:char="F0F7"/>
      </w:r>
      <w:r w:rsidRPr="00F85423">
        <w:rPr>
          <w:sz w:val="22"/>
          <w:szCs w:val="22"/>
        </w:rPr>
        <w:sym w:font="HQPB2" w:char="F0A5"/>
      </w:r>
      <w:r w:rsidRPr="00F85423">
        <w:rPr>
          <w:sz w:val="22"/>
          <w:szCs w:val="22"/>
        </w:rPr>
        <w:sym w:font="HQPB4" w:char="F0C5"/>
      </w:r>
      <w:r w:rsidRPr="00F85423">
        <w:rPr>
          <w:sz w:val="22"/>
          <w:szCs w:val="22"/>
        </w:rPr>
        <w:sym w:font="HQPB1" w:char="F05F"/>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1" w:char="F089"/>
      </w:r>
      <w:r w:rsidRPr="00F85423">
        <w:rPr>
          <w:sz w:val="22"/>
          <w:szCs w:val="22"/>
        </w:rPr>
        <w:sym w:font="HQPB4" w:char="F0E7"/>
      </w:r>
      <w:r w:rsidRPr="00F85423">
        <w:rPr>
          <w:sz w:val="22"/>
          <w:szCs w:val="22"/>
        </w:rPr>
        <w:sym w:font="HQPB1" w:char="F037"/>
      </w:r>
      <w:r w:rsidRPr="00F85423">
        <w:rPr>
          <w:sz w:val="22"/>
          <w:szCs w:val="22"/>
        </w:rPr>
        <w:sym w:font="HQPB4" w:char="F0F7"/>
      </w:r>
      <w:r w:rsidRPr="00F85423">
        <w:rPr>
          <w:sz w:val="22"/>
          <w:szCs w:val="22"/>
        </w:rPr>
        <w:sym w:font="HQPB1" w:char="F0E8"/>
      </w:r>
      <w:r w:rsidRPr="00F85423">
        <w:rPr>
          <w:sz w:val="22"/>
          <w:szCs w:val="22"/>
        </w:rPr>
        <w:sym w:font="HQPB5" w:char="F075"/>
      </w:r>
      <w:r w:rsidRPr="00F85423">
        <w:rPr>
          <w:sz w:val="22"/>
          <w:szCs w:val="22"/>
        </w:rPr>
        <w:sym w:font="HQPB2" w:char="F05A"/>
      </w:r>
      <w:r w:rsidRPr="00F85423">
        <w:rPr>
          <w:sz w:val="22"/>
          <w:szCs w:val="22"/>
        </w:rPr>
        <w:sym w:font="HQPB4" w:char="F0CF"/>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BC"/>
      </w:r>
      <w:r w:rsidRPr="00F85423">
        <w:rPr>
          <w:sz w:val="22"/>
          <w:szCs w:val="22"/>
        </w:rPr>
        <w:sym w:font="HQPB4" w:char="F0E7"/>
      </w:r>
      <w:r w:rsidRPr="00F85423">
        <w:rPr>
          <w:sz w:val="22"/>
          <w:szCs w:val="22"/>
        </w:rPr>
        <w:sym w:font="HQPB2" w:char="F06E"/>
      </w:r>
      <w:r w:rsidRPr="00F85423">
        <w:rPr>
          <w:sz w:val="22"/>
          <w:szCs w:val="22"/>
        </w:rPr>
        <w:sym w:font="HQPB5" w:char="F079"/>
      </w:r>
      <w:r w:rsidRPr="00F85423">
        <w:rPr>
          <w:sz w:val="22"/>
          <w:szCs w:val="22"/>
        </w:rPr>
        <w:sym w:font="HQPB1" w:char="F089"/>
      </w:r>
      <w:r w:rsidRPr="00F85423">
        <w:rPr>
          <w:sz w:val="22"/>
          <w:szCs w:val="22"/>
        </w:rPr>
        <w:sym w:font="HQPB4" w:char="F0F4"/>
      </w:r>
      <w:r w:rsidRPr="00F85423">
        <w:rPr>
          <w:sz w:val="22"/>
          <w:szCs w:val="22"/>
        </w:rPr>
        <w:sym w:font="HQPB1" w:char="F06D"/>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1" w:char="F091"/>
      </w:r>
      <w:r w:rsidRPr="00F85423">
        <w:rPr>
          <w:sz w:val="22"/>
          <w:szCs w:val="22"/>
        </w:rPr>
        <w:sym w:font="HQPB5" w:char="F078"/>
      </w:r>
      <w:r w:rsidRPr="00F85423">
        <w:rPr>
          <w:sz w:val="22"/>
          <w:szCs w:val="22"/>
        </w:rPr>
        <w:sym w:font="HQPB1" w:char="F08B"/>
      </w:r>
      <w:r w:rsidRPr="00F85423">
        <w:rPr>
          <w:sz w:val="22"/>
          <w:szCs w:val="22"/>
        </w:rPr>
        <w:sym w:font="HQPB5" w:char="F074"/>
      </w:r>
      <w:r w:rsidRPr="00F85423">
        <w:rPr>
          <w:sz w:val="22"/>
          <w:szCs w:val="22"/>
        </w:rPr>
        <w:sym w:font="HQPB2" w:char="F05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1" w:char="F025"/>
      </w:r>
      <w:r w:rsidRPr="00F85423">
        <w:rPr>
          <w:sz w:val="22"/>
          <w:szCs w:val="22"/>
        </w:rPr>
        <w:sym w:font="HQPB5" w:char="F09F"/>
      </w:r>
      <w:r w:rsidRPr="00F85423">
        <w:rPr>
          <w:sz w:val="22"/>
          <w:szCs w:val="22"/>
        </w:rPr>
        <w:sym w:font="HQPB2" w:char="F032"/>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89"/>
      </w:r>
      <w:r w:rsidRPr="00F85423">
        <w:rPr>
          <w:sz w:val="22"/>
          <w:szCs w:val="22"/>
        </w:rPr>
        <w:sym w:font="HQPB4" w:char="F0E7"/>
      </w:r>
      <w:r w:rsidRPr="00F85423">
        <w:rPr>
          <w:sz w:val="22"/>
          <w:szCs w:val="22"/>
        </w:rPr>
        <w:sym w:font="HQPB1" w:char="F037"/>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52"/>
      </w:r>
      <w:r w:rsidRPr="00F85423">
        <w:rPr>
          <w:sz w:val="22"/>
          <w:szCs w:val="22"/>
        </w:rPr>
        <w:sym w:font="HQPB4" w:char="F0E4"/>
      </w:r>
      <w:r w:rsidRPr="00F85423">
        <w:rPr>
          <w:sz w:val="22"/>
          <w:szCs w:val="22"/>
        </w:rPr>
        <w:sym w:font="HQPB2" w:char="F074"/>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1" w:char="F02F"/>
      </w:r>
      <w:r w:rsidRPr="00F85423">
        <w:rPr>
          <w:sz w:val="22"/>
          <w:szCs w:val="22"/>
        </w:rPr>
        <w:sym w:font="HQPB1" w:char="F023"/>
      </w:r>
      <w:r w:rsidRPr="00F85423">
        <w:rPr>
          <w:sz w:val="22"/>
          <w:szCs w:val="22"/>
        </w:rPr>
        <w:sym w:font="HQPB5" w:char="F075"/>
      </w:r>
      <w:r w:rsidRPr="00F85423">
        <w:rPr>
          <w:sz w:val="22"/>
          <w:szCs w:val="22"/>
        </w:rPr>
        <w:sym w:font="HQPB2" w:char="F0E4"/>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[الأعراف:70]</w:t>
      </w:r>
      <w:r w:rsidRPr="00AB1DF1">
        <w:rPr>
          <w:rFonts w:hint="cs"/>
          <w:vertAlign w:val="superscript"/>
          <w:rtl/>
          <w:lang w:bidi="fa-IR"/>
        </w:rPr>
        <w:t>(</w:t>
      </w:r>
      <w:r w:rsidRPr="00AB1DF1">
        <w:rPr>
          <w:rStyle w:val="FootnoteReference"/>
          <w:rtl/>
          <w:lang w:bidi="fa-IR"/>
        </w:rPr>
        <w:footnoteReference w:id="35"/>
      </w:r>
      <w:r w:rsidRPr="00AB1DF1">
        <w:rPr>
          <w:rFonts w:hint="cs"/>
          <w:vertAlign w:val="superscript"/>
          <w:rtl/>
          <w:lang w:bidi="fa-IR"/>
        </w:rPr>
        <w:t>)</w:t>
      </w:r>
      <w:r w:rsidRPr="00AB1DF1">
        <w:rPr>
          <w:rFonts w:hint="cs"/>
          <w:rtl/>
          <w:lang w:bidi="fa-IR"/>
        </w:rPr>
        <w:t xml:space="preserve">. قوم ثمود: </w:t>
      </w:r>
      <w:r w:rsidRPr="00AB1DF1">
        <w:rPr>
          <w:rFonts w:cs="Traditional Arabic" w:hint="cs"/>
          <w:sz w:val="32"/>
          <w:szCs w:val="32"/>
          <w:rtl/>
          <w:lang w:bidi="fa-IR"/>
        </w:rPr>
        <w:t>﴿</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4"/>
      </w:r>
      <w:r w:rsidRPr="00F85423">
        <w:rPr>
          <w:sz w:val="22"/>
          <w:szCs w:val="22"/>
        </w:rPr>
        <w:sym w:font="HQPB2" w:char="F039"/>
      </w:r>
      <w:r w:rsidRPr="00F85423">
        <w:rPr>
          <w:sz w:val="22"/>
          <w:szCs w:val="22"/>
        </w:rPr>
        <w:sym w:font="HQPB1" w:char="F024"/>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78"/>
      </w:r>
      <w:r w:rsidRPr="00F85423">
        <w:rPr>
          <w:sz w:val="22"/>
          <w:szCs w:val="22"/>
        </w:rPr>
        <w:sym w:font="HQPB4" w:char="F0CE"/>
      </w:r>
      <w:r w:rsidRPr="00F85423">
        <w:rPr>
          <w:sz w:val="22"/>
          <w:szCs w:val="22"/>
        </w:rPr>
        <w:sym w:font="HQPB2" w:char="F03D"/>
      </w:r>
      <w:r w:rsidRPr="00F85423">
        <w:rPr>
          <w:sz w:val="22"/>
          <w:szCs w:val="22"/>
        </w:rPr>
        <w:sym w:font="HQPB2" w:char="F0BB"/>
      </w:r>
      <w:r w:rsidRPr="00F85423">
        <w:rPr>
          <w:sz w:val="22"/>
          <w:szCs w:val="22"/>
        </w:rPr>
        <w:sym w:font="HQPB5" w:char="F07C"/>
      </w:r>
      <w:r w:rsidRPr="00F85423">
        <w:rPr>
          <w:sz w:val="22"/>
          <w:szCs w:val="22"/>
        </w:rPr>
        <w:sym w:font="HQPB1" w:char="F0C1"/>
      </w:r>
      <w:r w:rsidRPr="00F85423">
        <w:rPr>
          <w:sz w:val="22"/>
          <w:szCs w:val="22"/>
        </w:rPr>
        <w:sym w:font="HQPB2" w:char="F0BB"/>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1" w:char="F089"/>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4D"/>
      </w:r>
      <w:r w:rsidRPr="00F85423">
        <w:rPr>
          <w:sz w:val="22"/>
          <w:szCs w:val="22"/>
        </w:rPr>
        <w:sym w:font="HQPB2" w:char="F059"/>
      </w:r>
      <w:r w:rsidRPr="00F85423">
        <w:rPr>
          <w:sz w:val="22"/>
          <w:szCs w:val="22"/>
        </w:rPr>
        <w:sym w:font="HQPB4" w:char="F0E4"/>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5"/>
      </w:r>
      <w:r w:rsidRPr="00F85423">
        <w:rPr>
          <w:sz w:val="22"/>
          <w:szCs w:val="22"/>
        </w:rPr>
        <w:sym w:font="HQPB2" w:char="F05A"/>
      </w:r>
      <w:r w:rsidRPr="00F85423">
        <w:rPr>
          <w:sz w:val="22"/>
          <w:szCs w:val="22"/>
        </w:rPr>
        <w:sym w:font="HQPB2" w:char="F08A"/>
      </w:r>
      <w:r w:rsidRPr="00F85423">
        <w:rPr>
          <w:sz w:val="22"/>
          <w:szCs w:val="22"/>
        </w:rPr>
        <w:sym w:font="HQPB4" w:char="F0CF"/>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76"/>
      </w:r>
      <w:r w:rsidRPr="00F85423">
        <w:rPr>
          <w:sz w:val="22"/>
          <w:szCs w:val="22"/>
        </w:rPr>
        <w:sym w:font="HQPB2" w:char="F071"/>
      </w:r>
      <w:r w:rsidRPr="00F85423">
        <w:rPr>
          <w:sz w:val="22"/>
          <w:szCs w:val="22"/>
        </w:rPr>
        <w:sym w:font="HQPB4" w:char="F0E3"/>
      </w:r>
      <w:r w:rsidRPr="00F85423">
        <w:rPr>
          <w:sz w:val="22"/>
          <w:szCs w:val="22"/>
        </w:rPr>
        <w:sym w:font="HQPB1" w:char="F05F"/>
      </w:r>
      <w:r w:rsidRPr="00F85423">
        <w:rPr>
          <w:sz w:val="22"/>
          <w:szCs w:val="22"/>
        </w:rPr>
        <w:sym w:font="HQPB4" w:char="F0F6"/>
      </w:r>
      <w:r w:rsidRPr="00F85423">
        <w:rPr>
          <w:sz w:val="22"/>
          <w:szCs w:val="22"/>
        </w:rPr>
        <w:sym w:font="HQPB1" w:char="F08D"/>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40"/>
      </w:r>
      <w:r w:rsidRPr="00F85423">
        <w:rPr>
          <w:sz w:val="22"/>
          <w:szCs w:val="22"/>
        </w:rPr>
        <w:sym w:font="HQPB4" w:char="F0F6"/>
      </w:r>
      <w:r w:rsidRPr="00F85423">
        <w:rPr>
          <w:sz w:val="22"/>
          <w:szCs w:val="22"/>
        </w:rPr>
        <w:sym w:font="HQPB1" w:char="F036"/>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21"/>
      </w:r>
      <w:r w:rsidRPr="00F85423">
        <w:rPr>
          <w:sz w:val="22"/>
          <w:szCs w:val="22"/>
        </w:rPr>
        <w:sym w:font="HQPB1" w:char="F023"/>
      </w:r>
      <w:r w:rsidRPr="00F85423">
        <w:rPr>
          <w:sz w:val="22"/>
          <w:szCs w:val="22"/>
        </w:rPr>
        <w:sym w:font="HQPB5" w:char="F078"/>
      </w:r>
      <w:r w:rsidRPr="00F85423">
        <w:rPr>
          <w:sz w:val="22"/>
          <w:szCs w:val="22"/>
        </w:rPr>
        <w:sym w:font="HQPB1" w:char="F08B"/>
      </w:r>
      <w:r w:rsidRPr="00F85423">
        <w:rPr>
          <w:sz w:val="22"/>
          <w:szCs w:val="22"/>
        </w:rPr>
        <w:sym w:font="HQPB2" w:char="F0BB"/>
      </w:r>
      <w:r w:rsidRPr="00F85423">
        <w:rPr>
          <w:sz w:val="22"/>
          <w:szCs w:val="22"/>
        </w:rPr>
        <w:sym w:font="HQPB5" w:char="F079"/>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4" w:char="F028"/>
      </w:r>
      <w:r w:rsidRPr="00AB1DF1">
        <w:rPr>
          <w:rFonts w:ascii="(normal text)" w:hAnsi="(normal text)"/>
          <w:sz w:val="24"/>
          <w:szCs w:val="24"/>
          <w:rtl/>
        </w:rPr>
        <w:t xml:space="preserve"> </w:t>
      </w:r>
      <w:r w:rsidRPr="00F85423">
        <w:rPr>
          <w:sz w:val="22"/>
          <w:szCs w:val="22"/>
        </w:rPr>
        <w:sym w:font="HQPB5" w:char="F021"/>
      </w:r>
      <w:r w:rsidRPr="00F85423">
        <w:rPr>
          <w:sz w:val="22"/>
          <w:szCs w:val="22"/>
        </w:rPr>
        <w:sym w:font="HQPB1" w:char="F024"/>
      </w:r>
      <w:r w:rsidRPr="00F85423">
        <w:rPr>
          <w:sz w:val="22"/>
          <w:szCs w:val="22"/>
        </w:rPr>
        <w:sym w:font="HQPB5" w:char="F075"/>
      </w:r>
      <w:r w:rsidRPr="00F85423">
        <w:rPr>
          <w:sz w:val="22"/>
          <w:szCs w:val="22"/>
        </w:rPr>
        <w:sym w:font="HQPB2" w:char="F05A"/>
      </w:r>
      <w:r w:rsidRPr="00F85423">
        <w:rPr>
          <w:sz w:val="22"/>
          <w:szCs w:val="22"/>
        </w:rPr>
        <w:sym w:font="HQPB3" w:char="F039"/>
      </w:r>
      <w:r w:rsidRPr="00F85423">
        <w:rPr>
          <w:sz w:val="22"/>
          <w:szCs w:val="22"/>
        </w:rPr>
        <w:sym w:font="HQPB5" w:char="F079"/>
      </w:r>
      <w:r w:rsidRPr="00F85423">
        <w:rPr>
          <w:sz w:val="22"/>
          <w:szCs w:val="22"/>
        </w:rPr>
        <w:sym w:font="HQPB2" w:char="F067"/>
      </w:r>
      <w:r w:rsidRPr="00F85423">
        <w:rPr>
          <w:sz w:val="22"/>
          <w:szCs w:val="22"/>
        </w:rPr>
        <w:sym w:font="HQPB4" w:char="F0F7"/>
      </w:r>
      <w:r w:rsidRPr="00F85423">
        <w:rPr>
          <w:sz w:val="22"/>
          <w:szCs w:val="22"/>
        </w:rPr>
        <w:sym w:font="HQPB2" w:char="F059"/>
      </w:r>
      <w:r w:rsidRPr="00F85423">
        <w:rPr>
          <w:sz w:val="22"/>
          <w:szCs w:val="22"/>
        </w:rPr>
        <w:sym w:font="HQPB5" w:char="F073"/>
      </w:r>
      <w:r w:rsidRPr="00F85423">
        <w:rPr>
          <w:sz w:val="22"/>
          <w:szCs w:val="22"/>
        </w:rPr>
        <w:sym w:font="HQPB1" w:char="F03F"/>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2" w:char="F06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1" w:char="F089"/>
      </w:r>
      <w:r w:rsidRPr="00F85423">
        <w:rPr>
          <w:sz w:val="22"/>
          <w:szCs w:val="22"/>
        </w:rPr>
        <w:sym w:font="HQPB4" w:char="F0E7"/>
      </w:r>
      <w:r w:rsidRPr="00F85423">
        <w:rPr>
          <w:sz w:val="22"/>
          <w:szCs w:val="22"/>
        </w:rPr>
        <w:sym w:font="HQPB1" w:char="F037"/>
      </w:r>
      <w:r w:rsidRPr="00F85423">
        <w:rPr>
          <w:sz w:val="22"/>
          <w:szCs w:val="22"/>
        </w:rPr>
        <w:sym w:font="HQPB4" w:char="F0F7"/>
      </w:r>
      <w:r w:rsidRPr="00F85423">
        <w:rPr>
          <w:sz w:val="22"/>
          <w:szCs w:val="22"/>
        </w:rPr>
        <w:sym w:font="HQPB1" w:char="F0E8"/>
      </w:r>
      <w:r w:rsidRPr="00F85423">
        <w:rPr>
          <w:sz w:val="22"/>
          <w:szCs w:val="22"/>
        </w:rPr>
        <w:sym w:font="HQPB4" w:char="F0AF"/>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89"/>
      </w:r>
      <w:r w:rsidRPr="00F85423">
        <w:rPr>
          <w:sz w:val="22"/>
          <w:szCs w:val="22"/>
        </w:rPr>
        <w:sym w:font="HQPB4" w:char="F0E7"/>
      </w:r>
      <w:r w:rsidRPr="00F85423">
        <w:rPr>
          <w:sz w:val="22"/>
          <w:szCs w:val="22"/>
        </w:rPr>
        <w:sym w:font="HQPB1" w:char="F037"/>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52"/>
      </w:r>
      <w:r w:rsidRPr="00F85423">
        <w:rPr>
          <w:sz w:val="22"/>
          <w:szCs w:val="22"/>
        </w:rPr>
        <w:sym w:font="HQPB4" w:char="F0E4"/>
      </w:r>
      <w:r w:rsidRPr="00F85423">
        <w:rPr>
          <w:sz w:val="22"/>
          <w:szCs w:val="22"/>
        </w:rPr>
        <w:sym w:font="HQPB2" w:char="F074"/>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1" w:char="F02F"/>
      </w:r>
      <w:r w:rsidRPr="00F85423">
        <w:rPr>
          <w:sz w:val="22"/>
          <w:szCs w:val="22"/>
        </w:rPr>
        <w:sym w:font="HQPB1" w:char="F023"/>
      </w:r>
      <w:r w:rsidRPr="00F85423">
        <w:rPr>
          <w:sz w:val="22"/>
          <w:szCs w:val="22"/>
        </w:rPr>
        <w:sym w:font="HQPB5" w:char="F075"/>
      </w:r>
      <w:r w:rsidRPr="00F85423">
        <w:rPr>
          <w:sz w:val="22"/>
          <w:szCs w:val="22"/>
        </w:rPr>
        <w:sym w:font="HQPB2" w:char="F0E4"/>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[هود: 62]</w:t>
      </w:r>
      <w:r w:rsidRPr="00AB1DF1">
        <w:rPr>
          <w:rFonts w:hint="cs"/>
          <w:vertAlign w:val="superscript"/>
          <w:rtl/>
          <w:lang w:bidi="fa-IR"/>
        </w:rPr>
        <w:t>(</w:t>
      </w:r>
      <w:r w:rsidRPr="00AB1DF1">
        <w:rPr>
          <w:rStyle w:val="FootnoteReference"/>
          <w:rtl/>
          <w:lang w:bidi="fa-IR"/>
        </w:rPr>
        <w:footnoteReference w:id="36"/>
      </w:r>
      <w:r w:rsidRPr="00AB1DF1">
        <w:rPr>
          <w:rFonts w:hint="cs"/>
          <w:vertAlign w:val="superscript"/>
          <w:rtl/>
          <w:lang w:bidi="fa-IR"/>
        </w:rPr>
        <w:t>)</w:t>
      </w:r>
      <w:r w:rsidRPr="00AB1DF1">
        <w:rPr>
          <w:rFonts w:hint="cs"/>
          <w:rtl/>
          <w:lang w:bidi="fa-IR"/>
        </w:rPr>
        <w:t xml:space="preserve">. قوم مدین: </w:t>
      </w:r>
      <w:r w:rsidRPr="00AB1DF1">
        <w:rPr>
          <w:rFonts w:cs="Traditional Arabic" w:hint="cs"/>
          <w:sz w:val="32"/>
          <w:szCs w:val="32"/>
          <w:rtl/>
          <w:lang w:bidi="fa-IR"/>
        </w:rPr>
        <w:t>﴿</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4"/>
      </w:r>
      <w:r w:rsidRPr="00F85423">
        <w:rPr>
          <w:sz w:val="22"/>
          <w:szCs w:val="22"/>
        </w:rPr>
        <w:sym w:font="HQPB2" w:char="F039"/>
      </w:r>
      <w:r w:rsidRPr="00F85423">
        <w:rPr>
          <w:sz w:val="22"/>
          <w:szCs w:val="22"/>
        </w:rPr>
        <w:sym w:font="HQPB1" w:char="F024"/>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4" w:char="F0DC"/>
      </w:r>
      <w:r w:rsidRPr="00F85423">
        <w:rPr>
          <w:sz w:val="22"/>
          <w:szCs w:val="22"/>
        </w:rPr>
        <w:sym w:font="HQPB1" w:char="F03D"/>
      </w:r>
      <w:r w:rsidRPr="00F85423">
        <w:rPr>
          <w:sz w:val="22"/>
          <w:szCs w:val="22"/>
        </w:rPr>
        <w:sym w:font="HQPB4" w:char="F0F8"/>
      </w:r>
      <w:r w:rsidRPr="00F85423">
        <w:rPr>
          <w:sz w:val="22"/>
          <w:szCs w:val="22"/>
        </w:rPr>
        <w:sym w:font="HQPB2" w:char="F08B"/>
      </w:r>
      <w:r w:rsidRPr="00F85423">
        <w:rPr>
          <w:sz w:val="22"/>
          <w:szCs w:val="22"/>
        </w:rPr>
        <w:sym w:font="HQPB5" w:char="F079"/>
      </w:r>
      <w:r w:rsidRPr="00F85423">
        <w:rPr>
          <w:sz w:val="22"/>
          <w:szCs w:val="22"/>
        </w:rPr>
        <w:sym w:font="HQPB1" w:char="F0E8"/>
      </w:r>
      <w:r w:rsidRPr="00F85423">
        <w:rPr>
          <w:sz w:val="22"/>
          <w:szCs w:val="22"/>
        </w:rPr>
        <w:sym w:font="HQPB4" w:char="F0E0"/>
      </w:r>
      <w:r w:rsidRPr="00F85423">
        <w:rPr>
          <w:sz w:val="22"/>
          <w:szCs w:val="22"/>
        </w:rPr>
        <w:sym w:font="HQPB1" w:char="F0B1"/>
      </w:r>
      <w:r w:rsidRPr="00F85423">
        <w:rPr>
          <w:sz w:val="22"/>
          <w:szCs w:val="22"/>
        </w:rPr>
        <w:sym w:font="HQPB2" w:char="F0BB"/>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3" w:char="F081"/>
      </w:r>
      <w:r w:rsidRPr="00F85423">
        <w:rPr>
          <w:sz w:val="22"/>
          <w:szCs w:val="22"/>
        </w:rPr>
        <w:sym w:font="HQPB4" w:char="F0E8"/>
      </w:r>
      <w:r w:rsidRPr="00F85423">
        <w:rPr>
          <w:sz w:val="22"/>
          <w:szCs w:val="22"/>
        </w:rPr>
        <w:sym w:font="HQPB1" w:char="F03F"/>
      </w:r>
      <w:r w:rsidRPr="00F85423">
        <w:rPr>
          <w:sz w:val="22"/>
          <w:szCs w:val="22"/>
        </w:rPr>
        <w:sym w:font="HQPB5" w:char="F034"/>
      </w:r>
      <w:r w:rsidRPr="00F85423">
        <w:rPr>
          <w:sz w:val="22"/>
          <w:szCs w:val="22"/>
        </w:rPr>
        <w:sym w:font="HQPB2" w:char="F071"/>
      </w:r>
      <w:r w:rsidRPr="00F85423">
        <w:rPr>
          <w:sz w:val="22"/>
          <w:szCs w:val="22"/>
        </w:rPr>
        <w:sym w:font="HQPB5" w:char="F06E"/>
      </w:r>
      <w:r w:rsidRPr="00F85423">
        <w:rPr>
          <w:sz w:val="22"/>
          <w:szCs w:val="22"/>
        </w:rPr>
        <w:sym w:font="HQPB2" w:char="F03D"/>
      </w:r>
      <w:r w:rsidRPr="00F85423">
        <w:rPr>
          <w:sz w:val="22"/>
          <w:szCs w:val="22"/>
        </w:rPr>
        <w:sym w:font="HQPB5" w:char="F07C"/>
      </w:r>
      <w:r w:rsidRPr="00F85423">
        <w:rPr>
          <w:sz w:val="22"/>
          <w:szCs w:val="22"/>
        </w:rPr>
        <w:sym w:font="HQPB1" w:char="F0B9"/>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3" w:char="F082"/>
      </w:r>
      <w:r w:rsidRPr="00F85423">
        <w:rPr>
          <w:sz w:val="22"/>
          <w:szCs w:val="22"/>
        </w:rPr>
        <w:sym w:font="HQPB4" w:char="F0E2"/>
      </w:r>
      <w:r w:rsidRPr="00F85423">
        <w:rPr>
          <w:sz w:val="22"/>
          <w:szCs w:val="22"/>
        </w:rPr>
        <w:sym w:font="HQPB1" w:char="F090"/>
      </w:r>
      <w:r w:rsidRPr="00F85423">
        <w:rPr>
          <w:sz w:val="22"/>
          <w:szCs w:val="22"/>
        </w:rPr>
        <w:sym w:font="HQPB4" w:char="F0E6"/>
      </w:r>
      <w:r w:rsidRPr="00F85423">
        <w:rPr>
          <w:sz w:val="22"/>
          <w:szCs w:val="22"/>
        </w:rPr>
        <w:sym w:font="HQPB2" w:char="F044"/>
      </w:r>
      <w:r w:rsidRPr="00F85423">
        <w:rPr>
          <w:sz w:val="22"/>
          <w:szCs w:val="22"/>
        </w:rPr>
        <w:sym w:font="HQPB4" w:char="F0F9"/>
      </w:r>
      <w:r w:rsidRPr="00F85423">
        <w:rPr>
          <w:sz w:val="22"/>
          <w:szCs w:val="22"/>
        </w:rPr>
        <w:sym w:font="HQPB1" w:char="F027"/>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2" w:char="F06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8"/>
      </w:r>
      <w:r w:rsidRPr="00F85423">
        <w:rPr>
          <w:sz w:val="22"/>
          <w:szCs w:val="22"/>
        </w:rPr>
        <w:sym w:font="HQPB2" w:char="F038"/>
      </w:r>
      <w:r w:rsidRPr="00F85423">
        <w:rPr>
          <w:sz w:val="22"/>
          <w:szCs w:val="22"/>
        </w:rPr>
        <w:sym w:font="HQPB4" w:char="F0E7"/>
      </w:r>
      <w:r w:rsidRPr="00F85423">
        <w:rPr>
          <w:sz w:val="22"/>
          <w:szCs w:val="22"/>
        </w:rPr>
        <w:sym w:font="HQPB1" w:char="F08E"/>
      </w:r>
      <w:r w:rsidRPr="00F85423">
        <w:rPr>
          <w:sz w:val="22"/>
          <w:szCs w:val="22"/>
        </w:rPr>
        <w:sym w:font="HQPB4" w:char="F0F8"/>
      </w:r>
      <w:r w:rsidRPr="00F85423">
        <w:rPr>
          <w:sz w:val="22"/>
          <w:szCs w:val="22"/>
        </w:rPr>
        <w:sym w:font="HQPB1" w:char="F049"/>
      </w:r>
      <w:r w:rsidRPr="00F85423">
        <w:rPr>
          <w:sz w:val="22"/>
          <w:szCs w:val="22"/>
        </w:rPr>
        <w:sym w:font="HQPB4" w:char="F0AF"/>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89"/>
      </w:r>
      <w:r w:rsidRPr="00F85423">
        <w:rPr>
          <w:sz w:val="22"/>
          <w:szCs w:val="22"/>
        </w:rPr>
        <w:sym w:font="HQPB4" w:char="F0E7"/>
      </w:r>
      <w:r w:rsidRPr="00F85423">
        <w:rPr>
          <w:sz w:val="22"/>
          <w:szCs w:val="22"/>
        </w:rPr>
        <w:sym w:font="HQPB1" w:char="F037"/>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2" w:char="F052"/>
      </w:r>
      <w:r w:rsidRPr="00F85423">
        <w:rPr>
          <w:sz w:val="22"/>
          <w:szCs w:val="22"/>
        </w:rPr>
        <w:sym w:font="HQPB4" w:char="F0E4"/>
      </w:r>
      <w:r w:rsidRPr="00F85423">
        <w:rPr>
          <w:sz w:val="22"/>
          <w:szCs w:val="22"/>
        </w:rPr>
        <w:sym w:font="HQPB2" w:char="F074"/>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1" w:char="F02F"/>
      </w:r>
      <w:r w:rsidRPr="00F85423">
        <w:rPr>
          <w:sz w:val="22"/>
          <w:szCs w:val="22"/>
        </w:rPr>
        <w:sym w:font="HQPB1" w:char="F023"/>
      </w:r>
      <w:r w:rsidRPr="00F85423">
        <w:rPr>
          <w:sz w:val="22"/>
          <w:szCs w:val="22"/>
        </w:rPr>
        <w:sym w:font="HQPB5" w:char="F075"/>
      </w:r>
      <w:r w:rsidRPr="00F85423">
        <w:rPr>
          <w:sz w:val="22"/>
          <w:szCs w:val="22"/>
        </w:rPr>
        <w:sym w:font="HQPB2" w:char="F0E4"/>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[هود: 87]</w:t>
      </w:r>
      <w:r w:rsidRPr="00AB1DF1">
        <w:rPr>
          <w:rFonts w:hint="cs"/>
          <w:vertAlign w:val="superscript"/>
          <w:rtl/>
          <w:lang w:bidi="fa-IR"/>
        </w:rPr>
        <w:t>(</w:t>
      </w:r>
      <w:r w:rsidRPr="00AB1DF1">
        <w:rPr>
          <w:rStyle w:val="FootnoteReference"/>
          <w:rtl/>
          <w:lang w:bidi="fa-IR"/>
        </w:rPr>
        <w:footnoteReference w:id="37"/>
      </w:r>
      <w:r w:rsidRPr="00AB1DF1">
        <w:rPr>
          <w:rFonts w:hint="cs"/>
          <w:vertAlign w:val="superscript"/>
          <w:rtl/>
          <w:lang w:bidi="fa-IR"/>
        </w:rPr>
        <w:t>)</w:t>
      </w:r>
      <w:r w:rsidRPr="00AB1DF1">
        <w:rPr>
          <w:rFonts w:hint="cs"/>
          <w:rtl/>
          <w:lang w:bidi="fa-IR"/>
        </w:rPr>
        <w:t>.</w:t>
      </w:r>
    </w:p>
    <w:p w:rsidR="00D80E85" w:rsidRPr="00AB1DF1" w:rsidRDefault="00222BB6" w:rsidP="00D80E85">
      <w:pPr>
        <w:ind w:firstLine="284"/>
        <w:jc w:val="both"/>
        <w:rPr>
          <w:rFonts w:hint="cs"/>
          <w:rtl/>
          <w:lang w:bidi="fa-IR"/>
        </w:rPr>
      </w:pPr>
      <w:r w:rsidRPr="00AB1DF1">
        <w:rPr>
          <w:rFonts w:hint="cs"/>
          <w:rtl/>
          <w:lang w:bidi="fa-IR"/>
        </w:rPr>
        <w:t xml:space="preserve">خلاصه مشرکین سابقین هم پهلوی اثبات را بمع اشتراک </w:t>
      </w:r>
      <w:r w:rsidR="00D80E85" w:rsidRPr="00AB1DF1">
        <w:rPr>
          <w:rFonts w:hint="cs"/>
          <w:rtl/>
          <w:lang w:bidi="fa-IR"/>
        </w:rPr>
        <w:t>قبول داشتند</w:t>
      </w:r>
      <w:r w:rsidRPr="00AB1DF1">
        <w:rPr>
          <w:rFonts w:hint="cs"/>
          <w:rtl/>
          <w:lang w:bidi="fa-IR"/>
        </w:rPr>
        <w:t xml:space="preserve">، فقط موردِ تنازع و کشمکش‌شان پهلوی منفی و اثبات </w:t>
      </w:r>
      <w:r w:rsidR="00D80E85" w:rsidRPr="00AB1DF1">
        <w:rPr>
          <w:rFonts w:hint="cs"/>
          <w:rtl/>
          <w:lang w:bidi="fa-IR"/>
        </w:rPr>
        <w:t xml:space="preserve">خدای </w:t>
      </w:r>
      <w:r w:rsidRPr="00AB1DF1">
        <w:rPr>
          <w:rFonts w:hint="cs"/>
          <w:rtl/>
          <w:lang w:bidi="fa-IR"/>
        </w:rPr>
        <w:t>و</w:t>
      </w:r>
      <w:r w:rsidR="00D80E85" w:rsidRPr="00AB1DF1">
        <w:rPr>
          <w:rFonts w:hint="cs"/>
          <w:rtl/>
          <w:lang w:bidi="fa-IR"/>
        </w:rPr>
        <w:t>احد</w:t>
      </w:r>
      <w:r w:rsidRPr="00AB1DF1">
        <w:rPr>
          <w:rFonts w:hint="cs"/>
          <w:rtl/>
          <w:lang w:bidi="fa-IR"/>
        </w:rPr>
        <w:t xml:space="preserve"> </w:t>
      </w:r>
      <w:r w:rsidR="00D80E85" w:rsidRPr="00AB1DF1">
        <w:rPr>
          <w:rFonts w:hint="cs"/>
          <w:rtl/>
          <w:lang w:bidi="fa-IR"/>
        </w:rPr>
        <w:t>لاشریک</w:t>
      </w:r>
      <w:r w:rsidRPr="00AB1DF1">
        <w:rPr>
          <w:rFonts w:hint="cs"/>
          <w:rtl/>
          <w:lang w:bidi="fa-IR"/>
        </w:rPr>
        <w:t xml:space="preserve"> بود و بس، و همین است حال اکثر عوام عالم و بعض خواص درین زمان، چون ب</w:t>
      </w:r>
      <w:r w:rsidR="00D80E85" w:rsidRPr="00AB1DF1">
        <w:rPr>
          <w:rFonts w:hint="cs"/>
          <w:rtl/>
          <w:lang w:bidi="fa-IR"/>
        </w:rPr>
        <w:t xml:space="preserve">ه ایشان گفته </w:t>
      </w:r>
      <w:r w:rsidRPr="00AB1DF1">
        <w:rPr>
          <w:rFonts w:hint="cs"/>
          <w:rtl/>
          <w:lang w:bidi="fa-IR"/>
        </w:rPr>
        <w:t xml:space="preserve">‌شود که: خدای ذوالجلال بجمیع امورِ خود احتیاج غیری ندارد، گویند: مسلّم اما دوستانِ خدا و پیرانِ کامل اختیاراتی و نازی در حضرت الهی دارند که خواستةشان </w:t>
      </w:r>
      <w:r w:rsidR="00D80E85" w:rsidRPr="00AB1DF1">
        <w:rPr>
          <w:rFonts w:hint="cs"/>
          <w:rtl/>
          <w:lang w:bidi="fa-IR"/>
        </w:rPr>
        <w:t>مردود نمی‌گردد، و هرچه گویند</w:t>
      </w:r>
      <w:r w:rsidRPr="00AB1DF1">
        <w:rPr>
          <w:rFonts w:hint="cs"/>
          <w:rtl/>
          <w:lang w:bidi="fa-IR"/>
        </w:rPr>
        <w:t xml:space="preserve"> خدا رد نمی‌کند. </w:t>
      </w:r>
    </w:p>
    <w:p w:rsidR="00222BB6" w:rsidRPr="00AB1DF1" w:rsidRDefault="00222BB6" w:rsidP="00D80E85">
      <w:pPr>
        <w:ind w:firstLine="284"/>
        <w:jc w:val="both"/>
        <w:rPr>
          <w:rFonts w:hint="cs"/>
          <w:rtl/>
          <w:lang w:bidi="fa-IR"/>
        </w:rPr>
      </w:pPr>
      <w:r w:rsidRPr="00AB1DF1">
        <w:rPr>
          <w:rFonts w:hint="cs"/>
          <w:rtl/>
          <w:lang w:bidi="fa-IR"/>
        </w:rPr>
        <w:t xml:space="preserve">نعوذ بالله، </w:t>
      </w:r>
      <w:r w:rsidR="00D80E85" w:rsidRPr="00AB1DF1">
        <w:rPr>
          <w:rFonts w:hint="cs"/>
          <w:rtl/>
          <w:lang w:bidi="fa-IR"/>
        </w:rPr>
        <w:t xml:space="preserve">باید دانست که </w:t>
      </w:r>
      <w:r w:rsidRPr="00AB1DF1">
        <w:rPr>
          <w:rFonts w:hint="cs"/>
          <w:rtl/>
          <w:lang w:bidi="fa-IR"/>
        </w:rPr>
        <w:t xml:space="preserve">خداوند متعال ملاحظه کسی نمی‌کند و در آنچه بخواهد از کمال </w:t>
      </w:r>
      <w:r w:rsidR="00D80E85" w:rsidRPr="00AB1DF1">
        <w:rPr>
          <w:rFonts w:hint="cs"/>
          <w:rtl/>
          <w:lang w:bidi="fa-IR"/>
        </w:rPr>
        <w:t>هیچ فردی</w:t>
      </w:r>
      <w:r w:rsidRPr="00AB1DF1">
        <w:rPr>
          <w:rFonts w:hint="cs"/>
          <w:rtl/>
          <w:lang w:bidi="fa-IR"/>
        </w:rPr>
        <w:t xml:space="preserve"> متأثر نمی‌گردد و کسی نمی‌تواند که به غیر دستور او در کارخانة خدائی او</w:t>
      </w:r>
      <w:r w:rsidR="00D80E85" w:rsidRPr="00AB1DF1">
        <w:rPr>
          <w:rFonts w:hint="cs"/>
          <w:rtl/>
          <w:lang w:bidi="fa-IR"/>
        </w:rPr>
        <w:t>ش</w:t>
      </w:r>
      <w:r w:rsidRPr="00AB1DF1">
        <w:rPr>
          <w:rFonts w:hint="cs"/>
          <w:rtl/>
          <w:lang w:bidi="fa-IR"/>
        </w:rPr>
        <w:t xml:space="preserve"> دست‌اندازی کند، پس وای و صد وای بر</w:t>
      </w:r>
      <w:r w:rsidR="00D80E85" w:rsidRPr="00AB1DF1">
        <w:rPr>
          <w:rFonts w:hint="cs"/>
          <w:rtl/>
          <w:lang w:bidi="fa-IR"/>
        </w:rPr>
        <w:t xml:space="preserve"> ا</w:t>
      </w:r>
      <w:r w:rsidRPr="00AB1DF1">
        <w:rPr>
          <w:rFonts w:hint="cs"/>
          <w:rtl/>
          <w:lang w:bidi="fa-IR"/>
        </w:rPr>
        <w:t xml:space="preserve">ین اعتقادِ </w:t>
      </w:r>
      <w:r w:rsidR="00D80E85" w:rsidRPr="00AB1DF1">
        <w:rPr>
          <w:rFonts w:hint="cs"/>
          <w:rtl/>
          <w:lang w:bidi="fa-IR"/>
        </w:rPr>
        <w:t>پ</w:t>
      </w:r>
      <w:r w:rsidRPr="00AB1DF1">
        <w:rPr>
          <w:rFonts w:hint="cs"/>
          <w:rtl/>
          <w:lang w:bidi="fa-IR"/>
        </w:rPr>
        <w:t>وسیده و این کالای زبونِ بی مایه.</w:t>
      </w:r>
    </w:p>
    <w:p w:rsidR="00222BB6" w:rsidRPr="00AB1DF1" w:rsidRDefault="00222BB6" w:rsidP="00222BB6">
      <w:pPr>
        <w:ind w:firstLine="284"/>
        <w:jc w:val="lowKashida"/>
        <w:rPr>
          <w:rFonts w:hint="cs"/>
          <w:rtl/>
          <w:lang w:bidi="fa-IR"/>
        </w:rPr>
      </w:pPr>
    </w:p>
    <w:p w:rsidR="00F91246" w:rsidRDefault="00F91246" w:rsidP="005D220E">
      <w:pPr>
        <w:pStyle w:val="a1"/>
        <w:rPr>
          <w:rFonts w:hint="cs"/>
          <w:sz w:val="18"/>
          <w:szCs w:val="18"/>
          <w:rtl/>
        </w:rPr>
      </w:pPr>
    </w:p>
    <w:p w:rsidR="00F91246" w:rsidRPr="00F91246" w:rsidRDefault="00F91246" w:rsidP="005D220E">
      <w:pPr>
        <w:pStyle w:val="a1"/>
        <w:rPr>
          <w:rFonts w:hint="cs"/>
          <w:sz w:val="4"/>
          <w:szCs w:val="4"/>
          <w:rtl/>
        </w:rPr>
      </w:pPr>
    </w:p>
    <w:p w:rsidR="00222BB6" w:rsidRPr="00AB1DF1" w:rsidRDefault="00222BB6" w:rsidP="005D220E">
      <w:pPr>
        <w:pStyle w:val="a1"/>
        <w:rPr>
          <w:rFonts w:hint="cs"/>
          <w:rtl/>
        </w:rPr>
      </w:pPr>
      <w:bookmarkStart w:id="37" w:name="_Toc257927076"/>
      <w:bookmarkStart w:id="38" w:name="_Toc257927206"/>
      <w:r w:rsidRPr="00AB1DF1">
        <w:rPr>
          <w:rFonts w:hint="cs"/>
          <w:rtl/>
        </w:rPr>
        <w:t xml:space="preserve">اسوة انبیاء </w:t>
      </w:r>
      <w:r w:rsidRPr="005D220E">
        <w:rPr>
          <w:rFonts w:cs="CTraditional Arabic" w:hint="cs"/>
          <w:b/>
          <w:bCs w:val="0"/>
          <w:rtl/>
        </w:rPr>
        <w:t>†</w:t>
      </w:r>
      <w:bookmarkEnd w:id="37"/>
      <w:bookmarkEnd w:id="38"/>
    </w:p>
    <w:p w:rsidR="00222BB6" w:rsidRPr="00AB1DF1" w:rsidRDefault="00222BB6" w:rsidP="005D220E">
      <w:pPr>
        <w:pStyle w:val="a0"/>
        <w:rPr>
          <w:rFonts w:cs="B Lotus" w:hint="cs"/>
          <w:rtl/>
        </w:rPr>
      </w:pPr>
      <w:bookmarkStart w:id="39" w:name="_Toc257927077"/>
      <w:bookmarkStart w:id="40" w:name="_Toc257927207"/>
      <w:r w:rsidRPr="00AB1DF1">
        <w:rPr>
          <w:rtl/>
        </w:rPr>
        <w:t>اسو</w:t>
      </w:r>
      <w:r w:rsidRPr="007C4B17">
        <w:rPr>
          <w:sz w:val="26"/>
          <w:rtl/>
        </w:rPr>
        <w:t>ة</w:t>
      </w:r>
      <w:r w:rsidRPr="00AB1DF1">
        <w:rPr>
          <w:rtl/>
        </w:rPr>
        <w:t xml:space="preserve"> خاتم ال</w:t>
      </w:r>
      <w:r w:rsidRPr="00AB1DF1">
        <w:rPr>
          <w:rFonts w:hint="cs"/>
          <w:rtl/>
        </w:rPr>
        <w:t>أ</w:t>
      </w:r>
      <w:r w:rsidRPr="00AB1DF1">
        <w:rPr>
          <w:rtl/>
        </w:rPr>
        <w:t xml:space="preserve">نبیاء </w:t>
      </w:r>
      <w:r w:rsidRPr="005D220E">
        <w:rPr>
          <w:b w:val="0"/>
          <w:bCs w:val="0"/>
        </w:rPr>
        <w:sym w:font="AGA Arabesque" w:char="F072"/>
      </w:r>
      <w:r w:rsidRPr="00AB1DF1">
        <w:rPr>
          <w:rFonts w:hint="cs"/>
          <w:rtl/>
        </w:rPr>
        <w:t>:</w:t>
      </w:r>
      <w:bookmarkEnd w:id="39"/>
      <w:bookmarkEnd w:id="40"/>
    </w:p>
    <w:p w:rsidR="00222BB6" w:rsidRPr="00AB1DF1" w:rsidRDefault="00222BB6" w:rsidP="00F91246">
      <w:pPr>
        <w:jc w:val="both"/>
        <w:rPr>
          <w:rFonts w:hint="cs"/>
          <w:rtl/>
          <w:lang w:bidi="fa-IR"/>
        </w:rPr>
      </w:pPr>
      <w:r w:rsidRPr="00AB1DF1">
        <w:rPr>
          <w:rFonts w:cs="Traditional Arabic" w:hint="cs"/>
          <w:sz w:val="32"/>
          <w:szCs w:val="32"/>
          <w:rtl/>
          <w:lang w:bidi="fa-IR"/>
        </w:rPr>
        <w:t>﴿</w:t>
      </w:r>
      <w:r w:rsidRPr="00F85423">
        <w:rPr>
          <w:sz w:val="22"/>
          <w:szCs w:val="22"/>
        </w:rPr>
        <w:sym w:font="HQPB4" w:char="F0F6"/>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4" w:char="F0A7"/>
      </w:r>
      <w:r w:rsidRPr="00F85423">
        <w:rPr>
          <w:sz w:val="22"/>
          <w:szCs w:val="22"/>
        </w:rPr>
        <w:sym w:font="HQPB2" w:char="F059"/>
      </w:r>
      <w:r w:rsidRPr="00F85423">
        <w:rPr>
          <w:sz w:val="22"/>
          <w:szCs w:val="22"/>
        </w:rPr>
        <w:sym w:font="HQPB4" w:char="F0CE"/>
      </w:r>
      <w:r w:rsidRPr="00F85423">
        <w:rPr>
          <w:sz w:val="22"/>
          <w:szCs w:val="22"/>
        </w:rPr>
        <w:sym w:font="HQPB2" w:char="F0AC"/>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2"/>
      </w:r>
      <w:r w:rsidRPr="00F85423">
        <w:rPr>
          <w:sz w:val="22"/>
          <w:szCs w:val="22"/>
        </w:rPr>
        <w:sym w:font="HQPB4" w:char="F0DF"/>
      </w:r>
      <w:r w:rsidRPr="00F85423">
        <w:rPr>
          <w:sz w:val="22"/>
          <w:szCs w:val="22"/>
        </w:rPr>
        <w:sym w:font="HQPB1" w:char="F089"/>
      </w:r>
      <w:r w:rsidRPr="00F85423">
        <w:rPr>
          <w:sz w:val="22"/>
          <w:szCs w:val="22"/>
        </w:rPr>
        <w:sym w:font="HQPB5" w:char="F070"/>
      </w:r>
      <w:r w:rsidRPr="00F85423">
        <w:rPr>
          <w:sz w:val="22"/>
          <w:szCs w:val="22"/>
        </w:rPr>
        <w:sym w:font="HQPB2" w:char="F06B"/>
      </w:r>
      <w:r w:rsidRPr="00F85423">
        <w:rPr>
          <w:sz w:val="22"/>
          <w:szCs w:val="22"/>
        </w:rPr>
        <w:sym w:font="HQPB4" w:char="F0F4"/>
      </w:r>
      <w:r w:rsidRPr="00F85423">
        <w:rPr>
          <w:sz w:val="22"/>
          <w:szCs w:val="22"/>
        </w:rPr>
        <w:sym w:font="HQPB1" w:char="F0B6"/>
      </w:r>
      <w:r w:rsidRPr="00F85423">
        <w:rPr>
          <w:sz w:val="22"/>
          <w:szCs w:val="22"/>
        </w:rPr>
        <w:sym w:font="HQPB5" w:char="F074"/>
      </w:r>
      <w:r w:rsidRPr="00F85423">
        <w:rPr>
          <w:sz w:val="22"/>
          <w:szCs w:val="22"/>
        </w:rPr>
        <w:sym w:font="HQPB1" w:char="F046"/>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4" w:char="F09E"/>
      </w:r>
      <w:r w:rsidRPr="00F85423">
        <w:rPr>
          <w:sz w:val="22"/>
          <w:szCs w:val="22"/>
        </w:rPr>
        <w:sym w:font="HQPB2" w:char="F063"/>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1" w:char="F0EC"/>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BA"/>
      </w:r>
      <w:r w:rsidRPr="00F85423">
        <w:rPr>
          <w:sz w:val="22"/>
          <w:szCs w:val="22"/>
        </w:rPr>
        <w:sym w:font="HQPB2" w:char="F070"/>
      </w:r>
      <w:r w:rsidRPr="00F85423">
        <w:rPr>
          <w:sz w:val="22"/>
          <w:szCs w:val="22"/>
        </w:rPr>
        <w:sym w:font="HQPB5" w:char="F079"/>
      </w:r>
      <w:r w:rsidRPr="00F85423">
        <w:rPr>
          <w:sz w:val="22"/>
          <w:szCs w:val="22"/>
        </w:rPr>
        <w:sym w:font="HQPB2" w:char="F067"/>
      </w:r>
      <w:r w:rsidRPr="00F85423">
        <w:rPr>
          <w:sz w:val="22"/>
          <w:szCs w:val="22"/>
        </w:rPr>
        <w:sym w:font="HQPB4" w:char="F0CF"/>
      </w:r>
      <w:r w:rsidRPr="00F85423">
        <w:rPr>
          <w:sz w:val="22"/>
          <w:szCs w:val="22"/>
        </w:rPr>
        <w:sym w:font="HQPB2" w:char="F039"/>
      </w:r>
      <w:r w:rsidRPr="00F85423">
        <w:rPr>
          <w:sz w:val="22"/>
          <w:szCs w:val="22"/>
        </w:rPr>
        <w:sym w:font="HQPB1" w:char="F023"/>
      </w:r>
      <w:r w:rsidRPr="00F85423">
        <w:rPr>
          <w:sz w:val="22"/>
          <w:szCs w:val="22"/>
        </w:rPr>
        <w:sym w:font="HQPB5" w:char="F075"/>
      </w:r>
      <w:r w:rsidRPr="00F85423">
        <w:rPr>
          <w:sz w:val="22"/>
          <w:szCs w:val="22"/>
        </w:rPr>
        <w:sym w:font="HQPB2" w:char="F0E4"/>
      </w:r>
      <w:r w:rsidRPr="00AB1DF1">
        <w:rPr>
          <w:rFonts w:ascii="(normal text)" w:hAnsi="(normal text)"/>
          <w:sz w:val="24"/>
          <w:szCs w:val="24"/>
          <w:rtl/>
        </w:rPr>
        <w:t xml:space="preserve"> </w:t>
      </w:r>
      <w:r w:rsidRPr="00F85423">
        <w:rPr>
          <w:sz w:val="22"/>
          <w:szCs w:val="22"/>
        </w:rPr>
        <w:sym w:font="HQPB5" w:char="F033"/>
      </w:r>
      <w:r w:rsidRPr="00F85423">
        <w:rPr>
          <w:sz w:val="22"/>
          <w:szCs w:val="22"/>
        </w:rPr>
        <w:sym w:font="HQPB2" w:char="F093"/>
      </w:r>
      <w:r w:rsidRPr="00F85423">
        <w:rPr>
          <w:sz w:val="22"/>
          <w:szCs w:val="22"/>
        </w:rPr>
        <w:sym w:font="HQPB5" w:char="F074"/>
      </w:r>
      <w:r w:rsidRPr="00F85423">
        <w:rPr>
          <w:sz w:val="22"/>
          <w:szCs w:val="22"/>
        </w:rPr>
        <w:sym w:font="HQPB1" w:char="F08D"/>
      </w:r>
      <w:r w:rsidRPr="00F85423">
        <w:rPr>
          <w:sz w:val="22"/>
          <w:szCs w:val="22"/>
        </w:rPr>
        <w:sym w:font="HQPB4" w:char="F0F7"/>
      </w:r>
      <w:r w:rsidRPr="00F85423">
        <w:rPr>
          <w:sz w:val="22"/>
          <w:szCs w:val="22"/>
        </w:rPr>
        <w:sym w:font="HQPB1" w:char="F07A"/>
      </w:r>
      <w:r w:rsidRPr="00F85423">
        <w:rPr>
          <w:sz w:val="22"/>
          <w:szCs w:val="22"/>
        </w:rPr>
        <w:sym w:font="HQPB4" w:char="F0E9"/>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34"/>
      </w:r>
      <w:r w:rsidRPr="00AB1DF1">
        <w:rPr>
          <w:rFonts w:ascii="(normal text)" w:hAnsi="(normal text)"/>
          <w:sz w:val="24"/>
          <w:szCs w:val="24"/>
          <w:rtl/>
        </w:rPr>
        <w:t xml:space="preserve"> </w:t>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48"/>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89"/>
      </w:r>
      <w:r w:rsidRPr="00F85423">
        <w:rPr>
          <w:sz w:val="22"/>
          <w:szCs w:val="22"/>
        </w:rPr>
        <w:sym w:font="HQPB5" w:char="F070"/>
      </w:r>
      <w:r w:rsidRPr="00F85423">
        <w:rPr>
          <w:sz w:val="22"/>
          <w:szCs w:val="22"/>
        </w:rPr>
        <w:sym w:font="HQPB2" w:char="F06B"/>
      </w:r>
      <w:r w:rsidRPr="00F85423">
        <w:rPr>
          <w:sz w:val="22"/>
          <w:szCs w:val="22"/>
        </w:rPr>
        <w:sym w:font="HQPB4" w:char="F0F4"/>
      </w:r>
      <w:r w:rsidRPr="00F85423">
        <w:rPr>
          <w:sz w:val="22"/>
          <w:szCs w:val="22"/>
        </w:rPr>
        <w:sym w:font="HQPB1" w:char="F0AD"/>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34"/>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71"/>
      </w:r>
      <w:r w:rsidRPr="00F85423">
        <w:rPr>
          <w:sz w:val="22"/>
          <w:szCs w:val="22"/>
        </w:rPr>
        <w:sym w:font="HQPB4" w:char="F0E8"/>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2" w:char="F06D"/>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D3"/>
      </w:r>
      <w:r w:rsidRPr="00F85423">
        <w:rPr>
          <w:sz w:val="22"/>
          <w:szCs w:val="22"/>
        </w:rPr>
        <w:sym w:font="HQPB1" w:char="F089"/>
      </w:r>
      <w:r w:rsidRPr="00F85423">
        <w:rPr>
          <w:sz w:val="22"/>
          <w:szCs w:val="22"/>
        </w:rPr>
        <w:sym w:font="HQPB4" w:char="F0CF"/>
      </w:r>
      <w:r w:rsidRPr="00F85423">
        <w:rPr>
          <w:sz w:val="22"/>
          <w:szCs w:val="22"/>
        </w:rPr>
        <w:sym w:font="HQPB1" w:char="F06E"/>
      </w:r>
      <w:r w:rsidRPr="00F85423">
        <w:rPr>
          <w:sz w:val="22"/>
          <w:szCs w:val="22"/>
        </w:rPr>
        <w:sym w:font="HQPB2" w:char="F0BA"/>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D3"/>
      </w:r>
      <w:r w:rsidRPr="00F85423">
        <w:rPr>
          <w:sz w:val="22"/>
          <w:szCs w:val="22"/>
        </w:rPr>
        <w:sym w:font="HQPB4" w:char="F0CD"/>
      </w:r>
      <w:r w:rsidRPr="00F85423">
        <w:rPr>
          <w:sz w:val="22"/>
          <w:szCs w:val="22"/>
        </w:rPr>
        <w:sym w:font="HQPB2" w:char="F05F"/>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6"/>
      </w:r>
      <w:r w:rsidRPr="00F85423">
        <w:rPr>
          <w:sz w:val="22"/>
          <w:szCs w:val="22"/>
        </w:rPr>
        <w:sym w:font="HQPB2" w:char="F0E4"/>
      </w:r>
      <w:r w:rsidRPr="00F85423">
        <w:rPr>
          <w:sz w:val="22"/>
          <w:szCs w:val="22"/>
        </w:rPr>
        <w:sym w:font="HQPB4" w:char="F0FC"/>
      </w:r>
      <w:r w:rsidRPr="00F85423">
        <w:rPr>
          <w:sz w:val="22"/>
          <w:szCs w:val="22"/>
        </w:rPr>
        <w:sym w:font="HQPB2" w:char="F093"/>
      </w:r>
      <w:r w:rsidRPr="00F85423">
        <w:rPr>
          <w:sz w:val="22"/>
          <w:szCs w:val="22"/>
        </w:rPr>
        <w:sym w:font="HQPB4" w:char="F0CC"/>
      </w:r>
      <w:r w:rsidRPr="00F85423">
        <w:rPr>
          <w:sz w:val="22"/>
          <w:szCs w:val="22"/>
        </w:rPr>
        <w:sym w:font="HQPB1" w:char="F08D"/>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AE"/>
      </w:r>
      <w:r w:rsidRPr="00F85423">
        <w:rPr>
          <w:sz w:val="22"/>
          <w:szCs w:val="22"/>
        </w:rPr>
        <w:sym w:font="HQPB2" w:char="F0FF"/>
      </w:r>
      <w:r w:rsidRPr="00F85423">
        <w:rPr>
          <w:sz w:val="22"/>
          <w:szCs w:val="22"/>
        </w:rPr>
        <w:sym w:font="HQPB4" w:char="F0CA"/>
      </w:r>
      <w:r w:rsidRPr="00F85423">
        <w:rPr>
          <w:sz w:val="22"/>
          <w:szCs w:val="22"/>
        </w:rPr>
        <w:sym w:font="HQPB4" w:char="F065"/>
      </w:r>
      <w:r w:rsidRPr="00F85423">
        <w:rPr>
          <w:sz w:val="22"/>
          <w:szCs w:val="22"/>
        </w:rPr>
        <w:sym w:font="HQPB2" w:char="F045"/>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4"/>
      </w:r>
      <w:r w:rsidRPr="00F85423">
        <w:rPr>
          <w:sz w:val="22"/>
          <w:szCs w:val="22"/>
        </w:rPr>
        <w:sym w:font="HQPB2" w:char="F02E"/>
      </w:r>
      <w:r w:rsidRPr="00F85423">
        <w:rPr>
          <w:sz w:val="22"/>
          <w:szCs w:val="22"/>
        </w:rPr>
        <w:sym w:font="HQPB4" w:char="F0CE"/>
      </w:r>
      <w:r w:rsidRPr="00F85423">
        <w:rPr>
          <w:sz w:val="22"/>
          <w:szCs w:val="22"/>
        </w:rPr>
        <w:sym w:font="HQPB1" w:char="F08E"/>
      </w:r>
      <w:r w:rsidRPr="00F85423">
        <w:rPr>
          <w:sz w:val="22"/>
          <w:szCs w:val="22"/>
        </w:rPr>
        <w:sym w:font="HQPB4" w:char="F0F4"/>
      </w:r>
      <w:r w:rsidRPr="00F85423">
        <w:rPr>
          <w:sz w:val="22"/>
          <w:szCs w:val="22"/>
        </w:rPr>
        <w:sym w:font="HQPB1" w:char="F0B3"/>
      </w:r>
      <w:r w:rsidRPr="00F85423">
        <w:rPr>
          <w:sz w:val="22"/>
          <w:szCs w:val="22"/>
        </w:rPr>
        <w:sym w:font="HQPB4" w:char="F0E8"/>
      </w:r>
      <w:r w:rsidRPr="00F85423">
        <w:rPr>
          <w:sz w:val="22"/>
          <w:szCs w:val="22"/>
        </w:rPr>
        <w:sym w:font="HQPB1" w:char="F040"/>
      </w:r>
      <w:r w:rsidRPr="00AB1DF1">
        <w:rPr>
          <w:rFonts w:ascii="(normal text)" w:hAnsi="(normal text)"/>
          <w:sz w:val="24"/>
          <w:szCs w:val="24"/>
          <w:rtl/>
        </w:rPr>
        <w:t xml:space="preserve"> </w:t>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[الأنعام: 19]</w:t>
      </w:r>
      <w:r w:rsidRPr="00AB1DF1">
        <w:rPr>
          <w:rFonts w:hint="cs"/>
          <w:vertAlign w:val="superscript"/>
          <w:rtl/>
          <w:lang w:bidi="fa-IR"/>
        </w:rPr>
        <w:t>(</w:t>
      </w:r>
      <w:r w:rsidRPr="00AB1DF1">
        <w:rPr>
          <w:rStyle w:val="FootnoteReference"/>
          <w:rtl/>
          <w:lang w:bidi="fa-IR"/>
        </w:rPr>
        <w:footnoteReference w:id="38"/>
      </w:r>
      <w:r w:rsidRPr="00AB1DF1">
        <w:rPr>
          <w:rFonts w:hint="cs"/>
          <w:vertAlign w:val="superscript"/>
          <w:rtl/>
          <w:lang w:bidi="fa-IR"/>
        </w:rPr>
        <w:t>).</w:t>
      </w:r>
    </w:p>
    <w:p w:rsidR="00222BB6" w:rsidRPr="00AB1DF1" w:rsidRDefault="00222BB6" w:rsidP="00E065A0">
      <w:pPr>
        <w:ind w:firstLine="284"/>
        <w:jc w:val="lowKashida"/>
        <w:rPr>
          <w:rFonts w:hint="cs"/>
          <w:rtl/>
          <w:lang w:bidi="fa-IR"/>
        </w:rPr>
      </w:pPr>
      <w:r w:rsidRPr="00AB1DF1">
        <w:rPr>
          <w:rFonts w:hint="cs"/>
          <w:rtl/>
          <w:lang w:bidi="fa-IR"/>
        </w:rPr>
        <w:t xml:space="preserve">امام المرسلین </w:t>
      </w:r>
      <w:r w:rsidRPr="00AB1DF1">
        <w:rPr>
          <w:rFonts w:hint="cs"/>
          <w:lang w:bidi="fa-IR"/>
        </w:rPr>
        <w:sym w:font="AGA Arabesque" w:char="F072"/>
      </w:r>
      <w:r w:rsidRPr="00AB1DF1">
        <w:rPr>
          <w:rFonts w:hint="cs"/>
          <w:rtl/>
          <w:lang w:bidi="fa-IR"/>
        </w:rPr>
        <w:t xml:space="preserve"> نه صرف داعی و مدعی </w:t>
      </w:r>
      <w:r w:rsidR="00E065A0" w:rsidRPr="00AB1DF1">
        <w:rPr>
          <w:rFonts w:hint="cs"/>
          <w:rtl/>
          <w:lang w:bidi="fa-IR"/>
        </w:rPr>
        <w:t>یکتائی</w:t>
      </w:r>
      <w:r w:rsidRPr="00AB1DF1">
        <w:rPr>
          <w:rFonts w:hint="cs"/>
          <w:rtl/>
          <w:lang w:bidi="fa-IR"/>
        </w:rPr>
        <w:t xml:space="preserve"> الهِ واحد اند، بلکه ا</w:t>
      </w:r>
      <w:r w:rsidR="00E065A0" w:rsidRPr="00AB1DF1">
        <w:rPr>
          <w:rFonts w:hint="cs"/>
          <w:rtl/>
          <w:lang w:bidi="fa-IR"/>
        </w:rPr>
        <w:t>ز</w:t>
      </w:r>
      <w:r w:rsidRPr="00AB1DF1">
        <w:rPr>
          <w:rFonts w:hint="cs"/>
          <w:rtl/>
          <w:lang w:bidi="fa-IR"/>
        </w:rPr>
        <w:t xml:space="preserve"> سوای اللهِ واحد اعلانِ برائت </w:t>
      </w:r>
      <w:r w:rsidR="00E065A0" w:rsidRPr="00AB1DF1">
        <w:rPr>
          <w:rFonts w:hint="cs"/>
          <w:rtl/>
          <w:lang w:bidi="fa-IR"/>
        </w:rPr>
        <w:t>کرده اند</w:t>
      </w:r>
      <w:r w:rsidRPr="00AB1DF1">
        <w:rPr>
          <w:rFonts w:hint="cs"/>
          <w:rtl/>
          <w:lang w:bidi="fa-IR"/>
        </w:rPr>
        <w:t>.</w:t>
      </w:r>
    </w:p>
    <w:p w:rsidR="00222BB6" w:rsidRPr="00AB1DF1" w:rsidRDefault="00222BB6" w:rsidP="00F91246">
      <w:pPr>
        <w:pStyle w:val="a0"/>
        <w:rPr>
          <w:rFonts w:cs="B Lotus" w:hint="cs"/>
          <w:rtl/>
        </w:rPr>
      </w:pPr>
      <w:bookmarkStart w:id="41" w:name="_Toc257927078"/>
      <w:bookmarkStart w:id="42" w:name="_Toc257927208"/>
      <w:r w:rsidRPr="00AB1DF1">
        <w:rPr>
          <w:rtl/>
        </w:rPr>
        <w:t>اس</w:t>
      </w:r>
      <w:r w:rsidRPr="007C4B17">
        <w:rPr>
          <w:sz w:val="26"/>
          <w:rtl/>
        </w:rPr>
        <w:t xml:space="preserve">وة </w:t>
      </w:r>
      <w:r w:rsidRPr="00AB1DF1">
        <w:rPr>
          <w:rtl/>
        </w:rPr>
        <w:t>خلیل</w:t>
      </w:r>
      <w:r w:rsidRPr="00AB1DF1">
        <w:rPr>
          <w:rFonts w:hint="cs"/>
          <w:rtl/>
        </w:rPr>
        <w:t xml:space="preserve"> </w:t>
      </w:r>
      <w:r w:rsidRPr="003E6413">
        <w:rPr>
          <w:rFonts w:cs="CTraditional Arabic" w:hint="cs"/>
          <w:bCs w:val="0"/>
          <w:rtl/>
        </w:rPr>
        <w:t>÷</w:t>
      </w:r>
      <w:r w:rsidRPr="00AB1DF1">
        <w:rPr>
          <w:rFonts w:hint="cs"/>
          <w:rtl/>
        </w:rPr>
        <w:t>:</w:t>
      </w:r>
      <w:bookmarkEnd w:id="41"/>
      <w:bookmarkEnd w:id="42"/>
    </w:p>
    <w:p w:rsidR="00222BB6" w:rsidRPr="00AB1DF1" w:rsidRDefault="00222BB6" w:rsidP="00F91246">
      <w:pPr>
        <w:jc w:val="both"/>
        <w:rPr>
          <w:rFonts w:hint="cs"/>
          <w:rtl/>
          <w:lang w:bidi="fa-IR"/>
        </w:rPr>
      </w:pPr>
      <w:r w:rsidRPr="00AB1DF1">
        <w:rPr>
          <w:rFonts w:cs="Traditional Arabic" w:hint="cs"/>
          <w:sz w:val="32"/>
          <w:szCs w:val="32"/>
          <w:rtl/>
          <w:lang w:bidi="fa-IR"/>
        </w:rPr>
        <w:t>﴿</w:t>
      </w:r>
      <w:r w:rsidRPr="00F85423">
        <w:rPr>
          <w:sz w:val="22"/>
          <w:szCs w:val="22"/>
        </w:rPr>
        <w:sym w:font="HQPB4" w:char="F0F4"/>
      </w:r>
      <w:r w:rsidRPr="00F85423">
        <w:rPr>
          <w:sz w:val="22"/>
          <w:szCs w:val="22"/>
        </w:rPr>
        <w:sym w:font="HQPB1" w:char="F089"/>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1" w:char="F04D"/>
      </w:r>
      <w:r w:rsidRPr="00F85423">
        <w:rPr>
          <w:sz w:val="22"/>
          <w:szCs w:val="22"/>
        </w:rPr>
        <w:sym w:font="HQPB5" w:char="F074"/>
      </w:r>
      <w:r w:rsidRPr="00F85423">
        <w:rPr>
          <w:sz w:val="22"/>
          <w:szCs w:val="22"/>
        </w:rPr>
        <w:sym w:font="HQPB2" w:char="F052"/>
      </w:r>
      <w:r w:rsidRPr="00F85423">
        <w:rPr>
          <w:sz w:val="22"/>
          <w:szCs w:val="22"/>
        </w:rPr>
        <w:sym w:font="HQPB1" w:char="F025"/>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4" w:char="F0EE"/>
      </w:r>
      <w:r w:rsidRPr="00F85423">
        <w:rPr>
          <w:sz w:val="22"/>
          <w:szCs w:val="22"/>
        </w:rPr>
        <w:sym w:font="HQPB2" w:char="F06F"/>
      </w:r>
      <w:r w:rsidRPr="00F85423">
        <w:rPr>
          <w:sz w:val="22"/>
          <w:szCs w:val="22"/>
        </w:rPr>
        <w:sym w:font="HQPB5" w:char="F075"/>
      </w:r>
      <w:r w:rsidRPr="00F85423">
        <w:rPr>
          <w:sz w:val="22"/>
          <w:szCs w:val="22"/>
        </w:rPr>
        <w:sym w:font="HQPB2" w:char="F071"/>
      </w:r>
      <w:r w:rsidRPr="00F85423">
        <w:rPr>
          <w:sz w:val="22"/>
          <w:szCs w:val="22"/>
        </w:rPr>
        <w:sym w:font="HQPB4" w:char="F0F3"/>
      </w:r>
      <w:r w:rsidRPr="00F85423">
        <w:rPr>
          <w:sz w:val="22"/>
          <w:szCs w:val="22"/>
        </w:rPr>
        <w:sym w:font="HQPB1" w:char="F099"/>
      </w:r>
      <w:r w:rsidRPr="00F85423">
        <w:rPr>
          <w:sz w:val="22"/>
          <w:szCs w:val="22"/>
        </w:rPr>
        <w:sym w:font="HQPB4" w:char="F0E9"/>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2" w:char="F070"/>
      </w:r>
      <w:r w:rsidRPr="00F85423">
        <w:rPr>
          <w:sz w:val="22"/>
          <w:szCs w:val="22"/>
        </w:rPr>
        <w:sym w:font="HQPB5" w:char="F075"/>
      </w:r>
      <w:r w:rsidRPr="00F85423">
        <w:rPr>
          <w:sz w:val="22"/>
          <w:szCs w:val="22"/>
        </w:rPr>
        <w:sym w:font="HQPB2" w:char="F05A"/>
      </w:r>
      <w:r w:rsidRPr="00F85423">
        <w:rPr>
          <w:sz w:val="22"/>
          <w:szCs w:val="22"/>
        </w:rPr>
        <w:sym w:font="HQPB5" w:char="F07C"/>
      </w:r>
      <w:r w:rsidRPr="00F85423">
        <w:rPr>
          <w:sz w:val="22"/>
          <w:szCs w:val="22"/>
        </w:rPr>
        <w:sym w:font="HQPB1" w:char="F0A1"/>
      </w:r>
      <w:r w:rsidRPr="00F85423">
        <w:rPr>
          <w:sz w:val="22"/>
          <w:szCs w:val="22"/>
        </w:rPr>
        <w:sym w:font="HQPB5" w:char="F079"/>
      </w:r>
      <w:r w:rsidRPr="00F85423">
        <w:rPr>
          <w:sz w:val="22"/>
          <w:szCs w:val="22"/>
        </w:rPr>
        <w:sym w:font="HQPB1" w:char="F06D"/>
      </w:r>
      <w:r w:rsidRPr="00AB1DF1">
        <w:rPr>
          <w:rFonts w:ascii="(normal text)" w:hAnsi="(normal text)"/>
          <w:sz w:val="24"/>
          <w:szCs w:val="24"/>
          <w:rtl/>
        </w:rPr>
        <w:t xml:space="preserve"> </w:t>
      </w:r>
      <w:r w:rsidRPr="00F85423">
        <w:rPr>
          <w:sz w:val="22"/>
          <w:szCs w:val="22"/>
        </w:rPr>
        <w:sym w:font="HQPB4" w:char="F0FE"/>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4F"/>
      </w:r>
      <w:r w:rsidRPr="00F85423">
        <w:rPr>
          <w:sz w:val="22"/>
          <w:szCs w:val="22"/>
        </w:rPr>
        <w:sym w:font="HQPB2" w:char="F08A"/>
      </w:r>
      <w:r w:rsidRPr="00F85423">
        <w:rPr>
          <w:sz w:val="22"/>
          <w:szCs w:val="22"/>
        </w:rPr>
        <w:sym w:font="HQPB4" w:char="F0CF"/>
      </w:r>
      <w:r w:rsidRPr="00F85423">
        <w:rPr>
          <w:sz w:val="22"/>
          <w:szCs w:val="22"/>
        </w:rPr>
        <w:sym w:font="HQPB2" w:char="F064"/>
      </w:r>
      <w:r w:rsidRPr="00F85423">
        <w:rPr>
          <w:sz w:val="22"/>
          <w:szCs w:val="22"/>
        </w:rPr>
        <w:sym w:font="HQPB2" w:char="F0BA"/>
      </w:r>
      <w:r w:rsidRPr="00F85423">
        <w:rPr>
          <w:sz w:val="22"/>
          <w:szCs w:val="22"/>
        </w:rPr>
        <w:sym w:font="HQPB5" w:char="F074"/>
      </w:r>
      <w:r w:rsidRPr="00F85423">
        <w:rPr>
          <w:sz w:val="22"/>
          <w:szCs w:val="22"/>
        </w:rPr>
        <w:sym w:font="HQPB1" w:char="F08D"/>
      </w:r>
      <w:r w:rsidRPr="00F85423">
        <w:rPr>
          <w:sz w:val="22"/>
          <w:szCs w:val="22"/>
        </w:rPr>
        <w:sym w:font="HQPB4" w:char="F0F6"/>
      </w:r>
      <w:r w:rsidRPr="00F85423">
        <w:rPr>
          <w:sz w:val="22"/>
          <w:szCs w:val="22"/>
        </w:rPr>
        <w:sym w:font="HQPB1" w:char="F02F"/>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3" w:char="F025"/>
      </w:r>
      <w:r w:rsidRPr="00F85423">
        <w:rPr>
          <w:sz w:val="22"/>
          <w:szCs w:val="22"/>
        </w:rPr>
        <w:sym w:font="HQPB4" w:char="F0A9"/>
      </w:r>
      <w:r w:rsidRPr="00F85423">
        <w:rPr>
          <w:sz w:val="22"/>
          <w:szCs w:val="22"/>
        </w:rPr>
        <w:sym w:font="HQPB3"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F"/>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5" w:char="F079"/>
      </w:r>
      <w:r w:rsidRPr="00F85423">
        <w:rPr>
          <w:sz w:val="22"/>
          <w:szCs w:val="22"/>
        </w:rPr>
        <w:sym w:font="HQPB1" w:char="F0E8"/>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F8"/>
      </w:r>
      <w:r w:rsidRPr="00F85423">
        <w:rPr>
          <w:sz w:val="22"/>
          <w:szCs w:val="22"/>
        </w:rPr>
        <w:sym w:font="HQPB1" w:char="F08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4"/>
      </w:r>
      <w:r w:rsidRPr="00F85423">
        <w:rPr>
          <w:sz w:val="22"/>
          <w:szCs w:val="22"/>
        </w:rPr>
        <w:sym w:font="HQPB2" w:char="F039"/>
      </w:r>
      <w:r w:rsidRPr="00F85423">
        <w:rPr>
          <w:sz w:val="22"/>
          <w:szCs w:val="22"/>
        </w:rPr>
        <w:sym w:font="HQPB1" w:char="F024"/>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CD"/>
      </w:r>
      <w:r w:rsidRPr="00F85423">
        <w:rPr>
          <w:sz w:val="22"/>
          <w:szCs w:val="22"/>
        </w:rPr>
        <w:sym w:font="HQPB2" w:char="F068"/>
      </w:r>
      <w:r w:rsidRPr="00F85423">
        <w:rPr>
          <w:sz w:val="22"/>
          <w:szCs w:val="22"/>
        </w:rPr>
        <w:sym w:font="HQPB4" w:char="F0CF"/>
      </w:r>
      <w:r w:rsidRPr="00F85423">
        <w:rPr>
          <w:sz w:val="22"/>
          <w:szCs w:val="22"/>
        </w:rPr>
        <w:sym w:font="HQPB2" w:char="F042"/>
      </w:r>
      <w:r w:rsidRPr="00F85423">
        <w:rPr>
          <w:sz w:val="22"/>
          <w:szCs w:val="22"/>
        </w:rPr>
        <w:sym w:font="HQPB4" w:char="F0F6"/>
      </w:r>
      <w:r w:rsidRPr="00F85423">
        <w:rPr>
          <w:sz w:val="22"/>
          <w:szCs w:val="22"/>
        </w:rPr>
        <w:sym w:font="HQPB2" w:char="F071"/>
      </w:r>
      <w:r w:rsidRPr="00F85423">
        <w:rPr>
          <w:sz w:val="22"/>
          <w:szCs w:val="22"/>
        </w:rPr>
        <w:sym w:font="HQPB5" w:char="F073"/>
      </w:r>
      <w:r w:rsidRPr="00F85423">
        <w:rPr>
          <w:sz w:val="22"/>
          <w:szCs w:val="22"/>
        </w:rPr>
        <w:sym w:font="HQPB2" w:char="F029"/>
      </w:r>
      <w:r w:rsidRPr="00F85423">
        <w:rPr>
          <w:sz w:val="22"/>
          <w:szCs w:val="22"/>
        </w:rPr>
        <w:sym w:font="HQPB4" w:char="F0CF"/>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4" w:char="F0E4"/>
      </w:r>
      <w:r w:rsidRPr="00F85423">
        <w:rPr>
          <w:sz w:val="22"/>
          <w:szCs w:val="22"/>
        </w:rPr>
        <w:sym w:font="HQPB2" w:char="F074"/>
      </w:r>
      <w:r w:rsidRPr="00F85423">
        <w:rPr>
          <w:sz w:val="22"/>
          <w:szCs w:val="22"/>
        </w:rPr>
        <w:sym w:font="HQPB2" w:char="F0C2"/>
      </w:r>
      <w:r w:rsidRPr="00F85423">
        <w:rPr>
          <w:sz w:val="22"/>
          <w:szCs w:val="22"/>
        </w:rPr>
        <w:sym w:font="HQPB5" w:char="F075"/>
      </w:r>
      <w:r w:rsidRPr="00F85423">
        <w:rPr>
          <w:sz w:val="22"/>
          <w:szCs w:val="22"/>
        </w:rPr>
        <w:sym w:font="HQPB2" w:char="F0E4"/>
      </w:r>
      <w:r w:rsidRPr="00F85423">
        <w:rPr>
          <w:sz w:val="22"/>
          <w:szCs w:val="22"/>
        </w:rPr>
        <w:sym w:font="HQPB5" w:char="F074"/>
      </w:r>
      <w:r w:rsidRPr="00F85423">
        <w:rPr>
          <w:sz w:val="22"/>
          <w:szCs w:val="22"/>
        </w:rPr>
        <w:sym w:font="HQPB1" w:char="F08D"/>
      </w:r>
      <w:r w:rsidRPr="00F85423">
        <w:rPr>
          <w:sz w:val="22"/>
          <w:szCs w:val="22"/>
        </w:rPr>
        <w:sym w:font="HQPB4" w:char="F0E7"/>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2" w:char="F05A"/>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A3"/>
      </w:r>
      <w:r w:rsidRPr="00F85423">
        <w:rPr>
          <w:sz w:val="22"/>
          <w:szCs w:val="22"/>
        </w:rPr>
        <w:sym w:font="HQPB2" w:char="F04A"/>
      </w:r>
      <w:r w:rsidRPr="00F85423">
        <w:rPr>
          <w:sz w:val="22"/>
          <w:szCs w:val="22"/>
        </w:rPr>
        <w:sym w:font="HQPB4" w:char="F0CF"/>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2"/>
      </w:r>
      <w:r w:rsidRPr="00F85423">
        <w:rPr>
          <w:sz w:val="22"/>
          <w:szCs w:val="22"/>
        </w:rPr>
        <w:sym w:font="HQPB4" w:char="F0DF"/>
      </w:r>
      <w:r w:rsidRPr="00F85423">
        <w:rPr>
          <w:sz w:val="22"/>
          <w:szCs w:val="22"/>
        </w:rPr>
        <w:sym w:font="HQPB1" w:char="F089"/>
      </w:r>
      <w:r w:rsidRPr="00F85423">
        <w:rPr>
          <w:sz w:val="22"/>
          <w:szCs w:val="22"/>
        </w:rPr>
        <w:sym w:font="HQPB4" w:char="F0E7"/>
      </w:r>
      <w:r w:rsidRPr="00F85423">
        <w:rPr>
          <w:sz w:val="22"/>
          <w:szCs w:val="22"/>
        </w:rPr>
        <w:sym w:font="HQPB1" w:char="F037"/>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62"/>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52"/>
      </w:r>
      <w:r w:rsidRPr="00F85423">
        <w:rPr>
          <w:sz w:val="22"/>
          <w:szCs w:val="22"/>
        </w:rPr>
        <w:sym w:font="HQPB4" w:char="F0F6"/>
      </w:r>
      <w:r w:rsidRPr="00F85423">
        <w:rPr>
          <w:sz w:val="22"/>
          <w:szCs w:val="22"/>
        </w:rPr>
        <w:sym w:font="HQPB1" w:char="F08D"/>
      </w:r>
      <w:r w:rsidRPr="00F85423">
        <w:rPr>
          <w:sz w:val="22"/>
          <w:szCs w:val="22"/>
        </w:rPr>
        <w:sym w:font="HQPB5" w:char="F078"/>
      </w:r>
      <w:r w:rsidRPr="00F85423">
        <w:rPr>
          <w:sz w:val="22"/>
          <w:szCs w:val="22"/>
        </w:rPr>
        <w:sym w:font="HQPB1" w:char="F0FF"/>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3" w:char="F02F"/>
      </w:r>
      <w:r w:rsidRPr="00F85423">
        <w:rPr>
          <w:sz w:val="22"/>
          <w:szCs w:val="22"/>
        </w:rPr>
        <w:sym w:font="HQPB4" w:char="F0E4"/>
      </w:r>
      <w:r w:rsidRPr="00F85423">
        <w:rPr>
          <w:sz w:val="22"/>
          <w:szCs w:val="22"/>
        </w:rPr>
        <w:sym w:font="HQPB2" w:char="F033"/>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5" w:char="F079"/>
      </w:r>
      <w:r w:rsidRPr="00F85423">
        <w:rPr>
          <w:sz w:val="22"/>
          <w:szCs w:val="22"/>
        </w:rPr>
        <w:sym w:font="HQPB1" w:char="F089"/>
      </w:r>
      <w:r w:rsidRPr="00F85423">
        <w:rPr>
          <w:sz w:val="22"/>
          <w:szCs w:val="22"/>
        </w:rPr>
        <w:sym w:font="HQPB5" w:char="F074"/>
      </w:r>
      <w:r w:rsidRPr="00F85423">
        <w:rPr>
          <w:sz w:val="22"/>
          <w:szCs w:val="22"/>
        </w:rPr>
        <w:sym w:font="HQPB1" w:char="F02F"/>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5"/>
      </w:r>
      <w:r w:rsidRPr="00F85423">
        <w:rPr>
          <w:sz w:val="22"/>
          <w:szCs w:val="22"/>
        </w:rPr>
        <w:sym w:font="HQPB2" w:char="F05A"/>
      </w:r>
      <w:r w:rsidRPr="00F85423">
        <w:rPr>
          <w:sz w:val="22"/>
          <w:szCs w:val="22"/>
        </w:rPr>
        <w:sym w:font="HQPB5" w:char="F06F"/>
      </w:r>
      <w:r w:rsidRPr="00F85423">
        <w:rPr>
          <w:sz w:val="22"/>
          <w:szCs w:val="22"/>
        </w:rPr>
        <w:sym w:font="HQPB2" w:char="F059"/>
      </w:r>
      <w:r w:rsidRPr="00F85423">
        <w:rPr>
          <w:sz w:val="22"/>
          <w:szCs w:val="22"/>
        </w:rPr>
        <w:sym w:font="HQPB4" w:char="F0F7"/>
      </w:r>
      <w:r w:rsidRPr="00F85423">
        <w:rPr>
          <w:sz w:val="22"/>
          <w:szCs w:val="22"/>
        </w:rPr>
        <w:sym w:font="HQPB2" w:char="F08F"/>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5" w:char="F075"/>
      </w:r>
      <w:r w:rsidRPr="00F85423">
        <w:rPr>
          <w:sz w:val="22"/>
          <w:szCs w:val="22"/>
        </w:rPr>
        <w:sym w:font="HQPB2" w:char="F05A"/>
      </w:r>
      <w:r w:rsidRPr="00F85423">
        <w:rPr>
          <w:sz w:val="22"/>
          <w:szCs w:val="22"/>
        </w:rPr>
        <w:sym w:font="HQPB4" w:char="F0F7"/>
      </w:r>
      <w:r w:rsidRPr="00F85423">
        <w:rPr>
          <w:sz w:val="22"/>
          <w:szCs w:val="22"/>
        </w:rPr>
        <w:sym w:font="HQPB2" w:char="F08F"/>
      </w:r>
      <w:r w:rsidRPr="00F85423">
        <w:rPr>
          <w:sz w:val="22"/>
          <w:szCs w:val="22"/>
        </w:rPr>
        <w:sym w:font="HQPB5" w:char="F074"/>
      </w:r>
      <w:r w:rsidRPr="00F85423">
        <w:rPr>
          <w:sz w:val="22"/>
          <w:szCs w:val="22"/>
        </w:rPr>
        <w:sym w:font="HQPB1" w:char="F02F"/>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4"/>
      </w:r>
      <w:r w:rsidRPr="00F85423">
        <w:rPr>
          <w:sz w:val="22"/>
          <w:szCs w:val="22"/>
        </w:rPr>
        <w:sym w:font="HQPB2" w:char="F06F"/>
      </w:r>
      <w:r w:rsidRPr="00F85423">
        <w:rPr>
          <w:sz w:val="22"/>
          <w:szCs w:val="22"/>
        </w:rPr>
        <w:sym w:font="HQPB5" w:char="F075"/>
      </w:r>
      <w:r w:rsidRPr="00F85423">
        <w:rPr>
          <w:sz w:val="22"/>
          <w:szCs w:val="22"/>
        </w:rPr>
        <w:sym w:font="HQPB2" w:char="F072"/>
      </w:r>
      <w:r w:rsidRPr="00F85423">
        <w:rPr>
          <w:sz w:val="22"/>
          <w:szCs w:val="22"/>
        </w:rPr>
        <w:sym w:font="HQPB2" w:char="F0BA"/>
      </w:r>
      <w:r w:rsidRPr="00F85423">
        <w:rPr>
          <w:sz w:val="22"/>
          <w:szCs w:val="22"/>
        </w:rPr>
        <w:sym w:font="HQPB5" w:char="F079"/>
      </w:r>
      <w:r w:rsidRPr="00F85423">
        <w:rPr>
          <w:sz w:val="22"/>
          <w:szCs w:val="22"/>
        </w:rPr>
        <w:sym w:font="HQPB1" w:char="F089"/>
      </w:r>
      <w:r w:rsidRPr="00F85423">
        <w:rPr>
          <w:sz w:val="22"/>
          <w:szCs w:val="22"/>
        </w:rPr>
        <w:sym w:font="HQPB5" w:char="F079"/>
      </w:r>
      <w:r w:rsidRPr="00F85423">
        <w:rPr>
          <w:sz w:val="22"/>
          <w:szCs w:val="22"/>
        </w:rPr>
        <w:sym w:font="HQPB1" w:char="F0E8"/>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E2"/>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9F"/>
      </w:r>
      <w:r w:rsidRPr="00F85423">
        <w:rPr>
          <w:sz w:val="22"/>
          <w:szCs w:val="22"/>
        </w:rPr>
        <w:sym w:font="HQPB1" w:char="F0D2"/>
      </w:r>
      <w:r w:rsidRPr="00F85423">
        <w:rPr>
          <w:sz w:val="22"/>
          <w:szCs w:val="22"/>
        </w:rPr>
        <w:sym w:font="HQPB4" w:char="F0F8"/>
      </w:r>
      <w:r w:rsidRPr="00F85423">
        <w:rPr>
          <w:sz w:val="22"/>
          <w:szCs w:val="22"/>
        </w:rPr>
        <w:sym w:font="HQPB1" w:char="F0F3"/>
      </w:r>
      <w:r w:rsidRPr="00F85423">
        <w:rPr>
          <w:sz w:val="22"/>
          <w:szCs w:val="22"/>
        </w:rPr>
        <w:sym w:font="HQPB5" w:char="F074"/>
      </w:r>
      <w:r w:rsidRPr="00F85423">
        <w:rPr>
          <w:sz w:val="22"/>
          <w:szCs w:val="22"/>
        </w:rPr>
        <w:sym w:font="HQPB1" w:char="F037"/>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B4"/>
      </w:r>
      <w:r w:rsidRPr="00F85423">
        <w:rPr>
          <w:sz w:val="22"/>
          <w:szCs w:val="22"/>
        </w:rPr>
        <w:sym w:font="HQPB1" w:char="F089"/>
      </w:r>
      <w:r w:rsidRPr="00F85423">
        <w:rPr>
          <w:sz w:val="22"/>
          <w:szCs w:val="22"/>
        </w:rPr>
        <w:sym w:font="HQPB5" w:char="F074"/>
      </w:r>
      <w:r w:rsidRPr="00F85423">
        <w:rPr>
          <w:sz w:val="22"/>
          <w:szCs w:val="22"/>
        </w:rPr>
        <w:sym w:font="HQPB1" w:char="F02F"/>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D3"/>
      </w:r>
      <w:r w:rsidRPr="00F85423">
        <w:rPr>
          <w:sz w:val="22"/>
          <w:szCs w:val="22"/>
        </w:rPr>
        <w:sym w:font="HQPB4" w:char="F0AE"/>
      </w:r>
      <w:r w:rsidRPr="00F85423">
        <w:rPr>
          <w:sz w:val="22"/>
          <w:szCs w:val="22"/>
        </w:rPr>
        <w:sym w:font="HQPB1" w:char="F04C"/>
      </w:r>
      <w:r w:rsidRPr="00F85423">
        <w:rPr>
          <w:sz w:val="22"/>
          <w:szCs w:val="22"/>
        </w:rPr>
        <w:sym w:font="HQPB5" w:char="F079"/>
      </w:r>
      <w:r w:rsidRPr="00F85423">
        <w:rPr>
          <w:sz w:val="22"/>
          <w:szCs w:val="22"/>
        </w:rPr>
        <w:sym w:font="HQPB1" w:char="F06D"/>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3"/>
      </w:r>
      <w:r w:rsidRPr="00F85423">
        <w:rPr>
          <w:sz w:val="22"/>
          <w:szCs w:val="22"/>
        </w:rPr>
        <w:sym w:font="HQPB2" w:char="F05A"/>
      </w:r>
      <w:r w:rsidRPr="00F85423">
        <w:rPr>
          <w:sz w:val="22"/>
          <w:szCs w:val="22"/>
        </w:rPr>
        <w:sym w:font="HQPB4" w:char="F0CF"/>
      </w:r>
      <w:r w:rsidRPr="00F85423">
        <w:rPr>
          <w:sz w:val="22"/>
          <w:szCs w:val="22"/>
        </w:rPr>
        <w:sym w:font="HQPB2" w:char="F042"/>
      </w:r>
      <w:r w:rsidRPr="00F85423">
        <w:rPr>
          <w:sz w:val="22"/>
          <w:szCs w:val="22"/>
        </w:rPr>
        <w:sym w:font="HQPB4" w:char="F0F7"/>
      </w:r>
      <w:r w:rsidRPr="00F85423">
        <w:rPr>
          <w:sz w:val="22"/>
          <w:szCs w:val="22"/>
        </w:rPr>
        <w:sym w:font="HQPB2" w:char="F073"/>
      </w:r>
      <w:r w:rsidRPr="00F85423">
        <w:rPr>
          <w:sz w:val="22"/>
          <w:szCs w:val="22"/>
        </w:rPr>
        <w:sym w:font="HQPB4" w:char="F0E8"/>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4"/>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FF"/>
      </w:r>
      <w:r w:rsidRPr="00F85423">
        <w:rPr>
          <w:sz w:val="22"/>
          <w:szCs w:val="22"/>
        </w:rPr>
        <w:sym w:font="HQPB2" w:char="F0BC"/>
      </w:r>
      <w:r w:rsidRPr="00F85423">
        <w:rPr>
          <w:sz w:val="22"/>
          <w:szCs w:val="22"/>
        </w:rPr>
        <w:sym w:font="HQPB4" w:char="F0E7"/>
      </w:r>
      <w:r w:rsidRPr="00F85423">
        <w:rPr>
          <w:sz w:val="22"/>
          <w:szCs w:val="22"/>
        </w:rPr>
        <w:sym w:font="HQPB2" w:char="F06E"/>
      </w:r>
      <w:r w:rsidRPr="00F85423">
        <w:rPr>
          <w:sz w:val="22"/>
          <w:szCs w:val="22"/>
        </w:rPr>
        <w:sym w:font="HQPB5" w:char="F079"/>
      </w:r>
      <w:r w:rsidRPr="00F85423">
        <w:rPr>
          <w:sz w:val="22"/>
          <w:szCs w:val="22"/>
        </w:rPr>
        <w:sym w:font="HQPB1" w:char="F089"/>
      </w:r>
      <w:r w:rsidRPr="00F85423">
        <w:rPr>
          <w:sz w:val="22"/>
          <w:szCs w:val="22"/>
        </w:rPr>
        <w:sym w:font="HQPB4" w:char="F0F4"/>
      </w:r>
      <w:r w:rsidRPr="00F85423">
        <w:rPr>
          <w:sz w:val="22"/>
          <w:szCs w:val="22"/>
        </w:rPr>
        <w:sym w:font="HQPB1" w:char="F06D"/>
      </w:r>
      <w:r w:rsidRPr="00F85423">
        <w:rPr>
          <w:sz w:val="22"/>
          <w:szCs w:val="22"/>
        </w:rPr>
        <w:sym w:font="HQPB5" w:char="F075"/>
      </w:r>
      <w:r w:rsidRPr="00F85423">
        <w:rPr>
          <w:sz w:val="22"/>
          <w:szCs w:val="22"/>
        </w:rPr>
        <w:sym w:font="HQPB2" w:char="F072"/>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[الممتحنه: 4]</w:t>
      </w:r>
      <w:r w:rsidRPr="00AB1DF1">
        <w:rPr>
          <w:rFonts w:hint="cs"/>
          <w:vertAlign w:val="superscript"/>
          <w:rtl/>
          <w:lang w:bidi="fa-IR"/>
        </w:rPr>
        <w:t>(</w:t>
      </w:r>
      <w:r w:rsidRPr="00AB1DF1">
        <w:rPr>
          <w:rStyle w:val="FootnoteReference"/>
          <w:rtl/>
          <w:lang w:bidi="fa-IR"/>
        </w:rPr>
        <w:footnoteReference w:id="39"/>
      </w:r>
      <w:r w:rsidRPr="00AB1DF1">
        <w:rPr>
          <w:rFonts w:hint="cs"/>
          <w:vertAlign w:val="superscript"/>
          <w:rtl/>
          <w:lang w:bidi="fa-IR"/>
        </w:rPr>
        <w:t>)</w:t>
      </w:r>
      <w:r w:rsidRPr="00AB1DF1">
        <w:rPr>
          <w:rFonts w:hint="cs"/>
          <w:rtl/>
          <w:lang w:bidi="fa-IR"/>
        </w:rPr>
        <w:t>.</w:t>
      </w:r>
    </w:p>
    <w:p w:rsidR="00222BB6" w:rsidRPr="00AB1DF1" w:rsidRDefault="00222BB6" w:rsidP="00E065A0">
      <w:pPr>
        <w:ind w:firstLine="284"/>
        <w:jc w:val="lowKashida"/>
        <w:rPr>
          <w:rFonts w:hint="cs"/>
          <w:rtl/>
          <w:lang w:bidi="fa-IR"/>
        </w:rPr>
      </w:pPr>
      <w:r w:rsidRPr="00AB1DF1">
        <w:rPr>
          <w:rFonts w:hint="cs"/>
          <w:rtl/>
          <w:lang w:bidi="fa-IR"/>
        </w:rPr>
        <w:t>امام الموحدین نیز ب</w:t>
      </w:r>
      <w:r w:rsidR="00E065A0" w:rsidRPr="00AB1DF1">
        <w:rPr>
          <w:rFonts w:hint="cs"/>
          <w:rtl/>
          <w:lang w:bidi="fa-IR"/>
        </w:rPr>
        <w:t xml:space="preserve">ه </w:t>
      </w:r>
      <w:r w:rsidRPr="00AB1DF1">
        <w:rPr>
          <w:rFonts w:hint="cs"/>
          <w:rtl/>
          <w:lang w:bidi="fa-IR"/>
        </w:rPr>
        <w:t xml:space="preserve">همان </w:t>
      </w:r>
      <w:r w:rsidR="00E065A0" w:rsidRPr="00AB1DF1">
        <w:rPr>
          <w:rFonts w:hint="cs"/>
          <w:rtl/>
          <w:lang w:bidi="fa-IR"/>
        </w:rPr>
        <w:t xml:space="preserve">نحو </w:t>
      </w:r>
      <w:r w:rsidRPr="00AB1DF1">
        <w:rPr>
          <w:rFonts w:hint="cs"/>
          <w:rtl/>
          <w:lang w:bidi="fa-IR"/>
        </w:rPr>
        <w:t>اقرار و اظهارِ برائت و اعلان عداوت و بغضاء با معارضین فرمودند.</w:t>
      </w:r>
    </w:p>
    <w:p w:rsidR="00222BB6" w:rsidRPr="00AB1DF1" w:rsidRDefault="00222BB6" w:rsidP="00F91246">
      <w:pPr>
        <w:pStyle w:val="a0"/>
        <w:rPr>
          <w:rFonts w:cs="B Lotus" w:hint="cs"/>
          <w:rtl/>
        </w:rPr>
      </w:pPr>
      <w:bookmarkStart w:id="43" w:name="_Toc257927079"/>
      <w:bookmarkStart w:id="44" w:name="_Toc257927209"/>
      <w:r w:rsidRPr="007C4B17">
        <w:rPr>
          <w:sz w:val="26"/>
          <w:rtl/>
        </w:rPr>
        <w:t>اسوة یعقوب</w:t>
      </w:r>
      <w:r w:rsidRPr="00AB1DF1">
        <w:rPr>
          <w:rtl/>
        </w:rPr>
        <w:t xml:space="preserve"> و ابنای او </w:t>
      </w:r>
      <w:r w:rsidRPr="003E6413">
        <w:rPr>
          <w:rFonts w:cs="CTraditional Arabic" w:hint="cs"/>
          <w:bCs w:val="0"/>
          <w:rtl/>
        </w:rPr>
        <w:t>‡</w:t>
      </w:r>
      <w:r w:rsidRPr="00AB1DF1">
        <w:rPr>
          <w:rFonts w:hint="cs"/>
          <w:rtl/>
        </w:rPr>
        <w:t>:</w:t>
      </w:r>
      <w:bookmarkEnd w:id="43"/>
      <w:bookmarkEnd w:id="44"/>
    </w:p>
    <w:p w:rsidR="00222BB6" w:rsidRPr="00AB1DF1" w:rsidRDefault="00222BB6" w:rsidP="00F91246">
      <w:pPr>
        <w:jc w:val="both"/>
        <w:rPr>
          <w:rFonts w:cs="Traditional Arabic" w:hint="cs"/>
          <w:b/>
          <w:bCs/>
          <w:sz w:val="26"/>
          <w:szCs w:val="26"/>
          <w:rtl/>
          <w:lang w:bidi="fa-IR"/>
        </w:rPr>
      </w:pPr>
      <w:r w:rsidRPr="00AB1DF1">
        <w:rPr>
          <w:rFonts w:cs="Traditional Arabic" w:hint="cs"/>
          <w:sz w:val="32"/>
          <w:szCs w:val="32"/>
          <w:rtl/>
          <w:lang w:bidi="fa-IR"/>
        </w:rPr>
        <w:t>﴿</w:t>
      </w:r>
      <w:r w:rsidRPr="00F85423">
        <w:rPr>
          <w:sz w:val="22"/>
          <w:szCs w:val="22"/>
        </w:rPr>
        <w:sym w:font="HQPB4" w:char="F0F7"/>
      </w:r>
      <w:r w:rsidRPr="00F85423">
        <w:rPr>
          <w:sz w:val="22"/>
          <w:szCs w:val="22"/>
        </w:rPr>
        <w:sym w:font="HQPB2" w:char="F050"/>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7"/>
      </w:r>
      <w:r w:rsidRPr="00F85423">
        <w:rPr>
          <w:sz w:val="22"/>
          <w:szCs w:val="22"/>
        </w:rPr>
        <w:sym w:font="HQPB1" w:char="F047"/>
      </w:r>
      <w:r w:rsidRPr="00F85423">
        <w:rPr>
          <w:sz w:val="22"/>
          <w:szCs w:val="22"/>
        </w:rPr>
        <w:sym w:font="HQPB2" w:char="F059"/>
      </w:r>
      <w:r w:rsidRPr="00F85423">
        <w:rPr>
          <w:sz w:val="22"/>
          <w:szCs w:val="22"/>
        </w:rPr>
        <w:sym w:font="HQPB4" w:char="F0E4"/>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E4"/>
      </w:r>
      <w:r w:rsidRPr="00F85423">
        <w:rPr>
          <w:sz w:val="22"/>
          <w:szCs w:val="22"/>
        </w:rPr>
        <w:sym w:font="HQPB5" w:char="F021"/>
      </w:r>
      <w:r w:rsidRPr="00F85423">
        <w:rPr>
          <w:sz w:val="22"/>
          <w:szCs w:val="22"/>
        </w:rPr>
        <w:sym w:font="HQPB1" w:char="F023"/>
      </w:r>
      <w:r w:rsidRPr="00F85423">
        <w:rPr>
          <w:sz w:val="22"/>
          <w:szCs w:val="22"/>
        </w:rPr>
        <w:sym w:font="HQPB5" w:char="F079"/>
      </w:r>
      <w:r w:rsidRPr="00F85423">
        <w:rPr>
          <w:sz w:val="22"/>
          <w:szCs w:val="22"/>
        </w:rPr>
        <w:sym w:font="HQPB1" w:char="F089"/>
      </w:r>
      <w:r w:rsidRPr="00F85423">
        <w:rPr>
          <w:sz w:val="22"/>
          <w:szCs w:val="22"/>
        </w:rPr>
        <w:sym w:font="HQPB5" w:char="F070"/>
      </w:r>
      <w:r w:rsidRPr="00F85423">
        <w:rPr>
          <w:sz w:val="22"/>
          <w:szCs w:val="22"/>
        </w:rPr>
        <w:sym w:font="HQPB2" w:char="F06B"/>
      </w:r>
      <w:r w:rsidRPr="00F85423">
        <w:rPr>
          <w:sz w:val="22"/>
          <w:szCs w:val="22"/>
        </w:rPr>
        <w:sym w:font="HQPB4" w:char="F0E0"/>
      </w:r>
      <w:r w:rsidRPr="00F85423">
        <w:rPr>
          <w:sz w:val="22"/>
          <w:szCs w:val="22"/>
        </w:rPr>
        <w:sym w:font="HQPB1" w:char="F0AD"/>
      </w:r>
      <w:r w:rsidRPr="00AB1DF1">
        <w:rPr>
          <w:rFonts w:ascii="(normal text)" w:hAnsi="(normal text)"/>
          <w:sz w:val="24"/>
          <w:szCs w:val="24"/>
          <w:rtl/>
        </w:rPr>
        <w:t xml:space="preserve"> </w:t>
      </w:r>
      <w:r w:rsidRPr="00F85423">
        <w:rPr>
          <w:sz w:val="22"/>
          <w:szCs w:val="22"/>
        </w:rPr>
        <w:sym w:font="HQPB4" w:char="F0F8"/>
      </w:r>
      <w:r w:rsidRPr="00F85423">
        <w:rPr>
          <w:sz w:val="22"/>
          <w:szCs w:val="22"/>
        </w:rPr>
        <w:sym w:font="HQPB1" w:char="F08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1" w:char="F08E"/>
      </w:r>
      <w:r w:rsidRPr="00F85423">
        <w:rPr>
          <w:sz w:val="22"/>
          <w:szCs w:val="22"/>
        </w:rPr>
        <w:sym w:font="HQPB5" w:char="F07C"/>
      </w:r>
      <w:r w:rsidRPr="00F85423">
        <w:rPr>
          <w:sz w:val="22"/>
          <w:szCs w:val="22"/>
        </w:rPr>
        <w:sym w:font="HQPB1" w:char="F0D8"/>
      </w:r>
      <w:r w:rsidRPr="00F85423">
        <w:rPr>
          <w:sz w:val="22"/>
          <w:szCs w:val="22"/>
        </w:rPr>
        <w:sym w:font="HQPB5" w:char="F079"/>
      </w:r>
      <w:r w:rsidRPr="00F85423">
        <w:rPr>
          <w:sz w:val="22"/>
          <w:szCs w:val="22"/>
        </w:rPr>
        <w:sym w:font="HQPB1" w:char="F06D"/>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1" w:char="F03E"/>
      </w:r>
      <w:r w:rsidRPr="00F85423">
        <w:rPr>
          <w:sz w:val="22"/>
          <w:szCs w:val="22"/>
        </w:rPr>
        <w:sym w:font="HQPB2" w:char="F071"/>
      </w:r>
      <w:r w:rsidRPr="00F85423">
        <w:rPr>
          <w:sz w:val="22"/>
          <w:szCs w:val="22"/>
        </w:rPr>
        <w:sym w:font="HQPB4" w:char="F0E0"/>
      </w:r>
      <w:r w:rsidRPr="00F85423">
        <w:rPr>
          <w:sz w:val="22"/>
          <w:szCs w:val="22"/>
        </w:rPr>
        <w:sym w:font="HQPB2" w:char="F029"/>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4E"/>
      </w:r>
      <w:r w:rsidRPr="00F85423">
        <w:rPr>
          <w:sz w:val="22"/>
          <w:szCs w:val="22"/>
        </w:rPr>
        <w:sym w:font="HQPB4" w:char="F0F6"/>
      </w:r>
      <w:r w:rsidRPr="00F85423">
        <w:rPr>
          <w:sz w:val="22"/>
          <w:szCs w:val="22"/>
        </w:rPr>
        <w:sym w:font="HQPB2" w:char="F071"/>
      </w:r>
      <w:r w:rsidRPr="00F85423">
        <w:rPr>
          <w:sz w:val="22"/>
          <w:szCs w:val="22"/>
        </w:rPr>
        <w:sym w:font="HQPB5" w:char="F079"/>
      </w:r>
      <w:r w:rsidRPr="00F85423">
        <w:rPr>
          <w:sz w:val="22"/>
          <w:szCs w:val="22"/>
        </w:rPr>
        <w:sym w:font="HQPB2" w:char="F04A"/>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F8"/>
      </w:r>
      <w:r w:rsidRPr="00F85423">
        <w:rPr>
          <w:sz w:val="22"/>
          <w:szCs w:val="22"/>
        </w:rPr>
        <w:sym w:font="HQPB1" w:char="F08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41"/>
      </w:r>
      <w:r w:rsidRPr="00F85423">
        <w:rPr>
          <w:sz w:val="22"/>
          <w:szCs w:val="22"/>
        </w:rPr>
        <w:sym w:font="HQPB1" w:char="F024"/>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6D"/>
      </w:r>
      <w:r w:rsidRPr="00F85423">
        <w:rPr>
          <w:sz w:val="22"/>
          <w:szCs w:val="22"/>
        </w:rPr>
        <w:sym w:font="HQPB2" w:char="F08B"/>
      </w:r>
      <w:r w:rsidRPr="00F85423">
        <w:rPr>
          <w:sz w:val="22"/>
          <w:szCs w:val="22"/>
        </w:rPr>
        <w:sym w:font="HQPB4" w:char="F0CF"/>
      </w:r>
      <w:r w:rsidRPr="00F85423">
        <w:rPr>
          <w:sz w:val="22"/>
          <w:szCs w:val="22"/>
        </w:rPr>
        <w:sym w:font="HQPB2" w:char="F05E"/>
      </w:r>
      <w:r w:rsidRPr="00F85423">
        <w:rPr>
          <w:sz w:val="22"/>
          <w:szCs w:val="22"/>
        </w:rPr>
        <w:sym w:font="HQPB5" w:char="F074"/>
      </w:r>
      <w:r w:rsidRPr="00F85423">
        <w:rPr>
          <w:sz w:val="22"/>
          <w:szCs w:val="22"/>
        </w:rPr>
        <w:sym w:font="HQPB1" w:char="F037"/>
      </w:r>
      <w:r w:rsidRPr="00F85423">
        <w:rPr>
          <w:sz w:val="22"/>
          <w:szCs w:val="22"/>
        </w:rPr>
        <w:sym w:font="HQPB4" w:char="F0CF"/>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2"/>
      </w:r>
      <w:r w:rsidRPr="00F85423">
        <w:rPr>
          <w:sz w:val="22"/>
          <w:szCs w:val="22"/>
        </w:rPr>
        <w:sym w:font="HQPB4" w:char="F0DF"/>
      </w:r>
      <w:r w:rsidRPr="00F85423">
        <w:rPr>
          <w:sz w:val="22"/>
          <w:szCs w:val="22"/>
        </w:rPr>
        <w:sym w:font="HQPB1" w:char="F089"/>
      </w:r>
      <w:r w:rsidRPr="00F85423">
        <w:rPr>
          <w:sz w:val="22"/>
          <w:szCs w:val="22"/>
        </w:rPr>
        <w:sym w:font="HQPB4" w:char="F0E7"/>
      </w:r>
      <w:r w:rsidRPr="00F85423">
        <w:rPr>
          <w:sz w:val="22"/>
          <w:szCs w:val="22"/>
        </w:rPr>
        <w:sym w:font="HQPB1" w:char="F037"/>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5" w:char="F02E"/>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93"/>
      </w:r>
      <w:r w:rsidRPr="00F85423">
        <w:rPr>
          <w:sz w:val="22"/>
          <w:szCs w:val="22"/>
        </w:rPr>
        <w:sym w:font="HQPB4" w:char="F0CF"/>
      </w:r>
      <w:r w:rsidRPr="00F85423">
        <w:rPr>
          <w:sz w:val="22"/>
          <w:szCs w:val="22"/>
        </w:rPr>
        <w:sym w:font="HQPB1" w:char="F089"/>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4"/>
      </w:r>
      <w:r w:rsidRPr="00F85423">
        <w:rPr>
          <w:sz w:val="22"/>
          <w:szCs w:val="22"/>
        </w:rPr>
        <w:sym w:font="HQPB2" w:char="F039"/>
      </w:r>
      <w:r w:rsidRPr="00F85423">
        <w:rPr>
          <w:sz w:val="22"/>
          <w:szCs w:val="22"/>
        </w:rPr>
        <w:sym w:font="HQPB1" w:char="F024"/>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89"/>
      </w:r>
      <w:r w:rsidRPr="00F85423">
        <w:rPr>
          <w:sz w:val="22"/>
          <w:szCs w:val="22"/>
        </w:rPr>
        <w:sym w:font="HQPB4" w:char="F0E7"/>
      </w:r>
      <w:r w:rsidRPr="00F85423">
        <w:rPr>
          <w:sz w:val="22"/>
          <w:szCs w:val="22"/>
        </w:rPr>
        <w:sym w:font="HQPB1" w:char="F037"/>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5" w:char="F079"/>
      </w:r>
      <w:r w:rsidRPr="00F85423">
        <w:rPr>
          <w:sz w:val="22"/>
          <w:szCs w:val="22"/>
        </w:rPr>
        <w:sym w:font="HQPB2" w:char="F067"/>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D"/>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4" w:char="F0CD"/>
      </w:r>
      <w:r w:rsidRPr="00F85423">
        <w:rPr>
          <w:sz w:val="22"/>
          <w:szCs w:val="22"/>
        </w:rPr>
        <w:sym w:font="HQPB2" w:char="F0AC"/>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1" w:char="F02F"/>
      </w:r>
      <w:r w:rsidRPr="00F85423">
        <w:rPr>
          <w:sz w:val="22"/>
          <w:szCs w:val="22"/>
        </w:rPr>
        <w:sym w:font="HQPB1" w:char="F023"/>
      </w:r>
      <w:r w:rsidRPr="00F85423">
        <w:rPr>
          <w:sz w:val="22"/>
          <w:szCs w:val="22"/>
        </w:rPr>
        <w:sym w:font="HQPB5" w:char="F075"/>
      </w:r>
      <w:r w:rsidRPr="00F85423">
        <w:rPr>
          <w:sz w:val="22"/>
          <w:szCs w:val="22"/>
        </w:rPr>
        <w:sym w:font="HQPB2" w:char="F0E4"/>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4F"/>
      </w:r>
      <w:r w:rsidRPr="00F85423">
        <w:rPr>
          <w:sz w:val="22"/>
          <w:szCs w:val="22"/>
        </w:rPr>
        <w:sym w:font="HQPB2" w:char="F0BF"/>
      </w:r>
      <w:r w:rsidRPr="00F85423">
        <w:rPr>
          <w:sz w:val="22"/>
          <w:szCs w:val="22"/>
        </w:rPr>
        <w:sym w:font="HQPB4" w:char="F0CF"/>
      </w:r>
      <w:r w:rsidRPr="00F85423">
        <w:rPr>
          <w:sz w:val="22"/>
          <w:szCs w:val="22"/>
        </w:rPr>
        <w:sym w:font="HQPB2" w:char="F064"/>
      </w:r>
      <w:r w:rsidRPr="00F85423">
        <w:rPr>
          <w:sz w:val="22"/>
          <w:szCs w:val="22"/>
        </w:rPr>
        <w:sym w:font="HQPB2" w:char="F0BA"/>
      </w:r>
      <w:r w:rsidRPr="00F85423">
        <w:rPr>
          <w:sz w:val="22"/>
          <w:szCs w:val="22"/>
        </w:rPr>
        <w:sym w:font="HQPB5" w:char="F074"/>
      </w:r>
      <w:r w:rsidRPr="00F85423">
        <w:rPr>
          <w:sz w:val="22"/>
          <w:szCs w:val="22"/>
        </w:rPr>
        <w:sym w:font="HQPB1" w:char="F08D"/>
      </w:r>
      <w:r w:rsidRPr="00F85423">
        <w:rPr>
          <w:sz w:val="22"/>
          <w:szCs w:val="22"/>
        </w:rPr>
        <w:sym w:font="HQPB4" w:char="F0F6"/>
      </w:r>
      <w:r w:rsidRPr="00F85423">
        <w:rPr>
          <w:sz w:val="22"/>
          <w:szCs w:val="22"/>
        </w:rPr>
        <w:sym w:font="HQPB1" w:char="F02F"/>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40"/>
      </w:r>
      <w:r w:rsidRPr="00F85423">
        <w:rPr>
          <w:sz w:val="22"/>
          <w:szCs w:val="22"/>
        </w:rPr>
        <w:sym w:font="HQPB2" w:char="F08A"/>
      </w:r>
      <w:r w:rsidRPr="00F85423">
        <w:rPr>
          <w:sz w:val="22"/>
          <w:szCs w:val="22"/>
        </w:rPr>
        <w:sym w:font="HQPB4" w:char="F0CF"/>
      </w:r>
      <w:r w:rsidRPr="00F85423">
        <w:rPr>
          <w:sz w:val="22"/>
          <w:szCs w:val="22"/>
        </w:rPr>
        <w:sym w:font="HQPB1" w:char="F0E8"/>
      </w:r>
      <w:r w:rsidRPr="00F85423">
        <w:rPr>
          <w:sz w:val="22"/>
          <w:szCs w:val="22"/>
        </w:rPr>
        <w:sym w:font="HQPB2" w:char="F0BB"/>
      </w:r>
      <w:r w:rsidRPr="00F85423">
        <w:rPr>
          <w:sz w:val="22"/>
          <w:szCs w:val="22"/>
        </w:rPr>
        <w:sym w:font="HQPB5" w:char="F079"/>
      </w:r>
      <w:r w:rsidRPr="00F85423">
        <w:rPr>
          <w:sz w:val="22"/>
          <w:szCs w:val="22"/>
        </w:rPr>
        <w:sym w:font="HQPB2" w:char="F04A"/>
      </w:r>
      <w:r w:rsidRPr="00F85423">
        <w:rPr>
          <w:sz w:val="22"/>
          <w:szCs w:val="22"/>
        </w:rPr>
        <w:sym w:font="HQPB4" w:char="F0F3"/>
      </w:r>
      <w:r w:rsidRPr="00F85423">
        <w:rPr>
          <w:sz w:val="22"/>
          <w:szCs w:val="22"/>
        </w:rPr>
        <w:sym w:font="HQPB1" w:char="F099"/>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2C"/>
      </w:r>
      <w:r w:rsidRPr="00F85423">
        <w:rPr>
          <w:sz w:val="22"/>
          <w:szCs w:val="22"/>
        </w:rPr>
        <w:sym w:font="HQPB2" w:char="F0BB"/>
      </w:r>
      <w:r w:rsidRPr="00F85423">
        <w:rPr>
          <w:sz w:val="22"/>
          <w:szCs w:val="22"/>
        </w:rPr>
        <w:sym w:font="HQPB5" w:char="F079"/>
      </w:r>
      <w:r w:rsidRPr="00F85423">
        <w:rPr>
          <w:sz w:val="22"/>
          <w:szCs w:val="22"/>
        </w:rPr>
        <w:sym w:font="HQPB1" w:char="F073"/>
      </w:r>
      <w:r w:rsidRPr="00F85423">
        <w:rPr>
          <w:sz w:val="22"/>
          <w:szCs w:val="22"/>
        </w:rPr>
        <w:sym w:font="HQPB4" w:char="F0F3"/>
      </w:r>
      <w:r w:rsidRPr="00F85423">
        <w:rPr>
          <w:sz w:val="22"/>
          <w:szCs w:val="22"/>
        </w:rPr>
        <w:sym w:font="HQPB1" w:char="F099"/>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9"/>
      </w:r>
      <w:r w:rsidRPr="00F85423">
        <w:rPr>
          <w:sz w:val="22"/>
          <w:szCs w:val="22"/>
        </w:rPr>
        <w:sym w:font="HQPB2" w:char="F067"/>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59"/>
      </w:r>
      <w:r w:rsidRPr="00F85423">
        <w:rPr>
          <w:sz w:val="22"/>
          <w:szCs w:val="22"/>
        </w:rPr>
        <w:sym w:font="HQPB1" w:char="F089"/>
      </w:r>
      <w:r w:rsidRPr="00F85423">
        <w:rPr>
          <w:sz w:val="22"/>
          <w:szCs w:val="22"/>
        </w:rPr>
        <w:sym w:font="HQPB4" w:char="F0CF"/>
      </w:r>
      <w:r w:rsidRPr="00F85423">
        <w:rPr>
          <w:sz w:val="22"/>
          <w:szCs w:val="22"/>
        </w:rPr>
        <w:sym w:font="HQPB1" w:char="F06E"/>
      </w:r>
      <w:r w:rsidRPr="00F85423">
        <w:rPr>
          <w:sz w:val="22"/>
          <w:szCs w:val="22"/>
        </w:rPr>
        <w:sym w:font="HQPB2" w:char="F0BA"/>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2" w:char="F060"/>
      </w:r>
      <w:r w:rsidRPr="00F85423">
        <w:rPr>
          <w:sz w:val="22"/>
          <w:szCs w:val="22"/>
        </w:rPr>
        <w:sym w:font="HQPB4" w:char="F0F8"/>
      </w:r>
      <w:r w:rsidRPr="00F85423">
        <w:rPr>
          <w:sz w:val="22"/>
          <w:szCs w:val="22"/>
        </w:rPr>
        <w:sym w:font="HQPB1" w:char="F074"/>
      </w:r>
      <w:r w:rsidRPr="00F85423">
        <w:rPr>
          <w:sz w:val="22"/>
          <w:szCs w:val="22"/>
        </w:rPr>
        <w:sym w:font="HQPB5" w:char="F077"/>
      </w:r>
      <w:r w:rsidRPr="00F85423">
        <w:rPr>
          <w:sz w:val="22"/>
          <w:szCs w:val="22"/>
        </w:rPr>
        <w:sym w:font="HQPB2" w:char="F055"/>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BC"/>
      </w:r>
      <w:r w:rsidRPr="00F85423">
        <w:rPr>
          <w:sz w:val="22"/>
          <w:szCs w:val="22"/>
        </w:rPr>
        <w:sym w:font="HQPB4" w:char="F0E3"/>
      </w:r>
      <w:r w:rsidRPr="00F85423">
        <w:rPr>
          <w:sz w:val="22"/>
          <w:szCs w:val="22"/>
        </w:rPr>
        <w:sym w:font="HQPB3" w:char="F026"/>
      </w:r>
      <w:r w:rsidRPr="00F85423">
        <w:rPr>
          <w:sz w:val="22"/>
          <w:szCs w:val="22"/>
        </w:rPr>
        <w:sym w:font="HQPB5" w:char="F073"/>
      </w:r>
      <w:r w:rsidRPr="00F85423">
        <w:rPr>
          <w:sz w:val="22"/>
          <w:szCs w:val="22"/>
        </w:rPr>
        <w:sym w:font="HQPB3" w:char="F021"/>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DF"/>
      </w:r>
      <w:r w:rsidRPr="00F85423">
        <w:rPr>
          <w:sz w:val="22"/>
          <w:szCs w:val="22"/>
        </w:rPr>
        <w:sym w:font="HQPB2" w:char="F04A"/>
      </w:r>
      <w:r w:rsidRPr="00F85423">
        <w:rPr>
          <w:sz w:val="22"/>
          <w:szCs w:val="22"/>
        </w:rPr>
        <w:sym w:font="HQPB4" w:char="F0CE"/>
      </w:r>
      <w:r w:rsidRPr="00F85423">
        <w:rPr>
          <w:sz w:val="22"/>
          <w:szCs w:val="22"/>
        </w:rPr>
        <w:sym w:font="HQPB2" w:char="F03D"/>
      </w:r>
      <w:r w:rsidRPr="00F85423">
        <w:rPr>
          <w:sz w:val="22"/>
          <w:szCs w:val="22"/>
        </w:rPr>
        <w:sym w:font="HQPB4" w:char="F0F3"/>
      </w:r>
      <w:r w:rsidRPr="00F85423">
        <w:rPr>
          <w:sz w:val="22"/>
          <w:szCs w:val="22"/>
        </w:rPr>
        <w:sym w:font="HQPB1" w:char="F0A1"/>
      </w:r>
      <w:r w:rsidRPr="00F85423">
        <w:rPr>
          <w:sz w:val="22"/>
          <w:szCs w:val="22"/>
        </w:rPr>
        <w:sym w:font="HQPB4" w:char="F0E3"/>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A"/>
      </w:r>
      <w:r w:rsidRPr="00F85423">
        <w:rPr>
          <w:sz w:val="22"/>
          <w:szCs w:val="22"/>
        </w:rPr>
        <w:sym w:font="HQPB2" w:char="F0CC"/>
      </w:r>
      <w:r w:rsidRPr="00F85423">
        <w:rPr>
          <w:sz w:val="22"/>
          <w:szCs w:val="22"/>
        </w:rPr>
        <w:sym w:font="HQPB2" w:char="F0CC"/>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[البقرة: 133]</w:t>
      </w:r>
      <w:r w:rsidRPr="00AB1DF1">
        <w:rPr>
          <w:rFonts w:hint="cs"/>
          <w:vertAlign w:val="superscript"/>
          <w:rtl/>
          <w:lang w:bidi="fa-IR"/>
        </w:rPr>
        <w:t>(</w:t>
      </w:r>
      <w:r w:rsidRPr="00AB1DF1">
        <w:rPr>
          <w:rStyle w:val="FootnoteReference"/>
          <w:rtl/>
          <w:lang w:bidi="fa-IR"/>
        </w:rPr>
        <w:footnoteReference w:id="40"/>
      </w:r>
      <w:r w:rsidRPr="00AB1DF1">
        <w:rPr>
          <w:rFonts w:hint="cs"/>
          <w:vertAlign w:val="superscript"/>
          <w:rtl/>
          <w:lang w:bidi="fa-IR"/>
        </w:rPr>
        <w:t>)</w:t>
      </w:r>
      <w:r w:rsidRPr="00AB1DF1">
        <w:rPr>
          <w:rFonts w:hint="cs"/>
          <w:rtl/>
          <w:lang w:bidi="fa-IR"/>
        </w:rPr>
        <w:t>.</w:t>
      </w:r>
    </w:p>
    <w:p w:rsidR="00222BB6" w:rsidRPr="00AB1DF1" w:rsidRDefault="00222BB6" w:rsidP="00AB1CCB">
      <w:pPr>
        <w:ind w:firstLine="284"/>
        <w:jc w:val="lowKashida"/>
        <w:rPr>
          <w:rFonts w:hint="cs"/>
          <w:rtl/>
          <w:lang w:bidi="fa-IR"/>
        </w:rPr>
      </w:pPr>
      <w:r w:rsidRPr="00AB1DF1">
        <w:rPr>
          <w:rFonts w:hint="cs"/>
          <w:rtl/>
          <w:lang w:bidi="fa-IR"/>
        </w:rPr>
        <w:t>خلاصه دعوای تمام شرائع و انبیاء و متبع</w:t>
      </w:r>
      <w:r w:rsidR="00AB1CCB" w:rsidRPr="00AB1DF1">
        <w:rPr>
          <w:rFonts w:hint="cs"/>
          <w:rtl/>
          <w:lang w:bidi="fa-IR"/>
        </w:rPr>
        <w:t>ین‌شان اقرار وحدتِ صرف برای الله است بلا مشارکتِ غیر،</w:t>
      </w:r>
      <w:r w:rsidRPr="00AB1DF1">
        <w:rPr>
          <w:rFonts w:hint="cs"/>
          <w:rtl/>
          <w:lang w:bidi="fa-IR"/>
        </w:rPr>
        <w:t xml:space="preserve"> بهمراه اظهار و اعلانِ برائت از غیر</w:t>
      </w:r>
      <w:r w:rsidR="00AB1CCB" w:rsidRPr="00AB1DF1">
        <w:rPr>
          <w:rFonts w:hint="cs"/>
          <w:rtl/>
          <w:lang w:bidi="fa-IR"/>
        </w:rPr>
        <w:t>.</w:t>
      </w:r>
      <w:r w:rsidRPr="00AB1DF1">
        <w:rPr>
          <w:rFonts w:hint="cs"/>
          <w:rtl/>
          <w:lang w:bidi="fa-IR"/>
        </w:rPr>
        <w:t xml:space="preserve"> پس مردِ مؤمن را باید که به اسوة انبیاء اقتداء کند نه بدنبالِ آباء و اجداد بدود.</w:t>
      </w:r>
    </w:p>
    <w:p w:rsidR="00C85E2C" w:rsidRPr="00AB1DF1" w:rsidRDefault="00222BB6" w:rsidP="00C85E2C">
      <w:pPr>
        <w:ind w:firstLine="284"/>
        <w:jc w:val="lowKashida"/>
        <w:rPr>
          <w:rFonts w:hint="cs"/>
          <w:rtl/>
          <w:lang w:bidi="fa-IR"/>
        </w:rPr>
      </w:pPr>
      <w:r w:rsidRPr="00AB1DF1">
        <w:rPr>
          <w:rFonts w:hint="cs"/>
          <w:rtl/>
          <w:lang w:bidi="fa-IR"/>
        </w:rPr>
        <w:t xml:space="preserve">بلکه شانِ مسلمان آنست که اگر اذیت شود و </w:t>
      </w:r>
      <w:r w:rsidR="00AB1CCB" w:rsidRPr="00AB1DF1">
        <w:rPr>
          <w:rFonts w:hint="cs"/>
          <w:rtl/>
          <w:lang w:bidi="fa-IR"/>
        </w:rPr>
        <w:t xml:space="preserve">یا </w:t>
      </w:r>
      <w:r w:rsidRPr="00AB1DF1">
        <w:rPr>
          <w:rFonts w:hint="cs"/>
          <w:rtl/>
          <w:lang w:bidi="fa-IR"/>
        </w:rPr>
        <w:t>کشته شود</w:t>
      </w:r>
      <w:r w:rsidR="00AB1CCB" w:rsidRPr="00AB1DF1">
        <w:rPr>
          <w:rFonts w:hint="cs"/>
          <w:rtl/>
          <w:lang w:bidi="fa-IR"/>
        </w:rPr>
        <w:t xml:space="preserve"> و بسوزد</w:t>
      </w:r>
      <w:r w:rsidRPr="00AB1DF1">
        <w:rPr>
          <w:rFonts w:hint="cs"/>
          <w:rtl/>
          <w:lang w:bidi="fa-IR"/>
        </w:rPr>
        <w:t xml:space="preserve">، باز هم به ذاتِ و صفاتِ واحد لا شریک کسی را شریک نکند. مثل پروانة توحید بلال حبشی </w:t>
      </w:r>
      <w:r w:rsidRPr="00AB1DF1">
        <w:rPr>
          <w:rFonts w:hint="cs"/>
          <w:lang w:bidi="fa-IR"/>
        </w:rPr>
        <w:sym w:font="AGA Arabesque" w:char="F074"/>
      </w:r>
      <w:r w:rsidRPr="00AB1DF1">
        <w:rPr>
          <w:rFonts w:hint="cs"/>
          <w:rtl/>
          <w:lang w:bidi="fa-IR"/>
        </w:rPr>
        <w:t xml:space="preserve"> که امیه</w:t>
      </w:r>
      <w:r w:rsidR="00AB1CCB" w:rsidRPr="00AB1DF1">
        <w:rPr>
          <w:rStyle w:val="FootnoteReference"/>
          <w:rtl/>
          <w:lang w:bidi="fa-IR"/>
        </w:rPr>
        <w:footnoteReference w:id="41"/>
      </w:r>
      <w:r w:rsidRPr="00AB1DF1">
        <w:rPr>
          <w:rFonts w:hint="cs"/>
          <w:rtl/>
          <w:lang w:bidi="fa-IR"/>
        </w:rPr>
        <w:t xml:space="preserve"> شقی در وقتِ نیمروز بر سرِ ریگ‌های داغ بر سینة او سنگِ بزرگ </w:t>
      </w:r>
      <w:r w:rsidR="00AB1CCB" w:rsidRPr="00AB1DF1">
        <w:rPr>
          <w:rFonts w:hint="cs"/>
          <w:rtl/>
          <w:lang w:bidi="fa-IR"/>
        </w:rPr>
        <w:t>می نهاد و او را</w:t>
      </w:r>
      <w:r w:rsidRPr="00AB1DF1">
        <w:rPr>
          <w:rFonts w:hint="cs"/>
          <w:rtl/>
          <w:lang w:bidi="fa-IR"/>
        </w:rPr>
        <w:t xml:space="preserve"> تهدیدِ کشتن می‌کرد که از توحید برگردد، باز هم آن پروانة توحیدِ لم یزلی و عاشقِ رسول </w:t>
      </w:r>
      <w:r w:rsidRPr="00AB1DF1">
        <w:rPr>
          <w:rFonts w:hint="cs"/>
          <w:lang w:bidi="fa-IR"/>
        </w:rPr>
        <w:sym w:font="AGA Arabesque" w:char="F072"/>
      </w:r>
      <w:r w:rsidRPr="00AB1DF1">
        <w:rPr>
          <w:rFonts w:hint="cs"/>
          <w:rtl/>
          <w:lang w:bidi="fa-IR"/>
        </w:rPr>
        <w:t xml:space="preserve"> در زیرِ چنین مصائب ب</w:t>
      </w:r>
      <w:r w:rsidR="00C85E2C" w:rsidRPr="00AB1DF1">
        <w:rPr>
          <w:rFonts w:hint="cs"/>
          <w:rtl/>
          <w:lang w:bidi="fa-IR"/>
        </w:rPr>
        <w:t xml:space="preserve">ا </w:t>
      </w:r>
      <w:r w:rsidRPr="00AB1DF1">
        <w:rPr>
          <w:rFonts w:hint="cs"/>
          <w:rtl/>
          <w:lang w:bidi="fa-IR"/>
        </w:rPr>
        <w:t>آواز می‌گفت: أَحَد، أَحَد، محمد رسول الله</w:t>
      </w:r>
      <w:r w:rsidR="00C85E2C" w:rsidRPr="00AB1DF1">
        <w:rPr>
          <w:rFonts w:hint="cs"/>
          <w:rtl/>
          <w:lang w:bidi="fa-IR"/>
        </w:rPr>
        <w:t>.</w:t>
      </w:r>
      <w:r w:rsidRPr="00AB1DF1">
        <w:rPr>
          <w:rFonts w:hint="cs"/>
          <w:rtl/>
          <w:lang w:bidi="fa-IR"/>
        </w:rPr>
        <w:t xml:space="preserve"> </w:t>
      </w:r>
    </w:p>
    <w:p w:rsidR="00222BB6" w:rsidRPr="00AB1DF1" w:rsidRDefault="00222BB6" w:rsidP="00C85E2C">
      <w:pPr>
        <w:ind w:firstLine="284"/>
        <w:jc w:val="lowKashida"/>
        <w:rPr>
          <w:rFonts w:hint="cs"/>
          <w:rtl/>
          <w:lang w:bidi="fa-IR"/>
        </w:rPr>
      </w:pPr>
      <w:r w:rsidRPr="00AB1DF1">
        <w:rPr>
          <w:rFonts w:hint="cs"/>
          <w:rtl/>
          <w:lang w:bidi="fa-IR"/>
        </w:rPr>
        <w:t>و مث</w:t>
      </w:r>
      <w:r w:rsidR="00C85E2C" w:rsidRPr="00AB1DF1">
        <w:rPr>
          <w:rFonts w:hint="cs"/>
          <w:rtl/>
          <w:lang w:bidi="fa-IR"/>
        </w:rPr>
        <w:t>ال دیگر</w:t>
      </w:r>
      <w:r w:rsidRPr="00AB1DF1">
        <w:rPr>
          <w:rFonts w:hint="cs"/>
          <w:rtl/>
          <w:lang w:bidi="fa-IR"/>
        </w:rPr>
        <w:t xml:space="preserve"> زِنِّیره </w:t>
      </w:r>
      <w:r w:rsidRPr="00AB1DF1">
        <w:rPr>
          <w:rFonts w:cs="CTraditional Arabic" w:hint="cs"/>
          <w:rtl/>
          <w:lang w:bidi="fa-IR"/>
        </w:rPr>
        <w:t>ل</w:t>
      </w:r>
      <w:r w:rsidR="00C85E2C" w:rsidRPr="00AB1DF1">
        <w:rPr>
          <w:rFonts w:hint="cs"/>
          <w:rtl/>
          <w:lang w:bidi="fa-IR"/>
        </w:rPr>
        <w:t xml:space="preserve"> است؛ ایشان کنیز رومی بود</w:t>
      </w:r>
      <w:r w:rsidRPr="00AB1DF1">
        <w:rPr>
          <w:rFonts w:hint="cs"/>
          <w:rtl/>
          <w:lang w:bidi="fa-IR"/>
        </w:rPr>
        <w:t xml:space="preserve"> که </w:t>
      </w:r>
      <w:r w:rsidR="00C85E2C" w:rsidRPr="00AB1DF1">
        <w:rPr>
          <w:rFonts w:hint="cs"/>
          <w:rtl/>
          <w:lang w:bidi="fa-IR"/>
        </w:rPr>
        <w:t>به الله واحد لا شریک آورده بود</w:t>
      </w:r>
      <w:r w:rsidRPr="00AB1DF1">
        <w:rPr>
          <w:rFonts w:hint="cs"/>
          <w:rtl/>
          <w:lang w:bidi="fa-IR"/>
        </w:rPr>
        <w:t>، ابوجهل او را به اقسام عذاب معذب می‌کرد و باز هم أَحَد أَحَد از زبان گهر</w:t>
      </w:r>
      <w:r w:rsidR="00C85E2C" w:rsidRPr="00AB1DF1">
        <w:rPr>
          <w:rFonts w:hint="cs"/>
          <w:rtl/>
          <w:lang w:bidi="fa-IR"/>
        </w:rPr>
        <w:t xml:space="preserve"> </w:t>
      </w:r>
      <w:r w:rsidRPr="00AB1DF1">
        <w:rPr>
          <w:rFonts w:hint="cs"/>
          <w:rtl/>
          <w:lang w:bidi="fa-IR"/>
        </w:rPr>
        <w:t xml:space="preserve">افشانش جدا نمی‌گشت، تا این که از </w:t>
      </w:r>
      <w:r w:rsidR="00C85E2C" w:rsidRPr="00AB1DF1">
        <w:rPr>
          <w:rFonts w:hint="cs"/>
          <w:rtl/>
          <w:lang w:bidi="fa-IR"/>
        </w:rPr>
        <w:t>شدت</w:t>
      </w:r>
      <w:r w:rsidRPr="00AB1DF1">
        <w:rPr>
          <w:rFonts w:hint="cs"/>
          <w:rtl/>
          <w:lang w:bidi="fa-IR"/>
        </w:rPr>
        <w:t xml:space="preserve"> </w:t>
      </w:r>
      <w:r w:rsidR="00C85E2C" w:rsidRPr="00AB1DF1">
        <w:rPr>
          <w:rFonts w:hint="cs"/>
          <w:rtl/>
          <w:lang w:bidi="fa-IR"/>
        </w:rPr>
        <w:t>لت</w:t>
      </w:r>
      <w:r w:rsidRPr="00AB1DF1">
        <w:rPr>
          <w:rFonts w:hint="cs"/>
          <w:rtl/>
          <w:lang w:bidi="fa-IR"/>
        </w:rPr>
        <w:t xml:space="preserve"> و کوب بر سر</w:t>
      </w:r>
      <w:r w:rsidR="00C85E2C" w:rsidRPr="00AB1DF1">
        <w:rPr>
          <w:rFonts w:hint="cs"/>
          <w:rtl/>
          <w:lang w:bidi="fa-IR"/>
        </w:rPr>
        <w:t xml:space="preserve"> </w:t>
      </w:r>
      <w:r w:rsidRPr="00AB1DF1">
        <w:rPr>
          <w:rFonts w:hint="cs"/>
          <w:rtl/>
          <w:lang w:bidi="fa-IR"/>
        </w:rPr>
        <w:t>و</w:t>
      </w:r>
      <w:r w:rsidR="00C85E2C" w:rsidRPr="00AB1DF1">
        <w:rPr>
          <w:rFonts w:hint="cs"/>
          <w:rtl/>
          <w:lang w:bidi="fa-IR"/>
        </w:rPr>
        <w:t xml:space="preserve"> </w:t>
      </w:r>
      <w:r w:rsidRPr="00AB1DF1">
        <w:rPr>
          <w:rFonts w:hint="cs"/>
          <w:rtl/>
          <w:lang w:bidi="fa-IR"/>
        </w:rPr>
        <w:t>ر</w:t>
      </w:r>
      <w:r w:rsidR="00C85E2C" w:rsidRPr="00AB1DF1">
        <w:rPr>
          <w:rFonts w:hint="cs"/>
          <w:rtl/>
          <w:lang w:bidi="fa-IR"/>
        </w:rPr>
        <w:t>و</w:t>
      </w:r>
      <w:r w:rsidRPr="00AB1DF1">
        <w:rPr>
          <w:rFonts w:hint="cs"/>
          <w:rtl/>
          <w:lang w:bidi="fa-IR"/>
        </w:rPr>
        <w:t xml:space="preserve"> کور شد، مشرکین گفتند: او را لات و عزّی کور کرده ا</w:t>
      </w:r>
      <w:r w:rsidR="00C85E2C" w:rsidRPr="00AB1DF1">
        <w:rPr>
          <w:rFonts w:hint="cs"/>
          <w:rtl/>
          <w:lang w:bidi="fa-IR"/>
        </w:rPr>
        <w:t>ند</w:t>
      </w:r>
      <w:r w:rsidRPr="00AB1DF1">
        <w:rPr>
          <w:rFonts w:hint="cs"/>
          <w:rtl/>
          <w:lang w:bidi="fa-IR"/>
        </w:rPr>
        <w:t xml:space="preserve"> که به آنها کفر کرده است، چون او شنید، گفت: مرا خدای من کور کرده است و من هرگز لات و عزّی را قبول ندارم، دوبار </w:t>
      </w:r>
      <w:r w:rsidR="00C85E2C" w:rsidRPr="00AB1DF1">
        <w:rPr>
          <w:rFonts w:hint="cs"/>
          <w:rtl/>
          <w:lang w:bidi="fa-IR"/>
        </w:rPr>
        <w:t xml:space="preserve">الله </w:t>
      </w:r>
      <w:r w:rsidRPr="00AB1DF1">
        <w:rPr>
          <w:rFonts w:hint="cs"/>
          <w:rtl/>
          <w:lang w:bidi="fa-IR"/>
        </w:rPr>
        <w:t>و</w:t>
      </w:r>
      <w:r w:rsidR="00C85E2C" w:rsidRPr="00AB1DF1">
        <w:rPr>
          <w:rFonts w:hint="cs"/>
          <w:rtl/>
          <w:lang w:bidi="fa-IR"/>
        </w:rPr>
        <w:t>احد</w:t>
      </w:r>
      <w:r w:rsidRPr="00AB1DF1">
        <w:rPr>
          <w:rFonts w:hint="cs"/>
          <w:rtl/>
          <w:lang w:bidi="fa-IR"/>
        </w:rPr>
        <w:t xml:space="preserve"> لا شریک او را بینا فرمود، </w:t>
      </w:r>
      <w:r w:rsidR="00C85E2C" w:rsidRPr="00AB1DF1">
        <w:rPr>
          <w:rFonts w:hint="cs"/>
          <w:rtl/>
          <w:lang w:bidi="fa-IR"/>
        </w:rPr>
        <w:t>و بدین گونه مشرکین رسوا شدند</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این بود توحیدپرستیِ مؤمنانِ اول</w:t>
      </w:r>
      <w:r w:rsidR="00C85E2C" w:rsidRPr="00AB1DF1">
        <w:rPr>
          <w:rFonts w:hint="cs"/>
          <w:rtl/>
          <w:lang w:bidi="fa-IR"/>
        </w:rPr>
        <w:t>،</w:t>
      </w:r>
      <w:r w:rsidRPr="00AB1DF1">
        <w:rPr>
          <w:rFonts w:hint="cs"/>
          <w:rtl/>
          <w:lang w:bidi="fa-IR"/>
        </w:rPr>
        <w:t xml:space="preserve"> </w:t>
      </w:r>
      <w:r w:rsidRPr="00AB1DF1">
        <w:rPr>
          <w:rFonts w:ascii="Traditional Arabic" w:cs="Traditional Arabic" w:hint="eastAsia"/>
          <w:b/>
          <w:bCs/>
          <w:rtl/>
        </w:rPr>
        <w:t>اللَّهُمَّ</w:t>
      </w:r>
      <w:r w:rsidRPr="00AB1DF1">
        <w:rPr>
          <w:rFonts w:ascii="Traditional Arabic" w:cs="Traditional Arabic"/>
          <w:b/>
          <w:bCs/>
          <w:rtl/>
        </w:rPr>
        <w:t xml:space="preserve"> </w:t>
      </w:r>
      <w:r w:rsidRPr="00AB1DF1">
        <w:rPr>
          <w:rFonts w:ascii="Traditional Arabic" w:cs="Traditional Arabic" w:hint="eastAsia"/>
          <w:b/>
          <w:bCs/>
          <w:rtl/>
        </w:rPr>
        <w:t>اجْعَلْنَا</w:t>
      </w:r>
      <w:r w:rsidRPr="00AB1DF1">
        <w:rPr>
          <w:rFonts w:ascii="Traditional Arabic" w:cs="Traditional Arabic" w:hint="cs"/>
          <w:b/>
          <w:bCs/>
          <w:rtl/>
        </w:rPr>
        <w:t xml:space="preserve"> مِنْهُمْ</w:t>
      </w:r>
      <w:r w:rsidRPr="00AB1DF1">
        <w:rPr>
          <w:rFonts w:hint="cs"/>
          <w:rtl/>
          <w:lang w:bidi="fa-IR"/>
        </w:rPr>
        <w:t>.</w:t>
      </w:r>
    </w:p>
    <w:p w:rsidR="00222BB6" w:rsidRPr="00AB1DF1" w:rsidRDefault="00222BB6" w:rsidP="00E12DD2">
      <w:pPr>
        <w:ind w:firstLine="284"/>
        <w:jc w:val="lowKashida"/>
        <w:rPr>
          <w:rFonts w:hint="cs"/>
          <w:rtl/>
          <w:lang w:bidi="fa-IR"/>
        </w:rPr>
      </w:pPr>
      <w:r w:rsidRPr="00AB1DF1">
        <w:rPr>
          <w:rFonts w:hint="cs"/>
          <w:rtl/>
          <w:lang w:bidi="fa-IR"/>
        </w:rPr>
        <w:t>اینجا سوالی وارد خاطر بعضی می‌گردد که چه حکمت است توحید</w:t>
      </w:r>
      <w:r w:rsidR="00642379" w:rsidRPr="00AB1DF1">
        <w:rPr>
          <w:rFonts w:hint="cs"/>
          <w:rtl/>
          <w:lang w:bidi="fa-IR"/>
        </w:rPr>
        <w:t>ی</w:t>
      </w:r>
      <w:r w:rsidRPr="00AB1DF1">
        <w:rPr>
          <w:rFonts w:hint="cs"/>
          <w:rtl/>
          <w:lang w:bidi="fa-IR"/>
        </w:rPr>
        <w:t xml:space="preserve"> که نزولِ قرآن </w:t>
      </w:r>
      <w:r w:rsidR="00642379" w:rsidRPr="00AB1DF1">
        <w:rPr>
          <w:rFonts w:hint="cs"/>
          <w:rtl/>
          <w:lang w:bidi="fa-IR"/>
        </w:rPr>
        <w:t>برای اث</w:t>
      </w:r>
      <w:r w:rsidRPr="00AB1DF1">
        <w:rPr>
          <w:rFonts w:hint="cs"/>
          <w:rtl/>
          <w:lang w:bidi="fa-IR"/>
        </w:rPr>
        <w:t>ب</w:t>
      </w:r>
      <w:r w:rsidR="00642379" w:rsidRPr="00AB1DF1">
        <w:rPr>
          <w:rFonts w:hint="cs"/>
          <w:rtl/>
          <w:lang w:bidi="fa-IR"/>
        </w:rPr>
        <w:t>ا</w:t>
      </w:r>
      <w:r w:rsidRPr="00AB1DF1">
        <w:rPr>
          <w:rFonts w:hint="cs"/>
          <w:rtl/>
          <w:lang w:bidi="fa-IR"/>
        </w:rPr>
        <w:t xml:space="preserve">تِ </w:t>
      </w:r>
      <w:r w:rsidR="00642379" w:rsidRPr="00AB1DF1">
        <w:rPr>
          <w:rFonts w:hint="cs"/>
          <w:rtl/>
          <w:lang w:bidi="fa-IR"/>
        </w:rPr>
        <w:t>آن</w:t>
      </w:r>
      <w:r w:rsidRPr="00AB1DF1">
        <w:rPr>
          <w:rFonts w:hint="cs"/>
          <w:rtl/>
          <w:lang w:bidi="fa-IR"/>
        </w:rPr>
        <w:t>ست و برای همین دعوت نعلین ر</w:t>
      </w:r>
      <w:r w:rsidRPr="00AB1DF1">
        <w:rPr>
          <w:rFonts w:cs="B Badr" w:hint="cs"/>
          <w:rtl/>
          <w:lang w:bidi="fa-IR"/>
        </w:rPr>
        <w:t>حمة</w:t>
      </w:r>
      <w:r w:rsidRPr="00AB1DF1">
        <w:rPr>
          <w:rFonts w:hint="cs"/>
          <w:rtl/>
          <w:lang w:bidi="fa-IR"/>
        </w:rPr>
        <w:t xml:space="preserve"> للعالمین </w:t>
      </w:r>
      <w:r w:rsidRPr="00AB1DF1">
        <w:rPr>
          <w:rFonts w:hint="cs"/>
          <w:lang w:bidi="fa-IR"/>
        </w:rPr>
        <w:sym w:font="AGA Arabesque" w:char="F072"/>
      </w:r>
      <w:r w:rsidRPr="00AB1DF1">
        <w:rPr>
          <w:rFonts w:hint="cs"/>
          <w:rtl/>
          <w:lang w:bidi="fa-IR"/>
        </w:rPr>
        <w:t xml:space="preserve"> در وادیِ طائف پُرخون شد</w:t>
      </w:r>
      <w:r w:rsidR="00E12DD2" w:rsidRPr="00AB1DF1">
        <w:rPr>
          <w:rFonts w:hint="cs"/>
          <w:rtl/>
          <w:lang w:bidi="fa-IR"/>
        </w:rPr>
        <w:t>ه</w:t>
      </w:r>
      <w:r w:rsidRPr="00AB1DF1">
        <w:rPr>
          <w:rFonts w:hint="cs"/>
          <w:rtl/>
          <w:lang w:bidi="fa-IR"/>
        </w:rPr>
        <w:t xml:space="preserve">، و چهرة مبارک، روز اُحد رنگین شد و بر دندانِ مبارک کسر آمد و شهسوارانِ اسلام برای این دعوت دل و جگر و گوش و بینی </w:t>
      </w:r>
      <w:r w:rsidR="00E12DD2" w:rsidRPr="00AB1DF1">
        <w:rPr>
          <w:rFonts w:hint="cs"/>
          <w:rtl/>
          <w:lang w:bidi="fa-IR"/>
        </w:rPr>
        <w:t xml:space="preserve">فدا </w:t>
      </w:r>
      <w:r w:rsidRPr="00AB1DF1">
        <w:rPr>
          <w:rFonts w:hint="cs"/>
          <w:rtl/>
          <w:lang w:bidi="fa-IR"/>
        </w:rPr>
        <w:t>کردند، باز هم با این اهمیت در یک جا از قرآن و حدیث نامِ توحید دیده نمی‌شود</w:t>
      </w:r>
      <w:r w:rsidR="00E12DD2" w:rsidRPr="00AB1DF1">
        <w:rPr>
          <w:rFonts w:hint="cs"/>
          <w:rtl/>
          <w:lang w:bidi="fa-IR"/>
        </w:rPr>
        <w:t>؟!</w:t>
      </w:r>
      <w:r w:rsidRPr="00AB1DF1">
        <w:rPr>
          <w:rFonts w:hint="cs"/>
          <w:rtl/>
          <w:lang w:bidi="fa-IR"/>
        </w:rPr>
        <w:t>.</w:t>
      </w:r>
    </w:p>
    <w:p w:rsidR="00222BB6" w:rsidRPr="00AB1DF1" w:rsidRDefault="00642379" w:rsidP="00E12DD2">
      <w:pPr>
        <w:ind w:firstLine="284"/>
        <w:jc w:val="lowKashida"/>
        <w:rPr>
          <w:rFonts w:hint="cs"/>
          <w:rtl/>
          <w:lang w:bidi="fa-IR"/>
        </w:rPr>
      </w:pPr>
      <w:r w:rsidRPr="00AB1DF1">
        <w:rPr>
          <w:rFonts w:hint="cs"/>
          <w:rtl/>
          <w:lang w:bidi="fa-IR"/>
        </w:rPr>
        <w:t>جوابِ این نکت</w:t>
      </w:r>
      <w:r w:rsidR="00222BB6" w:rsidRPr="00AB1DF1">
        <w:rPr>
          <w:rFonts w:hint="cs"/>
          <w:rtl/>
          <w:lang w:bidi="fa-IR"/>
        </w:rPr>
        <w:t xml:space="preserve">ة سَرپوشیده اینست که، چون مقصود از این همه جانفشانی‌ها و فداکاری‌ها تصفیه خس و خاشاک جادة توحید بود که شرک چونکه ضد توحید </w:t>
      </w:r>
      <w:r w:rsidR="00E12DD2" w:rsidRPr="00AB1DF1">
        <w:rPr>
          <w:rFonts w:hint="cs"/>
          <w:rtl/>
          <w:lang w:bidi="fa-IR"/>
        </w:rPr>
        <w:t>است</w:t>
      </w:r>
      <w:r w:rsidR="00222BB6" w:rsidRPr="00AB1DF1">
        <w:rPr>
          <w:rFonts w:hint="cs"/>
          <w:rtl/>
          <w:lang w:bidi="fa-IR"/>
        </w:rPr>
        <w:t xml:space="preserve"> </w:t>
      </w:r>
      <w:r w:rsidR="00E12DD2" w:rsidRPr="00AB1DF1">
        <w:rPr>
          <w:rFonts w:hint="cs"/>
          <w:rtl/>
          <w:lang w:bidi="fa-IR"/>
        </w:rPr>
        <w:t>با</w:t>
      </w:r>
      <w:r w:rsidR="00222BB6" w:rsidRPr="00AB1DF1">
        <w:rPr>
          <w:rFonts w:hint="cs"/>
          <w:rtl/>
          <w:lang w:bidi="fa-IR"/>
        </w:rPr>
        <w:t xml:space="preserve"> تصفی</w:t>
      </w:r>
      <w:r w:rsidR="00E12DD2" w:rsidRPr="00AB1DF1">
        <w:rPr>
          <w:rFonts w:hint="cs"/>
          <w:rtl/>
          <w:lang w:bidi="fa-IR"/>
        </w:rPr>
        <w:t>ة</w:t>
      </w:r>
      <w:r w:rsidR="00222BB6" w:rsidRPr="00AB1DF1">
        <w:rPr>
          <w:rFonts w:hint="cs"/>
          <w:rtl/>
          <w:lang w:bidi="fa-IR"/>
        </w:rPr>
        <w:t xml:space="preserve"> خارهای </w:t>
      </w:r>
      <w:r w:rsidR="00E12DD2" w:rsidRPr="00AB1DF1">
        <w:rPr>
          <w:rFonts w:hint="cs"/>
          <w:rtl/>
          <w:lang w:bidi="fa-IR"/>
        </w:rPr>
        <w:t>آن</w:t>
      </w:r>
      <w:r w:rsidR="00222BB6" w:rsidRPr="00AB1DF1">
        <w:rPr>
          <w:rFonts w:hint="cs"/>
          <w:rtl/>
          <w:lang w:bidi="fa-IR"/>
        </w:rPr>
        <w:t xml:space="preserve"> از جادة توحید ضد ثانی خود </w:t>
      </w:r>
      <w:r w:rsidR="00E12DD2" w:rsidRPr="00AB1DF1">
        <w:rPr>
          <w:rFonts w:hint="cs"/>
          <w:rtl/>
          <w:lang w:bidi="fa-IR"/>
        </w:rPr>
        <w:t xml:space="preserve">بخود </w:t>
      </w:r>
      <w:r w:rsidR="00222BB6" w:rsidRPr="00AB1DF1">
        <w:rPr>
          <w:rFonts w:hint="cs"/>
          <w:rtl/>
          <w:lang w:bidi="fa-IR"/>
        </w:rPr>
        <w:t>نمودار می‌گردد، گویا این تعلیم عملی بود که وجود توحید بنام و نمود نیست، بلکه مزاحم</w:t>
      </w:r>
      <w:r w:rsidR="00E12DD2" w:rsidRPr="00AB1DF1">
        <w:rPr>
          <w:rFonts w:hint="cs"/>
          <w:rtl/>
          <w:lang w:bidi="fa-IR"/>
        </w:rPr>
        <w:t xml:space="preserve"> آن</w:t>
      </w:r>
      <w:r w:rsidR="00222BB6" w:rsidRPr="00AB1DF1">
        <w:rPr>
          <w:rFonts w:hint="cs"/>
          <w:rtl/>
          <w:lang w:bidi="fa-IR"/>
        </w:rPr>
        <w:t xml:space="preserve"> را دورکردن، اظهار و اعلان عملی </w:t>
      </w:r>
      <w:r w:rsidR="00E12DD2" w:rsidRPr="00AB1DF1">
        <w:rPr>
          <w:rFonts w:hint="cs"/>
          <w:rtl/>
          <w:lang w:bidi="fa-IR"/>
        </w:rPr>
        <w:t>آن</w:t>
      </w:r>
      <w:r w:rsidR="00222BB6" w:rsidRPr="00AB1DF1">
        <w:rPr>
          <w:rFonts w:hint="cs"/>
          <w:rtl/>
          <w:lang w:bidi="fa-IR"/>
        </w:rPr>
        <w:t>ست</w:t>
      </w:r>
      <w:r w:rsidR="00E12DD2" w:rsidRPr="00AB1DF1">
        <w:rPr>
          <w:rFonts w:hint="cs"/>
          <w:rtl/>
          <w:lang w:bidi="fa-IR"/>
        </w:rPr>
        <w:t>. با</w:t>
      </w:r>
      <w:r w:rsidR="00222BB6" w:rsidRPr="00AB1DF1">
        <w:rPr>
          <w:rFonts w:hint="cs"/>
          <w:rtl/>
          <w:lang w:bidi="fa-IR"/>
        </w:rPr>
        <w:t xml:space="preserve"> برکندن شرک، گل و گلزار توحید در چمنستان عالم خود </w:t>
      </w:r>
      <w:r w:rsidR="00E12DD2" w:rsidRPr="00AB1DF1">
        <w:rPr>
          <w:rFonts w:hint="cs"/>
          <w:rtl/>
          <w:lang w:bidi="fa-IR"/>
        </w:rPr>
        <w:t xml:space="preserve">بخود </w:t>
      </w:r>
      <w:r w:rsidR="00222BB6" w:rsidRPr="00AB1DF1">
        <w:rPr>
          <w:rFonts w:hint="cs"/>
          <w:rtl/>
          <w:lang w:bidi="fa-IR"/>
        </w:rPr>
        <w:t>نمودار می‌گردد، دعوای رسم و اسم بغیر نفی ضدش ارزشی ندارد.</w:t>
      </w:r>
    </w:p>
    <w:p w:rsidR="00222BB6" w:rsidRPr="00AB1DF1" w:rsidRDefault="00222BB6" w:rsidP="005F4461">
      <w:pPr>
        <w:ind w:firstLine="284"/>
        <w:jc w:val="lowKashida"/>
        <w:rPr>
          <w:rtl/>
          <w:lang w:bidi="fa-IR"/>
        </w:rPr>
      </w:pPr>
      <w:r w:rsidRPr="00F91246">
        <w:rPr>
          <w:rFonts w:cs="B Lotus" w:hint="cs"/>
          <w:b/>
          <w:bCs/>
          <w:rtl/>
          <w:lang w:bidi="fa-IR"/>
        </w:rPr>
        <w:t>خلاصه</w:t>
      </w:r>
      <w:r w:rsidRPr="00AB1DF1">
        <w:rPr>
          <w:rFonts w:hint="cs"/>
          <w:rtl/>
          <w:lang w:bidi="fa-IR"/>
        </w:rPr>
        <w:t xml:space="preserve">، توحید و ایمان و اسلام فقط و فقط یقین‌کردنست بر واحد و انکار و نفی غیر او از ذات و صفات او سبحانه و تعالی </w:t>
      </w:r>
      <w:r w:rsidR="005F4461" w:rsidRPr="00AB1DF1">
        <w:rPr>
          <w:rFonts w:hint="cs"/>
          <w:rtl/>
          <w:lang w:bidi="fa-IR"/>
        </w:rPr>
        <w:t>است و</w:t>
      </w:r>
      <w:r w:rsidRPr="00AB1DF1">
        <w:rPr>
          <w:rFonts w:hint="cs"/>
          <w:rtl/>
          <w:lang w:bidi="fa-IR"/>
        </w:rPr>
        <w:t xml:space="preserve"> مضمون کلمه طیبه </w:t>
      </w:r>
      <w:r w:rsidR="005F4461" w:rsidRPr="00AB1DF1">
        <w:rPr>
          <w:rFonts w:hint="cs"/>
          <w:rtl/>
          <w:lang w:bidi="fa-IR"/>
        </w:rPr>
        <w:t xml:space="preserve">نیز همین </w:t>
      </w:r>
      <w:r w:rsidRPr="00AB1DF1">
        <w:rPr>
          <w:rFonts w:hint="cs"/>
          <w:rtl/>
          <w:lang w:bidi="fa-IR"/>
        </w:rPr>
        <w:t xml:space="preserve">است، نفی مقدم است از اثبات تا زمین را از خار و سنگ صاف نکنی تخم‌ریزی بکار نمی‌آید، همچنین تا اولاً نفی شرک نکنی و راهِ اعتقاد صاف نکنی، اگر هزارها بار اثبات توحید کنی نفعی نمی‌بخشد، از این وجه در دعوتِ تمام انبیاء </w:t>
      </w:r>
      <w:r w:rsidRPr="00AB1DF1">
        <w:rPr>
          <w:rFonts w:cs="CTraditional Arabic" w:hint="cs"/>
          <w:rtl/>
          <w:lang w:bidi="fa-IR"/>
        </w:rPr>
        <w:t>‡</w:t>
      </w:r>
      <w:r w:rsidRPr="00AB1DF1">
        <w:rPr>
          <w:rFonts w:hint="cs"/>
          <w:rtl/>
          <w:lang w:bidi="fa-IR"/>
        </w:rPr>
        <w:t xml:space="preserve"> نفی مقدم از اثبات در قرآن مقدس مذکور است، چنانچه بر</w:t>
      </w:r>
      <w:r w:rsidR="005F4461" w:rsidRPr="00AB1DF1">
        <w:rPr>
          <w:rFonts w:hint="cs"/>
          <w:rtl/>
          <w:lang w:bidi="fa-IR"/>
        </w:rPr>
        <w:t xml:space="preserve"> </w:t>
      </w:r>
      <w:r w:rsidRPr="00AB1DF1">
        <w:rPr>
          <w:rFonts w:hint="cs"/>
          <w:rtl/>
          <w:lang w:bidi="fa-IR"/>
        </w:rPr>
        <w:t>دانندة تفسیر پوشیده نیست.</w:t>
      </w:r>
    </w:p>
    <w:p w:rsidR="00F91246" w:rsidRDefault="00F91246" w:rsidP="005D220E">
      <w:pPr>
        <w:pStyle w:val="a1"/>
        <w:rPr>
          <w:rtl/>
        </w:rPr>
        <w:sectPr w:rsidR="00F91246" w:rsidSect="0033470C">
          <w:footnotePr>
            <w:numRestart w:val="eachPage"/>
          </w:footnotePr>
          <w:type w:val="oddPage"/>
          <w:pgSz w:w="11906" w:h="16838" w:code="9"/>
          <w:pgMar w:top="3402" w:right="2778" w:bottom="3402" w:left="2778" w:header="3402" w:footer="3402" w:gutter="170"/>
          <w:cols w:space="708"/>
          <w:titlePg/>
          <w:bidi/>
          <w:rtlGutter/>
          <w:docGrid w:linePitch="381"/>
        </w:sectPr>
      </w:pPr>
    </w:p>
    <w:p w:rsidR="00F91246" w:rsidRDefault="00F91246" w:rsidP="005D220E">
      <w:pPr>
        <w:pStyle w:val="a1"/>
        <w:rPr>
          <w:rFonts w:hint="cs"/>
          <w:rtl/>
        </w:rPr>
      </w:pPr>
    </w:p>
    <w:p w:rsidR="00222BB6" w:rsidRPr="00F91246" w:rsidRDefault="00222BB6" w:rsidP="005D220E">
      <w:pPr>
        <w:pStyle w:val="a1"/>
        <w:rPr>
          <w:rFonts w:hint="cs"/>
          <w:b/>
          <w:bCs w:val="0"/>
          <w:sz w:val="27"/>
          <w:szCs w:val="27"/>
          <w:rtl/>
        </w:rPr>
      </w:pPr>
      <w:bookmarkStart w:id="45" w:name="_Toc257927080"/>
      <w:bookmarkStart w:id="46" w:name="_Toc257927210"/>
      <w:r w:rsidRPr="00F91246">
        <w:rPr>
          <w:rFonts w:hint="cs"/>
          <w:b/>
          <w:bCs w:val="0"/>
          <w:sz w:val="27"/>
          <w:szCs w:val="27"/>
          <w:rtl/>
        </w:rPr>
        <w:t>باب اول</w:t>
      </w:r>
      <w:r w:rsidR="005D220E" w:rsidRPr="00F91246">
        <w:rPr>
          <w:b/>
          <w:bCs w:val="0"/>
          <w:sz w:val="27"/>
          <w:szCs w:val="27"/>
          <w:rtl/>
        </w:rPr>
        <w:br/>
      </w:r>
      <w:r w:rsidRPr="00F91246">
        <w:rPr>
          <w:rFonts w:hint="cs"/>
          <w:b/>
          <w:bCs w:val="0"/>
          <w:sz w:val="27"/>
          <w:szCs w:val="27"/>
          <w:rtl/>
        </w:rPr>
        <w:t>در بیان اثبات توح</w:t>
      </w:r>
      <w:r w:rsidR="00F91246" w:rsidRPr="00F91246">
        <w:rPr>
          <w:rFonts w:hint="cs"/>
          <w:b/>
          <w:bCs w:val="0"/>
          <w:sz w:val="27"/>
          <w:szCs w:val="27"/>
          <w:rtl/>
        </w:rPr>
        <w:t xml:space="preserve">ید بعناوینِ مختلفه و نفیِ شرک و </w:t>
      </w:r>
      <w:r w:rsidRPr="00F91246">
        <w:rPr>
          <w:rFonts w:hint="cs"/>
          <w:b/>
          <w:bCs w:val="0"/>
          <w:sz w:val="27"/>
          <w:szCs w:val="27"/>
          <w:rtl/>
        </w:rPr>
        <w:t>مذ</w:t>
      </w:r>
      <w:r w:rsidRPr="00F91246">
        <w:rPr>
          <w:b/>
          <w:bCs w:val="0"/>
          <w:sz w:val="27"/>
          <w:szCs w:val="27"/>
          <w:rtl/>
        </w:rPr>
        <w:t>م</w:t>
      </w:r>
      <w:r w:rsidRPr="00F91246">
        <w:rPr>
          <w:rFonts w:hint="cs"/>
          <w:b/>
          <w:bCs w:val="0"/>
          <w:sz w:val="27"/>
          <w:szCs w:val="27"/>
          <w:rtl/>
        </w:rPr>
        <w:t xml:space="preserve">ت </w:t>
      </w:r>
      <w:r w:rsidR="00642379" w:rsidRPr="00F91246">
        <w:rPr>
          <w:rFonts w:hint="cs"/>
          <w:b/>
          <w:bCs w:val="0"/>
          <w:sz w:val="27"/>
          <w:szCs w:val="27"/>
          <w:rtl/>
        </w:rPr>
        <w:t>آن</w:t>
      </w:r>
      <w:bookmarkEnd w:id="45"/>
      <w:bookmarkEnd w:id="46"/>
    </w:p>
    <w:p w:rsidR="00222BB6" w:rsidRPr="00AB1DF1" w:rsidRDefault="005F4461" w:rsidP="005F4461">
      <w:pPr>
        <w:ind w:firstLine="284"/>
        <w:jc w:val="both"/>
        <w:rPr>
          <w:rFonts w:hint="cs"/>
          <w:rtl/>
          <w:lang w:bidi="fa-IR"/>
        </w:rPr>
      </w:pPr>
      <w:r w:rsidRPr="00AB1DF1">
        <w:rPr>
          <w:rFonts w:ascii="Lotus Linotype" w:hAnsi="Lotus Linotype" w:cs="B Lotus" w:hint="cs"/>
          <w:b/>
          <w:bCs/>
          <w:rtl/>
          <w:lang w:bidi="fa-IR"/>
        </w:rPr>
        <w:t>1</w:t>
      </w:r>
      <w:r w:rsidRPr="00AB1DF1">
        <w:rPr>
          <w:rFonts w:ascii="Lotus Linotype" w:hAnsi="Lotus Linotype" w:cs="B Lotus"/>
          <w:b/>
          <w:bCs/>
          <w:rtl/>
          <w:lang w:bidi="fa-IR"/>
        </w:rPr>
        <w:t xml:space="preserve"> -</w:t>
      </w:r>
      <w:r w:rsidRPr="00AB1DF1">
        <w:rPr>
          <w:rFonts w:hint="cs"/>
          <w:rtl/>
          <w:lang w:bidi="fa-IR"/>
        </w:rPr>
        <w:t xml:space="preserve"> </w:t>
      </w:r>
      <w:r w:rsidR="00222BB6" w:rsidRPr="00AB1DF1">
        <w:rPr>
          <w:rFonts w:ascii="Lotus Linotype" w:hAnsi="Lotus Linotype" w:cs="B Lotus"/>
          <w:b/>
          <w:bCs/>
          <w:rtl/>
          <w:lang w:bidi="fa-IR"/>
        </w:rPr>
        <w:t>عنوان</w:t>
      </w:r>
      <w:r w:rsidR="00222BB6" w:rsidRPr="00AB1DF1">
        <w:rPr>
          <w:rFonts w:cs="Traditional Arabic" w:hint="cs"/>
          <w:sz w:val="32"/>
          <w:szCs w:val="32"/>
          <w:rtl/>
          <w:lang w:bidi="fa-IR"/>
        </w:rPr>
        <w:t>﴿</w:t>
      </w:r>
      <w:r w:rsidR="00222BB6" w:rsidRPr="00F85423">
        <w:rPr>
          <w:sz w:val="22"/>
          <w:szCs w:val="22"/>
        </w:rPr>
        <w:sym w:font="HQPB1" w:char="F024"/>
      </w:r>
      <w:r w:rsidR="00222BB6" w:rsidRPr="00F85423">
        <w:rPr>
          <w:sz w:val="22"/>
          <w:szCs w:val="22"/>
        </w:rPr>
        <w:sym w:font="HQPB5" w:char="F074"/>
      </w:r>
      <w:r w:rsidR="00222BB6" w:rsidRPr="00F85423">
        <w:rPr>
          <w:sz w:val="22"/>
          <w:szCs w:val="22"/>
        </w:rPr>
        <w:sym w:font="HQPB2" w:char="F042"/>
      </w:r>
      <w:r w:rsidR="00222BB6" w:rsidRPr="00AB1DF1">
        <w:rPr>
          <w:rFonts w:ascii="(normal text)" w:hAnsi="(normal text)"/>
          <w:sz w:val="24"/>
          <w:szCs w:val="24"/>
          <w:rtl/>
        </w:rPr>
        <w:t xml:space="preserve"> </w:t>
      </w:r>
      <w:r w:rsidR="00222BB6" w:rsidRPr="00F85423">
        <w:rPr>
          <w:sz w:val="22"/>
          <w:szCs w:val="22"/>
        </w:rPr>
        <w:sym w:font="HQPB2" w:char="F04E"/>
      </w:r>
      <w:r w:rsidR="00222BB6" w:rsidRPr="00F85423">
        <w:rPr>
          <w:sz w:val="22"/>
          <w:szCs w:val="22"/>
        </w:rPr>
        <w:sym w:font="HQPB4" w:char="F0E4"/>
      </w:r>
      <w:r w:rsidR="00222BB6" w:rsidRPr="00F85423">
        <w:rPr>
          <w:sz w:val="22"/>
          <w:szCs w:val="22"/>
        </w:rPr>
        <w:sym w:font="HQPB2" w:char="F033"/>
      </w:r>
      <w:r w:rsidR="00222BB6" w:rsidRPr="00F85423">
        <w:rPr>
          <w:sz w:val="22"/>
          <w:szCs w:val="22"/>
        </w:rPr>
        <w:sym w:font="HQPB5" w:char="F073"/>
      </w:r>
      <w:r w:rsidR="00222BB6" w:rsidRPr="00F85423">
        <w:rPr>
          <w:sz w:val="22"/>
          <w:szCs w:val="22"/>
        </w:rPr>
        <w:sym w:font="HQPB2" w:char="F039"/>
      </w:r>
      <w:r w:rsidR="00222BB6" w:rsidRPr="00AB1DF1">
        <w:rPr>
          <w:rFonts w:ascii="(normal text)" w:hAnsi="(normal text)"/>
          <w:sz w:val="24"/>
          <w:szCs w:val="24"/>
          <w:rtl/>
        </w:rPr>
        <w:t xml:space="preserve"> </w:t>
      </w:r>
      <w:r w:rsidR="00222BB6" w:rsidRPr="00F85423">
        <w:rPr>
          <w:sz w:val="22"/>
          <w:szCs w:val="22"/>
        </w:rPr>
        <w:sym w:font="HQPB4" w:char="F0F4"/>
      </w:r>
      <w:r w:rsidR="00222BB6" w:rsidRPr="00F85423">
        <w:rPr>
          <w:sz w:val="22"/>
          <w:szCs w:val="22"/>
        </w:rPr>
        <w:sym w:font="HQPB2" w:char="F060"/>
      </w:r>
      <w:r w:rsidR="00222BB6" w:rsidRPr="00F85423">
        <w:rPr>
          <w:sz w:val="22"/>
          <w:szCs w:val="22"/>
        </w:rPr>
        <w:sym w:font="HQPB4" w:char="F0CF"/>
      </w:r>
      <w:r w:rsidR="00222BB6" w:rsidRPr="00F85423">
        <w:rPr>
          <w:sz w:val="22"/>
          <w:szCs w:val="22"/>
        </w:rPr>
        <w:sym w:font="HQPB4" w:char="F069"/>
      </w:r>
      <w:r w:rsidR="00222BB6" w:rsidRPr="00F85423">
        <w:rPr>
          <w:sz w:val="22"/>
          <w:szCs w:val="22"/>
        </w:rPr>
        <w:sym w:font="HQPB2" w:char="F042"/>
      </w:r>
      <w:r w:rsidR="00222BB6" w:rsidRPr="00AB1DF1">
        <w:rPr>
          <w:rFonts w:ascii="(normal text)" w:hAnsi="(normal text)"/>
          <w:sz w:val="24"/>
          <w:szCs w:val="24"/>
          <w:rtl/>
        </w:rPr>
        <w:t xml:space="preserve"> </w:t>
      </w:r>
      <w:r w:rsidR="00222BB6" w:rsidRPr="00F85423">
        <w:rPr>
          <w:sz w:val="22"/>
          <w:szCs w:val="22"/>
        </w:rPr>
        <w:sym w:font="HQPB4" w:char="F03E"/>
      </w:r>
      <w:r w:rsidR="00222BB6" w:rsidRPr="00F85423">
        <w:rPr>
          <w:sz w:val="22"/>
          <w:szCs w:val="22"/>
        </w:rPr>
        <w:sym w:font="HQPB2" w:char="F06D"/>
      </w:r>
      <w:r w:rsidR="00222BB6" w:rsidRPr="00F85423">
        <w:rPr>
          <w:sz w:val="22"/>
          <w:szCs w:val="22"/>
        </w:rPr>
        <w:sym w:font="HQPB2" w:char="F0BB"/>
      </w:r>
      <w:r w:rsidR="00222BB6" w:rsidRPr="00F85423">
        <w:rPr>
          <w:sz w:val="22"/>
          <w:szCs w:val="22"/>
        </w:rPr>
        <w:sym w:font="HQPB5" w:char="F073"/>
      </w:r>
      <w:r w:rsidR="00222BB6" w:rsidRPr="00F85423">
        <w:rPr>
          <w:sz w:val="22"/>
          <w:szCs w:val="22"/>
        </w:rPr>
        <w:sym w:font="HQPB2" w:char="F039"/>
      </w:r>
      <w:r w:rsidR="00222BB6" w:rsidRPr="00F85423">
        <w:rPr>
          <w:sz w:val="22"/>
          <w:szCs w:val="22"/>
        </w:rPr>
        <w:sym w:font="HQPB4" w:char="F0CE"/>
      </w:r>
      <w:r w:rsidR="00222BB6" w:rsidRPr="00F85423">
        <w:rPr>
          <w:sz w:val="22"/>
          <w:szCs w:val="22"/>
        </w:rPr>
        <w:sym w:font="HQPB1" w:char="F029"/>
      </w:r>
      <w:r w:rsidR="00222BB6" w:rsidRPr="00AB1DF1">
        <w:rPr>
          <w:rFonts w:ascii="(normal text)" w:hAnsi="(normal text)"/>
          <w:sz w:val="24"/>
          <w:szCs w:val="24"/>
          <w:rtl/>
        </w:rPr>
        <w:t xml:space="preserve"> </w:t>
      </w:r>
      <w:r w:rsidR="00222BB6" w:rsidRPr="00F85423">
        <w:rPr>
          <w:sz w:val="22"/>
          <w:szCs w:val="22"/>
        </w:rPr>
        <w:sym w:font="HQPB4" w:char="F0FF"/>
      </w:r>
      <w:r w:rsidR="00222BB6" w:rsidRPr="00F85423">
        <w:rPr>
          <w:sz w:val="22"/>
          <w:szCs w:val="22"/>
        </w:rPr>
        <w:sym w:font="HQPB2" w:char="F0BC"/>
      </w:r>
      <w:r w:rsidR="00222BB6" w:rsidRPr="00F85423">
        <w:rPr>
          <w:sz w:val="22"/>
          <w:szCs w:val="22"/>
        </w:rPr>
        <w:sym w:font="HQPB4" w:char="F0E7"/>
      </w:r>
      <w:r w:rsidR="00222BB6" w:rsidRPr="00F85423">
        <w:rPr>
          <w:sz w:val="22"/>
          <w:szCs w:val="22"/>
        </w:rPr>
        <w:sym w:font="HQPB2" w:char="F06E"/>
      </w:r>
      <w:r w:rsidR="00222BB6" w:rsidRPr="00F85423">
        <w:rPr>
          <w:sz w:val="22"/>
          <w:szCs w:val="22"/>
        </w:rPr>
        <w:sym w:font="HQPB4" w:char="F0E7"/>
      </w:r>
      <w:r w:rsidR="00222BB6" w:rsidRPr="00F85423">
        <w:rPr>
          <w:sz w:val="22"/>
          <w:szCs w:val="22"/>
        </w:rPr>
        <w:sym w:font="HQPB1" w:char="F08E"/>
      </w:r>
      <w:r w:rsidR="00222BB6" w:rsidRPr="00F85423">
        <w:rPr>
          <w:sz w:val="22"/>
          <w:szCs w:val="22"/>
        </w:rPr>
        <w:sym w:font="HQPB4" w:char="F0F6"/>
      </w:r>
      <w:r w:rsidR="00222BB6" w:rsidRPr="00F85423">
        <w:rPr>
          <w:sz w:val="22"/>
          <w:szCs w:val="22"/>
        </w:rPr>
        <w:sym w:font="HQPB2" w:char="F08D"/>
      </w:r>
      <w:r w:rsidR="00222BB6" w:rsidRPr="00F85423">
        <w:rPr>
          <w:sz w:val="22"/>
          <w:szCs w:val="22"/>
        </w:rPr>
        <w:sym w:font="HQPB5" w:char="F078"/>
      </w:r>
      <w:r w:rsidR="00222BB6" w:rsidRPr="00F85423">
        <w:rPr>
          <w:sz w:val="22"/>
          <w:szCs w:val="22"/>
        </w:rPr>
        <w:sym w:font="HQPB1" w:char="F0EE"/>
      </w:r>
      <w:r w:rsidR="00222BB6" w:rsidRPr="00AB1DF1">
        <w:rPr>
          <w:rFonts w:cs="Traditional Arabic" w:hint="cs"/>
          <w:sz w:val="32"/>
          <w:szCs w:val="32"/>
          <w:rtl/>
          <w:lang w:bidi="fa-IR"/>
        </w:rPr>
        <w:t>﴾</w:t>
      </w:r>
      <w:r w:rsidR="00222BB6" w:rsidRPr="00AB1DF1">
        <w:rPr>
          <w:rFonts w:hint="cs"/>
          <w:rtl/>
          <w:lang w:bidi="fa-IR"/>
        </w:rPr>
        <w:t xml:space="preserve"> </w:t>
      </w:r>
      <w:r w:rsidR="00222BB6" w:rsidRPr="00AB1DF1">
        <w:rPr>
          <w:rFonts w:cs="Traditional Arabic" w:hint="cs"/>
          <w:rtl/>
          <w:lang w:bidi="fa-IR"/>
        </w:rPr>
        <w:t>«</w:t>
      </w:r>
      <w:r w:rsidRPr="00AB1DF1">
        <w:rPr>
          <w:rtl/>
          <w:lang w:bidi="fa-IR"/>
        </w:rPr>
        <w:t>معبودي جز او براي شما نيست</w:t>
      </w:r>
      <w:r w:rsidR="00222BB6" w:rsidRPr="00AB1DF1">
        <w:rPr>
          <w:rFonts w:cs="Traditional Arabic" w:hint="cs"/>
          <w:rtl/>
          <w:lang w:bidi="fa-IR"/>
        </w:rPr>
        <w:t>»</w:t>
      </w:r>
      <w:r w:rsidRPr="00AB1DF1">
        <w:rPr>
          <w:rFonts w:hint="cs"/>
          <w:rtl/>
          <w:lang w:bidi="fa-IR"/>
        </w:rPr>
        <w:t xml:space="preserve"> بصورت حصر درین موض</w:t>
      </w:r>
      <w:r w:rsidR="00222BB6" w:rsidRPr="00AB1DF1">
        <w:rPr>
          <w:rFonts w:hint="cs"/>
          <w:rtl/>
          <w:lang w:bidi="fa-IR"/>
        </w:rPr>
        <w:t xml:space="preserve">ع اثبات معبودیتِ آن ذاتِ واحد فرموده </w:t>
      </w:r>
      <w:r w:rsidRPr="00AB1DF1">
        <w:rPr>
          <w:rFonts w:hint="cs"/>
          <w:rtl/>
          <w:lang w:bidi="fa-IR"/>
        </w:rPr>
        <w:t>و همه معبودان غیر او را نفی کرد</w:t>
      </w:r>
      <w:r w:rsidR="00222BB6" w:rsidRPr="00AB1DF1">
        <w:rPr>
          <w:rFonts w:hint="cs"/>
          <w:rtl/>
          <w:lang w:bidi="fa-IR"/>
        </w:rPr>
        <w:t xml:space="preserve">، تقریباً سیزده جا در قرآن مقدس از نوح </w:t>
      </w:r>
      <w:r w:rsidR="00222BB6" w:rsidRPr="00AB1DF1">
        <w:rPr>
          <w:rFonts w:hint="cs"/>
          <w:lang w:bidi="fa-IR"/>
        </w:rPr>
        <w:sym w:font="AGA Arabesque" w:char="F075"/>
      </w:r>
      <w:r w:rsidR="00222BB6" w:rsidRPr="00AB1DF1">
        <w:rPr>
          <w:rFonts w:hint="cs"/>
          <w:rtl/>
          <w:lang w:bidi="fa-IR"/>
        </w:rPr>
        <w:t xml:space="preserve"> تا خاتم الأنبیاء </w:t>
      </w:r>
      <w:r w:rsidR="00222BB6" w:rsidRPr="00AB1DF1">
        <w:rPr>
          <w:rFonts w:hint="cs"/>
          <w:lang w:bidi="fa-IR"/>
        </w:rPr>
        <w:sym w:font="AGA Arabesque" w:char="F072"/>
      </w:r>
      <w:r w:rsidR="00222BB6" w:rsidRPr="00AB1DF1">
        <w:rPr>
          <w:rFonts w:hint="cs"/>
          <w:rtl/>
          <w:lang w:bidi="fa-IR"/>
        </w:rPr>
        <w:t xml:space="preserve"> در</w:t>
      </w:r>
      <w:r w:rsidRPr="00AB1DF1">
        <w:rPr>
          <w:rFonts w:hint="cs"/>
          <w:rtl/>
          <w:lang w:bidi="fa-IR"/>
        </w:rPr>
        <w:t xml:space="preserve"> سور</w:t>
      </w:r>
      <w:r w:rsidR="00222BB6" w:rsidRPr="00AB1DF1">
        <w:rPr>
          <w:rFonts w:hint="cs"/>
          <w:rtl/>
          <w:lang w:bidi="fa-IR"/>
        </w:rPr>
        <w:t xml:space="preserve"> مختلف این مضمون را ذکر فرموده اند که تمام‌شان درین دعوت متفق و به اندازی عجیب و مؤثر خلق را دعوت کردند.</w:t>
      </w:r>
    </w:p>
    <w:p w:rsidR="00222BB6" w:rsidRPr="00AB1DF1" w:rsidRDefault="005F4461" w:rsidP="005F4461">
      <w:pPr>
        <w:ind w:firstLine="284"/>
        <w:jc w:val="lowKashida"/>
        <w:rPr>
          <w:rFonts w:hint="cs"/>
          <w:rtl/>
          <w:lang w:bidi="fa-IR"/>
        </w:rPr>
      </w:pPr>
      <w:r w:rsidRPr="00AB1DF1">
        <w:rPr>
          <w:rFonts w:ascii="Lotus Linotype" w:hAnsi="Lotus Linotype" w:cs="B Lotus"/>
          <w:b/>
          <w:bCs/>
          <w:rtl/>
          <w:lang w:bidi="fa-IR"/>
        </w:rPr>
        <w:t>2-</w:t>
      </w:r>
      <w:r w:rsidRPr="00AB1DF1">
        <w:rPr>
          <w:rFonts w:ascii="Lotus Linotype" w:hAnsi="Lotus Linotype" w:cs="B Lotus" w:hint="cs"/>
          <w:b/>
          <w:bCs/>
          <w:rtl/>
          <w:lang w:bidi="fa-IR"/>
        </w:rPr>
        <w:t xml:space="preserve"> </w:t>
      </w:r>
      <w:r w:rsidR="00222BB6" w:rsidRPr="00AB1DF1">
        <w:rPr>
          <w:rFonts w:ascii="Lotus Linotype" w:hAnsi="Lotus Linotype" w:cs="B Lotus"/>
          <w:b/>
          <w:bCs/>
          <w:rtl/>
          <w:lang w:bidi="fa-IR"/>
        </w:rPr>
        <w:t>عنوان</w:t>
      </w:r>
      <w:r w:rsidR="00222BB6" w:rsidRPr="00AB1DF1">
        <w:rPr>
          <w:rFonts w:hint="cs"/>
          <w:rtl/>
          <w:lang w:bidi="fa-IR"/>
        </w:rPr>
        <w:t xml:space="preserve"> </w:t>
      </w:r>
      <w:r w:rsidR="00222BB6" w:rsidRPr="00AB1DF1">
        <w:rPr>
          <w:rFonts w:cs="Traditional Arabic" w:hint="cs"/>
          <w:sz w:val="32"/>
          <w:szCs w:val="32"/>
          <w:rtl/>
          <w:lang w:bidi="fa-IR"/>
        </w:rPr>
        <w:t>﴿</w:t>
      </w:r>
      <w:r w:rsidR="00222BB6" w:rsidRPr="00F85423">
        <w:rPr>
          <w:sz w:val="22"/>
          <w:szCs w:val="22"/>
        </w:rPr>
        <w:sym w:font="HQPB4" w:char="F0F4"/>
      </w:r>
      <w:r w:rsidR="00222BB6" w:rsidRPr="00F85423">
        <w:rPr>
          <w:sz w:val="22"/>
          <w:szCs w:val="22"/>
        </w:rPr>
        <w:sym w:font="HQPB2" w:char="F060"/>
      </w:r>
      <w:r w:rsidR="00222BB6" w:rsidRPr="00F85423">
        <w:rPr>
          <w:sz w:val="22"/>
          <w:szCs w:val="22"/>
        </w:rPr>
        <w:sym w:font="HQPB4" w:char="F0A8"/>
      </w:r>
      <w:r w:rsidR="00222BB6" w:rsidRPr="00F85423">
        <w:rPr>
          <w:sz w:val="22"/>
          <w:szCs w:val="22"/>
        </w:rPr>
        <w:sym w:font="HQPB2" w:char="F042"/>
      </w:r>
      <w:r w:rsidR="00222BB6" w:rsidRPr="00AB1DF1">
        <w:rPr>
          <w:rFonts w:ascii="(normal text)" w:hAnsi="(normal text)"/>
          <w:sz w:val="24"/>
          <w:szCs w:val="24"/>
          <w:rtl/>
        </w:rPr>
        <w:t xml:space="preserve"> </w:t>
      </w:r>
      <w:r w:rsidR="00222BB6" w:rsidRPr="00F85423">
        <w:rPr>
          <w:sz w:val="22"/>
          <w:szCs w:val="22"/>
        </w:rPr>
        <w:sym w:font="HQPB4" w:char="F0EE"/>
      </w:r>
      <w:r w:rsidR="00222BB6" w:rsidRPr="00F85423">
        <w:rPr>
          <w:sz w:val="22"/>
          <w:szCs w:val="22"/>
        </w:rPr>
        <w:sym w:font="HQPB2" w:char="F06D"/>
      </w:r>
      <w:r w:rsidR="00222BB6" w:rsidRPr="00F85423">
        <w:rPr>
          <w:sz w:val="22"/>
          <w:szCs w:val="22"/>
        </w:rPr>
        <w:sym w:font="HQPB2" w:char="F0BB"/>
      </w:r>
      <w:r w:rsidR="00222BB6" w:rsidRPr="00F85423">
        <w:rPr>
          <w:sz w:val="22"/>
          <w:szCs w:val="22"/>
        </w:rPr>
        <w:sym w:font="HQPB5" w:char="F073"/>
      </w:r>
      <w:r w:rsidR="00222BB6" w:rsidRPr="00F85423">
        <w:rPr>
          <w:sz w:val="22"/>
          <w:szCs w:val="22"/>
        </w:rPr>
        <w:sym w:font="HQPB2" w:char="F039"/>
      </w:r>
      <w:r w:rsidR="00222BB6" w:rsidRPr="00F85423">
        <w:rPr>
          <w:sz w:val="22"/>
          <w:szCs w:val="22"/>
        </w:rPr>
        <w:sym w:font="HQPB4" w:char="F0CE"/>
      </w:r>
      <w:r w:rsidR="00222BB6" w:rsidRPr="00F85423">
        <w:rPr>
          <w:sz w:val="22"/>
          <w:szCs w:val="22"/>
        </w:rPr>
        <w:sym w:font="HQPB1" w:char="F029"/>
      </w:r>
      <w:r w:rsidR="00222BB6" w:rsidRPr="00AB1DF1">
        <w:rPr>
          <w:rFonts w:ascii="(normal text)" w:hAnsi="(normal text)"/>
          <w:sz w:val="24"/>
          <w:szCs w:val="24"/>
          <w:rtl/>
        </w:rPr>
        <w:t xml:space="preserve"> </w:t>
      </w:r>
      <w:r w:rsidR="00222BB6" w:rsidRPr="00F85423">
        <w:rPr>
          <w:sz w:val="22"/>
          <w:szCs w:val="22"/>
        </w:rPr>
        <w:sym w:font="HQPB4" w:char="F0E7"/>
      </w:r>
      <w:r w:rsidR="00222BB6" w:rsidRPr="00F85423">
        <w:rPr>
          <w:sz w:val="22"/>
          <w:szCs w:val="22"/>
        </w:rPr>
        <w:sym w:font="HQPB1" w:char="F08E"/>
      </w:r>
      <w:r w:rsidR="00222BB6" w:rsidRPr="00F85423">
        <w:rPr>
          <w:sz w:val="22"/>
          <w:szCs w:val="22"/>
        </w:rPr>
        <w:sym w:font="HQPB4" w:char="F0F6"/>
      </w:r>
      <w:r w:rsidR="00222BB6" w:rsidRPr="00F85423">
        <w:rPr>
          <w:sz w:val="22"/>
          <w:szCs w:val="22"/>
        </w:rPr>
        <w:sym w:font="HQPB2" w:char="F08D"/>
      </w:r>
      <w:r w:rsidR="00222BB6" w:rsidRPr="00F85423">
        <w:rPr>
          <w:sz w:val="22"/>
          <w:szCs w:val="22"/>
        </w:rPr>
        <w:sym w:font="HQPB5" w:char="F078"/>
      </w:r>
      <w:r w:rsidR="00222BB6" w:rsidRPr="00F85423">
        <w:rPr>
          <w:sz w:val="22"/>
          <w:szCs w:val="22"/>
        </w:rPr>
        <w:sym w:font="HQPB1" w:char="F0EE"/>
      </w:r>
      <w:r w:rsidR="00222BB6" w:rsidRPr="00AB1DF1">
        <w:rPr>
          <w:rFonts w:ascii="(normal text)" w:hAnsi="(normal text)"/>
          <w:sz w:val="24"/>
          <w:szCs w:val="24"/>
          <w:rtl/>
        </w:rPr>
        <w:t xml:space="preserve"> </w:t>
      </w:r>
      <w:r w:rsidR="00222BB6" w:rsidRPr="00F85423">
        <w:rPr>
          <w:sz w:val="22"/>
          <w:szCs w:val="22"/>
        </w:rPr>
        <w:sym w:font="HQPB5" w:char="F0AB"/>
      </w:r>
      <w:r w:rsidR="00222BB6" w:rsidRPr="00F85423">
        <w:rPr>
          <w:sz w:val="22"/>
          <w:szCs w:val="22"/>
        </w:rPr>
        <w:sym w:font="HQPB1" w:char="F021"/>
      </w:r>
      <w:r w:rsidR="00222BB6" w:rsidRPr="00F85423">
        <w:rPr>
          <w:sz w:val="22"/>
          <w:szCs w:val="22"/>
        </w:rPr>
        <w:sym w:font="HQPB5" w:char="F024"/>
      </w:r>
      <w:r w:rsidR="00222BB6" w:rsidRPr="00F85423">
        <w:rPr>
          <w:sz w:val="22"/>
          <w:szCs w:val="22"/>
        </w:rPr>
        <w:sym w:font="HQPB1" w:char="F023"/>
      </w:r>
      <w:r w:rsidR="00222BB6" w:rsidRPr="00AB1DF1">
        <w:rPr>
          <w:rFonts w:cs="Traditional Arabic" w:hint="cs"/>
          <w:sz w:val="32"/>
          <w:szCs w:val="32"/>
          <w:rtl/>
          <w:lang w:bidi="fa-IR"/>
        </w:rPr>
        <w:t>﴾</w:t>
      </w:r>
      <w:r w:rsidR="00222BB6" w:rsidRPr="00AB1DF1">
        <w:rPr>
          <w:rFonts w:hint="cs"/>
          <w:rtl/>
          <w:lang w:bidi="fa-IR"/>
        </w:rPr>
        <w:t xml:space="preserve"> </w:t>
      </w:r>
      <w:r w:rsidR="00222BB6" w:rsidRPr="00AB1DF1">
        <w:rPr>
          <w:rFonts w:cs="Traditional Arabic" w:hint="cs"/>
          <w:rtl/>
          <w:lang w:bidi="fa-IR"/>
        </w:rPr>
        <w:t>«</w:t>
      </w:r>
      <w:r w:rsidR="00222BB6" w:rsidRPr="00AB1DF1">
        <w:rPr>
          <w:rFonts w:hint="cs"/>
          <w:rtl/>
          <w:lang w:bidi="fa-IR"/>
        </w:rPr>
        <w:t>کیست معبود، غیر الله</w:t>
      </w:r>
      <w:r w:rsidR="00222BB6" w:rsidRPr="00AB1DF1">
        <w:rPr>
          <w:rFonts w:cs="Traditional Arabic" w:hint="cs"/>
          <w:rtl/>
          <w:lang w:bidi="fa-IR"/>
        </w:rPr>
        <w:t>»</w:t>
      </w:r>
      <w:r w:rsidR="00222BB6" w:rsidRPr="00AB1DF1">
        <w:rPr>
          <w:rFonts w:hint="cs"/>
          <w:rtl/>
          <w:lang w:bidi="fa-IR"/>
        </w:rPr>
        <w:t xml:space="preserve"> ببین </w:t>
      </w:r>
      <w:r w:rsidRPr="00AB1DF1">
        <w:rPr>
          <w:rFonts w:hint="cs"/>
          <w:rtl/>
          <w:lang w:bidi="fa-IR"/>
        </w:rPr>
        <w:t>که به چه اندازی عجیب با اثبات و</w:t>
      </w:r>
      <w:r w:rsidR="00222BB6" w:rsidRPr="00AB1DF1">
        <w:rPr>
          <w:rFonts w:hint="cs"/>
          <w:rtl/>
          <w:lang w:bidi="fa-IR"/>
        </w:rPr>
        <w:t>حدانیت، نفی غیر الله هم کرد</w:t>
      </w:r>
      <w:r w:rsidRPr="00AB1DF1">
        <w:rPr>
          <w:rFonts w:hint="cs"/>
          <w:rtl/>
          <w:lang w:bidi="fa-IR"/>
        </w:rPr>
        <w:t>ه است!</w:t>
      </w:r>
      <w:r w:rsidR="00222BB6" w:rsidRPr="00AB1DF1">
        <w:rPr>
          <w:rFonts w:hint="cs"/>
          <w:rtl/>
          <w:lang w:bidi="fa-IR"/>
        </w:rPr>
        <w:t xml:space="preserve">. این مضمون را در مقامات مختلفه مثل پ 7، </w:t>
      </w:r>
      <w:r w:rsidRPr="00AB1DF1">
        <w:rPr>
          <w:rFonts w:hint="cs"/>
          <w:rtl/>
          <w:lang w:bidi="fa-IR"/>
        </w:rPr>
        <w:t xml:space="preserve">سورة </w:t>
      </w:r>
      <w:r w:rsidR="00222BB6" w:rsidRPr="00AB1DF1">
        <w:rPr>
          <w:rFonts w:hint="cs"/>
          <w:rtl/>
          <w:lang w:bidi="fa-IR"/>
        </w:rPr>
        <w:t xml:space="preserve">انعام ع 5، و پ 20، قصص ع 7 و پ 27 </w:t>
      </w:r>
      <w:r w:rsidRPr="00AB1DF1">
        <w:rPr>
          <w:rFonts w:hint="cs"/>
          <w:rtl/>
          <w:lang w:bidi="fa-IR"/>
        </w:rPr>
        <w:t xml:space="preserve">سورة </w:t>
      </w:r>
      <w:r w:rsidR="00222BB6" w:rsidRPr="00AB1DF1">
        <w:rPr>
          <w:rFonts w:hint="cs"/>
          <w:rtl/>
          <w:lang w:bidi="fa-IR"/>
        </w:rPr>
        <w:t>طور، ع آخر و غیره ذکر فرموده است.</w:t>
      </w:r>
    </w:p>
    <w:p w:rsidR="00222BB6" w:rsidRPr="00AB1DF1" w:rsidRDefault="00222BB6" w:rsidP="00222BB6">
      <w:pPr>
        <w:ind w:firstLine="284"/>
        <w:jc w:val="lowKashida"/>
        <w:rPr>
          <w:rFonts w:hint="cs"/>
          <w:rtl/>
          <w:lang w:bidi="fa-IR"/>
        </w:rPr>
      </w:pPr>
      <w:r w:rsidRPr="00AB1DF1">
        <w:rPr>
          <w:rFonts w:hint="cs"/>
          <w:rtl/>
          <w:lang w:bidi="fa-IR"/>
        </w:rPr>
        <w:t xml:space="preserve">حالا سوالی پیدا می‌شود که غیر الله کیستند که از عبادت آنها احتراز لازم است؟ </w:t>
      </w:r>
    </w:p>
    <w:p w:rsidR="00222BB6" w:rsidRPr="00AB1DF1" w:rsidRDefault="00222BB6" w:rsidP="00381097">
      <w:pPr>
        <w:ind w:firstLine="284"/>
        <w:jc w:val="lowKashida"/>
        <w:rPr>
          <w:rFonts w:hint="cs"/>
          <w:rtl/>
          <w:lang w:bidi="fa-IR"/>
        </w:rPr>
      </w:pPr>
      <w:r w:rsidRPr="00AB1DF1">
        <w:rPr>
          <w:rFonts w:hint="cs"/>
          <w:rtl/>
          <w:lang w:bidi="fa-IR"/>
        </w:rPr>
        <w:t>جواب این سوال اینست که هرچه ماسوی الله باشد، همه غیر اند مثل شجر، حجر، قبر، صنم، وثن</w:t>
      </w:r>
      <w:r w:rsidR="005F4461" w:rsidRPr="00AB1DF1">
        <w:rPr>
          <w:rStyle w:val="FootnoteReference"/>
          <w:rtl/>
          <w:lang w:bidi="fa-IR"/>
        </w:rPr>
        <w:footnoteReference w:id="42"/>
      </w:r>
      <w:r w:rsidRPr="00AB1DF1">
        <w:rPr>
          <w:rFonts w:hint="cs"/>
          <w:rtl/>
          <w:lang w:bidi="fa-IR"/>
        </w:rPr>
        <w:t xml:space="preserve">، شمس، قمر، ستاره، نبی، فرشته، ولی، انس، جن، دیو و پری. در تفسیر </w:t>
      </w:r>
      <w:r w:rsidR="005F4461" w:rsidRPr="00AB1DF1">
        <w:rPr>
          <w:rFonts w:hint="cs"/>
          <w:rtl/>
          <w:lang w:bidi="fa-IR"/>
        </w:rPr>
        <w:t xml:space="preserve">ابن جریر، </w:t>
      </w:r>
      <w:r w:rsidRPr="00AB1DF1">
        <w:rPr>
          <w:rFonts w:hint="cs"/>
          <w:rtl/>
          <w:lang w:bidi="fa-IR"/>
        </w:rPr>
        <w:t>روح المعانی</w:t>
      </w:r>
      <w:r w:rsidR="005F4461" w:rsidRPr="00AB1DF1">
        <w:rPr>
          <w:rFonts w:hint="cs"/>
          <w:rtl/>
          <w:lang w:bidi="fa-IR"/>
        </w:rPr>
        <w:t>،</w:t>
      </w:r>
      <w:r w:rsidRPr="00AB1DF1">
        <w:rPr>
          <w:rFonts w:hint="cs"/>
          <w:rtl/>
          <w:lang w:bidi="fa-IR"/>
        </w:rPr>
        <w:t xml:space="preserve"> </w:t>
      </w:r>
      <w:r w:rsidR="005F4461" w:rsidRPr="00AB1DF1">
        <w:rPr>
          <w:rFonts w:hint="cs"/>
          <w:rtl/>
          <w:lang w:bidi="fa-IR"/>
        </w:rPr>
        <w:t>تفسیر کبیر،</w:t>
      </w:r>
      <w:r w:rsidRPr="00AB1DF1">
        <w:rPr>
          <w:rFonts w:hint="cs"/>
          <w:rtl/>
          <w:lang w:bidi="fa-IR"/>
        </w:rPr>
        <w:t xml:space="preserve"> بحر</w:t>
      </w:r>
      <w:r w:rsidR="005F4461" w:rsidRPr="00AB1DF1">
        <w:rPr>
          <w:rStyle w:val="FootnoteReference"/>
          <w:rtl/>
          <w:lang w:bidi="fa-IR"/>
        </w:rPr>
        <w:footnoteReference w:id="43"/>
      </w:r>
      <w:r w:rsidRPr="00AB1DF1">
        <w:rPr>
          <w:rFonts w:hint="cs"/>
          <w:rtl/>
          <w:lang w:bidi="fa-IR"/>
        </w:rPr>
        <w:t xml:space="preserve"> و غیره موجود است که </w:t>
      </w:r>
      <w:r w:rsidRPr="00AB1DF1">
        <w:rPr>
          <w:rFonts w:cs="CTraditional Arabic" w:hint="cs"/>
          <w:rtl/>
          <w:lang w:bidi="fa-IR"/>
        </w:rPr>
        <w:t>+</w:t>
      </w:r>
      <w:r w:rsidRPr="00AB1DF1">
        <w:rPr>
          <w:rFonts w:hint="cs"/>
          <w:rtl/>
          <w:lang w:bidi="fa-IR"/>
        </w:rPr>
        <w:t>مَا کَانَ لِبَشرٍ</w:t>
      </w:r>
      <w:r w:rsidRPr="00AB1DF1">
        <w:rPr>
          <w:rFonts w:cs="CTraditional Arabic" w:hint="cs"/>
          <w:rtl/>
          <w:lang w:bidi="fa-IR"/>
        </w:rPr>
        <w:t>_</w:t>
      </w:r>
      <w:r w:rsidRPr="00AB1DF1">
        <w:rPr>
          <w:rFonts w:hint="cs"/>
          <w:rtl/>
          <w:lang w:bidi="fa-IR"/>
        </w:rPr>
        <w:t>، شان نزول ا</w:t>
      </w:r>
      <w:r w:rsidR="00381097" w:rsidRPr="00AB1DF1">
        <w:rPr>
          <w:rFonts w:hint="cs"/>
          <w:rtl/>
          <w:lang w:bidi="fa-IR"/>
        </w:rPr>
        <w:t>ین آیه</w:t>
      </w:r>
      <w:r w:rsidRPr="00AB1DF1">
        <w:rPr>
          <w:rFonts w:hint="cs"/>
          <w:rtl/>
          <w:lang w:bidi="fa-IR"/>
        </w:rPr>
        <w:t xml:space="preserve"> را ابن عباس </w:t>
      </w:r>
      <w:r w:rsidRPr="00AB1DF1">
        <w:rPr>
          <w:rFonts w:cs="CTraditional Arabic" w:hint="cs"/>
          <w:rtl/>
          <w:lang w:bidi="fa-IR"/>
        </w:rPr>
        <w:t>م</w:t>
      </w:r>
      <w:r w:rsidRPr="00AB1DF1">
        <w:rPr>
          <w:rFonts w:hint="cs"/>
          <w:rtl/>
          <w:lang w:bidi="fa-IR"/>
        </w:rPr>
        <w:t xml:space="preserve">  بیان فرمودکه ابورافع قرظی و غیره از علماء یهود و نصاری در جواب دعوتِ حق سرورِ کائنات </w:t>
      </w:r>
      <w:r w:rsidRPr="00AB1DF1">
        <w:rPr>
          <w:rFonts w:hint="cs"/>
          <w:lang w:bidi="fa-IR"/>
        </w:rPr>
        <w:sym w:font="AGA Arabesque" w:char="F072"/>
      </w:r>
      <w:r w:rsidRPr="00AB1DF1">
        <w:rPr>
          <w:rFonts w:hint="cs"/>
          <w:rtl/>
          <w:lang w:bidi="fa-IR"/>
        </w:rPr>
        <w:t xml:space="preserve"> گفتند که: مگر شما می‌خواهید که مثل عیسی ترا عبادت کنند، فرمود: </w:t>
      </w:r>
      <w:r w:rsidRPr="00AB1DF1">
        <w:rPr>
          <w:rFonts w:ascii="Traditional Arabic" w:cs="Traditional Arabic" w:hint="eastAsia"/>
          <w:b/>
          <w:bCs/>
          <w:rtl/>
        </w:rPr>
        <w:t>معاذ</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أن</w:t>
      </w:r>
      <w:r w:rsidRPr="00AB1DF1">
        <w:rPr>
          <w:rFonts w:ascii="Traditional Arabic" w:cs="Traditional Arabic"/>
          <w:b/>
          <w:bCs/>
          <w:rtl/>
        </w:rPr>
        <w:t xml:space="preserve"> </w:t>
      </w:r>
      <w:r w:rsidRPr="00AB1DF1">
        <w:rPr>
          <w:rFonts w:ascii="Traditional Arabic" w:cs="Traditional Arabic" w:hint="eastAsia"/>
          <w:b/>
          <w:bCs/>
          <w:rtl/>
        </w:rPr>
        <w:t>نعبد</w:t>
      </w:r>
      <w:r w:rsidRPr="00AB1DF1">
        <w:rPr>
          <w:rFonts w:ascii="Traditional Arabic" w:cs="Traditional Arabic"/>
          <w:b/>
          <w:bCs/>
          <w:rtl/>
        </w:rPr>
        <w:t xml:space="preserve"> </w:t>
      </w:r>
      <w:r w:rsidRPr="00AB1DF1">
        <w:rPr>
          <w:rFonts w:ascii="Traditional Arabic" w:cs="Traditional Arabic" w:hint="eastAsia"/>
          <w:b/>
          <w:bCs/>
          <w:rtl/>
        </w:rPr>
        <w:t>غير</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أو</w:t>
      </w:r>
      <w:r w:rsidRPr="00AB1DF1">
        <w:rPr>
          <w:rFonts w:ascii="Traditional Arabic" w:cs="Traditional Arabic"/>
          <w:b/>
          <w:bCs/>
          <w:rtl/>
        </w:rPr>
        <w:t xml:space="preserve"> </w:t>
      </w:r>
      <w:r w:rsidRPr="00AB1DF1">
        <w:rPr>
          <w:rFonts w:ascii="Traditional Arabic" w:cs="Traditional Arabic" w:hint="eastAsia"/>
          <w:b/>
          <w:bCs/>
          <w:rtl/>
        </w:rPr>
        <w:t>نأمر</w:t>
      </w:r>
      <w:r w:rsidRPr="00AB1DF1">
        <w:rPr>
          <w:rFonts w:ascii="Traditional Arabic" w:cs="Traditional Arabic"/>
          <w:b/>
          <w:bCs/>
          <w:rtl/>
        </w:rPr>
        <w:t xml:space="preserve"> </w:t>
      </w:r>
      <w:r w:rsidRPr="00AB1DF1">
        <w:rPr>
          <w:rFonts w:ascii="Traditional Arabic" w:cs="Traditional Arabic" w:hint="eastAsia"/>
          <w:b/>
          <w:bCs/>
          <w:rtl/>
        </w:rPr>
        <w:t>بعبادة</w:t>
      </w:r>
      <w:r w:rsidRPr="00AB1DF1">
        <w:rPr>
          <w:rFonts w:ascii="Traditional Arabic" w:cs="Traditional Arabic"/>
          <w:b/>
          <w:bCs/>
          <w:rtl/>
        </w:rPr>
        <w:t xml:space="preserve"> </w:t>
      </w:r>
      <w:r w:rsidRPr="00AB1DF1">
        <w:rPr>
          <w:rFonts w:ascii="Traditional Arabic" w:cs="Traditional Arabic" w:hint="eastAsia"/>
          <w:b/>
          <w:bCs/>
          <w:rtl/>
        </w:rPr>
        <w:t>غيره</w:t>
      </w:r>
      <w:r w:rsidRPr="00AB1DF1">
        <w:rPr>
          <w:rFonts w:ascii="Traditional Arabic" w:cs="Traditional Arabic"/>
          <w:b/>
          <w:bCs/>
          <w:rtl/>
        </w:rPr>
        <w:t xml:space="preserve"> </w:t>
      </w:r>
      <w:r w:rsidRPr="00AB1DF1">
        <w:rPr>
          <w:rFonts w:ascii="Traditional Arabic" w:cs="Traditional Arabic" w:hint="eastAsia"/>
          <w:b/>
          <w:bCs/>
          <w:rtl/>
        </w:rPr>
        <w:t>ما</w:t>
      </w:r>
      <w:r w:rsidRPr="00AB1DF1">
        <w:rPr>
          <w:rFonts w:ascii="Traditional Arabic" w:cs="Traditional Arabic"/>
          <w:b/>
          <w:bCs/>
          <w:rtl/>
        </w:rPr>
        <w:t xml:space="preserve"> </w:t>
      </w:r>
      <w:r w:rsidRPr="00AB1DF1">
        <w:rPr>
          <w:rFonts w:ascii="Traditional Arabic" w:cs="Traditional Arabic" w:hint="eastAsia"/>
          <w:b/>
          <w:bCs/>
          <w:rtl/>
        </w:rPr>
        <w:t>بذلك</w:t>
      </w:r>
      <w:r w:rsidRPr="00AB1DF1">
        <w:rPr>
          <w:rFonts w:ascii="Traditional Arabic" w:cs="Traditional Arabic"/>
          <w:b/>
          <w:bCs/>
          <w:rtl/>
        </w:rPr>
        <w:t xml:space="preserve"> </w:t>
      </w:r>
      <w:r w:rsidRPr="00AB1DF1">
        <w:rPr>
          <w:rFonts w:ascii="Traditional Arabic" w:cs="Traditional Arabic" w:hint="eastAsia"/>
          <w:b/>
          <w:bCs/>
          <w:rtl/>
        </w:rPr>
        <w:t>بعثني</w:t>
      </w:r>
      <w:r w:rsidRPr="00AB1DF1">
        <w:rPr>
          <w:rFonts w:ascii="Traditional Arabic" w:cs="Traditional Arabic"/>
          <w:b/>
          <w:bCs/>
          <w:rtl/>
        </w:rPr>
        <w:t xml:space="preserve"> </w:t>
      </w:r>
      <w:r w:rsidRPr="00AB1DF1">
        <w:rPr>
          <w:rFonts w:ascii="Traditional Arabic" w:cs="Traditional Arabic" w:hint="eastAsia"/>
          <w:b/>
          <w:bCs/>
          <w:rtl/>
        </w:rPr>
        <w:t>ولا</w:t>
      </w:r>
      <w:r w:rsidRPr="00AB1DF1">
        <w:rPr>
          <w:rFonts w:ascii="Traditional Arabic" w:cs="Traditional Arabic"/>
          <w:b/>
          <w:bCs/>
          <w:rtl/>
        </w:rPr>
        <w:t xml:space="preserve"> </w:t>
      </w:r>
      <w:r w:rsidRPr="00AB1DF1">
        <w:rPr>
          <w:rFonts w:ascii="Traditional Arabic" w:cs="Traditional Arabic" w:hint="eastAsia"/>
          <w:b/>
          <w:bCs/>
          <w:rtl/>
        </w:rPr>
        <w:t>بذلك</w:t>
      </w:r>
      <w:r w:rsidRPr="00AB1DF1">
        <w:rPr>
          <w:rFonts w:ascii="Traditional Arabic" w:cs="Traditional Arabic"/>
          <w:b/>
          <w:bCs/>
          <w:rtl/>
        </w:rPr>
        <w:t xml:space="preserve"> </w:t>
      </w:r>
      <w:r w:rsidRPr="00AB1DF1">
        <w:rPr>
          <w:rFonts w:ascii="Traditional Arabic" w:cs="Traditional Arabic" w:hint="eastAsia"/>
          <w:b/>
          <w:bCs/>
          <w:rtl/>
        </w:rPr>
        <w:t>أمرني</w:t>
      </w:r>
      <w:r w:rsidRPr="00AB1DF1">
        <w:rPr>
          <w:rFonts w:hint="cs"/>
          <w:rtl/>
          <w:lang w:bidi="fa-IR"/>
        </w:rPr>
        <w:t>. (روح، ج 3، ص 207).</w:t>
      </w:r>
    </w:p>
    <w:p w:rsidR="00222BB6" w:rsidRPr="00AB1DF1" w:rsidRDefault="00222BB6" w:rsidP="00381097">
      <w:pPr>
        <w:ind w:firstLine="284"/>
        <w:jc w:val="lowKashida"/>
        <w:rPr>
          <w:rFonts w:hint="cs"/>
          <w:rtl/>
          <w:lang w:bidi="fa-IR"/>
        </w:rPr>
      </w:pPr>
      <w:r w:rsidRPr="00AB1DF1">
        <w:rPr>
          <w:rFonts w:hint="cs"/>
          <w:rtl/>
          <w:lang w:bidi="fa-IR"/>
        </w:rPr>
        <w:t xml:space="preserve">اینجا آنحضرت </w:t>
      </w:r>
      <w:r w:rsidRPr="00AB1DF1">
        <w:rPr>
          <w:rFonts w:hint="cs"/>
          <w:lang w:bidi="fa-IR"/>
        </w:rPr>
        <w:sym w:font="AGA Arabesque" w:char="F072"/>
      </w:r>
      <w:r w:rsidRPr="00AB1DF1">
        <w:rPr>
          <w:rFonts w:hint="cs"/>
          <w:rtl/>
          <w:lang w:bidi="fa-IR"/>
        </w:rPr>
        <w:t xml:space="preserve"> خود را نیز در غیر الله داخل کردند.</w:t>
      </w:r>
    </w:p>
    <w:p w:rsidR="00222BB6" w:rsidRPr="00AB1DF1" w:rsidRDefault="00222BB6" w:rsidP="005D220E">
      <w:pPr>
        <w:pStyle w:val="a0"/>
        <w:rPr>
          <w:rFonts w:hint="cs"/>
          <w:rtl/>
        </w:rPr>
      </w:pPr>
      <w:bookmarkStart w:id="47" w:name="_Toc257927081"/>
      <w:bookmarkStart w:id="48" w:name="_Toc257927211"/>
      <w:r w:rsidRPr="00AB1DF1">
        <w:rPr>
          <w:rFonts w:hint="cs"/>
          <w:rtl/>
        </w:rPr>
        <w:t>بیان یک مغالطه و فریب مبتدعین مر مسلمانان ساده‌لوح را</w:t>
      </w:r>
      <w:bookmarkEnd w:id="47"/>
      <w:bookmarkEnd w:id="48"/>
    </w:p>
    <w:p w:rsidR="00222BB6" w:rsidRPr="00AB1DF1" w:rsidRDefault="00222BB6" w:rsidP="00F91246">
      <w:pPr>
        <w:jc w:val="lowKashida"/>
        <w:rPr>
          <w:rFonts w:hint="cs"/>
          <w:rtl/>
          <w:lang w:bidi="fa-IR"/>
        </w:rPr>
      </w:pPr>
      <w:r w:rsidRPr="00AB1DF1">
        <w:rPr>
          <w:rFonts w:hint="cs"/>
          <w:rtl/>
          <w:lang w:bidi="fa-IR"/>
        </w:rPr>
        <w:t>مشائخ و ملایانِ مبتدع در جلو عوام می‌گویند که: حضرات ما هم عبادت غیر الله را حرام و شرک می‌دانیم، لیکن دوستانِ خدا و انبیاء و اولیاء چون که محبوبِ خدا هستند در غیر الله داخل نیستند، مردانِ خدا اگر چه عین خدا نی</w:t>
      </w:r>
      <w:r w:rsidR="00381097" w:rsidRPr="00AB1DF1">
        <w:rPr>
          <w:rFonts w:hint="cs"/>
          <w:rtl/>
          <w:lang w:bidi="fa-IR"/>
        </w:rPr>
        <w:t>ست</w:t>
      </w:r>
      <w:r w:rsidRPr="00AB1DF1">
        <w:rPr>
          <w:rFonts w:hint="cs"/>
          <w:rtl/>
          <w:lang w:bidi="fa-IR"/>
        </w:rPr>
        <w:t>ند، لیکن از خدا جدا هم نی</w:t>
      </w:r>
      <w:r w:rsidR="00381097" w:rsidRPr="00AB1DF1">
        <w:rPr>
          <w:rFonts w:hint="cs"/>
          <w:rtl/>
          <w:lang w:bidi="fa-IR"/>
        </w:rPr>
        <w:t>ست</w:t>
      </w:r>
      <w:r w:rsidRPr="00AB1DF1">
        <w:rPr>
          <w:rFonts w:hint="cs"/>
          <w:rtl/>
          <w:lang w:bidi="fa-IR"/>
        </w:rPr>
        <w:t>ند</w:t>
      </w:r>
      <w:r w:rsidR="00381097" w:rsidRPr="00AB1DF1">
        <w:rPr>
          <w:rStyle w:val="FootnoteReference"/>
          <w:rtl/>
          <w:lang w:bidi="fa-IR"/>
        </w:rPr>
        <w:footnoteReference w:id="44"/>
      </w:r>
      <w:r w:rsidRPr="00AB1DF1">
        <w:rPr>
          <w:rFonts w:hint="cs"/>
          <w:rtl/>
          <w:lang w:bidi="fa-IR"/>
        </w:rPr>
        <w:t xml:space="preserve">، غیر الله بُت و شجر و حجر اند، اولیاء و انبیاء در تصرف داخل اند، لذا از ایشان طلبِ حاجات و ندای‌شان و غیره در ندای خدا داخل است، ظاهر است که چون </w:t>
      </w:r>
      <w:r w:rsidR="00381097" w:rsidRPr="00AB1DF1">
        <w:rPr>
          <w:rFonts w:hint="cs"/>
          <w:rtl/>
          <w:lang w:bidi="fa-IR"/>
        </w:rPr>
        <w:t xml:space="preserve">این کلمات </w:t>
      </w:r>
      <w:r w:rsidRPr="00AB1DF1">
        <w:rPr>
          <w:rFonts w:hint="cs"/>
          <w:rtl/>
          <w:lang w:bidi="fa-IR"/>
        </w:rPr>
        <w:t xml:space="preserve">از زبانِ </w:t>
      </w:r>
      <w:r w:rsidR="00381097" w:rsidRPr="00AB1DF1">
        <w:rPr>
          <w:rFonts w:hint="cs"/>
          <w:rtl/>
          <w:lang w:bidi="fa-IR"/>
        </w:rPr>
        <w:t>پیر</w:t>
      </w:r>
      <w:r w:rsidRPr="00AB1DF1">
        <w:rPr>
          <w:rFonts w:hint="cs"/>
          <w:rtl/>
          <w:lang w:bidi="fa-IR"/>
        </w:rPr>
        <w:t xml:space="preserve"> با آمیزشِ لب و لهجة محبت و تقریر دل‌پذیر در گوش مرید عاشق می‌</w:t>
      </w:r>
      <w:r w:rsidR="00381097" w:rsidRPr="00AB1DF1">
        <w:rPr>
          <w:rFonts w:hint="cs"/>
          <w:rtl/>
          <w:lang w:bidi="fa-IR"/>
        </w:rPr>
        <w:t>ر</w:t>
      </w:r>
      <w:r w:rsidRPr="00AB1DF1">
        <w:rPr>
          <w:rFonts w:hint="cs"/>
          <w:rtl/>
          <w:lang w:bidi="fa-IR"/>
        </w:rPr>
        <w:t>س</w:t>
      </w:r>
      <w:r w:rsidR="00381097" w:rsidRPr="00AB1DF1">
        <w:rPr>
          <w:rFonts w:hint="cs"/>
          <w:rtl/>
          <w:lang w:bidi="fa-IR"/>
        </w:rPr>
        <w:t>د</w:t>
      </w:r>
      <w:r w:rsidRPr="00AB1DF1">
        <w:rPr>
          <w:rFonts w:hint="cs"/>
          <w:rtl/>
          <w:lang w:bidi="fa-IR"/>
        </w:rPr>
        <w:t xml:space="preserve"> از ساز و سوزِ طنبور آهنگِ حجازی، نغمة نو درین طنبور می‌فزاید، مریدزار عاشق وار بر یمین و یسار از وجدِ آن می‌غلطد و در قلب می‌گ</w:t>
      </w:r>
      <w:r w:rsidR="00381097" w:rsidRPr="00AB1DF1">
        <w:rPr>
          <w:rFonts w:hint="cs"/>
          <w:rtl/>
          <w:lang w:bidi="fa-IR"/>
        </w:rPr>
        <w:t>د</w:t>
      </w:r>
      <w:r w:rsidRPr="00AB1DF1">
        <w:rPr>
          <w:rFonts w:hint="cs"/>
          <w:rtl/>
          <w:lang w:bidi="fa-IR"/>
        </w:rPr>
        <w:t>ا</w:t>
      </w:r>
      <w:r w:rsidR="00381097" w:rsidRPr="00AB1DF1">
        <w:rPr>
          <w:rFonts w:hint="cs"/>
          <w:rtl/>
          <w:lang w:bidi="fa-IR"/>
        </w:rPr>
        <w:t>ز</w:t>
      </w:r>
      <w:r w:rsidRPr="00AB1DF1">
        <w:rPr>
          <w:rFonts w:hint="cs"/>
          <w:rtl/>
          <w:lang w:bidi="fa-IR"/>
        </w:rPr>
        <w:t xml:space="preserve">د و می‌سوزد، و اگر دیگری حرفی دیگر زند به قتل </w:t>
      </w:r>
      <w:r w:rsidR="00381097" w:rsidRPr="00AB1DF1">
        <w:rPr>
          <w:rFonts w:hint="cs"/>
          <w:rtl/>
          <w:lang w:bidi="fa-IR"/>
        </w:rPr>
        <w:t>و کشتن او پروانه‌وار حمله می‌کن</w:t>
      </w:r>
      <w:r w:rsidRPr="00AB1DF1">
        <w:rPr>
          <w:rFonts w:hint="cs"/>
          <w:rtl/>
          <w:lang w:bidi="fa-IR"/>
        </w:rPr>
        <w:t>د، پس وای و صد وای برین پیر و مریدانش.</w:t>
      </w:r>
    </w:p>
    <w:p w:rsidR="00E25845" w:rsidRPr="00AB1DF1" w:rsidRDefault="00222BB6" w:rsidP="00E25845">
      <w:pPr>
        <w:ind w:firstLine="284"/>
        <w:jc w:val="lowKashida"/>
        <w:rPr>
          <w:rFonts w:hint="cs"/>
          <w:rtl/>
          <w:lang w:bidi="fa-IR"/>
        </w:rPr>
      </w:pPr>
      <w:r w:rsidRPr="00F91246">
        <w:rPr>
          <w:rFonts w:cs="B Lotus" w:hint="cs"/>
          <w:b/>
          <w:bCs/>
          <w:rtl/>
          <w:lang w:bidi="fa-IR"/>
        </w:rPr>
        <w:t>تذکره:</w:t>
      </w:r>
      <w:r w:rsidRPr="00AB1DF1">
        <w:rPr>
          <w:rFonts w:hint="cs"/>
          <w:rtl/>
          <w:lang w:bidi="fa-IR"/>
        </w:rPr>
        <w:t xml:space="preserve"> باید دانست که بعضی اشیاء اند که آن را خاصه و خواص می‌گویند، خاصة هرچیز، آنست که در غیر </w:t>
      </w:r>
      <w:r w:rsidR="00381097" w:rsidRPr="00AB1DF1">
        <w:rPr>
          <w:rFonts w:hint="cs"/>
          <w:rtl/>
          <w:lang w:bidi="fa-IR"/>
        </w:rPr>
        <w:t>آن دیده نمی‌شود و مخصوص به آنست</w:t>
      </w:r>
      <w:r w:rsidRPr="00AB1DF1">
        <w:rPr>
          <w:rFonts w:hint="cs"/>
          <w:rtl/>
          <w:lang w:bidi="fa-IR"/>
        </w:rPr>
        <w:t xml:space="preserve">، مثل خنده که خاصة انسانست در غیر انسان دیده نمی‌شود و زنِ هر شخص که خاص است، برای همان یک شوهر، تا آن شوهر از او جدا نشده است، شوهری دیگر نمی‌تواند که او را در عقدِ خود بنکاحِ شرعی بیارود، </w:t>
      </w:r>
      <w:r w:rsidR="00381097" w:rsidRPr="00AB1DF1">
        <w:rPr>
          <w:rFonts w:hint="cs"/>
          <w:rtl/>
          <w:lang w:bidi="fa-IR"/>
        </w:rPr>
        <w:t>حتی غیر او از جمله:</w:t>
      </w:r>
      <w:r w:rsidRPr="00AB1DF1">
        <w:rPr>
          <w:rFonts w:hint="cs"/>
          <w:rtl/>
          <w:lang w:bidi="fa-IR"/>
        </w:rPr>
        <w:t xml:space="preserve"> پدر و برادرِ شوهر که گویا خود اصول و اجزای شوهر اند نه غیر، نمی‌توانند که در زن او و آب منی او مشارکت کنند. انسان از غایتِ غیوری خود اگر پدر و برادر خود را مشارک زن خود بیند، فوراً او را به قتل </w:t>
      </w:r>
      <w:r w:rsidR="00381097" w:rsidRPr="00AB1DF1">
        <w:rPr>
          <w:rFonts w:hint="cs"/>
          <w:rtl/>
          <w:lang w:bidi="fa-IR"/>
        </w:rPr>
        <w:t>می رسا</w:t>
      </w:r>
      <w:r w:rsidRPr="00AB1DF1">
        <w:rPr>
          <w:rFonts w:hint="cs"/>
          <w:rtl/>
          <w:lang w:bidi="fa-IR"/>
        </w:rPr>
        <w:t>ند، حالا متوجه باید شد که در یک خاصة انسانی اگر اصل و جزء او مشارکت کند غیرت متحملِ تسامحِ او نمی‌تواند شد. پس همینطور باید دانست که عبادت و اختیارات و تصرفاتِ امور هم در کارخانة واجب الوجود جل شأنه، خاص به او تعلق دارند نه غیر، حالا آن خالقِ غیرت‌ها چگونه روا دارد که غیر او که نه از اصول</w:t>
      </w:r>
      <w:r w:rsidR="00381097" w:rsidRPr="00AB1DF1">
        <w:rPr>
          <w:rFonts w:hint="cs"/>
          <w:rtl/>
          <w:lang w:bidi="fa-IR"/>
        </w:rPr>
        <w:t>ِ اویند و نه از اجزاء او در کارش</w:t>
      </w:r>
      <w:r w:rsidRPr="00AB1DF1">
        <w:rPr>
          <w:rFonts w:hint="cs"/>
          <w:rtl/>
          <w:lang w:bidi="fa-IR"/>
        </w:rPr>
        <w:t xml:space="preserve"> مشارک و مداخل گردند</w:t>
      </w:r>
      <w:r w:rsidR="00381097" w:rsidRPr="00AB1DF1">
        <w:rPr>
          <w:rFonts w:hint="cs"/>
          <w:rtl/>
          <w:lang w:bidi="fa-IR"/>
        </w:rPr>
        <w:t>؟.</w:t>
      </w:r>
      <w:r w:rsidRPr="00AB1DF1">
        <w:rPr>
          <w:rFonts w:hint="cs"/>
          <w:rtl/>
          <w:lang w:bidi="fa-IR"/>
        </w:rPr>
        <w:t xml:space="preserve"> بشرِ بی‌مایه اصل و جزء خود را نمی‌تواند که مشارک امور خاصِ خود ببیند</w:t>
      </w:r>
      <w:r w:rsidR="00E25845" w:rsidRPr="00AB1DF1">
        <w:rPr>
          <w:rFonts w:hint="cs"/>
          <w:rtl/>
          <w:lang w:bidi="fa-IR"/>
        </w:rPr>
        <w:t>، پس</w:t>
      </w:r>
      <w:r w:rsidRPr="00AB1DF1">
        <w:rPr>
          <w:rFonts w:hint="cs"/>
          <w:rtl/>
          <w:lang w:bidi="fa-IR"/>
        </w:rPr>
        <w:t xml:space="preserve"> شرم</w:t>
      </w:r>
      <w:r w:rsidR="00E25845" w:rsidRPr="00AB1DF1">
        <w:rPr>
          <w:rFonts w:hint="cs"/>
          <w:rtl/>
          <w:lang w:bidi="fa-IR"/>
        </w:rPr>
        <w:t xml:space="preserve"> باید داش</w:t>
      </w:r>
      <w:r w:rsidRPr="00AB1DF1">
        <w:rPr>
          <w:rFonts w:hint="cs"/>
          <w:rtl/>
          <w:lang w:bidi="fa-IR"/>
        </w:rPr>
        <w:t>ت که به خالق کائنات این را روا می‌داری</w:t>
      </w:r>
      <w:r w:rsidR="00E25845" w:rsidRPr="00AB1DF1">
        <w:rPr>
          <w:rFonts w:hint="cs"/>
          <w:rtl/>
          <w:lang w:bidi="fa-IR"/>
        </w:rPr>
        <w:t>!.</w:t>
      </w:r>
    </w:p>
    <w:p w:rsidR="00222BB6" w:rsidRPr="00AB1DF1" w:rsidRDefault="00E25845" w:rsidP="00E25845">
      <w:pPr>
        <w:ind w:firstLine="284"/>
        <w:jc w:val="lowKashida"/>
        <w:rPr>
          <w:rFonts w:hint="cs"/>
          <w:rtl/>
          <w:lang w:bidi="fa-IR"/>
        </w:rPr>
      </w:pPr>
      <w:r w:rsidRPr="00AB1DF1">
        <w:rPr>
          <w:rFonts w:hint="cs"/>
          <w:rtl/>
          <w:lang w:bidi="fa-IR"/>
        </w:rPr>
        <w:t>در حالی که ما قبلا ثابت کردیم</w:t>
      </w:r>
      <w:r w:rsidR="00222BB6" w:rsidRPr="00AB1DF1">
        <w:rPr>
          <w:rFonts w:hint="cs"/>
          <w:rtl/>
          <w:lang w:bidi="fa-IR"/>
        </w:rPr>
        <w:t xml:space="preserve"> انبیاء و اولیاء همه غیر اند، </w:t>
      </w:r>
      <w:r w:rsidRPr="00AB1DF1">
        <w:rPr>
          <w:rFonts w:hint="cs"/>
          <w:rtl/>
          <w:lang w:bidi="fa-IR"/>
        </w:rPr>
        <w:t>و هیچ فردی به الله نسبتِ اصول و فروع هم ندار</w:t>
      </w:r>
      <w:r w:rsidR="00222BB6" w:rsidRPr="00AB1DF1">
        <w:rPr>
          <w:rFonts w:hint="cs"/>
          <w:rtl/>
          <w:lang w:bidi="fa-IR"/>
        </w:rPr>
        <w:t>د</w:t>
      </w:r>
      <w:r w:rsidRPr="00AB1DF1">
        <w:rPr>
          <w:rFonts w:hint="cs"/>
          <w:rtl/>
          <w:lang w:bidi="fa-IR"/>
        </w:rPr>
        <w:t>.</w:t>
      </w:r>
      <w:r w:rsidR="00222BB6" w:rsidRPr="00AB1DF1">
        <w:rPr>
          <w:rFonts w:hint="cs"/>
          <w:rtl/>
          <w:lang w:bidi="fa-IR"/>
        </w:rPr>
        <w:t xml:space="preserve"> سبحانه، ما اعظم شأنه.</w:t>
      </w:r>
    </w:p>
    <w:p w:rsidR="00222BB6" w:rsidRPr="00AB1DF1" w:rsidRDefault="00222BB6" w:rsidP="00BB03F5">
      <w:pPr>
        <w:ind w:firstLine="284"/>
        <w:jc w:val="lowKashida"/>
        <w:rPr>
          <w:rFonts w:hint="cs"/>
          <w:rtl/>
          <w:lang w:bidi="fa-IR"/>
        </w:rPr>
      </w:pPr>
      <w:r w:rsidRPr="00F91246">
        <w:rPr>
          <w:rFonts w:cs="B Lotus" w:hint="cs"/>
          <w:b/>
          <w:bCs/>
          <w:rtl/>
          <w:lang w:bidi="fa-IR"/>
        </w:rPr>
        <w:t>تبصره بر تذکره:</w:t>
      </w:r>
      <w:r w:rsidRPr="00AB1DF1">
        <w:rPr>
          <w:rFonts w:hint="cs"/>
          <w:rtl/>
          <w:lang w:bidi="fa-IR"/>
        </w:rPr>
        <w:t xml:space="preserve"> این غلط فهمی و سوء تفاهم نیز ناشی از عدم فهم معنی صحیح توحید و شرکست، جلوتر گفته بودیم که: نوعِ بشر همیشه در فهم صحیح این دو شی</w:t>
      </w:r>
      <w:r w:rsidR="00E25845" w:rsidRPr="00AB1DF1">
        <w:rPr>
          <w:rFonts w:hint="cs"/>
          <w:rtl/>
          <w:lang w:bidi="fa-IR"/>
        </w:rPr>
        <w:t>ئ</w:t>
      </w:r>
      <w:r w:rsidRPr="00AB1DF1">
        <w:rPr>
          <w:rFonts w:hint="cs"/>
          <w:rtl/>
          <w:lang w:bidi="fa-IR"/>
        </w:rPr>
        <w:t xml:space="preserve">، به اغواء و التباس </w:t>
      </w:r>
      <w:r w:rsidR="00E25845" w:rsidRPr="00AB1DF1">
        <w:rPr>
          <w:rFonts w:hint="cs"/>
          <w:rtl/>
          <w:lang w:bidi="fa-IR"/>
        </w:rPr>
        <w:t>پیر گمراه</w:t>
      </w:r>
      <w:r w:rsidRPr="00AB1DF1">
        <w:rPr>
          <w:rFonts w:hint="cs"/>
          <w:rtl/>
          <w:lang w:bidi="fa-IR"/>
        </w:rPr>
        <w:t xml:space="preserve"> در فریب می‌افتد و </w:t>
      </w:r>
      <w:r w:rsidR="00E25845" w:rsidRPr="00AB1DF1">
        <w:rPr>
          <w:rFonts w:hint="cs"/>
          <w:rtl/>
          <w:lang w:bidi="fa-IR"/>
        </w:rPr>
        <w:t xml:space="preserve">همین پیر </w:t>
      </w:r>
      <w:r w:rsidRPr="00AB1DF1">
        <w:rPr>
          <w:rFonts w:hint="cs"/>
          <w:rtl/>
          <w:lang w:bidi="fa-IR"/>
        </w:rPr>
        <w:t>معنی صحیح را از او در پردة استتار می‌دارد تا مهتدی نگردد</w:t>
      </w:r>
      <w:r w:rsidR="00E25845" w:rsidRPr="00AB1DF1">
        <w:rPr>
          <w:rFonts w:hint="cs"/>
          <w:rtl/>
          <w:lang w:bidi="fa-IR"/>
        </w:rPr>
        <w:t>؛</w:t>
      </w:r>
      <w:r w:rsidRPr="00AB1DF1">
        <w:rPr>
          <w:rFonts w:hint="cs"/>
          <w:rtl/>
          <w:lang w:bidi="fa-IR"/>
        </w:rPr>
        <w:t xml:space="preserve"> چرا که مردمان فقط معرفت و عبادت واجب را توحید و عبادتِ بُتها را شرک فهمیده اند و بس. حالانکه این هردو غلط است، بلکه توحید </w:t>
      </w:r>
      <w:r w:rsidR="00BB03F5" w:rsidRPr="00AB1DF1">
        <w:rPr>
          <w:rFonts w:hint="cs"/>
          <w:rtl/>
          <w:lang w:bidi="fa-IR"/>
        </w:rPr>
        <w:t>ذات</w:t>
      </w:r>
      <w:r w:rsidRPr="00AB1DF1">
        <w:rPr>
          <w:rFonts w:hint="cs"/>
          <w:rtl/>
          <w:lang w:bidi="fa-IR"/>
        </w:rPr>
        <w:t xml:space="preserve"> واحد است بغیر مشارکتِ غیر، و</w:t>
      </w:r>
      <w:r w:rsidR="00BB03F5" w:rsidRPr="00AB1DF1">
        <w:rPr>
          <w:rFonts w:hint="cs"/>
          <w:rtl/>
          <w:lang w:bidi="fa-IR"/>
        </w:rPr>
        <w:t xml:space="preserve"> با</w:t>
      </w:r>
      <w:r w:rsidRPr="00AB1DF1">
        <w:rPr>
          <w:rFonts w:hint="cs"/>
          <w:rtl/>
          <w:lang w:bidi="fa-IR"/>
        </w:rPr>
        <w:t xml:space="preserve"> نفی غیر و سزاواردانستن همان یک ذات مقدس است نه غیر</w:t>
      </w:r>
      <w:r w:rsidR="00BB03F5" w:rsidRPr="00AB1DF1">
        <w:rPr>
          <w:rFonts w:hint="cs"/>
          <w:rtl/>
          <w:lang w:bidi="fa-IR"/>
        </w:rPr>
        <w:t>.</w:t>
      </w:r>
      <w:r w:rsidRPr="00AB1DF1">
        <w:rPr>
          <w:rFonts w:hint="cs"/>
          <w:rtl/>
          <w:lang w:bidi="fa-IR"/>
        </w:rPr>
        <w:t xml:space="preserve"> و شرک آن است که </w:t>
      </w:r>
      <w:r w:rsidR="00BB03F5" w:rsidRPr="00AB1DF1">
        <w:rPr>
          <w:rFonts w:hint="cs"/>
          <w:rtl/>
          <w:lang w:bidi="fa-IR"/>
        </w:rPr>
        <w:t>با</w:t>
      </w:r>
      <w:r w:rsidRPr="00AB1DF1">
        <w:rPr>
          <w:rFonts w:hint="cs"/>
          <w:rtl/>
          <w:lang w:bidi="fa-IR"/>
        </w:rPr>
        <w:t xml:space="preserve"> عبادتِ آن ذاتِ واحد دیگری را </w:t>
      </w:r>
      <w:r w:rsidR="00BB03F5" w:rsidRPr="00AB1DF1">
        <w:rPr>
          <w:rFonts w:hint="cs"/>
          <w:rtl/>
          <w:lang w:bidi="fa-IR"/>
        </w:rPr>
        <w:t xml:space="preserve">نیز </w:t>
      </w:r>
      <w:r w:rsidRPr="00AB1DF1">
        <w:rPr>
          <w:rFonts w:hint="cs"/>
          <w:rtl/>
          <w:lang w:bidi="fa-IR"/>
        </w:rPr>
        <w:t xml:space="preserve">پرستش کند یا مستحق </w:t>
      </w:r>
      <w:r w:rsidR="00BB03F5" w:rsidRPr="00AB1DF1">
        <w:rPr>
          <w:rFonts w:hint="cs"/>
          <w:rtl/>
          <w:lang w:bidi="fa-IR"/>
        </w:rPr>
        <w:t xml:space="preserve">عبادت </w:t>
      </w:r>
      <w:r w:rsidRPr="00AB1DF1">
        <w:rPr>
          <w:rFonts w:hint="cs"/>
          <w:rtl/>
          <w:lang w:bidi="fa-IR"/>
        </w:rPr>
        <w:t>بداند</w:t>
      </w:r>
      <w:r w:rsidR="00BB03F5" w:rsidRPr="00AB1DF1">
        <w:rPr>
          <w:rFonts w:hint="cs"/>
          <w:rtl/>
          <w:lang w:bidi="fa-IR"/>
        </w:rPr>
        <w:t>.</w:t>
      </w:r>
      <w:r w:rsidRPr="00AB1DF1">
        <w:rPr>
          <w:rFonts w:hint="cs"/>
          <w:rtl/>
          <w:lang w:bidi="fa-IR"/>
        </w:rPr>
        <w:t xml:space="preserve"> اگر کسی هزارها نماز و روزه و حج و زکات و تهجد و ریاضت و غیره کند، اما با این همه اگر غیری را مشارک و مستحقِ این کارخانه تصور کند بلاریب مشرک است و حشرِ او با مشرکان خواهد شد.</w:t>
      </w:r>
    </w:p>
    <w:p w:rsidR="00222BB6" w:rsidRPr="00AB1DF1" w:rsidRDefault="00222BB6" w:rsidP="00BB03F5">
      <w:pPr>
        <w:ind w:firstLine="284"/>
        <w:jc w:val="lowKashida"/>
        <w:rPr>
          <w:rFonts w:cs="Times New Roman" w:hint="cs"/>
          <w:rtl/>
          <w:lang w:bidi="fa-IR"/>
        </w:rPr>
      </w:pPr>
      <w:r w:rsidRPr="00AB1DF1">
        <w:rPr>
          <w:rFonts w:hint="cs"/>
          <w:rtl/>
          <w:lang w:bidi="fa-IR"/>
        </w:rPr>
        <w:t>این را با مثالی واضح می‌</w:t>
      </w:r>
      <w:r w:rsidR="00BB03F5" w:rsidRPr="00AB1DF1">
        <w:rPr>
          <w:rFonts w:hint="cs"/>
          <w:rtl/>
          <w:lang w:bidi="fa-IR"/>
        </w:rPr>
        <w:t>نمای</w:t>
      </w:r>
      <w:r w:rsidRPr="00AB1DF1">
        <w:rPr>
          <w:rFonts w:hint="cs"/>
          <w:rtl/>
          <w:lang w:bidi="fa-IR"/>
        </w:rPr>
        <w:t>م</w:t>
      </w:r>
      <w:r w:rsidR="00BB03F5" w:rsidRPr="00AB1DF1">
        <w:rPr>
          <w:rFonts w:hint="cs"/>
          <w:rtl/>
          <w:lang w:bidi="fa-IR"/>
        </w:rPr>
        <w:t>:</w:t>
      </w:r>
      <w:r w:rsidRPr="00AB1DF1">
        <w:rPr>
          <w:rFonts w:hint="cs"/>
          <w:rtl/>
          <w:lang w:bidi="fa-IR"/>
        </w:rPr>
        <w:t xml:space="preserve"> مثلاً زنی باشد که همه خدمات خانگی شوهر را به شایستگی انجام می‌دهد و فرزندان او را به نوعِ احسن پرورش می‌کند و با شوهرِ خود محبتِ کامل اظهار </w:t>
      </w:r>
      <w:r w:rsidR="00BB03F5" w:rsidRPr="00AB1DF1">
        <w:rPr>
          <w:rFonts w:hint="cs"/>
          <w:rtl/>
          <w:lang w:bidi="fa-IR"/>
        </w:rPr>
        <w:t>‌کر</w:t>
      </w:r>
      <w:r w:rsidRPr="00AB1DF1">
        <w:rPr>
          <w:rFonts w:hint="cs"/>
          <w:rtl/>
          <w:lang w:bidi="fa-IR"/>
        </w:rPr>
        <w:t>د</w:t>
      </w:r>
      <w:r w:rsidR="00BB03F5" w:rsidRPr="00AB1DF1">
        <w:rPr>
          <w:rFonts w:hint="cs"/>
          <w:rtl/>
          <w:lang w:bidi="fa-IR"/>
        </w:rPr>
        <w:t>ه</w:t>
      </w:r>
      <w:r w:rsidRPr="00AB1DF1">
        <w:rPr>
          <w:rFonts w:hint="cs"/>
          <w:rtl/>
          <w:lang w:bidi="fa-IR"/>
        </w:rPr>
        <w:t xml:space="preserve"> </w:t>
      </w:r>
      <w:r w:rsidR="00BB03F5" w:rsidRPr="00AB1DF1">
        <w:rPr>
          <w:rFonts w:hint="cs"/>
          <w:rtl/>
          <w:lang w:bidi="fa-IR"/>
        </w:rPr>
        <w:t xml:space="preserve">و خوب نزد شوهر تملق </w:t>
      </w:r>
      <w:r w:rsidRPr="00AB1DF1">
        <w:rPr>
          <w:rFonts w:hint="cs"/>
          <w:rtl/>
          <w:lang w:bidi="fa-IR"/>
        </w:rPr>
        <w:t>می‌کند</w:t>
      </w:r>
      <w:r w:rsidR="00BB03F5" w:rsidRPr="00AB1DF1">
        <w:rPr>
          <w:rFonts w:hint="cs"/>
          <w:rtl/>
          <w:lang w:bidi="fa-IR"/>
        </w:rPr>
        <w:t>،</w:t>
      </w:r>
      <w:r w:rsidRPr="00AB1DF1">
        <w:rPr>
          <w:rFonts w:hint="cs"/>
          <w:rtl/>
          <w:lang w:bidi="fa-IR"/>
        </w:rPr>
        <w:t xml:space="preserve"> خدمتِ مهمانِ او را بطریقِ اعلی </w:t>
      </w:r>
      <w:r w:rsidR="00BB03F5" w:rsidRPr="00AB1DF1">
        <w:rPr>
          <w:rFonts w:hint="cs"/>
          <w:rtl/>
          <w:lang w:bidi="fa-IR"/>
        </w:rPr>
        <w:t xml:space="preserve">انجام </w:t>
      </w:r>
      <w:r w:rsidRPr="00AB1DF1">
        <w:rPr>
          <w:rFonts w:hint="cs"/>
          <w:rtl/>
          <w:lang w:bidi="fa-IR"/>
        </w:rPr>
        <w:t>می‌</w:t>
      </w:r>
      <w:r w:rsidR="00BB03F5" w:rsidRPr="00AB1DF1">
        <w:rPr>
          <w:rFonts w:hint="cs"/>
          <w:rtl/>
          <w:lang w:bidi="fa-IR"/>
        </w:rPr>
        <w:t>ده</w:t>
      </w:r>
      <w:r w:rsidRPr="00AB1DF1">
        <w:rPr>
          <w:rFonts w:hint="cs"/>
          <w:rtl/>
          <w:lang w:bidi="fa-IR"/>
        </w:rPr>
        <w:t xml:space="preserve">د، مگر بدکرداری و فاحشگی و بدچشمی با </w:t>
      </w:r>
      <w:r w:rsidR="00BB03F5" w:rsidRPr="00AB1DF1">
        <w:rPr>
          <w:rFonts w:hint="cs"/>
          <w:rtl/>
          <w:lang w:bidi="fa-IR"/>
        </w:rPr>
        <w:t xml:space="preserve">و ارتباط با </w:t>
      </w:r>
      <w:r w:rsidRPr="00AB1DF1">
        <w:rPr>
          <w:rFonts w:hint="cs"/>
          <w:rtl/>
          <w:lang w:bidi="fa-IR"/>
        </w:rPr>
        <w:t xml:space="preserve">مردانِ بیگانه </w:t>
      </w:r>
      <w:r w:rsidR="00BB03F5" w:rsidRPr="00AB1DF1">
        <w:rPr>
          <w:rFonts w:hint="cs"/>
          <w:rtl/>
          <w:lang w:bidi="fa-IR"/>
        </w:rPr>
        <w:t xml:space="preserve">را نیز برقرار می کرده </w:t>
      </w:r>
      <w:r w:rsidRPr="00AB1DF1">
        <w:rPr>
          <w:rFonts w:hint="cs"/>
          <w:rtl/>
          <w:lang w:bidi="fa-IR"/>
        </w:rPr>
        <w:t xml:space="preserve">و </w:t>
      </w:r>
      <w:r w:rsidR="00BB03F5" w:rsidRPr="00AB1DF1">
        <w:rPr>
          <w:rFonts w:hint="cs"/>
          <w:rtl/>
          <w:lang w:bidi="fa-IR"/>
        </w:rPr>
        <w:t xml:space="preserve">دیگران را </w:t>
      </w:r>
      <w:r w:rsidRPr="00AB1DF1">
        <w:rPr>
          <w:rFonts w:hint="cs"/>
          <w:rtl/>
          <w:lang w:bidi="fa-IR"/>
        </w:rPr>
        <w:t xml:space="preserve">در صحبت </w:t>
      </w:r>
      <w:r w:rsidR="00BB03F5" w:rsidRPr="00AB1DF1">
        <w:rPr>
          <w:rFonts w:hint="cs"/>
          <w:rtl/>
          <w:lang w:bidi="fa-IR"/>
        </w:rPr>
        <w:t>شوهر</w:t>
      </w:r>
      <w:r w:rsidRPr="00AB1DF1">
        <w:rPr>
          <w:rFonts w:hint="cs"/>
          <w:rtl/>
          <w:lang w:bidi="fa-IR"/>
        </w:rPr>
        <w:t xml:space="preserve"> شریک می‌کند و غیر را بر رخت خواب شوهر می‌خواباند، آیا وجدانت چه فیصله می‌کند که اگر شوهر از قضیة او پی بَرد، نظر</w:t>
      </w:r>
      <w:r w:rsidR="00BB03F5" w:rsidRPr="00AB1DF1">
        <w:rPr>
          <w:rFonts w:hint="cs"/>
          <w:rtl/>
          <w:lang w:bidi="fa-IR"/>
        </w:rPr>
        <w:t>ش</w:t>
      </w:r>
      <w:r w:rsidRPr="00AB1DF1">
        <w:rPr>
          <w:rFonts w:hint="cs"/>
          <w:rtl/>
          <w:lang w:bidi="fa-IR"/>
        </w:rPr>
        <w:t xml:space="preserve"> به خدمات و احسانات زن می‌افتد که یا که قضیه دگرگون خواهد شد</w:t>
      </w:r>
      <w:r w:rsidR="00BB03F5" w:rsidRPr="00AB1DF1">
        <w:rPr>
          <w:rFonts w:hint="cs"/>
          <w:rtl/>
          <w:lang w:bidi="fa-IR"/>
        </w:rPr>
        <w:t>؟</w:t>
      </w:r>
      <w:r w:rsidRPr="00AB1DF1">
        <w:rPr>
          <w:rFonts w:hint="cs"/>
          <w:rtl/>
          <w:lang w:bidi="fa-IR"/>
        </w:rPr>
        <w:t xml:space="preserve"> و آ</w:t>
      </w:r>
      <w:r w:rsidR="00BB03F5" w:rsidRPr="00AB1DF1">
        <w:rPr>
          <w:rFonts w:hint="cs"/>
          <w:rtl/>
          <w:lang w:bidi="fa-IR"/>
        </w:rPr>
        <w:t xml:space="preserve">یا </w:t>
      </w:r>
      <w:r w:rsidRPr="00AB1DF1">
        <w:rPr>
          <w:rFonts w:hint="cs"/>
          <w:rtl/>
          <w:lang w:bidi="fa-IR"/>
        </w:rPr>
        <w:t>این خدمات جبرانِ آ</w:t>
      </w:r>
      <w:r w:rsidR="00BB03F5" w:rsidRPr="00AB1DF1">
        <w:rPr>
          <w:rFonts w:hint="cs"/>
          <w:rtl/>
          <w:lang w:bidi="fa-IR"/>
        </w:rPr>
        <w:t xml:space="preserve">بروی برباد دادة شوهر را </w:t>
      </w:r>
      <w:r w:rsidRPr="00AB1DF1">
        <w:rPr>
          <w:rFonts w:hint="cs"/>
          <w:rtl/>
          <w:lang w:bidi="fa-IR"/>
        </w:rPr>
        <w:t xml:space="preserve">می‌کند. </w:t>
      </w:r>
    </w:p>
    <w:p w:rsidR="00222BB6" w:rsidRPr="0014621E" w:rsidRDefault="00222BB6" w:rsidP="00F5286D">
      <w:pPr>
        <w:ind w:left="1588" w:right="1588"/>
        <w:jc w:val="lowKashida"/>
        <w:rPr>
          <w:rFonts w:hint="cs"/>
          <w:sz w:val="2"/>
          <w:szCs w:val="2"/>
          <w:rtl/>
          <w:lang w:bidi="fa-IR"/>
        </w:rPr>
      </w:pPr>
      <w:r w:rsidRPr="00AB1DF1">
        <w:rPr>
          <w:rFonts w:hint="cs"/>
          <w:rtl/>
          <w:lang w:bidi="fa-IR"/>
        </w:rPr>
        <w:t>آبی است آبرو که نه آید به جوی باز</w:t>
      </w:r>
      <w:r w:rsidRPr="00AB1DF1">
        <w:rPr>
          <w:rFonts w:hint="cs"/>
          <w:rtl/>
          <w:lang w:bidi="fa-IR"/>
        </w:rPr>
        <w:br/>
        <w:t>از تشنگی بمیر</w:t>
      </w:r>
      <w:r w:rsidR="00BB03F5" w:rsidRPr="00AB1DF1">
        <w:rPr>
          <w:rFonts w:hint="cs"/>
          <w:rtl/>
          <w:lang w:bidi="fa-IR"/>
        </w:rPr>
        <w:t xml:space="preserve"> </w:t>
      </w:r>
      <w:r w:rsidRPr="00AB1DF1">
        <w:rPr>
          <w:rFonts w:hint="cs"/>
          <w:rtl/>
          <w:lang w:bidi="fa-IR"/>
        </w:rPr>
        <w:t>و مریز آبروی خویش</w:t>
      </w:r>
      <w:r w:rsidRPr="00AB1DF1">
        <w:rPr>
          <w:rFonts w:hint="cs"/>
          <w:rtl/>
          <w:lang w:bidi="fa-IR"/>
        </w:rPr>
        <w:br/>
      </w:r>
    </w:p>
    <w:p w:rsidR="00222BB6" w:rsidRPr="00AB1DF1" w:rsidRDefault="00222BB6" w:rsidP="009B7C1C">
      <w:pPr>
        <w:ind w:firstLine="284"/>
        <w:jc w:val="lowKashida"/>
        <w:rPr>
          <w:rFonts w:hint="cs"/>
          <w:rtl/>
          <w:lang w:bidi="fa-IR"/>
        </w:rPr>
      </w:pPr>
      <w:r w:rsidRPr="00AB1DF1">
        <w:rPr>
          <w:rFonts w:hint="cs"/>
          <w:rtl/>
          <w:lang w:bidi="fa-IR"/>
        </w:rPr>
        <w:t>همینطور اگر هر قدر عبادت و بندگی در کار</w:t>
      </w:r>
      <w:r w:rsidR="009B7C1C" w:rsidRPr="00AB1DF1">
        <w:rPr>
          <w:rFonts w:hint="cs"/>
          <w:rtl/>
          <w:lang w:bidi="fa-IR"/>
        </w:rPr>
        <w:t xml:space="preserve"> </w:t>
      </w:r>
      <w:r w:rsidRPr="00AB1DF1">
        <w:rPr>
          <w:rFonts w:hint="cs"/>
          <w:rtl/>
          <w:lang w:bidi="fa-IR"/>
        </w:rPr>
        <w:t xml:space="preserve">بری </w:t>
      </w:r>
      <w:r w:rsidR="009B7C1C" w:rsidRPr="00AB1DF1">
        <w:rPr>
          <w:rFonts w:hint="cs"/>
          <w:rtl/>
          <w:lang w:bidi="fa-IR"/>
        </w:rPr>
        <w:t xml:space="preserve">و به شرک مبتلا باشی </w:t>
      </w:r>
      <w:r w:rsidRPr="00AB1DF1">
        <w:rPr>
          <w:rFonts w:hint="cs"/>
          <w:rtl/>
          <w:lang w:bidi="fa-IR"/>
        </w:rPr>
        <w:t>مبغوضِ خدا و راندة بارگاهِ او هستی نه خدمت ارزش دارد و نه عبادتِ‌تان کاری می‌کشاید</w:t>
      </w:r>
      <w:r w:rsidR="009B7C1C" w:rsidRPr="00AB1DF1">
        <w:rPr>
          <w:rFonts w:hint="cs"/>
          <w:rtl/>
          <w:lang w:bidi="fa-IR"/>
        </w:rPr>
        <w:t xml:space="preserve"> و</w:t>
      </w:r>
      <w:r w:rsidRPr="00AB1DF1">
        <w:rPr>
          <w:rFonts w:hint="cs"/>
          <w:rtl/>
          <w:lang w:bidi="fa-IR"/>
        </w:rPr>
        <w:t xml:space="preserve"> روزانه خسرانت در ازدیاد می‌گردد، خوب تدبر باید کرد.</w:t>
      </w:r>
    </w:p>
    <w:p w:rsidR="00222BB6" w:rsidRPr="00AB1DF1" w:rsidRDefault="00222BB6" w:rsidP="009B7C1C">
      <w:pPr>
        <w:ind w:firstLine="284"/>
        <w:jc w:val="both"/>
        <w:rPr>
          <w:rFonts w:hint="cs"/>
          <w:rtl/>
          <w:lang w:bidi="fa-IR"/>
        </w:rPr>
      </w:pPr>
      <w:r w:rsidRPr="00AB1DF1">
        <w:rPr>
          <w:rFonts w:ascii="Lotus Linotype" w:hAnsi="Lotus Linotype" w:cs="B Lotus"/>
          <w:b/>
          <w:bCs/>
          <w:rtl/>
          <w:lang w:bidi="fa-IR"/>
        </w:rPr>
        <w:t>عنوان 3-</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4"/>
      </w:r>
      <w:r w:rsidRPr="00F85423">
        <w:rPr>
          <w:sz w:val="22"/>
          <w:szCs w:val="22"/>
        </w:rPr>
        <w:sym w:font="HQPB2" w:char="F02E"/>
      </w:r>
      <w:r w:rsidRPr="00F85423">
        <w:rPr>
          <w:sz w:val="22"/>
          <w:szCs w:val="22"/>
        </w:rPr>
        <w:sym w:font="HQPB4" w:char="F0CE"/>
      </w:r>
      <w:r w:rsidRPr="00F85423">
        <w:rPr>
          <w:sz w:val="22"/>
          <w:szCs w:val="22"/>
        </w:rPr>
        <w:sym w:font="HQPB1" w:char="F08E"/>
      </w:r>
      <w:r w:rsidRPr="00F85423">
        <w:rPr>
          <w:sz w:val="22"/>
          <w:szCs w:val="22"/>
        </w:rPr>
        <w:sym w:font="HQPB4" w:char="F0F4"/>
      </w:r>
      <w:r w:rsidRPr="00F85423">
        <w:rPr>
          <w:sz w:val="22"/>
          <w:szCs w:val="22"/>
        </w:rPr>
        <w:sym w:font="HQPB1" w:char="F0B3"/>
      </w:r>
      <w:r w:rsidRPr="00F85423">
        <w:rPr>
          <w:sz w:val="22"/>
          <w:szCs w:val="22"/>
        </w:rPr>
        <w:sym w:font="HQPB4" w:char="F0E8"/>
      </w:r>
      <w:r w:rsidRPr="00F85423">
        <w:rPr>
          <w:sz w:val="22"/>
          <w:szCs w:val="22"/>
        </w:rPr>
        <w:sym w:font="HQPB1" w:char="F040"/>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C"/>
      </w:r>
      <w:r w:rsidRPr="00F85423">
        <w:rPr>
          <w:sz w:val="22"/>
          <w:szCs w:val="22"/>
        </w:rPr>
        <w:sym w:font="HQPB2" w:char="F0AB"/>
      </w:r>
      <w:r w:rsidRPr="00F85423">
        <w:rPr>
          <w:sz w:val="22"/>
          <w:szCs w:val="22"/>
        </w:rPr>
        <w:sym w:font="HQPB4" w:char="F0F8"/>
      </w:r>
      <w:r w:rsidRPr="00F85423">
        <w:rPr>
          <w:sz w:val="22"/>
          <w:szCs w:val="22"/>
        </w:rPr>
        <w:sym w:font="HQPB2" w:char="F08B"/>
      </w:r>
      <w:r w:rsidRPr="00F85423">
        <w:rPr>
          <w:sz w:val="22"/>
          <w:szCs w:val="22"/>
        </w:rPr>
        <w:sym w:font="HQPB5" w:char="F078"/>
      </w:r>
      <w:r w:rsidRPr="00F85423">
        <w:rPr>
          <w:sz w:val="22"/>
          <w:szCs w:val="22"/>
        </w:rPr>
        <w:sym w:font="HQPB1" w:char="F0A9"/>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rtl/>
          <w:lang w:bidi="fa-IR"/>
        </w:rPr>
        <w:t>«</w:t>
      </w:r>
      <w:r w:rsidR="009B7C1C" w:rsidRPr="00AB1DF1">
        <w:rPr>
          <w:rFonts w:hint="cs"/>
          <w:rtl/>
          <w:lang w:bidi="fa-IR"/>
        </w:rPr>
        <w:t>و با او چیزی را شریک نکنید</w:t>
      </w:r>
      <w:r w:rsidRPr="00AB1DF1">
        <w:rPr>
          <w:rFonts w:cs="Traditional Arabic" w:hint="cs"/>
          <w:rtl/>
          <w:lang w:bidi="fa-IR"/>
        </w:rPr>
        <w:t>»</w:t>
      </w:r>
      <w:r w:rsidRPr="00AB1DF1">
        <w:rPr>
          <w:rFonts w:hint="cs"/>
          <w:rtl/>
          <w:lang w:bidi="fa-IR"/>
        </w:rPr>
        <w:t xml:space="preserve"> اعم العام است، بنا</w:t>
      </w:r>
      <w:r w:rsidR="009B7C1C" w:rsidRPr="00AB1DF1">
        <w:rPr>
          <w:rFonts w:hint="cs"/>
          <w:rtl/>
          <w:lang w:bidi="fa-IR"/>
        </w:rPr>
        <w:t xml:space="preserve"> </w:t>
      </w:r>
      <w:r w:rsidRPr="00AB1DF1">
        <w:rPr>
          <w:rFonts w:hint="cs"/>
          <w:rtl/>
          <w:lang w:bidi="fa-IR"/>
        </w:rPr>
        <w:t xml:space="preserve">بر مقتضی رحمت خود، </w:t>
      </w:r>
      <w:r w:rsidR="00C9558F" w:rsidRPr="00AB1DF1">
        <w:rPr>
          <w:rFonts w:hint="cs"/>
          <w:rtl/>
          <w:lang w:bidi="fa-IR"/>
        </w:rPr>
        <w:t>بندگان را از شریک آوردن غیر</w:t>
      </w:r>
      <w:r w:rsidRPr="00AB1DF1">
        <w:rPr>
          <w:rFonts w:hint="cs"/>
          <w:rtl/>
          <w:lang w:bidi="fa-IR"/>
        </w:rPr>
        <w:t xml:space="preserve"> در عبادت خود مطلقاً نهی و منع صریح فرمود</w:t>
      </w:r>
      <w:r w:rsidR="009B7C1C" w:rsidRPr="00AB1DF1">
        <w:rPr>
          <w:rFonts w:hint="cs"/>
          <w:rtl/>
          <w:lang w:bidi="fa-IR"/>
        </w:rPr>
        <w:t>ه</w:t>
      </w:r>
      <w:r w:rsidRPr="00AB1DF1">
        <w:rPr>
          <w:rFonts w:hint="cs"/>
          <w:rtl/>
          <w:lang w:bidi="fa-IR"/>
        </w:rPr>
        <w:t>، تا در اغواء شیطان سرگردان نشوند.</w:t>
      </w:r>
    </w:p>
    <w:p w:rsidR="00222BB6" w:rsidRPr="00AB1DF1" w:rsidRDefault="00222BB6" w:rsidP="009B7C1C">
      <w:pPr>
        <w:ind w:firstLine="284"/>
        <w:jc w:val="lowKashida"/>
        <w:rPr>
          <w:rFonts w:hint="cs"/>
          <w:rtl/>
          <w:lang w:bidi="fa-IR"/>
        </w:rPr>
      </w:pPr>
      <w:r w:rsidRPr="00AB1DF1">
        <w:rPr>
          <w:rFonts w:hint="cs"/>
          <w:rtl/>
          <w:lang w:bidi="fa-IR"/>
        </w:rPr>
        <w:t xml:space="preserve">و در این موضوع </w:t>
      </w:r>
      <w:r w:rsidR="009B7C1C" w:rsidRPr="00AB1DF1">
        <w:rPr>
          <w:rFonts w:hint="cs"/>
          <w:rtl/>
          <w:lang w:bidi="fa-IR"/>
        </w:rPr>
        <w:t xml:space="preserve">الله بزرگ </w:t>
      </w:r>
      <w:r w:rsidRPr="00AB1DF1">
        <w:rPr>
          <w:rFonts w:hint="cs"/>
          <w:rtl/>
          <w:lang w:bidi="fa-IR"/>
        </w:rPr>
        <w:t>آیاتِ مختلف نازل فرمود</w:t>
      </w:r>
      <w:r w:rsidR="009B7C1C" w:rsidRPr="00AB1DF1">
        <w:rPr>
          <w:rFonts w:hint="cs"/>
          <w:rtl/>
          <w:lang w:bidi="fa-IR"/>
        </w:rPr>
        <w:t>ه است</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4" w:char="F0F6"/>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40"/>
      </w:r>
      <w:r w:rsidRPr="00F85423">
        <w:rPr>
          <w:sz w:val="22"/>
          <w:szCs w:val="22"/>
        </w:rPr>
        <w:sym w:font="HQPB4" w:char="F0F7"/>
      </w:r>
      <w:r w:rsidRPr="00F85423">
        <w:rPr>
          <w:sz w:val="22"/>
          <w:szCs w:val="22"/>
        </w:rPr>
        <w:sym w:font="HQPB2" w:char="F064"/>
      </w:r>
      <w:r w:rsidRPr="00F85423">
        <w:rPr>
          <w:sz w:val="22"/>
          <w:szCs w:val="22"/>
        </w:rPr>
        <w:sym w:font="HQPB5" w:char="F072"/>
      </w:r>
      <w:r w:rsidRPr="00F85423">
        <w:rPr>
          <w:sz w:val="22"/>
          <w:szCs w:val="22"/>
        </w:rPr>
        <w:sym w:font="HQPB1" w:char="F027"/>
      </w:r>
      <w:r w:rsidRPr="00F85423">
        <w:rPr>
          <w:sz w:val="22"/>
          <w:szCs w:val="22"/>
        </w:rPr>
        <w:sym w:font="HQPB5" w:char="F0AF"/>
      </w:r>
      <w:r w:rsidRPr="00F85423">
        <w:rPr>
          <w:sz w:val="22"/>
          <w:szCs w:val="22"/>
        </w:rPr>
        <w:sym w:font="HQPB2" w:char="F0BB"/>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C9"/>
      </w:r>
      <w:r w:rsidRPr="00F85423">
        <w:rPr>
          <w:sz w:val="22"/>
          <w:szCs w:val="22"/>
        </w:rPr>
        <w:sym w:font="HQPB1" w:char="F03D"/>
      </w:r>
      <w:r w:rsidRPr="00F85423">
        <w:rPr>
          <w:sz w:val="22"/>
          <w:szCs w:val="22"/>
        </w:rPr>
        <w:sym w:font="HQPB2" w:char="F0BB"/>
      </w:r>
      <w:r w:rsidRPr="00F85423">
        <w:rPr>
          <w:sz w:val="22"/>
          <w:szCs w:val="22"/>
        </w:rPr>
        <w:sym w:font="HQPB5" w:char="F074"/>
      </w:r>
      <w:r w:rsidRPr="00F85423">
        <w:rPr>
          <w:sz w:val="22"/>
          <w:szCs w:val="22"/>
        </w:rPr>
        <w:sym w:font="HQPB1" w:char="F047"/>
      </w:r>
      <w:r w:rsidRPr="00F85423">
        <w:rPr>
          <w:sz w:val="22"/>
          <w:szCs w:val="22"/>
        </w:rPr>
        <w:sym w:font="HQPB4" w:char="F0C5"/>
      </w:r>
      <w:r w:rsidRPr="00F85423">
        <w:rPr>
          <w:sz w:val="22"/>
          <w:szCs w:val="22"/>
        </w:rPr>
        <w:sym w:font="HQPB2" w:char="F033"/>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4" w:char="F0F6"/>
      </w:r>
      <w:r w:rsidRPr="00F85423">
        <w:rPr>
          <w:sz w:val="22"/>
          <w:szCs w:val="22"/>
        </w:rPr>
        <w:sym w:font="HQPB2" w:char="F071"/>
      </w:r>
      <w:r w:rsidRPr="00F85423">
        <w:rPr>
          <w:sz w:val="22"/>
          <w:szCs w:val="22"/>
        </w:rPr>
        <w:sym w:font="HQPB5" w:char="F073"/>
      </w:r>
      <w:r w:rsidRPr="00F85423">
        <w:rPr>
          <w:sz w:val="22"/>
          <w:szCs w:val="22"/>
        </w:rPr>
        <w:sym w:font="HQPB2" w:char="F039"/>
      </w:r>
      <w:r w:rsidRPr="00F85423">
        <w:rPr>
          <w:sz w:val="22"/>
          <w:szCs w:val="22"/>
        </w:rPr>
        <w:sym w:font="HQPB1" w:char="F024"/>
      </w:r>
      <w:r w:rsidRPr="00F85423">
        <w:rPr>
          <w:sz w:val="22"/>
          <w:szCs w:val="22"/>
        </w:rPr>
        <w:sym w:font="HQPB5" w:char="F079"/>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92"/>
      </w:r>
      <w:r w:rsidRPr="00F85423">
        <w:rPr>
          <w:sz w:val="22"/>
          <w:szCs w:val="22"/>
        </w:rPr>
        <w:sym w:font="HQPB5" w:char="F06E"/>
      </w:r>
      <w:r w:rsidRPr="00F85423">
        <w:rPr>
          <w:sz w:val="22"/>
          <w:szCs w:val="22"/>
        </w:rPr>
        <w:sym w:font="HQPB2" w:char="F03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37"/>
      </w:r>
      <w:r w:rsidRPr="00F85423">
        <w:rPr>
          <w:sz w:val="22"/>
          <w:szCs w:val="22"/>
        </w:rPr>
        <w:sym w:font="HQPB2" w:char="F070"/>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2" w:char="F03D"/>
      </w:r>
      <w:r w:rsidRPr="00F85423">
        <w:rPr>
          <w:sz w:val="22"/>
          <w:szCs w:val="22"/>
        </w:rPr>
        <w:sym w:font="HQPB5" w:char="F09F"/>
      </w:r>
      <w:r w:rsidRPr="00F85423">
        <w:rPr>
          <w:sz w:val="22"/>
          <w:szCs w:val="22"/>
        </w:rPr>
        <w:sym w:font="HQPB2" w:char="F032"/>
      </w:r>
      <w:r w:rsidRPr="00AB1DF1">
        <w:rPr>
          <w:rFonts w:ascii="(normal text)" w:hAnsi="(normal text)"/>
          <w:sz w:val="24"/>
          <w:szCs w:val="24"/>
          <w:rtl/>
        </w:rPr>
        <w:t xml:space="preserve"> </w:t>
      </w:r>
      <w:r w:rsidRPr="00F85423">
        <w:rPr>
          <w:sz w:val="22"/>
          <w:szCs w:val="22"/>
        </w:rPr>
        <w:sym w:font="HQPB5" w:char="F0A5"/>
      </w:r>
      <w:r w:rsidRPr="00F85423">
        <w:rPr>
          <w:sz w:val="22"/>
          <w:szCs w:val="22"/>
        </w:rPr>
        <w:sym w:font="HQPB2" w:char="F0E4"/>
      </w:r>
      <w:r w:rsidRPr="00F85423">
        <w:rPr>
          <w:sz w:val="22"/>
          <w:szCs w:val="22"/>
        </w:rPr>
        <w:sym w:font="HQPB5" w:char="F021"/>
      </w:r>
      <w:r w:rsidRPr="00F85423">
        <w:rPr>
          <w:sz w:val="22"/>
          <w:szCs w:val="22"/>
        </w:rPr>
        <w:sym w:font="HQPB1" w:char="F023"/>
      </w:r>
      <w:r w:rsidRPr="00F85423">
        <w:rPr>
          <w:sz w:val="22"/>
          <w:szCs w:val="22"/>
        </w:rPr>
        <w:sym w:font="HQPB5" w:char="F075"/>
      </w:r>
      <w:r w:rsidRPr="00F85423">
        <w:rPr>
          <w:sz w:val="22"/>
          <w:szCs w:val="22"/>
        </w:rPr>
        <w:sym w:font="HQPB2" w:char="F071"/>
      </w:r>
      <w:r w:rsidRPr="00F85423">
        <w:rPr>
          <w:sz w:val="22"/>
          <w:szCs w:val="22"/>
        </w:rPr>
        <w:sym w:font="HQPB5" w:char="F079"/>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5"/>
      </w:r>
      <w:r w:rsidRPr="00F85423">
        <w:rPr>
          <w:sz w:val="22"/>
          <w:szCs w:val="22"/>
        </w:rPr>
        <w:sym w:font="HQPB2" w:char="F05A"/>
      </w:r>
      <w:r w:rsidRPr="00F85423">
        <w:rPr>
          <w:sz w:val="22"/>
          <w:szCs w:val="22"/>
        </w:rPr>
        <w:sym w:font="HQPB5" w:char="F06F"/>
      </w:r>
      <w:r w:rsidRPr="00F85423">
        <w:rPr>
          <w:sz w:val="22"/>
          <w:szCs w:val="22"/>
        </w:rPr>
        <w:sym w:font="HQPB2" w:char="F059"/>
      </w:r>
      <w:r w:rsidRPr="00F85423">
        <w:rPr>
          <w:sz w:val="22"/>
          <w:szCs w:val="22"/>
        </w:rPr>
        <w:sym w:font="HQPB4" w:char="F0F7"/>
      </w:r>
      <w:r w:rsidRPr="00F85423">
        <w:rPr>
          <w:sz w:val="22"/>
          <w:szCs w:val="22"/>
        </w:rPr>
        <w:sym w:font="HQPB2" w:char="F08F"/>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3" w:char="F02F"/>
      </w:r>
      <w:r w:rsidRPr="00F85423">
        <w:rPr>
          <w:sz w:val="22"/>
          <w:szCs w:val="22"/>
        </w:rPr>
        <w:sym w:font="HQPB4" w:char="F0E4"/>
      </w:r>
      <w:r w:rsidRPr="00F85423">
        <w:rPr>
          <w:sz w:val="22"/>
          <w:szCs w:val="22"/>
        </w:rPr>
        <w:sym w:font="HQPB2" w:char="F033"/>
      </w:r>
      <w:r w:rsidRPr="00F85423">
        <w:rPr>
          <w:sz w:val="22"/>
          <w:szCs w:val="22"/>
        </w:rPr>
        <w:sym w:font="HQPB5" w:char="F075"/>
      </w:r>
      <w:r w:rsidRPr="00F85423">
        <w:rPr>
          <w:sz w:val="22"/>
          <w:szCs w:val="22"/>
        </w:rPr>
        <w:sym w:font="HQPB2" w:char="F05A"/>
      </w:r>
      <w:r w:rsidRPr="00F85423">
        <w:rPr>
          <w:sz w:val="22"/>
          <w:szCs w:val="22"/>
        </w:rPr>
        <w:sym w:font="HQPB4" w:char="F0F7"/>
      </w:r>
      <w:r w:rsidRPr="00F85423">
        <w:rPr>
          <w:sz w:val="22"/>
          <w:szCs w:val="22"/>
        </w:rPr>
        <w:sym w:font="HQPB2" w:char="F08F"/>
      </w:r>
      <w:r w:rsidRPr="00F85423">
        <w:rPr>
          <w:sz w:val="22"/>
          <w:szCs w:val="22"/>
        </w:rPr>
        <w:sym w:font="HQPB5" w:char="F074"/>
      </w:r>
      <w:r w:rsidRPr="00F85423">
        <w:rPr>
          <w:sz w:val="22"/>
          <w:szCs w:val="22"/>
        </w:rPr>
        <w:sym w:font="HQPB1" w:char="F02F"/>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1" w:char="F089"/>
      </w:r>
      <w:r w:rsidRPr="00F85423">
        <w:rPr>
          <w:sz w:val="22"/>
          <w:szCs w:val="22"/>
        </w:rPr>
        <w:sym w:font="HQPB4" w:char="F0E7"/>
      </w:r>
      <w:r w:rsidRPr="00F85423">
        <w:rPr>
          <w:sz w:val="22"/>
          <w:szCs w:val="22"/>
        </w:rPr>
        <w:sym w:font="HQPB1" w:char="F037"/>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8"/>
      </w:r>
      <w:r w:rsidRPr="00F85423">
        <w:rPr>
          <w:sz w:val="22"/>
          <w:szCs w:val="22"/>
        </w:rPr>
        <w:sym w:font="HQPB2" w:char="F038"/>
      </w:r>
      <w:r w:rsidRPr="00F85423">
        <w:rPr>
          <w:sz w:val="22"/>
          <w:szCs w:val="22"/>
        </w:rPr>
        <w:sym w:font="HQPB4" w:char="F0CE"/>
      </w:r>
      <w:r w:rsidRPr="00F85423">
        <w:rPr>
          <w:sz w:val="22"/>
          <w:szCs w:val="22"/>
        </w:rPr>
        <w:sym w:font="HQPB1" w:char="F08E"/>
      </w:r>
      <w:r w:rsidRPr="00F85423">
        <w:rPr>
          <w:sz w:val="22"/>
          <w:szCs w:val="22"/>
        </w:rPr>
        <w:sym w:font="HQPB4" w:char="F0F4"/>
      </w:r>
      <w:r w:rsidRPr="00F85423">
        <w:rPr>
          <w:sz w:val="22"/>
          <w:szCs w:val="22"/>
        </w:rPr>
        <w:sym w:font="HQPB1" w:char="F0B3"/>
      </w:r>
      <w:r w:rsidRPr="00F85423">
        <w:rPr>
          <w:sz w:val="22"/>
          <w:szCs w:val="22"/>
        </w:rPr>
        <w:sym w:font="HQPB4" w:char="F0E8"/>
      </w:r>
      <w:r w:rsidRPr="00F85423">
        <w:rPr>
          <w:sz w:val="22"/>
          <w:szCs w:val="22"/>
        </w:rPr>
        <w:sym w:font="HQPB2" w:char="F053"/>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C"/>
      </w:r>
      <w:r w:rsidRPr="00F85423">
        <w:rPr>
          <w:sz w:val="22"/>
          <w:szCs w:val="22"/>
        </w:rPr>
        <w:sym w:font="HQPB2" w:char="F0AB"/>
      </w:r>
      <w:r w:rsidRPr="00F85423">
        <w:rPr>
          <w:sz w:val="22"/>
          <w:szCs w:val="22"/>
        </w:rPr>
        <w:sym w:font="HQPB4" w:char="F0F8"/>
      </w:r>
      <w:r w:rsidRPr="00F85423">
        <w:rPr>
          <w:sz w:val="22"/>
          <w:szCs w:val="22"/>
        </w:rPr>
        <w:sym w:font="HQPB2" w:char="F08B"/>
      </w:r>
      <w:r w:rsidRPr="00F85423">
        <w:rPr>
          <w:sz w:val="22"/>
          <w:szCs w:val="22"/>
        </w:rPr>
        <w:sym w:font="HQPB5" w:char="F078"/>
      </w:r>
      <w:r w:rsidRPr="00F85423">
        <w:rPr>
          <w:sz w:val="22"/>
          <w:szCs w:val="22"/>
        </w:rPr>
        <w:sym w:font="HQPB1" w:char="F0A9"/>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8"/>
      </w:r>
      <w:r w:rsidRPr="00F85423">
        <w:rPr>
          <w:sz w:val="22"/>
          <w:szCs w:val="22"/>
        </w:rPr>
        <w:sym w:font="HQPB1" w:char="F08B"/>
      </w:r>
      <w:r w:rsidRPr="00F85423">
        <w:rPr>
          <w:sz w:val="22"/>
          <w:szCs w:val="22"/>
        </w:rPr>
        <w:sym w:font="HQPB4" w:char="F0CF"/>
      </w:r>
      <w:r w:rsidRPr="00F85423">
        <w:rPr>
          <w:sz w:val="22"/>
          <w:szCs w:val="22"/>
        </w:rPr>
        <w:sym w:font="HQPB1" w:char="F082"/>
      </w:r>
      <w:r w:rsidRPr="00F85423">
        <w:rPr>
          <w:sz w:val="22"/>
          <w:szCs w:val="22"/>
        </w:rPr>
        <w:sym w:font="HQPB4" w:char="F0AD"/>
      </w:r>
      <w:r w:rsidRPr="00F85423">
        <w:rPr>
          <w:sz w:val="22"/>
          <w:szCs w:val="22"/>
        </w:rPr>
        <w:sym w:font="HQPB1" w:char="F047"/>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5"/>
      </w:r>
      <w:r w:rsidRPr="00F85423">
        <w:rPr>
          <w:sz w:val="22"/>
          <w:szCs w:val="22"/>
        </w:rPr>
        <w:sym w:font="HQPB2" w:char="F05A"/>
      </w:r>
      <w:r w:rsidRPr="00F85423">
        <w:rPr>
          <w:sz w:val="22"/>
          <w:szCs w:val="22"/>
        </w:rPr>
        <w:sym w:font="HQPB4" w:char="F0E0"/>
      </w:r>
      <w:r w:rsidRPr="00F85423">
        <w:rPr>
          <w:sz w:val="22"/>
          <w:szCs w:val="22"/>
        </w:rPr>
        <w:sym w:font="HQPB1" w:char="F0D2"/>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B3"/>
      </w:r>
      <w:r w:rsidRPr="00F85423">
        <w:rPr>
          <w:sz w:val="22"/>
          <w:szCs w:val="22"/>
        </w:rPr>
        <w:sym w:font="HQPB1" w:char="F0D2"/>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C"/>
      </w:r>
      <w:r w:rsidRPr="00F85423">
        <w:rPr>
          <w:sz w:val="22"/>
          <w:szCs w:val="22"/>
        </w:rPr>
        <w:sym w:font="HQPB1" w:char="F02F"/>
      </w:r>
      <w:r w:rsidRPr="00F85423">
        <w:rPr>
          <w:sz w:val="22"/>
          <w:szCs w:val="22"/>
        </w:rPr>
        <w:sym w:font="HQPB1" w:char="F024"/>
      </w:r>
      <w:r w:rsidRPr="00F85423">
        <w:rPr>
          <w:sz w:val="22"/>
          <w:szCs w:val="22"/>
        </w:rPr>
        <w:sym w:font="HQPB5" w:char="F074"/>
      </w:r>
      <w:r w:rsidRPr="00F85423">
        <w:rPr>
          <w:sz w:val="22"/>
          <w:szCs w:val="22"/>
        </w:rPr>
        <w:sym w:font="HQPB1" w:char="F02F"/>
      </w:r>
      <w:r w:rsidRPr="00F85423">
        <w:rPr>
          <w:sz w:val="22"/>
          <w:szCs w:val="22"/>
        </w:rPr>
        <w:sym w:font="HQPB4" w:char="F0F6"/>
      </w:r>
      <w:r w:rsidRPr="00F85423">
        <w:rPr>
          <w:sz w:val="22"/>
          <w:szCs w:val="22"/>
        </w:rPr>
        <w:sym w:font="HQPB1" w:char="F091"/>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4" w:char="F069"/>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62"/>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tl/>
          <w:lang w:bidi="fa-IR"/>
        </w:rPr>
        <w:br/>
      </w:r>
      <w:r w:rsidRPr="00AB1DF1">
        <w:rPr>
          <w:rFonts w:cs="Traditional Arabic" w:hint="cs"/>
          <w:b/>
          <w:bCs/>
          <w:sz w:val="26"/>
          <w:szCs w:val="26"/>
          <w:rtl/>
          <w:lang w:bidi="fa-IR"/>
        </w:rPr>
        <w:t>[آل عمران: 64]</w:t>
      </w:r>
      <w:r w:rsidRPr="00AB1DF1">
        <w:rPr>
          <w:rFonts w:hint="cs"/>
          <w:rtl/>
          <w:lang w:bidi="fa-IR"/>
        </w:rPr>
        <w:t>.</w:t>
      </w:r>
    </w:p>
    <w:p w:rsidR="00222BB6" w:rsidRPr="00AB1DF1" w:rsidRDefault="00222BB6" w:rsidP="00C9558F">
      <w:pPr>
        <w:ind w:firstLine="284"/>
        <w:jc w:val="both"/>
        <w:rPr>
          <w:rFonts w:cs="Traditional Arabic" w:hint="cs"/>
          <w:b/>
          <w:bCs/>
          <w:sz w:val="26"/>
          <w:szCs w:val="26"/>
          <w:rtl/>
          <w:lang w:bidi="fa-IR"/>
        </w:rPr>
      </w:pPr>
      <w:r w:rsidRPr="00AB1DF1">
        <w:rPr>
          <w:rFonts w:cs="CTraditional Arabic" w:hint="cs"/>
          <w:rtl/>
          <w:lang w:bidi="fa-IR"/>
        </w:rPr>
        <w:t>«</w:t>
      </w:r>
      <w:r w:rsidRPr="00AB1DF1">
        <w:rPr>
          <w:rtl/>
        </w:rPr>
        <w:t>بگو: اى اهل كتاب به سوى سخنى آييد كه بين ما و شما</w:t>
      </w:r>
      <w:r w:rsidR="00C9558F" w:rsidRPr="00AB1DF1">
        <w:rPr>
          <w:rtl/>
        </w:rPr>
        <w:t xml:space="preserve"> برابر </w:t>
      </w:r>
      <w:r w:rsidR="00C9558F" w:rsidRPr="00AB1DF1">
        <w:rPr>
          <w:rFonts w:hint="cs"/>
          <w:rtl/>
        </w:rPr>
        <w:t>ا</w:t>
      </w:r>
      <w:r w:rsidRPr="00AB1DF1">
        <w:rPr>
          <w:rtl/>
        </w:rPr>
        <w:t>ست: كه جز خدا را بندگى نكنيم و چيزى را با او شريك نياوريم و برخى از ما برخى ديگر را به جاى خداوند پروردگار برنگيرد</w:t>
      </w:r>
      <w:r w:rsidRPr="00AB1DF1">
        <w:rPr>
          <w:rFonts w:cs="CTraditional Arabic" w:hint="cs"/>
          <w:rtl/>
        </w:rPr>
        <w:t>»</w:t>
      </w:r>
    </w:p>
    <w:p w:rsidR="00222BB6" w:rsidRPr="00AB1DF1" w:rsidRDefault="00222BB6" w:rsidP="00222BB6">
      <w:pPr>
        <w:ind w:firstLine="284"/>
        <w:jc w:val="both"/>
        <w:rPr>
          <w:rFonts w:hint="cs"/>
          <w:rtl/>
          <w:lang w:bidi="fa-IR"/>
        </w:rPr>
      </w:pPr>
      <w:r w:rsidRPr="00AB1DF1">
        <w:rPr>
          <w:rFonts w:hint="cs"/>
          <w:rtl/>
          <w:lang w:bidi="fa-IR"/>
        </w:rPr>
        <w:t xml:space="preserve">2- </w:t>
      </w:r>
      <w:r w:rsidRPr="00AB1DF1">
        <w:rPr>
          <w:rFonts w:cs="Traditional Arabic" w:hint="cs"/>
          <w:sz w:val="32"/>
          <w:szCs w:val="32"/>
          <w:rtl/>
          <w:lang w:bidi="fa-IR"/>
        </w:rPr>
        <w:t>﴿</w:t>
      </w:r>
      <w:r w:rsidRPr="00F85423">
        <w:rPr>
          <w:sz w:val="22"/>
          <w:szCs w:val="22"/>
        </w:rPr>
        <w:sym w:font="HQPB5" w:char="F028"/>
      </w:r>
      <w:r w:rsidRPr="00F85423">
        <w:rPr>
          <w:sz w:val="22"/>
          <w:szCs w:val="22"/>
        </w:rPr>
        <w:sym w:font="HQPB1" w:char="F023"/>
      </w:r>
      <w:r w:rsidRPr="00F85423">
        <w:rPr>
          <w:sz w:val="22"/>
          <w:szCs w:val="22"/>
        </w:rPr>
        <w:sym w:font="HQPB2" w:char="F072"/>
      </w:r>
      <w:r w:rsidRPr="00F85423">
        <w:rPr>
          <w:sz w:val="22"/>
          <w:szCs w:val="22"/>
        </w:rPr>
        <w:sym w:font="HQPB4" w:char="F0DF"/>
      </w:r>
      <w:r w:rsidRPr="00F85423">
        <w:rPr>
          <w:sz w:val="22"/>
          <w:szCs w:val="22"/>
        </w:rPr>
        <w:sym w:font="HQPB1" w:char="F089"/>
      </w:r>
      <w:r w:rsidRPr="00F85423">
        <w:rPr>
          <w:sz w:val="22"/>
          <w:szCs w:val="22"/>
        </w:rPr>
        <w:sym w:font="HQPB4" w:char="F0E7"/>
      </w:r>
      <w:r w:rsidRPr="00F85423">
        <w:rPr>
          <w:sz w:val="22"/>
          <w:szCs w:val="22"/>
        </w:rPr>
        <w:sym w:font="HQPB1" w:char="F036"/>
      </w:r>
      <w:r w:rsidRPr="00F85423">
        <w:rPr>
          <w:sz w:val="22"/>
          <w:szCs w:val="22"/>
        </w:rPr>
        <w:sym w:font="HQPB4" w:char="F0F4"/>
      </w:r>
      <w:r w:rsidRPr="00F85423">
        <w:rPr>
          <w:sz w:val="22"/>
          <w:szCs w:val="22"/>
        </w:rPr>
        <w:sym w:font="HQPB1" w:char="F0E3"/>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4"/>
      </w:r>
      <w:r w:rsidRPr="00F85423">
        <w:rPr>
          <w:sz w:val="22"/>
          <w:szCs w:val="22"/>
        </w:rPr>
        <w:sym w:font="HQPB2" w:char="F02E"/>
      </w:r>
      <w:r w:rsidRPr="00F85423">
        <w:rPr>
          <w:sz w:val="22"/>
          <w:szCs w:val="22"/>
        </w:rPr>
        <w:sym w:font="HQPB4" w:char="F0CE"/>
      </w:r>
      <w:r w:rsidRPr="00F85423">
        <w:rPr>
          <w:sz w:val="22"/>
          <w:szCs w:val="22"/>
        </w:rPr>
        <w:sym w:font="HQPB1" w:char="F08E"/>
      </w:r>
      <w:r w:rsidRPr="00F85423">
        <w:rPr>
          <w:sz w:val="22"/>
          <w:szCs w:val="22"/>
        </w:rPr>
        <w:sym w:font="HQPB4" w:char="F0F4"/>
      </w:r>
      <w:r w:rsidRPr="00F85423">
        <w:rPr>
          <w:sz w:val="22"/>
          <w:szCs w:val="22"/>
        </w:rPr>
        <w:sym w:font="HQPB1" w:char="F0B3"/>
      </w:r>
      <w:r w:rsidRPr="00F85423">
        <w:rPr>
          <w:sz w:val="22"/>
          <w:szCs w:val="22"/>
        </w:rPr>
        <w:sym w:font="HQPB4" w:char="F0E8"/>
      </w:r>
      <w:r w:rsidRPr="00F85423">
        <w:rPr>
          <w:sz w:val="22"/>
          <w:szCs w:val="22"/>
        </w:rPr>
        <w:sym w:font="HQPB1" w:char="F040"/>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C"/>
      </w:r>
      <w:r w:rsidRPr="00F85423">
        <w:rPr>
          <w:sz w:val="22"/>
          <w:szCs w:val="22"/>
        </w:rPr>
        <w:sym w:font="HQPB2" w:char="F0AB"/>
      </w:r>
      <w:r w:rsidRPr="00F85423">
        <w:rPr>
          <w:sz w:val="22"/>
          <w:szCs w:val="22"/>
        </w:rPr>
        <w:sym w:font="HQPB4" w:char="F0F8"/>
      </w:r>
      <w:r w:rsidRPr="00F85423">
        <w:rPr>
          <w:sz w:val="22"/>
          <w:szCs w:val="22"/>
        </w:rPr>
        <w:sym w:font="HQPB2" w:char="F08B"/>
      </w:r>
      <w:r w:rsidRPr="00F85423">
        <w:rPr>
          <w:sz w:val="22"/>
          <w:szCs w:val="22"/>
        </w:rPr>
        <w:sym w:font="HQPB5" w:char="F078"/>
      </w:r>
      <w:r w:rsidRPr="00F85423">
        <w:rPr>
          <w:sz w:val="22"/>
          <w:szCs w:val="22"/>
        </w:rPr>
        <w:sym w:font="HQPB1" w:char="F0A9"/>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[النساء: 36]</w:t>
      </w:r>
      <w:r w:rsidRPr="00AB1DF1">
        <w:rPr>
          <w:rFonts w:hint="cs"/>
          <w:rtl/>
          <w:lang w:bidi="fa-IR"/>
        </w:rPr>
        <w:t>.</w:t>
      </w:r>
    </w:p>
    <w:p w:rsidR="00222BB6" w:rsidRPr="00AB1DF1" w:rsidRDefault="00222BB6" w:rsidP="00222BB6">
      <w:pPr>
        <w:ind w:firstLine="284"/>
        <w:jc w:val="both"/>
        <w:rPr>
          <w:rFonts w:hint="cs"/>
          <w:rtl/>
          <w:lang w:bidi="fa-IR"/>
        </w:rPr>
      </w:pPr>
      <w:r w:rsidRPr="00AB1DF1">
        <w:rPr>
          <w:rFonts w:cs="CTraditional Arabic" w:hint="cs"/>
          <w:rtl/>
        </w:rPr>
        <w:t>«</w:t>
      </w:r>
      <w:r w:rsidRPr="00AB1DF1">
        <w:rPr>
          <w:rtl/>
        </w:rPr>
        <w:t>و خداوند را پرستش كنيد و چيزى را با او شريك نياوريد</w:t>
      </w:r>
      <w:r w:rsidRPr="00AB1DF1">
        <w:rPr>
          <w:rFonts w:cs="CTraditional Arabic" w:hint="cs"/>
          <w:rtl/>
        </w:rPr>
        <w:t>»</w:t>
      </w:r>
    </w:p>
    <w:p w:rsidR="00222BB6" w:rsidRPr="00AB1DF1" w:rsidRDefault="00222BB6" w:rsidP="00222BB6">
      <w:pPr>
        <w:ind w:firstLine="284"/>
        <w:jc w:val="both"/>
        <w:rPr>
          <w:rFonts w:hint="cs"/>
          <w:rtl/>
          <w:lang w:bidi="fa-IR"/>
        </w:rPr>
      </w:pPr>
      <w:r w:rsidRPr="00AB1DF1">
        <w:rPr>
          <w:rFonts w:hint="cs"/>
          <w:rtl/>
          <w:lang w:bidi="fa-IR"/>
        </w:rPr>
        <w:t xml:space="preserve">3- </w:t>
      </w:r>
      <w:r w:rsidRPr="00AB1DF1">
        <w:rPr>
          <w:rFonts w:cs="Traditional Arabic" w:hint="cs"/>
          <w:sz w:val="32"/>
          <w:szCs w:val="32"/>
          <w:rtl/>
          <w:lang w:bidi="fa-IR"/>
        </w:rPr>
        <w:t>﴿</w:t>
      </w:r>
      <w:r w:rsidRPr="00F85423">
        <w:rPr>
          <w:sz w:val="22"/>
          <w:szCs w:val="22"/>
        </w:rPr>
        <w:sym w:font="HQPB4" w:char="F0F6"/>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4" w:char="F0F6"/>
      </w:r>
      <w:r w:rsidRPr="00F85423">
        <w:rPr>
          <w:sz w:val="22"/>
          <w:szCs w:val="22"/>
        </w:rPr>
        <w:sym w:font="HQPB2" w:char="F071"/>
      </w:r>
      <w:r w:rsidRPr="00F85423">
        <w:rPr>
          <w:sz w:val="22"/>
          <w:szCs w:val="22"/>
        </w:rPr>
        <w:sym w:font="HQPB5" w:char="F073"/>
      </w:r>
      <w:r w:rsidRPr="00F85423">
        <w:rPr>
          <w:sz w:val="22"/>
          <w:szCs w:val="22"/>
        </w:rPr>
        <w:sym w:font="HQPB2" w:char="F039"/>
      </w:r>
      <w:r w:rsidRPr="00F85423">
        <w:rPr>
          <w:sz w:val="22"/>
          <w:szCs w:val="22"/>
        </w:rPr>
        <w:sym w:font="HQPB1" w:char="F024"/>
      </w:r>
      <w:r w:rsidRPr="00F85423">
        <w:rPr>
          <w:sz w:val="22"/>
          <w:szCs w:val="22"/>
        </w:rPr>
        <w:sym w:font="HQPB5" w:char="F079"/>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0"/>
      </w:r>
      <w:r w:rsidRPr="00F85423">
        <w:rPr>
          <w:sz w:val="22"/>
          <w:szCs w:val="22"/>
        </w:rPr>
        <w:sym w:font="HQPB4" w:char="F0F8"/>
      </w:r>
      <w:r w:rsidRPr="00F85423">
        <w:rPr>
          <w:sz w:val="22"/>
          <w:szCs w:val="22"/>
        </w:rPr>
        <w:sym w:font="HQPB1" w:char="F03F"/>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50"/>
      </w:r>
      <w:r w:rsidRPr="00F85423">
        <w:rPr>
          <w:sz w:val="22"/>
          <w:szCs w:val="22"/>
        </w:rPr>
        <w:sym w:font="HQPB4" w:char="F0A7"/>
      </w:r>
      <w:r w:rsidRPr="00F85423">
        <w:rPr>
          <w:sz w:val="22"/>
          <w:szCs w:val="22"/>
        </w:rPr>
        <w:sym w:font="HQPB1" w:char="F08D"/>
      </w:r>
      <w:r w:rsidRPr="00F85423">
        <w:rPr>
          <w:sz w:val="22"/>
          <w:szCs w:val="22"/>
        </w:rPr>
        <w:sym w:font="HQPB5" w:char="F079"/>
      </w:r>
      <w:r w:rsidRPr="00F85423">
        <w:rPr>
          <w:sz w:val="22"/>
          <w:szCs w:val="22"/>
        </w:rPr>
        <w:sym w:font="HQPB1" w:char="F06D"/>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0"/>
      </w:r>
      <w:r w:rsidRPr="00F85423">
        <w:rPr>
          <w:sz w:val="22"/>
          <w:szCs w:val="22"/>
        </w:rPr>
        <w:sym w:font="HQPB2" w:char="F036"/>
      </w:r>
      <w:r w:rsidRPr="00F85423">
        <w:rPr>
          <w:sz w:val="22"/>
          <w:szCs w:val="22"/>
        </w:rPr>
        <w:sym w:font="HQPB4" w:char="F09A"/>
      </w:r>
      <w:r w:rsidRPr="00F85423">
        <w:rPr>
          <w:sz w:val="22"/>
          <w:szCs w:val="22"/>
        </w:rPr>
        <w:sym w:font="HQPB1" w:char="F02F"/>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0"/>
      </w:r>
      <w:r w:rsidRPr="00F85423">
        <w:rPr>
          <w:sz w:val="22"/>
          <w:szCs w:val="22"/>
        </w:rPr>
        <w:sym w:font="HQPB2" w:char="F036"/>
      </w:r>
      <w:r w:rsidRPr="00F85423">
        <w:rPr>
          <w:sz w:val="22"/>
          <w:szCs w:val="22"/>
        </w:rPr>
        <w:sym w:font="HQPB4" w:char="F0F8"/>
      </w:r>
      <w:r w:rsidRPr="00F85423">
        <w:rPr>
          <w:sz w:val="22"/>
          <w:szCs w:val="22"/>
        </w:rPr>
        <w:sym w:font="HQPB2" w:char="F08A"/>
      </w:r>
      <w:r w:rsidRPr="00F85423">
        <w:rPr>
          <w:sz w:val="22"/>
          <w:szCs w:val="22"/>
        </w:rPr>
        <w:sym w:font="HQPB5" w:char="F06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ascii="(normal text)" w:hAnsi="(normal text)"/>
          <w:sz w:val="24"/>
          <w:szCs w:val="24"/>
          <w:rtl/>
        </w:rPr>
        <w:t xml:space="preserve"> </w:t>
      </w:r>
      <w:r w:rsidRPr="00F85423">
        <w:rPr>
          <w:sz w:val="22"/>
          <w:szCs w:val="22"/>
        </w:rPr>
        <w:sym w:font="HQPB4" w:char="F028"/>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4"/>
      </w:r>
      <w:r w:rsidRPr="00F85423">
        <w:rPr>
          <w:sz w:val="22"/>
          <w:szCs w:val="22"/>
        </w:rPr>
        <w:sym w:font="HQPB2" w:char="F02E"/>
      </w:r>
      <w:r w:rsidRPr="00F85423">
        <w:rPr>
          <w:sz w:val="22"/>
          <w:szCs w:val="22"/>
        </w:rPr>
        <w:sym w:font="HQPB4" w:char="F0CE"/>
      </w:r>
      <w:r w:rsidRPr="00F85423">
        <w:rPr>
          <w:sz w:val="22"/>
          <w:szCs w:val="22"/>
        </w:rPr>
        <w:sym w:font="HQPB1" w:char="F08E"/>
      </w:r>
      <w:r w:rsidRPr="00F85423">
        <w:rPr>
          <w:sz w:val="22"/>
          <w:szCs w:val="22"/>
        </w:rPr>
        <w:sym w:font="HQPB4" w:char="F0F4"/>
      </w:r>
      <w:r w:rsidRPr="00F85423">
        <w:rPr>
          <w:sz w:val="22"/>
          <w:szCs w:val="22"/>
        </w:rPr>
        <w:sym w:font="HQPB1" w:char="F0B3"/>
      </w:r>
      <w:r w:rsidRPr="00F85423">
        <w:rPr>
          <w:sz w:val="22"/>
          <w:szCs w:val="22"/>
        </w:rPr>
        <w:sym w:font="HQPB4" w:char="F0E8"/>
      </w:r>
      <w:r w:rsidRPr="00F85423">
        <w:rPr>
          <w:sz w:val="22"/>
          <w:szCs w:val="22"/>
        </w:rPr>
        <w:sym w:font="HQPB1" w:char="F040"/>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C"/>
      </w:r>
      <w:r w:rsidRPr="00F85423">
        <w:rPr>
          <w:sz w:val="22"/>
          <w:szCs w:val="22"/>
        </w:rPr>
        <w:sym w:font="HQPB2" w:char="F0AB"/>
      </w:r>
      <w:r w:rsidRPr="00F85423">
        <w:rPr>
          <w:sz w:val="22"/>
          <w:szCs w:val="22"/>
        </w:rPr>
        <w:sym w:font="HQPB4" w:char="F0F8"/>
      </w:r>
      <w:r w:rsidRPr="00F85423">
        <w:rPr>
          <w:sz w:val="22"/>
          <w:szCs w:val="22"/>
        </w:rPr>
        <w:sym w:font="HQPB2" w:char="F08B"/>
      </w:r>
      <w:r w:rsidRPr="00F85423">
        <w:rPr>
          <w:sz w:val="22"/>
          <w:szCs w:val="22"/>
        </w:rPr>
        <w:sym w:font="HQPB5" w:char="F078"/>
      </w:r>
      <w:r w:rsidRPr="00F85423">
        <w:rPr>
          <w:sz w:val="22"/>
          <w:szCs w:val="22"/>
        </w:rPr>
        <w:sym w:font="HQPB1" w:char="F0A9"/>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[الأنعام: 151]</w:t>
      </w:r>
      <w:r w:rsidRPr="00AB1DF1">
        <w:rPr>
          <w:rFonts w:hint="cs"/>
          <w:rtl/>
          <w:lang w:bidi="fa-IR"/>
        </w:rPr>
        <w:t xml:space="preserve">. </w:t>
      </w:r>
      <w:r w:rsidRPr="00AB1DF1">
        <w:rPr>
          <w:rFonts w:cs="CTraditional Arabic" w:hint="cs"/>
          <w:rtl/>
          <w:lang w:bidi="fa-IR"/>
        </w:rPr>
        <w:t>«</w:t>
      </w:r>
      <w:r w:rsidRPr="00AB1DF1">
        <w:rPr>
          <w:rtl/>
        </w:rPr>
        <w:t>بگو: بياييد تا آنچه را كه پروردگارتان بر شما حرام نموده است، بر خوانم، آنكه چيزى را با او شريك مسازيد</w:t>
      </w:r>
      <w:r w:rsidRPr="00AB1DF1">
        <w:rPr>
          <w:rFonts w:cs="CTraditional Arabic" w:hint="cs"/>
          <w:rtl/>
        </w:rPr>
        <w:t>»</w:t>
      </w:r>
    </w:p>
    <w:p w:rsidR="00222BB6" w:rsidRPr="00AB1DF1" w:rsidRDefault="00222BB6" w:rsidP="00222BB6">
      <w:pPr>
        <w:ind w:firstLine="284"/>
        <w:jc w:val="both"/>
        <w:rPr>
          <w:rFonts w:hint="cs"/>
          <w:rtl/>
          <w:lang w:bidi="fa-IR"/>
        </w:rPr>
      </w:pPr>
      <w:r w:rsidRPr="00AB1DF1">
        <w:rPr>
          <w:rFonts w:hint="cs"/>
          <w:rtl/>
          <w:lang w:bidi="fa-IR"/>
        </w:rPr>
        <w:t xml:space="preserve">4- </w:t>
      </w:r>
      <w:r w:rsidRPr="00AB1DF1">
        <w:rPr>
          <w:rFonts w:cs="Traditional Arabic" w:hint="cs"/>
          <w:sz w:val="32"/>
          <w:szCs w:val="32"/>
          <w:rtl/>
          <w:lang w:bidi="fa-IR"/>
        </w:rPr>
        <w:t>﴿</w:t>
      </w:r>
      <w:r w:rsidRPr="00F85423">
        <w:rPr>
          <w:sz w:val="22"/>
          <w:szCs w:val="22"/>
        </w:rPr>
        <w:sym w:font="HQPB4" w:char="F0E0"/>
      </w:r>
      <w:r w:rsidRPr="00F85423">
        <w:rPr>
          <w:sz w:val="22"/>
          <w:szCs w:val="22"/>
        </w:rPr>
        <w:sym w:font="HQPB1" w:char="F04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1" w:char="F037"/>
      </w:r>
      <w:r w:rsidRPr="00F85423">
        <w:rPr>
          <w:sz w:val="22"/>
          <w:szCs w:val="22"/>
        </w:rPr>
        <w:sym w:font="HQPB4" w:char="F0A8"/>
      </w:r>
      <w:r w:rsidRPr="00F85423">
        <w:rPr>
          <w:sz w:val="22"/>
          <w:szCs w:val="22"/>
        </w:rPr>
        <w:sym w:font="HQPB1" w:char="F03F"/>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3"/>
      </w:r>
      <w:r w:rsidRPr="00F85423">
        <w:rPr>
          <w:sz w:val="22"/>
          <w:szCs w:val="22"/>
        </w:rPr>
        <w:sym w:font="HQPB3" w:char="F027"/>
      </w:r>
      <w:r w:rsidRPr="00F85423">
        <w:rPr>
          <w:sz w:val="22"/>
          <w:szCs w:val="22"/>
        </w:rPr>
        <w:sym w:font="HQPB4" w:char="F0A9"/>
      </w:r>
      <w:r w:rsidRPr="00F85423">
        <w:rPr>
          <w:sz w:val="22"/>
          <w:szCs w:val="22"/>
        </w:rPr>
        <w:sym w:font="HQPB3" w:char="F023"/>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FC"/>
      </w:r>
      <w:r w:rsidRPr="00F85423">
        <w:rPr>
          <w:sz w:val="22"/>
          <w:szCs w:val="22"/>
        </w:rPr>
        <w:sym w:font="HQPB2" w:char="F093"/>
      </w:r>
      <w:r w:rsidRPr="00F85423">
        <w:rPr>
          <w:sz w:val="22"/>
          <w:szCs w:val="22"/>
        </w:rPr>
        <w:sym w:font="HQPB4" w:char="F0CF"/>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1" w:char="F02F"/>
      </w:r>
      <w:r w:rsidRPr="00F85423">
        <w:rPr>
          <w:sz w:val="22"/>
          <w:szCs w:val="22"/>
        </w:rPr>
        <w:sym w:font="HQPB1" w:char="F023"/>
      </w:r>
      <w:r w:rsidRPr="00F85423">
        <w:rPr>
          <w:sz w:val="22"/>
          <w:szCs w:val="22"/>
        </w:rPr>
        <w:sym w:font="HQPB5" w:char="F075"/>
      </w:r>
      <w:r w:rsidRPr="00F85423">
        <w:rPr>
          <w:sz w:val="22"/>
          <w:szCs w:val="22"/>
        </w:rPr>
        <w:sym w:font="HQPB2" w:char="F0E4"/>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4F"/>
      </w:r>
      <w:r w:rsidRPr="00F85423">
        <w:rPr>
          <w:sz w:val="22"/>
          <w:szCs w:val="22"/>
        </w:rPr>
        <w:sym w:font="HQPB2" w:char="F08A"/>
      </w:r>
      <w:r w:rsidRPr="00F85423">
        <w:rPr>
          <w:sz w:val="22"/>
          <w:szCs w:val="22"/>
        </w:rPr>
        <w:sym w:font="HQPB4" w:char="F0CF"/>
      </w:r>
      <w:r w:rsidRPr="00F85423">
        <w:rPr>
          <w:sz w:val="22"/>
          <w:szCs w:val="22"/>
        </w:rPr>
        <w:sym w:font="HQPB2" w:char="F064"/>
      </w:r>
      <w:r w:rsidRPr="00F85423">
        <w:rPr>
          <w:sz w:val="22"/>
          <w:szCs w:val="22"/>
        </w:rPr>
        <w:sym w:font="HQPB2" w:char="F0BA"/>
      </w:r>
      <w:r w:rsidRPr="00F85423">
        <w:rPr>
          <w:sz w:val="22"/>
          <w:szCs w:val="22"/>
        </w:rPr>
        <w:sym w:font="HQPB5" w:char="F074"/>
      </w:r>
      <w:r w:rsidRPr="00F85423">
        <w:rPr>
          <w:sz w:val="22"/>
          <w:szCs w:val="22"/>
        </w:rPr>
        <w:sym w:font="HQPB1" w:char="F08D"/>
      </w:r>
      <w:r w:rsidRPr="00F85423">
        <w:rPr>
          <w:sz w:val="22"/>
          <w:szCs w:val="22"/>
        </w:rPr>
        <w:sym w:font="HQPB4" w:char="F0F6"/>
      </w:r>
      <w:r w:rsidRPr="00F85423">
        <w:rPr>
          <w:sz w:val="22"/>
          <w:szCs w:val="22"/>
        </w:rPr>
        <w:sym w:font="HQPB1" w:char="F02F"/>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2C"/>
      </w:r>
      <w:r w:rsidRPr="00F85423">
        <w:rPr>
          <w:sz w:val="22"/>
          <w:szCs w:val="22"/>
        </w:rPr>
        <w:sym w:font="HQPB2" w:char="F0BB"/>
      </w:r>
      <w:r w:rsidRPr="00F85423">
        <w:rPr>
          <w:sz w:val="22"/>
          <w:szCs w:val="22"/>
        </w:rPr>
        <w:sym w:font="HQPB5" w:char="F079"/>
      </w:r>
      <w:r w:rsidRPr="00F85423">
        <w:rPr>
          <w:sz w:val="22"/>
          <w:szCs w:val="22"/>
        </w:rPr>
        <w:sym w:font="HQPB1" w:char="F073"/>
      </w:r>
      <w:r w:rsidRPr="00F85423">
        <w:rPr>
          <w:sz w:val="22"/>
          <w:szCs w:val="22"/>
        </w:rPr>
        <w:sym w:font="HQPB4" w:char="F0F3"/>
      </w:r>
      <w:r w:rsidRPr="00F85423">
        <w:rPr>
          <w:sz w:val="22"/>
          <w:szCs w:val="22"/>
        </w:rPr>
        <w:sym w:font="HQPB1" w:char="F099"/>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1" w:char="F03E"/>
      </w:r>
      <w:r w:rsidRPr="00F85423">
        <w:rPr>
          <w:sz w:val="22"/>
          <w:szCs w:val="22"/>
        </w:rPr>
        <w:sym w:font="HQPB2" w:char="F071"/>
      </w:r>
      <w:r w:rsidRPr="00F85423">
        <w:rPr>
          <w:sz w:val="22"/>
          <w:szCs w:val="22"/>
        </w:rPr>
        <w:sym w:font="HQPB4" w:char="F0E0"/>
      </w:r>
      <w:r w:rsidRPr="00F85423">
        <w:rPr>
          <w:sz w:val="22"/>
          <w:szCs w:val="22"/>
        </w:rPr>
        <w:sym w:font="HQPB2" w:char="F029"/>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34"/>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1" w:char="F025"/>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5" w:char="F021"/>
      </w:r>
      <w:r w:rsidRPr="00F85423">
        <w:rPr>
          <w:sz w:val="22"/>
          <w:szCs w:val="22"/>
        </w:rPr>
        <w:sym w:font="HQPB1" w:char="F024"/>
      </w:r>
      <w:r w:rsidRPr="00F85423">
        <w:rPr>
          <w:sz w:val="22"/>
          <w:szCs w:val="22"/>
        </w:rPr>
        <w:sym w:font="HQPB5" w:char="F075"/>
      </w:r>
      <w:r w:rsidRPr="00F85423">
        <w:rPr>
          <w:sz w:val="22"/>
          <w:szCs w:val="22"/>
        </w:rPr>
        <w:sym w:font="HQPB2" w:char="F05A"/>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2" w:char="F06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8"/>
      </w:r>
      <w:r w:rsidRPr="00F85423">
        <w:rPr>
          <w:sz w:val="22"/>
          <w:szCs w:val="22"/>
        </w:rPr>
        <w:sym w:font="HQPB2" w:char="F038"/>
      </w:r>
      <w:r w:rsidRPr="00F85423">
        <w:rPr>
          <w:sz w:val="22"/>
          <w:szCs w:val="22"/>
        </w:rPr>
        <w:sym w:font="HQPB4" w:char="F0CE"/>
      </w:r>
      <w:r w:rsidRPr="00F85423">
        <w:rPr>
          <w:sz w:val="22"/>
          <w:szCs w:val="22"/>
        </w:rPr>
        <w:sym w:font="HQPB1" w:char="F08E"/>
      </w:r>
      <w:r w:rsidRPr="00F85423">
        <w:rPr>
          <w:sz w:val="22"/>
          <w:szCs w:val="22"/>
        </w:rPr>
        <w:sym w:font="HQPB4" w:char="F0F4"/>
      </w:r>
      <w:r w:rsidRPr="00F85423">
        <w:rPr>
          <w:sz w:val="22"/>
          <w:szCs w:val="22"/>
        </w:rPr>
        <w:sym w:font="HQPB1" w:char="F0B3"/>
      </w:r>
      <w:r w:rsidRPr="00F85423">
        <w:rPr>
          <w:sz w:val="22"/>
          <w:szCs w:val="22"/>
        </w:rPr>
        <w:sym w:font="HQPB4" w:char="F09D"/>
      </w:r>
      <w:r w:rsidRPr="00F85423">
        <w:rPr>
          <w:sz w:val="22"/>
          <w:szCs w:val="22"/>
        </w:rPr>
        <w:sym w:font="HQPB2" w:char="F053"/>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4"/>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26"/>
      </w:r>
      <w:r w:rsidRPr="00F85423">
        <w:rPr>
          <w:sz w:val="22"/>
          <w:szCs w:val="22"/>
        </w:rPr>
        <w:sym w:font="HQPB2" w:char="F0E4"/>
      </w:r>
      <w:r w:rsidRPr="00F85423">
        <w:rPr>
          <w:sz w:val="22"/>
          <w:szCs w:val="22"/>
        </w:rPr>
        <w:sym w:font="HQPB4" w:char="F0F3"/>
      </w:r>
      <w:r w:rsidRPr="00F85423">
        <w:rPr>
          <w:sz w:val="22"/>
          <w:szCs w:val="22"/>
        </w:rPr>
        <w:sym w:font="HQPB2" w:char="F0D3"/>
      </w:r>
      <w:r w:rsidRPr="00F85423">
        <w:rPr>
          <w:sz w:val="22"/>
          <w:szCs w:val="22"/>
        </w:rPr>
        <w:sym w:font="HQPB5" w:char="F078"/>
      </w:r>
      <w:r w:rsidRPr="00F85423">
        <w:rPr>
          <w:sz w:val="22"/>
          <w:szCs w:val="22"/>
        </w:rPr>
        <w:sym w:font="HQPB1" w:char="F0AB"/>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[يوسف: 38]</w:t>
      </w:r>
      <w:r w:rsidRPr="00AB1DF1">
        <w:rPr>
          <w:rFonts w:hint="cs"/>
          <w:rtl/>
          <w:lang w:bidi="fa-IR"/>
        </w:rPr>
        <w:t>.</w:t>
      </w:r>
    </w:p>
    <w:p w:rsidR="00222BB6" w:rsidRPr="00AB1DF1" w:rsidRDefault="00222BB6" w:rsidP="00222BB6">
      <w:pPr>
        <w:ind w:firstLine="284"/>
        <w:jc w:val="both"/>
        <w:rPr>
          <w:rFonts w:hint="cs"/>
          <w:rtl/>
          <w:lang w:bidi="fa-IR"/>
        </w:rPr>
      </w:pPr>
      <w:r w:rsidRPr="00AB1DF1">
        <w:rPr>
          <w:rFonts w:cs="CTraditional Arabic" w:hint="cs"/>
          <w:rtl/>
        </w:rPr>
        <w:t>«</w:t>
      </w:r>
      <w:r w:rsidRPr="00AB1DF1">
        <w:rPr>
          <w:rtl/>
        </w:rPr>
        <w:t>و از آيين نياكانم ابراهيم و اسحاق و يعقوب پيروى كرده‏ام، ما را نشايد كه چيزى را به خداوند شرك آوريم</w:t>
      </w:r>
      <w:r w:rsidRPr="00AB1DF1">
        <w:rPr>
          <w:rFonts w:cs="CTraditional Arabic" w:hint="cs"/>
          <w:rtl/>
        </w:rPr>
        <w:t>»</w:t>
      </w:r>
    </w:p>
    <w:p w:rsidR="00222BB6" w:rsidRPr="00AB1DF1" w:rsidRDefault="00222BB6" w:rsidP="00222BB6">
      <w:pPr>
        <w:ind w:firstLine="284"/>
        <w:jc w:val="both"/>
        <w:rPr>
          <w:rFonts w:hint="cs"/>
          <w:rtl/>
          <w:lang w:bidi="fa-IR"/>
        </w:rPr>
      </w:pPr>
      <w:r w:rsidRPr="00AB1DF1">
        <w:rPr>
          <w:rFonts w:hint="cs"/>
          <w:rtl/>
          <w:lang w:bidi="fa-IR"/>
        </w:rPr>
        <w:t xml:space="preserve">5- </w:t>
      </w:r>
      <w:r w:rsidRPr="00AB1DF1">
        <w:rPr>
          <w:rFonts w:cs="Traditional Arabic" w:hint="cs"/>
          <w:sz w:val="32"/>
          <w:szCs w:val="32"/>
          <w:rtl/>
          <w:lang w:bidi="fa-IR"/>
        </w:rPr>
        <w:t>﴿</w:t>
      </w:r>
      <w:r w:rsidRPr="00F85423">
        <w:rPr>
          <w:sz w:val="22"/>
          <w:szCs w:val="22"/>
        </w:rPr>
        <w:sym w:font="HQPB2" w:char="F06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4" w:char="F0F1"/>
      </w:r>
      <w:r w:rsidRPr="00F85423">
        <w:rPr>
          <w:sz w:val="22"/>
          <w:szCs w:val="22"/>
        </w:rPr>
        <w:sym w:font="HQPB3" w:char="F082"/>
      </w:r>
      <w:r w:rsidRPr="00F85423">
        <w:rPr>
          <w:sz w:val="22"/>
          <w:szCs w:val="22"/>
        </w:rPr>
        <w:sym w:font="HQPB4" w:char="F0CE"/>
      </w:r>
      <w:r w:rsidRPr="00F85423">
        <w:rPr>
          <w:sz w:val="22"/>
          <w:szCs w:val="22"/>
        </w:rPr>
        <w:sym w:font="HQPB1" w:char="F08E"/>
      </w:r>
      <w:r w:rsidRPr="00F85423">
        <w:rPr>
          <w:sz w:val="22"/>
          <w:szCs w:val="22"/>
        </w:rPr>
        <w:sym w:font="HQPB4" w:char="F0F4"/>
      </w:r>
      <w:r w:rsidRPr="00F85423">
        <w:rPr>
          <w:sz w:val="22"/>
          <w:szCs w:val="22"/>
        </w:rPr>
        <w:sym w:font="HQPB1" w:char="F0B3"/>
      </w:r>
      <w:r w:rsidRPr="00F85423">
        <w:rPr>
          <w:sz w:val="22"/>
          <w:szCs w:val="22"/>
        </w:rPr>
        <w:sym w:font="HQPB4" w:char="F0E8"/>
      </w:r>
      <w:r w:rsidRPr="00F85423">
        <w:rPr>
          <w:sz w:val="22"/>
          <w:szCs w:val="22"/>
        </w:rPr>
        <w:sym w:font="HQPB1" w:char="F040"/>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31"/>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C"/>
      </w:r>
      <w:r w:rsidRPr="00F85423">
        <w:rPr>
          <w:sz w:val="22"/>
          <w:szCs w:val="22"/>
        </w:rPr>
        <w:sym w:font="HQPB2" w:char="F0AB"/>
      </w:r>
      <w:r w:rsidRPr="00F85423">
        <w:rPr>
          <w:sz w:val="22"/>
          <w:szCs w:val="22"/>
        </w:rPr>
        <w:sym w:font="HQPB4" w:char="F0F8"/>
      </w:r>
      <w:r w:rsidRPr="00F85423">
        <w:rPr>
          <w:sz w:val="22"/>
          <w:szCs w:val="22"/>
        </w:rPr>
        <w:sym w:font="HQPB2" w:char="F08B"/>
      </w:r>
      <w:r w:rsidRPr="00F85423">
        <w:rPr>
          <w:sz w:val="22"/>
          <w:szCs w:val="22"/>
        </w:rPr>
        <w:sym w:font="HQPB5" w:char="F078"/>
      </w:r>
      <w:r w:rsidRPr="00F85423">
        <w:rPr>
          <w:sz w:val="22"/>
          <w:szCs w:val="22"/>
        </w:rPr>
        <w:sym w:font="HQPB1" w:char="F0A9"/>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[الحج: 26]</w:t>
      </w:r>
      <w:r w:rsidRPr="00AB1DF1">
        <w:rPr>
          <w:rFonts w:hint="cs"/>
          <w:rtl/>
          <w:lang w:bidi="fa-IR"/>
        </w:rPr>
        <w:t>.</w:t>
      </w:r>
    </w:p>
    <w:p w:rsidR="00222BB6" w:rsidRPr="00AB1DF1" w:rsidRDefault="00222BB6" w:rsidP="00222BB6">
      <w:pPr>
        <w:ind w:firstLine="284"/>
        <w:jc w:val="both"/>
        <w:rPr>
          <w:rFonts w:hint="cs"/>
          <w:rtl/>
          <w:lang w:bidi="fa-IR"/>
        </w:rPr>
      </w:pPr>
      <w:r w:rsidRPr="00AB1DF1">
        <w:rPr>
          <w:rFonts w:cs="CTraditional Arabic" w:hint="cs"/>
          <w:rtl/>
          <w:lang w:bidi="fa-IR"/>
        </w:rPr>
        <w:t>«</w:t>
      </w:r>
      <w:r w:rsidRPr="00AB1DF1">
        <w:rPr>
          <w:rFonts w:hint="cs"/>
          <w:rtl/>
          <w:lang w:bidi="fa-IR"/>
        </w:rPr>
        <w:t>چیزی را به من شریک نسازی</w:t>
      </w:r>
      <w:r w:rsidRPr="00AB1DF1">
        <w:rPr>
          <w:rFonts w:cs="CTraditional Arabic"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6- </w:t>
      </w:r>
      <w:r w:rsidRPr="00AB1DF1">
        <w:rPr>
          <w:rFonts w:cs="Traditional Arabic" w:hint="cs"/>
          <w:sz w:val="32"/>
          <w:szCs w:val="32"/>
          <w:rtl/>
          <w:lang w:bidi="fa-IR"/>
        </w:rPr>
        <w:t>﴿</w:t>
      </w:r>
      <w:r w:rsidRPr="00F85423">
        <w:rPr>
          <w:sz w:val="22"/>
          <w:szCs w:val="22"/>
        </w:rPr>
        <w:sym w:font="HQPB2" w:char="F0D3"/>
      </w:r>
      <w:r w:rsidRPr="00F85423">
        <w:rPr>
          <w:sz w:val="22"/>
          <w:szCs w:val="22"/>
        </w:rPr>
        <w:sym w:font="HQPB4" w:char="F0CD"/>
      </w:r>
      <w:r w:rsidRPr="00F85423">
        <w:rPr>
          <w:sz w:val="22"/>
          <w:szCs w:val="22"/>
        </w:rPr>
        <w:sym w:font="HQPB2" w:char="F05F"/>
      </w:r>
      <w:r w:rsidRPr="00F85423">
        <w:rPr>
          <w:sz w:val="22"/>
          <w:szCs w:val="22"/>
        </w:rPr>
        <w:sym w:font="HQPB5" w:char="F074"/>
      </w:r>
      <w:r w:rsidRPr="00F85423">
        <w:rPr>
          <w:sz w:val="22"/>
          <w:szCs w:val="22"/>
        </w:rPr>
        <w:sym w:font="HQPB2" w:char="F052"/>
      </w:r>
      <w:r w:rsidRPr="00F85423">
        <w:rPr>
          <w:sz w:val="22"/>
          <w:szCs w:val="22"/>
        </w:rPr>
        <w:sym w:font="HQPB2" w:char="F072"/>
      </w:r>
      <w:r w:rsidRPr="00F85423">
        <w:rPr>
          <w:sz w:val="22"/>
          <w:szCs w:val="22"/>
        </w:rPr>
        <w:sym w:font="HQPB4" w:char="F0DF"/>
      </w:r>
      <w:r w:rsidRPr="00F85423">
        <w:rPr>
          <w:sz w:val="22"/>
          <w:szCs w:val="22"/>
        </w:rPr>
        <w:sym w:font="HQPB1" w:char="F089"/>
      </w:r>
      <w:r w:rsidRPr="00F85423">
        <w:rPr>
          <w:sz w:val="22"/>
          <w:szCs w:val="22"/>
        </w:rPr>
        <w:sym w:font="HQPB4" w:char="F0E7"/>
      </w:r>
      <w:r w:rsidRPr="00F85423">
        <w:rPr>
          <w:sz w:val="22"/>
          <w:szCs w:val="22"/>
        </w:rPr>
        <w:sym w:font="HQPB1" w:char="F036"/>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4"/>
      </w:r>
      <w:r w:rsidRPr="00F85423">
        <w:rPr>
          <w:sz w:val="22"/>
          <w:szCs w:val="22"/>
        </w:rPr>
        <w:sym w:font="HQPB2" w:char="F02E"/>
      </w:r>
      <w:r w:rsidRPr="00F85423">
        <w:rPr>
          <w:sz w:val="22"/>
          <w:szCs w:val="22"/>
        </w:rPr>
        <w:sym w:font="HQPB4" w:char="F0CE"/>
      </w:r>
      <w:r w:rsidRPr="00F85423">
        <w:rPr>
          <w:sz w:val="22"/>
          <w:szCs w:val="22"/>
        </w:rPr>
        <w:sym w:font="HQPB1" w:char="F08E"/>
      </w:r>
      <w:r w:rsidRPr="00F85423">
        <w:rPr>
          <w:sz w:val="22"/>
          <w:szCs w:val="22"/>
        </w:rPr>
        <w:sym w:font="HQPB4" w:char="F0F4"/>
      </w:r>
      <w:r w:rsidRPr="00F85423">
        <w:rPr>
          <w:sz w:val="22"/>
          <w:szCs w:val="22"/>
        </w:rPr>
        <w:sym w:font="HQPB1" w:char="F0B3"/>
      </w:r>
      <w:r w:rsidRPr="00F85423">
        <w:rPr>
          <w:sz w:val="22"/>
          <w:szCs w:val="22"/>
        </w:rPr>
        <w:sym w:font="HQPB4" w:char="F0E7"/>
      </w:r>
      <w:r w:rsidRPr="00F85423">
        <w:rPr>
          <w:sz w:val="22"/>
          <w:szCs w:val="22"/>
        </w:rPr>
        <w:sym w:font="HQPB2" w:char="F084"/>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31"/>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C"/>
      </w:r>
      <w:r w:rsidRPr="00F85423">
        <w:rPr>
          <w:sz w:val="22"/>
          <w:szCs w:val="22"/>
        </w:rPr>
        <w:sym w:font="HQPB2" w:char="F0AB"/>
      </w:r>
      <w:r w:rsidRPr="00F85423">
        <w:rPr>
          <w:sz w:val="22"/>
          <w:szCs w:val="22"/>
        </w:rPr>
        <w:sym w:font="HQPB4" w:char="F0F8"/>
      </w:r>
      <w:r w:rsidRPr="00F85423">
        <w:rPr>
          <w:sz w:val="22"/>
          <w:szCs w:val="22"/>
        </w:rPr>
        <w:sym w:font="HQPB2" w:char="F08B"/>
      </w:r>
      <w:r w:rsidRPr="00F85423">
        <w:rPr>
          <w:sz w:val="22"/>
          <w:szCs w:val="22"/>
        </w:rPr>
        <w:sym w:font="HQPB5" w:char="F078"/>
      </w:r>
      <w:r w:rsidRPr="00F85423">
        <w:rPr>
          <w:sz w:val="22"/>
          <w:szCs w:val="22"/>
        </w:rPr>
        <w:sym w:font="HQPB1" w:char="F0A9"/>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[النور: 55]</w:t>
      </w:r>
      <w:r w:rsidRPr="00AB1DF1">
        <w:rPr>
          <w:rFonts w:hint="cs"/>
          <w:rtl/>
          <w:lang w:bidi="fa-IR"/>
        </w:rPr>
        <w:t xml:space="preserve">. </w:t>
      </w:r>
    </w:p>
    <w:p w:rsidR="00222BB6" w:rsidRPr="00AB1DF1" w:rsidRDefault="00222BB6" w:rsidP="00222BB6">
      <w:pPr>
        <w:ind w:firstLine="284"/>
        <w:jc w:val="both"/>
        <w:rPr>
          <w:rFonts w:hint="cs"/>
          <w:rtl/>
          <w:lang w:bidi="fa-IR"/>
        </w:rPr>
      </w:pPr>
      <w:r w:rsidRPr="00AB1DF1">
        <w:rPr>
          <w:rFonts w:cs="CTraditional Arabic" w:hint="cs"/>
          <w:rtl/>
          <w:lang w:bidi="fa-IR"/>
        </w:rPr>
        <w:t>«</w:t>
      </w:r>
      <w:r w:rsidRPr="00AB1DF1">
        <w:rPr>
          <w:rFonts w:hint="cs"/>
          <w:rtl/>
          <w:lang w:bidi="fa-IR"/>
        </w:rPr>
        <w:t>مرا پرستش می</w:t>
      </w:r>
      <w:r w:rsidRPr="00AB1DF1">
        <w:rPr>
          <w:rFonts w:hint="eastAsia"/>
          <w:rtl/>
          <w:lang w:bidi="fa-IR"/>
        </w:rPr>
        <w:t>‌</w:t>
      </w:r>
      <w:r w:rsidRPr="00AB1DF1">
        <w:rPr>
          <w:rFonts w:hint="cs"/>
          <w:rtl/>
          <w:lang w:bidi="fa-IR"/>
        </w:rPr>
        <w:t>کنند و چیزی را شریک من نمی</w:t>
      </w:r>
      <w:r w:rsidRPr="00AB1DF1">
        <w:rPr>
          <w:rFonts w:ascii="MS Mincho" w:eastAsia="MS Mincho" w:hAnsi="MS Mincho" w:cs="MS Mincho" w:hint="cs"/>
          <w:rtl/>
          <w:lang w:bidi="fa-IR"/>
        </w:rPr>
        <w:t>‌</w:t>
      </w:r>
      <w:r w:rsidRPr="00AB1DF1">
        <w:rPr>
          <w:rFonts w:hint="cs"/>
          <w:rtl/>
          <w:lang w:bidi="fa-IR"/>
        </w:rPr>
        <w:t>سازند</w:t>
      </w:r>
      <w:r w:rsidRPr="00AB1DF1">
        <w:rPr>
          <w:rFonts w:cs="CTraditional Arabic" w:hint="cs"/>
          <w:rtl/>
          <w:lang w:bidi="fa-IR"/>
        </w:rPr>
        <w:t>»</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7-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0"/>
      </w:r>
      <w:r w:rsidRPr="00F85423">
        <w:rPr>
          <w:sz w:val="22"/>
          <w:szCs w:val="22"/>
        </w:rPr>
        <w:sym w:font="HQPB2" w:char="F06B"/>
      </w:r>
      <w:r w:rsidRPr="00F85423">
        <w:rPr>
          <w:sz w:val="22"/>
          <w:szCs w:val="22"/>
        </w:rPr>
        <w:sym w:font="HQPB4" w:char="F09A"/>
      </w:r>
      <w:r w:rsidRPr="00F85423">
        <w:rPr>
          <w:sz w:val="22"/>
          <w:szCs w:val="22"/>
        </w:rPr>
        <w:sym w:font="HQPB2" w:char="F089"/>
      </w:r>
      <w:r w:rsidRPr="00F85423">
        <w:rPr>
          <w:sz w:val="22"/>
          <w:szCs w:val="22"/>
        </w:rPr>
        <w:sym w:font="HQPB5" w:char="F072"/>
      </w:r>
      <w:r w:rsidRPr="00F85423">
        <w:rPr>
          <w:sz w:val="22"/>
          <w:szCs w:val="22"/>
        </w:rPr>
        <w:sym w:font="HQPB1" w:char="F027"/>
      </w:r>
      <w:r w:rsidRPr="00F85423">
        <w:rPr>
          <w:sz w:val="22"/>
          <w:szCs w:val="22"/>
        </w:rPr>
        <w:sym w:font="HQPB5" w:char="F0AF"/>
      </w:r>
      <w:r w:rsidRPr="00F85423">
        <w:rPr>
          <w:sz w:val="22"/>
          <w:szCs w:val="22"/>
        </w:rPr>
        <w:sym w:font="HQPB2" w:char="F0BB"/>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90"/>
      </w:r>
      <w:r w:rsidRPr="00F85423">
        <w:rPr>
          <w:sz w:val="22"/>
          <w:szCs w:val="22"/>
        </w:rPr>
        <w:sym w:font="HQPB2" w:char="F0D3"/>
      </w:r>
      <w:r w:rsidRPr="00F85423">
        <w:rPr>
          <w:sz w:val="22"/>
          <w:szCs w:val="22"/>
        </w:rPr>
        <w:sym w:font="HQPB4" w:char="F0C9"/>
      </w:r>
      <w:r w:rsidRPr="00F85423">
        <w:rPr>
          <w:sz w:val="22"/>
          <w:szCs w:val="22"/>
        </w:rPr>
        <w:sym w:font="HQPB1" w:char="F03C"/>
      </w:r>
      <w:r w:rsidRPr="00F85423">
        <w:rPr>
          <w:sz w:val="22"/>
          <w:szCs w:val="22"/>
        </w:rPr>
        <w:sym w:font="HQPB4" w:char="F0A8"/>
      </w:r>
      <w:r w:rsidRPr="00F85423">
        <w:rPr>
          <w:sz w:val="22"/>
          <w:szCs w:val="22"/>
        </w:rPr>
        <w:sym w:font="HQPB2" w:char="F05A"/>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5" w:char="F073"/>
      </w:r>
      <w:r w:rsidRPr="00F85423">
        <w:rPr>
          <w:sz w:val="22"/>
          <w:szCs w:val="22"/>
        </w:rPr>
        <w:sym w:font="HQPB1" w:char="F08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8"/>
      </w:r>
      <w:r w:rsidRPr="00F85423">
        <w:rPr>
          <w:sz w:val="22"/>
          <w:szCs w:val="22"/>
        </w:rPr>
        <w:sym w:font="HQPB2" w:char="F038"/>
      </w:r>
      <w:r w:rsidRPr="00F85423">
        <w:rPr>
          <w:sz w:val="22"/>
          <w:szCs w:val="22"/>
        </w:rPr>
        <w:sym w:font="HQPB5" w:char="F075"/>
      </w:r>
      <w:r w:rsidRPr="00F85423">
        <w:rPr>
          <w:sz w:val="22"/>
          <w:szCs w:val="22"/>
        </w:rPr>
        <w:sym w:font="HQPB2" w:char="F0E4"/>
      </w:r>
      <w:r w:rsidRPr="00F85423">
        <w:rPr>
          <w:sz w:val="22"/>
          <w:szCs w:val="22"/>
        </w:rPr>
        <w:sym w:font="HQPB5" w:char="F021"/>
      </w:r>
      <w:r w:rsidRPr="00F85423">
        <w:rPr>
          <w:sz w:val="22"/>
          <w:szCs w:val="22"/>
        </w:rPr>
        <w:sym w:font="HQPB1" w:char="F025"/>
      </w:r>
      <w:r w:rsidRPr="00F85423">
        <w:rPr>
          <w:sz w:val="22"/>
          <w:szCs w:val="22"/>
        </w:rPr>
        <w:sym w:font="HQPB5" w:char="F079"/>
      </w:r>
      <w:r w:rsidRPr="00F85423">
        <w:rPr>
          <w:sz w:val="22"/>
          <w:szCs w:val="22"/>
        </w:rPr>
        <w:sym w:font="HQPB1" w:char="F060"/>
      </w:r>
      <w:r w:rsidRPr="00AB1DF1">
        <w:rPr>
          <w:rFonts w:ascii="(normal text)" w:hAnsi="(normal text)"/>
          <w:sz w:val="24"/>
          <w:szCs w:val="24"/>
          <w:rtl/>
        </w:rPr>
        <w:t xml:space="preserve"> </w:t>
      </w:r>
      <w:r w:rsidRPr="00F85423">
        <w:rPr>
          <w:sz w:val="22"/>
          <w:szCs w:val="22"/>
        </w:rPr>
        <w:sym w:font="HQPB4" w:char="F0E0"/>
      </w:r>
      <w:r w:rsidRPr="00F85423">
        <w:rPr>
          <w:sz w:val="22"/>
          <w:szCs w:val="22"/>
        </w:rPr>
        <w:sym w:font="HQPB1" w:char="F04D"/>
      </w:r>
      <w:r w:rsidRPr="00F85423">
        <w:rPr>
          <w:sz w:val="22"/>
          <w:szCs w:val="22"/>
        </w:rPr>
        <w:sym w:font="HQPB2" w:char="F0BB"/>
      </w:r>
      <w:r w:rsidRPr="00F85423">
        <w:rPr>
          <w:sz w:val="22"/>
          <w:szCs w:val="22"/>
        </w:rPr>
        <w:sym w:font="HQPB5" w:char="F06F"/>
      </w:r>
      <w:r w:rsidRPr="00F85423">
        <w:rPr>
          <w:sz w:val="22"/>
          <w:szCs w:val="22"/>
        </w:rPr>
        <w:sym w:font="HQPB2" w:char="F059"/>
      </w:r>
      <w:r w:rsidRPr="00F85423">
        <w:rPr>
          <w:sz w:val="22"/>
          <w:szCs w:val="22"/>
        </w:rPr>
        <w:sym w:font="HQPB4" w:char="F0CF"/>
      </w:r>
      <w:r w:rsidRPr="00F85423">
        <w:rPr>
          <w:sz w:val="22"/>
          <w:szCs w:val="22"/>
        </w:rPr>
        <w:sym w:font="HQPB2" w:char="F042"/>
      </w:r>
      <w:r w:rsidRPr="00F85423">
        <w:rPr>
          <w:sz w:val="22"/>
          <w:szCs w:val="22"/>
        </w:rPr>
        <w:sym w:font="HQPB4" w:char="F0F7"/>
      </w:r>
      <w:r w:rsidRPr="00F85423">
        <w:rPr>
          <w:sz w:val="22"/>
          <w:szCs w:val="22"/>
        </w:rPr>
        <w:sym w:font="HQPB2" w:char="F073"/>
      </w:r>
      <w:r w:rsidRPr="00F85423">
        <w:rPr>
          <w:sz w:val="22"/>
          <w:szCs w:val="22"/>
        </w:rPr>
        <w:sym w:font="HQPB4" w:char="F0DF"/>
      </w:r>
      <w:r w:rsidRPr="00F85423">
        <w:rPr>
          <w:sz w:val="22"/>
          <w:szCs w:val="22"/>
        </w:rPr>
        <w:sym w:font="HQPB2" w:char="F04A"/>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5" w:char="F075"/>
      </w:r>
      <w:r w:rsidRPr="00F85423">
        <w:rPr>
          <w:sz w:val="22"/>
          <w:szCs w:val="22"/>
        </w:rPr>
        <w:sym w:font="HQPB2" w:char="F05A"/>
      </w:r>
      <w:r w:rsidRPr="00F85423">
        <w:rPr>
          <w:sz w:val="22"/>
          <w:szCs w:val="22"/>
        </w:rPr>
        <w:sym w:font="HQPB4" w:char="F0F7"/>
      </w:r>
      <w:r w:rsidRPr="00F85423">
        <w:rPr>
          <w:sz w:val="22"/>
          <w:szCs w:val="22"/>
        </w:rPr>
        <w:sym w:font="HQPB1" w:char="F0E8"/>
      </w:r>
      <w:r w:rsidRPr="00F85423">
        <w:rPr>
          <w:sz w:val="22"/>
          <w:szCs w:val="22"/>
        </w:rPr>
        <w:sym w:font="HQPB4" w:char="F0CE"/>
      </w:r>
      <w:r w:rsidRPr="00F85423">
        <w:rPr>
          <w:sz w:val="22"/>
          <w:szCs w:val="22"/>
        </w:rPr>
        <w:sym w:font="HQPB2" w:char="F083"/>
      </w:r>
      <w:r w:rsidRPr="00F85423">
        <w:rPr>
          <w:sz w:val="22"/>
          <w:szCs w:val="22"/>
        </w:rPr>
        <w:sym w:font="HQPB1" w:char="F024"/>
      </w:r>
      <w:r w:rsidRPr="00F85423">
        <w:rPr>
          <w:sz w:val="22"/>
          <w:szCs w:val="22"/>
        </w:rPr>
        <w:sym w:font="HQPB5" w:char="F074"/>
      </w:r>
      <w:r w:rsidRPr="00F85423">
        <w:rPr>
          <w:sz w:val="22"/>
          <w:szCs w:val="22"/>
        </w:rPr>
        <w:sym w:font="HQPB1" w:char="F037"/>
      </w:r>
      <w:r w:rsidRPr="00F85423">
        <w:rPr>
          <w:sz w:val="22"/>
          <w:szCs w:val="22"/>
        </w:rPr>
        <w:sym w:font="HQPB4" w:char="F0E3"/>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23"/>
      </w:r>
      <w:r w:rsidRPr="00F85423">
        <w:rPr>
          <w:sz w:val="22"/>
          <w:szCs w:val="22"/>
        </w:rPr>
        <w:sym w:font="HQPB2" w:char="F092"/>
      </w:r>
      <w:r w:rsidRPr="00F85423">
        <w:rPr>
          <w:sz w:val="22"/>
          <w:szCs w:val="22"/>
        </w:rPr>
        <w:sym w:font="HQPB5" w:char="F06E"/>
      </w:r>
      <w:r w:rsidRPr="00F85423">
        <w:rPr>
          <w:sz w:val="22"/>
          <w:szCs w:val="22"/>
        </w:rPr>
        <w:sym w:font="HQPB2" w:char="F03F"/>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2" w:char="F06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C6"/>
      </w:r>
      <w:r w:rsidRPr="00F85423">
        <w:rPr>
          <w:sz w:val="22"/>
          <w:szCs w:val="22"/>
        </w:rPr>
        <w:sym w:font="HQPB4" w:char="F0F8"/>
      </w:r>
      <w:r w:rsidRPr="00F85423">
        <w:rPr>
          <w:sz w:val="22"/>
          <w:szCs w:val="22"/>
        </w:rPr>
        <w:sym w:font="HQPB2" w:char="F02E"/>
      </w:r>
      <w:r w:rsidRPr="00F85423">
        <w:rPr>
          <w:sz w:val="22"/>
          <w:szCs w:val="22"/>
        </w:rPr>
        <w:sym w:font="HQPB4" w:char="F0CE"/>
      </w:r>
      <w:r w:rsidRPr="00F85423">
        <w:rPr>
          <w:sz w:val="22"/>
          <w:szCs w:val="22"/>
        </w:rPr>
        <w:sym w:font="HQPB1" w:char="F08E"/>
      </w:r>
      <w:r w:rsidRPr="00F85423">
        <w:rPr>
          <w:sz w:val="22"/>
          <w:szCs w:val="22"/>
        </w:rPr>
        <w:sym w:font="HQPB4" w:char="F0F4"/>
      </w:r>
      <w:r w:rsidRPr="00F85423">
        <w:rPr>
          <w:sz w:val="22"/>
          <w:szCs w:val="22"/>
        </w:rPr>
        <w:sym w:font="HQPB1" w:char="F0B3"/>
      </w:r>
      <w:r w:rsidRPr="00F85423">
        <w:rPr>
          <w:sz w:val="22"/>
          <w:szCs w:val="22"/>
        </w:rPr>
        <w:sym w:font="HQPB4" w:char="F0E7"/>
      </w:r>
      <w:r w:rsidRPr="00F85423">
        <w:rPr>
          <w:sz w:val="22"/>
          <w:szCs w:val="22"/>
        </w:rPr>
        <w:sym w:font="HQPB2" w:char="F084"/>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4"/>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C"/>
      </w:r>
      <w:r w:rsidRPr="00F85423">
        <w:rPr>
          <w:sz w:val="22"/>
          <w:szCs w:val="22"/>
        </w:rPr>
        <w:sym w:font="HQPB2" w:char="F0AB"/>
      </w:r>
      <w:r w:rsidRPr="00F85423">
        <w:rPr>
          <w:sz w:val="22"/>
          <w:szCs w:val="22"/>
        </w:rPr>
        <w:sym w:font="HQPB4" w:char="F0F8"/>
      </w:r>
      <w:r w:rsidRPr="00F85423">
        <w:rPr>
          <w:sz w:val="22"/>
          <w:szCs w:val="22"/>
        </w:rPr>
        <w:sym w:font="HQPB2" w:char="F08B"/>
      </w:r>
      <w:r w:rsidRPr="00F85423">
        <w:rPr>
          <w:sz w:val="22"/>
          <w:szCs w:val="22"/>
        </w:rPr>
        <w:sym w:font="HQPB5" w:char="F078"/>
      </w:r>
      <w:r w:rsidRPr="00F85423">
        <w:rPr>
          <w:sz w:val="22"/>
          <w:szCs w:val="22"/>
        </w:rPr>
        <w:sym w:font="HQPB1" w:char="F0A9"/>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[الممتحنه: 12]</w:t>
      </w:r>
      <w:r w:rsidRPr="00AB1DF1">
        <w:rPr>
          <w:rFonts w:hint="cs"/>
          <w:rtl/>
          <w:lang w:bidi="fa-IR"/>
        </w:rPr>
        <w:t xml:space="preserve">. </w:t>
      </w:r>
      <w:r w:rsidRPr="00AB1DF1">
        <w:rPr>
          <w:rFonts w:cs="CTraditional Arabic" w:hint="cs"/>
          <w:rtl/>
          <w:lang w:bidi="fa-IR"/>
        </w:rPr>
        <w:t>«</w:t>
      </w:r>
      <w:r w:rsidRPr="00AB1DF1">
        <w:rPr>
          <w:rtl/>
        </w:rPr>
        <w:t>اى پيامبر، چون زنان مؤمن به نزد تو آيند تا با تو بيعت كنند بر آنكه چيزى را با خداوند شرك نياورند</w:t>
      </w:r>
      <w:r w:rsidRPr="00AB1DF1">
        <w:rPr>
          <w:rFonts w:cs="CTraditional Arabic" w:hint="cs"/>
          <w:rtl/>
        </w:rPr>
        <w:t>»</w:t>
      </w:r>
      <w:r w:rsidRPr="00AB1DF1">
        <w:rPr>
          <w:rFonts w:hint="cs"/>
          <w:rtl/>
          <w:lang w:bidi="fa-IR"/>
        </w:rPr>
        <w:t>.</w:t>
      </w:r>
    </w:p>
    <w:p w:rsidR="00222BB6" w:rsidRPr="00AB1DF1" w:rsidRDefault="00222BB6" w:rsidP="00C9558F">
      <w:pPr>
        <w:ind w:firstLine="284"/>
        <w:jc w:val="both"/>
        <w:rPr>
          <w:rFonts w:hint="cs"/>
          <w:rtl/>
          <w:lang w:bidi="fa-IR"/>
        </w:rPr>
      </w:pPr>
      <w:r w:rsidRPr="00AB1DF1">
        <w:rPr>
          <w:rFonts w:hint="cs"/>
          <w:rtl/>
          <w:lang w:bidi="fa-IR"/>
        </w:rPr>
        <w:t xml:space="preserve">خلاصه درین هفت جا نفیِ شرک به لفظِ اعم العام یعنی </w:t>
      </w:r>
      <w:r w:rsidRPr="00AB1DF1">
        <w:rPr>
          <w:rFonts w:cs="CTraditional Arabic" w:hint="cs"/>
          <w:rtl/>
          <w:lang w:bidi="fa-IR"/>
        </w:rPr>
        <w:t>«</w:t>
      </w:r>
      <w:r w:rsidRPr="00AB1DF1">
        <w:rPr>
          <w:rFonts w:hint="cs"/>
          <w:rtl/>
          <w:lang w:bidi="fa-IR"/>
        </w:rPr>
        <w:t>شئ</w:t>
      </w:r>
      <w:r w:rsidRPr="00AB1DF1">
        <w:rPr>
          <w:rFonts w:cs="CTraditional Arabic" w:hint="cs"/>
          <w:rtl/>
          <w:lang w:bidi="fa-IR"/>
        </w:rPr>
        <w:t>»</w:t>
      </w:r>
      <w:r w:rsidRPr="00AB1DF1">
        <w:rPr>
          <w:rFonts w:hint="cs"/>
          <w:rtl/>
          <w:lang w:bidi="fa-IR"/>
        </w:rPr>
        <w:t xml:space="preserve"> شد</w:t>
      </w:r>
      <w:r w:rsidR="00C9558F" w:rsidRPr="00AB1DF1">
        <w:rPr>
          <w:rFonts w:hint="cs"/>
          <w:rtl/>
          <w:lang w:bidi="fa-IR"/>
        </w:rPr>
        <w:t>ه است، پس بعد این کوچک‌ترین گنجائ</w:t>
      </w:r>
      <w:r w:rsidRPr="00AB1DF1">
        <w:rPr>
          <w:rFonts w:hint="cs"/>
          <w:rtl/>
          <w:lang w:bidi="fa-IR"/>
        </w:rPr>
        <w:t xml:space="preserve">ش </w:t>
      </w:r>
      <w:r w:rsidR="00C9558F" w:rsidRPr="00AB1DF1">
        <w:rPr>
          <w:rFonts w:hint="cs"/>
          <w:rtl/>
          <w:lang w:bidi="fa-IR"/>
        </w:rPr>
        <w:t xml:space="preserve">برای </w:t>
      </w:r>
      <w:r w:rsidRPr="00AB1DF1">
        <w:rPr>
          <w:rFonts w:hint="cs"/>
          <w:rtl/>
          <w:lang w:bidi="fa-IR"/>
        </w:rPr>
        <w:t>شر</w:t>
      </w:r>
      <w:r w:rsidR="00C9558F" w:rsidRPr="00AB1DF1">
        <w:rPr>
          <w:rFonts w:hint="cs"/>
          <w:rtl/>
          <w:lang w:bidi="fa-IR"/>
        </w:rPr>
        <w:t>ی</w:t>
      </w:r>
      <w:r w:rsidRPr="00AB1DF1">
        <w:rPr>
          <w:rFonts w:hint="cs"/>
          <w:rtl/>
          <w:lang w:bidi="fa-IR"/>
        </w:rPr>
        <w:t xml:space="preserve">ک </w:t>
      </w:r>
      <w:r w:rsidR="00C9558F" w:rsidRPr="00AB1DF1">
        <w:rPr>
          <w:rFonts w:hint="cs"/>
          <w:rtl/>
          <w:lang w:bidi="fa-IR"/>
        </w:rPr>
        <w:t xml:space="preserve">قرار دادن مخلوق با الله باقی نمی </w:t>
      </w:r>
      <w:r w:rsidRPr="00AB1DF1">
        <w:rPr>
          <w:rFonts w:hint="cs"/>
          <w:rtl/>
          <w:lang w:bidi="fa-IR"/>
        </w:rPr>
        <w:t>نماند.</w:t>
      </w:r>
    </w:p>
    <w:p w:rsidR="00222BB6" w:rsidRPr="00AB1DF1" w:rsidRDefault="00222BB6" w:rsidP="00C9558F">
      <w:pPr>
        <w:ind w:firstLine="284"/>
        <w:jc w:val="both"/>
        <w:rPr>
          <w:rFonts w:hint="cs"/>
          <w:rtl/>
          <w:lang w:bidi="fa-IR"/>
        </w:rPr>
      </w:pPr>
      <w:r w:rsidRPr="00AB1DF1">
        <w:rPr>
          <w:rFonts w:hint="cs"/>
          <w:rtl/>
          <w:lang w:bidi="fa-IR"/>
        </w:rPr>
        <w:t xml:space="preserve">در احادیثِ نبوی </w:t>
      </w:r>
      <w:r w:rsidRPr="00AB1DF1">
        <w:rPr>
          <w:rFonts w:hint="cs"/>
          <w:lang w:bidi="fa-IR"/>
        </w:rPr>
        <w:sym w:font="AGA Arabesque" w:char="F072"/>
      </w:r>
      <w:r w:rsidRPr="00AB1DF1">
        <w:rPr>
          <w:rFonts w:hint="cs"/>
          <w:rtl/>
          <w:lang w:bidi="fa-IR"/>
        </w:rPr>
        <w:t xml:space="preserve"> در تمام صحاح و مسانید و غیره نهی از شرک بهمین لفظ </w:t>
      </w:r>
      <w:r w:rsidR="00C9558F" w:rsidRPr="00AB1DF1">
        <w:rPr>
          <w:rFonts w:hint="cs"/>
          <w:rtl/>
          <w:lang w:bidi="fa-IR"/>
        </w:rPr>
        <w:t>مکررا</w:t>
      </w:r>
      <w:r w:rsidRPr="00AB1DF1">
        <w:rPr>
          <w:rFonts w:hint="cs"/>
          <w:rtl/>
          <w:lang w:bidi="fa-IR"/>
        </w:rPr>
        <w:t xml:space="preserve"> </w:t>
      </w:r>
      <w:r w:rsidR="00C9558F" w:rsidRPr="00AB1DF1">
        <w:rPr>
          <w:rFonts w:hint="cs"/>
          <w:rtl/>
          <w:lang w:bidi="fa-IR"/>
        </w:rPr>
        <w:t xml:space="preserve">به اندازِ گوناگون </w:t>
      </w:r>
      <w:r w:rsidRPr="00AB1DF1">
        <w:rPr>
          <w:rFonts w:hint="cs"/>
          <w:rtl/>
          <w:lang w:bidi="fa-IR"/>
        </w:rPr>
        <w:t>آمده است.</w:t>
      </w:r>
    </w:p>
    <w:p w:rsidR="00222BB6" w:rsidRPr="00AB1DF1" w:rsidRDefault="00222BB6" w:rsidP="00A4433B">
      <w:pPr>
        <w:ind w:firstLine="284"/>
        <w:jc w:val="both"/>
        <w:rPr>
          <w:rFonts w:hint="cs"/>
          <w:rtl/>
          <w:lang w:bidi="fa-IR"/>
        </w:rPr>
      </w:pPr>
      <w:r w:rsidRPr="00AB1DF1">
        <w:rPr>
          <w:rFonts w:hint="cs"/>
          <w:rtl/>
          <w:lang w:bidi="fa-IR"/>
        </w:rPr>
        <w:t>در روایت انس  چند جا</w:t>
      </w:r>
      <w:r w:rsidR="00C9558F" w:rsidRPr="00AB1DF1">
        <w:rPr>
          <w:rFonts w:hint="cs"/>
          <w:rtl/>
          <w:lang w:bidi="fa-IR"/>
        </w:rPr>
        <w:t>،</w:t>
      </w:r>
      <w:r w:rsidRPr="00AB1DF1">
        <w:rPr>
          <w:rFonts w:hint="cs"/>
          <w:rtl/>
          <w:lang w:bidi="fa-IR"/>
        </w:rPr>
        <w:t xml:space="preserve"> و روایتِ صدیقه  و روایتِ ابوایوب انصاری و روایتِ عبدالله یشکری  و روایت ابوصالح و روایتِ ابن عباس و روایت ابن مسعود  و روایتِ معاذ و روایتِ ابوالدرداء  و روایتِ ابوهریره  و روایت ابوذر غفاری و روایت سلمه بن قیس  و روایتِ عقبه بن عامر و روایتِ ربیعه بن عباد و روایتِ جریر بن عبدالله  و روایتِ اسماء بنت عمیس رضوان الله علیهم أجمعین.</w:t>
      </w:r>
    </w:p>
    <w:p w:rsidR="00222BB6" w:rsidRPr="00AB1DF1" w:rsidRDefault="00A4433B" w:rsidP="00A4433B">
      <w:pPr>
        <w:ind w:firstLine="284"/>
        <w:jc w:val="lowKashida"/>
        <w:rPr>
          <w:rFonts w:hint="cs"/>
          <w:rtl/>
          <w:lang w:bidi="fa-IR"/>
        </w:rPr>
      </w:pPr>
      <w:r w:rsidRPr="00AB1DF1">
        <w:rPr>
          <w:rFonts w:hint="cs"/>
          <w:rtl/>
          <w:lang w:bidi="fa-IR"/>
        </w:rPr>
        <w:t xml:space="preserve">این روایات </w:t>
      </w:r>
      <w:r w:rsidR="00222BB6" w:rsidRPr="00AB1DF1">
        <w:rPr>
          <w:rFonts w:hint="cs"/>
          <w:rtl/>
          <w:lang w:bidi="fa-IR"/>
        </w:rPr>
        <w:t xml:space="preserve">در کتبِ مختلف مثل صحاح سته و مسانید و مستدرکات و غیره به </w:t>
      </w:r>
      <w:r w:rsidRPr="00AB1DF1">
        <w:rPr>
          <w:rFonts w:hint="cs"/>
          <w:rtl/>
          <w:lang w:bidi="fa-IR"/>
        </w:rPr>
        <w:t>طرق گوناگون</w:t>
      </w:r>
      <w:r w:rsidR="00222BB6" w:rsidRPr="00AB1DF1">
        <w:rPr>
          <w:rFonts w:hint="cs"/>
          <w:rtl/>
          <w:lang w:bidi="fa-IR"/>
        </w:rPr>
        <w:t xml:space="preserve"> آمده است، و در بعضی: </w:t>
      </w:r>
      <w:r w:rsidR="00222BB6" w:rsidRPr="00AB1DF1">
        <w:rPr>
          <w:rFonts w:cs="CTraditional Arabic" w:hint="cs"/>
          <w:rtl/>
          <w:lang w:bidi="fa-IR"/>
        </w:rPr>
        <w:t>«</w:t>
      </w:r>
      <w:r w:rsidR="00222BB6" w:rsidRPr="00AB1DF1">
        <w:rPr>
          <w:rFonts w:ascii="Traditional Arabic" w:cs="Traditional Arabic" w:hint="eastAsia"/>
          <w:b/>
          <w:bCs/>
          <w:rtl/>
        </w:rPr>
        <w:t>مَنْ</w:t>
      </w:r>
      <w:r w:rsidR="00222BB6" w:rsidRPr="00AB1DF1">
        <w:rPr>
          <w:rFonts w:ascii="Traditional Arabic" w:cs="Traditional Arabic"/>
          <w:b/>
          <w:bCs/>
          <w:rtl/>
        </w:rPr>
        <w:t xml:space="preserve"> </w:t>
      </w:r>
      <w:r w:rsidR="00222BB6" w:rsidRPr="00AB1DF1">
        <w:rPr>
          <w:rFonts w:ascii="Traditional Arabic" w:cs="Traditional Arabic" w:hint="eastAsia"/>
          <w:b/>
          <w:bCs/>
          <w:rtl/>
        </w:rPr>
        <w:t>لَقِيَ</w:t>
      </w:r>
      <w:r w:rsidR="00222BB6" w:rsidRPr="00AB1DF1">
        <w:rPr>
          <w:rFonts w:ascii="Traditional Arabic" w:cs="Traditional Arabic"/>
          <w:b/>
          <w:bCs/>
          <w:rtl/>
        </w:rPr>
        <w:t xml:space="preserve"> </w:t>
      </w:r>
      <w:r w:rsidR="00222BB6" w:rsidRPr="00AB1DF1">
        <w:rPr>
          <w:rFonts w:ascii="Traditional Arabic" w:cs="Traditional Arabic" w:hint="eastAsia"/>
          <w:b/>
          <w:bCs/>
          <w:rtl/>
        </w:rPr>
        <w:t>اللَّهَ</w:t>
      </w:r>
      <w:r w:rsidR="00222BB6" w:rsidRPr="00AB1DF1">
        <w:rPr>
          <w:rFonts w:ascii="Traditional Arabic" w:cs="Traditional Arabic"/>
          <w:b/>
          <w:bCs/>
          <w:rtl/>
        </w:rPr>
        <w:t xml:space="preserve"> </w:t>
      </w:r>
      <w:r w:rsidR="00222BB6" w:rsidRPr="00AB1DF1">
        <w:rPr>
          <w:rFonts w:ascii="Traditional Arabic" w:cs="Traditional Arabic" w:hint="eastAsia"/>
          <w:b/>
          <w:bCs/>
          <w:rtl/>
        </w:rPr>
        <w:t>لا</w:t>
      </w:r>
      <w:r w:rsidR="00222BB6" w:rsidRPr="00AB1DF1">
        <w:rPr>
          <w:rFonts w:ascii="Traditional Arabic" w:cs="Traditional Arabic"/>
          <w:b/>
          <w:bCs/>
          <w:rtl/>
        </w:rPr>
        <w:t xml:space="preserve"> </w:t>
      </w:r>
      <w:r w:rsidR="00222BB6" w:rsidRPr="00AB1DF1">
        <w:rPr>
          <w:rFonts w:ascii="Traditional Arabic" w:cs="Traditional Arabic" w:hint="eastAsia"/>
          <w:b/>
          <w:bCs/>
          <w:rtl/>
        </w:rPr>
        <w:t>يُشْرِكُ</w:t>
      </w:r>
      <w:r w:rsidR="00222BB6" w:rsidRPr="00AB1DF1">
        <w:rPr>
          <w:rFonts w:ascii="Traditional Arabic" w:cs="Traditional Arabic"/>
          <w:b/>
          <w:bCs/>
          <w:rtl/>
        </w:rPr>
        <w:t xml:space="preserve"> </w:t>
      </w:r>
      <w:r w:rsidR="00222BB6" w:rsidRPr="00AB1DF1">
        <w:rPr>
          <w:rFonts w:ascii="Traditional Arabic" w:cs="Traditional Arabic" w:hint="eastAsia"/>
          <w:b/>
          <w:bCs/>
          <w:rtl/>
        </w:rPr>
        <w:t>بِهِ</w:t>
      </w:r>
      <w:r w:rsidR="00222BB6" w:rsidRPr="00AB1DF1">
        <w:rPr>
          <w:rFonts w:ascii="Traditional Arabic" w:cs="Traditional Arabic"/>
          <w:b/>
          <w:bCs/>
          <w:rtl/>
        </w:rPr>
        <w:t xml:space="preserve"> </w:t>
      </w:r>
      <w:r w:rsidR="00222BB6" w:rsidRPr="00AB1DF1">
        <w:rPr>
          <w:rFonts w:ascii="Traditional Arabic" w:cs="Traditional Arabic" w:hint="eastAsia"/>
          <w:b/>
          <w:bCs/>
          <w:rtl/>
        </w:rPr>
        <w:t>شَيْئًا</w:t>
      </w:r>
      <w:r w:rsidR="00222BB6" w:rsidRPr="00AB1DF1">
        <w:rPr>
          <w:rFonts w:ascii="Traditional Arabic" w:cs="Traditional Arabic"/>
          <w:b/>
          <w:bCs/>
          <w:rtl/>
        </w:rPr>
        <w:t xml:space="preserve"> </w:t>
      </w:r>
      <w:r w:rsidR="00222BB6" w:rsidRPr="00AB1DF1">
        <w:rPr>
          <w:rFonts w:ascii="Traditional Arabic" w:cs="Traditional Arabic" w:hint="eastAsia"/>
          <w:b/>
          <w:bCs/>
          <w:rtl/>
        </w:rPr>
        <w:t>دَخَلَ</w:t>
      </w:r>
      <w:r w:rsidR="00222BB6" w:rsidRPr="00AB1DF1">
        <w:rPr>
          <w:rFonts w:ascii="Traditional Arabic" w:cs="Traditional Arabic"/>
          <w:b/>
          <w:bCs/>
          <w:rtl/>
        </w:rPr>
        <w:t xml:space="preserve"> </w:t>
      </w:r>
      <w:r w:rsidR="00222BB6" w:rsidRPr="00AB1DF1">
        <w:rPr>
          <w:rFonts w:ascii="Traditional Arabic" w:cs="Traditional Arabic" w:hint="eastAsia"/>
          <w:b/>
          <w:bCs/>
          <w:rtl/>
        </w:rPr>
        <w:t>الْجَنَّةَ</w:t>
      </w:r>
      <w:r w:rsidR="00222BB6" w:rsidRPr="003E6413">
        <w:rPr>
          <w:rFonts w:ascii="Traditional Arabic" w:cs="CTraditional Arabic" w:hint="cs"/>
          <w:b/>
          <w:rtl/>
        </w:rPr>
        <w:t>»</w:t>
      </w:r>
      <w:r w:rsidR="00222BB6" w:rsidRPr="00AB1DF1">
        <w:rPr>
          <w:rFonts w:hint="cs"/>
          <w:rtl/>
          <w:lang w:bidi="fa-IR"/>
        </w:rPr>
        <w:t xml:space="preserve">. </w:t>
      </w:r>
      <w:r w:rsidR="00222BB6" w:rsidRPr="00AB1DF1">
        <w:rPr>
          <w:rFonts w:cs="CTraditional Arabic" w:hint="cs"/>
          <w:rtl/>
          <w:lang w:bidi="fa-IR"/>
        </w:rPr>
        <w:t>«</w:t>
      </w:r>
      <w:r w:rsidR="00222BB6" w:rsidRPr="00AB1DF1">
        <w:rPr>
          <w:rtl/>
          <w:lang w:bidi="fa-IR"/>
        </w:rPr>
        <w:t>هر کس در روز ق</w:t>
      </w:r>
      <w:r w:rsidR="00222BB6" w:rsidRPr="00AB1DF1">
        <w:rPr>
          <w:rFonts w:hint="cs"/>
          <w:rtl/>
          <w:lang w:bidi="fa-IR"/>
        </w:rPr>
        <w:t>ی</w:t>
      </w:r>
      <w:r w:rsidR="00222BB6" w:rsidRPr="00AB1DF1">
        <w:rPr>
          <w:rFonts w:hint="eastAsia"/>
          <w:rtl/>
          <w:lang w:bidi="fa-IR"/>
        </w:rPr>
        <w:t>امت</w:t>
      </w:r>
      <w:r w:rsidR="00222BB6" w:rsidRPr="00AB1DF1">
        <w:rPr>
          <w:rtl/>
          <w:lang w:bidi="fa-IR"/>
        </w:rPr>
        <w:t xml:space="preserve"> در مقابل خداوند قرار گ</w:t>
      </w:r>
      <w:r w:rsidR="00222BB6" w:rsidRPr="00AB1DF1">
        <w:rPr>
          <w:rFonts w:hint="cs"/>
          <w:rtl/>
          <w:lang w:bidi="fa-IR"/>
        </w:rPr>
        <w:t>ی</w:t>
      </w:r>
      <w:r w:rsidR="00222BB6" w:rsidRPr="00AB1DF1">
        <w:rPr>
          <w:rFonts w:hint="eastAsia"/>
          <w:rtl/>
          <w:lang w:bidi="fa-IR"/>
        </w:rPr>
        <w:t>رد</w:t>
      </w:r>
      <w:r w:rsidR="00222BB6" w:rsidRPr="00AB1DF1">
        <w:rPr>
          <w:rtl/>
          <w:lang w:bidi="fa-IR"/>
        </w:rPr>
        <w:t xml:space="preserve"> در حال</w:t>
      </w:r>
      <w:r w:rsidR="00222BB6" w:rsidRPr="00AB1DF1">
        <w:rPr>
          <w:rFonts w:hint="cs"/>
          <w:rtl/>
          <w:lang w:bidi="fa-IR"/>
        </w:rPr>
        <w:t>ی</w:t>
      </w:r>
      <w:r w:rsidR="00222BB6" w:rsidRPr="00AB1DF1">
        <w:rPr>
          <w:rtl/>
          <w:lang w:bidi="fa-IR"/>
        </w:rPr>
        <w:t xml:space="preserve"> که برا</w:t>
      </w:r>
      <w:r w:rsidR="00222BB6" w:rsidRPr="00AB1DF1">
        <w:rPr>
          <w:rFonts w:hint="cs"/>
          <w:rtl/>
          <w:lang w:bidi="fa-IR"/>
        </w:rPr>
        <w:t>ی</w:t>
      </w:r>
      <w:r w:rsidR="00222BB6" w:rsidRPr="00AB1DF1">
        <w:rPr>
          <w:rtl/>
          <w:lang w:bidi="fa-IR"/>
        </w:rPr>
        <w:t xml:space="preserve"> او شر</w:t>
      </w:r>
      <w:r w:rsidR="00222BB6" w:rsidRPr="00AB1DF1">
        <w:rPr>
          <w:rFonts w:hint="cs"/>
          <w:rtl/>
          <w:lang w:bidi="fa-IR"/>
        </w:rPr>
        <w:t>ی</w:t>
      </w:r>
      <w:r w:rsidR="00222BB6" w:rsidRPr="00AB1DF1">
        <w:rPr>
          <w:rFonts w:hint="eastAsia"/>
          <w:rtl/>
          <w:lang w:bidi="fa-IR"/>
        </w:rPr>
        <w:t>ک</w:t>
      </w:r>
      <w:r w:rsidR="00222BB6" w:rsidRPr="00AB1DF1">
        <w:rPr>
          <w:rtl/>
          <w:lang w:bidi="fa-IR"/>
        </w:rPr>
        <w:t xml:space="preserve"> قرار </w:t>
      </w:r>
      <w:r w:rsidR="00222BB6" w:rsidRPr="00AB1DF1">
        <w:rPr>
          <w:rFonts w:hint="cs"/>
          <w:rtl/>
          <w:lang w:bidi="fa-IR"/>
        </w:rPr>
        <w:t>ن</w:t>
      </w:r>
      <w:r w:rsidR="00222BB6" w:rsidRPr="00AB1DF1">
        <w:rPr>
          <w:rtl/>
          <w:lang w:bidi="fa-IR"/>
        </w:rPr>
        <w:t>داده باشد، برا</w:t>
      </w:r>
      <w:r w:rsidR="00222BB6" w:rsidRPr="00AB1DF1">
        <w:rPr>
          <w:rFonts w:hint="cs"/>
          <w:rtl/>
          <w:lang w:bidi="fa-IR"/>
        </w:rPr>
        <w:t>ی</w:t>
      </w:r>
      <w:r w:rsidR="00222BB6" w:rsidRPr="00AB1DF1">
        <w:rPr>
          <w:rtl/>
          <w:lang w:bidi="fa-IR"/>
        </w:rPr>
        <w:t xml:space="preserve"> هم</w:t>
      </w:r>
      <w:r w:rsidR="00222BB6" w:rsidRPr="00AB1DF1">
        <w:rPr>
          <w:rFonts w:hint="cs"/>
          <w:rtl/>
          <w:lang w:bidi="fa-IR"/>
        </w:rPr>
        <w:t>ی</w:t>
      </w:r>
      <w:r w:rsidR="00222BB6" w:rsidRPr="00AB1DF1">
        <w:rPr>
          <w:rFonts w:hint="eastAsia"/>
          <w:rtl/>
          <w:lang w:bidi="fa-IR"/>
        </w:rPr>
        <w:t>شه</w:t>
      </w:r>
      <w:r w:rsidR="00222BB6" w:rsidRPr="00AB1DF1">
        <w:rPr>
          <w:rtl/>
          <w:lang w:bidi="fa-IR"/>
        </w:rPr>
        <w:t xml:space="preserve"> داخل </w:t>
      </w:r>
      <w:r w:rsidR="00222BB6" w:rsidRPr="00AB1DF1">
        <w:rPr>
          <w:rFonts w:hint="cs"/>
          <w:rtl/>
          <w:lang w:bidi="fa-IR"/>
        </w:rPr>
        <w:t>جنت</w:t>
      </w:r>
      <w:r w:rsidR="00222BB6" w:rsidRPr="00AB1DF1">
        <w:rPr>
          <w:rtl/>
          <w:lang w:bidi="fa-IR"/>
        </w:rPr>
        <w:t xml:space="preserve"> م</w:t>
      </w:r>
      <w:r w:rsidR="00222BB6" w:rsidRPr="00AB1DF1">
        <w:rPr>
          <w:rFonts w:hint="cs"/>
          <w:rtl/>
          <w:lang w:bidi="fa-IR"/>
        </w:rPr>
        <w:t>ی‌</w:t>
      </w:r>
      <w:r w:rsidR="00222BB6" w:rsidRPr="00AB1DF1">
        <w:rPr>
          <w:rFonts w:hint="eastAsia"/>
          <w:rtl/>
          <w:lang w:bidi="fa-IR"/>
        </w:rPr>
        <w:t>شود</w:t>
      </w:r>
      <w:r w:rsidR="00222BB6" w:rsidRPr="00AB1DF1">
        <w:rPr>
          <w:rFonts w:cs="CTraditional Arabic" w:hint="cs"/>
          <w:rtl/>
          <w:lang w:bidi="fa-IR"/>
        </w:rPr>
        <w:t>»</w:t>
      </w:r>
      <w:r w:rsidR="00222BB6" w:rsidRPr="00AB1DF1">
        <w:rPr>
          <w:rFonts w:hint="cs"/>
          <w:rtl/>
          <w:lang w:bidi="fa-IR"/>
        </w:rPr>
        <w:t xml:space="preserve"> در بعضی: </w:t>
      </w:r>
      <w:r w:rsidR="00222BB6" w:rsidRPr="00AB1DF1">
        <w:rPr>
          <w:rFonts w:cs="CTraditional Arabic" w:hint="cs"/>
          <w:rtl/>
          <w:lang w:bidi="fa-IR"/>
        </w:rPr>
        <w:t>«</w:t>
      </w:r>
      <w:r w:rsidR="00222BB6" w:rsidRPr="00AB1DF1">
        <w:rPr>
          <w:rFonts w:ascii="Traditional Arabic" w:cs="Traditional Arabic" w:hint="eastAsia"/>
          <w:b/>
          <w:bCs/>
          <w:rtl/>
        </w:rPr>
        <w:t>غفر</w:t>
      </w:r>
      <w:r w:rsidR="00222BB6" w:rsidRPr="00AB1DF1">
        <w:rPr>
          <w:rFonts w:ascii="Traditional Arabic" w:cs="Traditional Arabic"/>
          <w:b/>
          <w:bCs/>
          <w:rtl/>
        </w:rPr>
        <w:t xml:space="preserve"> </w:t>
      </w:r>
      <w:r w:rsidR="00222BB6" w:rsidRPr="00AB1DF1">
        <w:rPr>
          <w:rFonts w:ascii="Traditional Arabic" w:cs="Traditional Arabic" w:hint="eastAsia"/>
          <w:b/>
          <w:bCs/>
          <w:rtl/>
        </w:rPr>
        <w:t>لمن</w:t>
      </w:r>
      <w:r w:rsidR="00222BB6" w:rsidRPr="00AB1DF1">
        <w:rPr>
          <w:rFonts w:ascii="Traditional Arabic" w:cs="Traditional Arabic"/>
          <w:b/>
          <w:bCs/>
          <w:rtl/>
        </w:rPr>
        <w:t xml:space="preserve"> </w:t>
      </w:r>
      <w:r w:rsidR="00222BB6" w:rsidRPr="00AB1DF1">
        <w:rPr>
          <w:rFonts w:ascii="Traditional Arabic" w:cs="Traditional Arabic" w:hint="eastAsia"/>
          <w:b/>
          <w:bCs/>
          <w:rtl/>
        </w:rPr>
        <w:t>لم</w:t>
      </w:r>
      <w:r w:rsidR="00222BB6" w:rsidRPr="00AB1DF1">
        <w:rPr>
          <w:rFonts w:ascii="Traditional Arabic" w:cs="Traditional Arabic"/>
          <w:b/>
          <w:bCs/>
          <w:rtl/>
        </w:rPr>
        <w:t xml:space="preserve"> </w:t>
      </w:r>
      <w:r w:rsidR="00222BB6" w:rsidRPr="00AB1DF1">
        <w:rPr>
          <w:rFonts w:ascii="Traditional Arabic" w:cs="Traditional Arabic" w:hint="eastAsia"/>
          <w:b/>
          <w:bCs/>
          <w:rtl/>
        </w:rPr>
        <w:t>يشرك</w:t>
      </w:r>
      <w:r w:rsidR="00222BB6" w:rsidRPr="00AB1DF1">
        <w:rPr>
          <w:rFonts w:ascii="Traditional Arabic" w:cs="Traditional Arabic"/>
          <w:b/>
          <w:bCs/>
          <w:rtl/>
        </w:rPr>
        <w:t xml:space="preserve"> </w:t>
      </w:r>
      <w:r w:rsidR="00222BB6" w:rsidRPr="00AB1DF1">
        <w:rPr>
          <w:rFonts w:ascii="Traditional Arabic" w:cs="Traditional Arabic" w:hint="eastAsia"/>
          <w:b/>
          <w:bCs/>
          <w:rtl/>
        </w:rPr>
        <w:t>من</w:t>
      </w:r>
      <w:r w:rsidR="00222BB6" w:rsidRPr="00AB1DF1">
        <w:rPr>
          <w:rFonts w:ascii="Traditional Arabic" w:cs="Traditional Arabic"/>
          <w:b/>
          <w:bCs/>
          <w:rtl/>
        </w:rPr>
        <w:t xml:space="preserve"> </w:t>
      </w:r>
      <w:r w:rsidR="00222BB6" w:rsidRPr="00AB1DF1">
        <w:rPr>
          <w:rFonts w:ascii="Traditional Arabic" w:cs="Traditional Arabic" w:hint="eastAsia"/>
          <w:b/>
          <w:bCs/>
          <w:rtl/>
        </w:rPr>
        <w:t>أمته</w:t>
      </w:r>
      <w:r w:rsidR="00222BB6" w:rsidRPr="00AB1DF1">
        <w:rPr>
          <w:rFonts w:ascii="Traditional Arabic" w:cs="Traditional Arabic"/>
          <w:b/>
          <w:bCs/>
          <w:rtl/>
        </w:rPr>
        <w:t xml:space="preserve"> </w:t>
      </w:r>
      <w:r w:rsidR="00222BB6" w:rsidRPr="00AB1DF1">
        <w:rPr>
          <w:rFonts w:ascii="Traditional Arabic" w:cs="Traditional Arabic" w:hint="eastAsia"/>
          <w:b/>
          <w:bCs/>
          <w:rtl/>
        </w:rPr>
        <w:t>شيئا</w:t>
      </w:r>
      <w:r w:rsidR="00222BB6" w:rsidRPr="003E6413">
        <w:rPr>
          <w:rFonts w:ascii="Traditional Arabic" w:cs="CTraditional Arabic" w:hint="cs"/>
          <w:b/>
          <w:rtl/>
        </w:rPr>
        <w:t xml:space="preserve">» </w:t>
      </w:r>
      <w:r w:rsidR="00222BB6" w:rsidRPr="00AB1DF1">
        <w:rPr>
          <w:rFonts w:cs="CTraditional Arabic" w:hint="cs"/>
          <w:rtl/>
          <w:lang w:bidi="fa-IR"/>
        </w:rPr>
        <w:t>«</w:t>
      </w:r>
      <w:r w:rsidR="00222BB6" w:rsidRPr="00AB1DF1">
        <w:rPr>
          <w:rFonts w:hint="cs"/>
          <w:rtl/>
          <w:lang w:bidi="fa-IR"/>
        </w:rPr>
        <w:t>هر که از امت ایش</w:t>
      </w:r>
      <w:r w:rsidRPr="00AB1DF1">
        <w:rPr>
          <w:rFonts w:hint="cs"/>
          <w:rtl/>
          <w:lang w:bidi="fa-IR"/>
        </w:rPr>
        <w:t>ان که به خداوند شریک قرار ندهد</w:t>
      </w:r>
      <w:r w:rsidR="00222BB6" w:rsidRPr="00AB1DF1">
        <w:rPr>
          <w:rFonts w:hint="cs"/>
          <w:rtl/>
          <w:lang w:bidi="fa-IR"/>
        </w:rPr>
        <w:t xml:space="preserve">، </w:t>
      </w:r>
      <w:r w:rsidRPr="00AB1DF1">
        <w:rPr>
          <w:rFonts w:hint="cs"/>
          <w:rtl/>
          <w:lang w:bidi="fa-IR"/>
        </w:rPr>
        <w:t>آمرزیده شده است</w:t>
      </w:r>
      <w:r w:rsidR="00222BB6" w:rsidRPr="00AB1DF1">
        <w:rPr>
          <w:rFonts w:ascii="Traditional Arabic" w:cs="CTraditional Arabic" w:hint="cs"/>
          <w:rtl/>
        </w:rPr>
        <w:t>»</w:t>
      </w:r>
      <w:r w:rsidR="00222BB6" w:rsidRPr="00AB1DF1">
        <w:rPr>
          <w:rFonts w:hint="cs"/>
          <w:rtl/>
          <w:lang w:bidi="fa-IR"/>
        </w:rPr>
        <w:t xml:space="preserve">.  در بعضی: </w:t>
      </w:r>
      <w:r w:rsidR="00222BB6" w:rsidRPr="00AB1DF1">
        <w:rPr>
          <w:rFonts w:cs="CTraditional Arabic" w:hint="cs"/>
          <w:rtl/>
          <w:lang w:bidi="fa-IR"/>
        </w:rPr>
        <w:t>«</w:t>
      </w:r>
      <w:r w:rsidR="00222BB6" w:rsidRPr="00AB1DF1">
        <w:rPr>
          <w:rFonts w:ascii="Traditional Arabic" w:cs="Traditional Arabic" w:hint="eastAsia"/>
          <w:b/>
          <w:bCs/>
          <w:rtl/>
        </w:rPr>
        <w:t>لا</w:t>
      </w:r>
      <w:r w:rsidR="00222BB6" w:rsidRPr="00AB1DF1">
        <w:rPr>
          <w:rFonts w:ascii="Traditional Arabic" w:cs="Traditional Arabic"/>
          <w:b/>
          <w:bCs/>
          <w:rtl/>
        </w:rPr>
        <w:t xml:space="preserve"> </w:t>
      </w:r>
      <w:r w:rsidR="00222BB6" w:rsidRPr="00AB1DF1">
        <w:rPr>
          <w:rFonts w:ascii="Traditional Arabic" w:cs="Traditional Arabic" w:hint="eastAsia"/>
          <w:b/>
          <w:bCs/>
          <w:rtl/>
        </w:rPr>
        <w:t>تُشْرِكْ</w:t>
      </w:r>
      <w:r w:rsidR="00222BB6" w:rsidRPr="00AB1DF1">
        <w:rPr>
          <w:rFonts w:ascii="Traditional Arabic" w:cs="Traditional Arabic"/>
          <w:b/>
          <w:bCs/>
          <w:rtl/>
        </w:rPr>
        <w:t xml:space="preserve"> </w:t>
      </w:r>
      <w:r w:rsidR="00222BB6" w:rsidRPr="00AB1DF1">
        <w:rPr>
          <w:rFonts w:ascii="Traditional Arabic" w:cs="Traditional Arabic" w:hint="eastAsia"/>
          <w:b/>
          <w:bCs/>
          <w:rtl/>
        </w:rPr>
        <w:t>بِاللَّهِ</w:t>
      </w:r>
      <w:r w:rsidR="00222BB6" w:rsidRPr="00AB1DF1">
        <w:rPr>
          <w:rFonts w:ascii="Traditional Arabic" w:cs="Traditional Arabic"/>
          <w:b/>
          <w:bCs/>
          <w:rtl/>
        </w:rPr>
        <w:t xml:space="preserve"> </w:t>
      </w:r>
      <w:r w:rsidR="00222BB6" w:rsidRPr="00AB1DF1">
        <w:rPr>
          <w:rFonts w:ascii="Traditional Arabic" w:cs="Traditional Arabic" w:hint="eastAsia"/>
          <w:b/>
          <w:bCs/>
          <w:rtl/>
        </w:rPr>
        <w:t>شَيْئًا</w:t>
      </w:r>
      <w:r w:rsidR="00222BB6" w:rsidRPr="00AB1DF1">
        <w:rPr>
          <w:rFonts w:ascii="Traditional Arabic" w:cs="Traditional Arabic"/>
          <w:b/>
          <w:bCs/>
          <w:rtl/>
        </w:rPr>
        <w:t xml:space="preserve"> </w:t>
      </w:r>
      <w:r w:rsidR="00222BB6" w:rsidRPr="00AB1DF1">
        <w:rPr>
          <w:rFonts w:ascii="Traditional Arabic" w:cs="Traditional Arabic" w:hint="eastAsia"/>
          <w:b/>
          <w:bCs/>
          <w:rtl/>
        </w:rPr>
        <w:t>وَإِنْ</w:t>
      </w:r>
      <w:r w:rsidR="00222BB6" w:rsidRPr="00AB1DF1">
        <w:rPr>
          <w:rFonts w:ascii="Traditional Arabic" w:cs="Traditional Arabic"/>
          <w:b/>
          <w:bCs/>
          <w:rtl/>
        </w:rPr>
        <w:t xml:space="preserve"> </w:t>
      </w:r>
      <w:r w:rsidR="00222BB6" w:rsidRPr="00AB1DF1">
        <w:rPr>
          <w:rFonts w:ascii="Traditional Arabic" w:cs="Traditional Arabic" w:hint="eastAsia"/>
          <w:b/>
          <w:bCs/>
          <w:rtl/>
        </w:rPr>
        <w:t>قُطِّعْتَ</w:t>
      </w:r>
      <w:r w:rsidR="00222BB6" w:rsidRPr="00AB1DF1">
        <w:rPr>
          <w:rFonts w:ascii="Traditional Arabic" w:cs="CTraditional Arabic" w:hint="cs"/>
          <w:rtl/>
        </w:rPr>
        <w:t>»</w:t>
      </w:r>
      <w:r w:rsidR="00222BB6" w:rsidRPr="00AB1DF1">
        <w:rPr>
          <w:rFonts w:ascii="Traditional Arabic" w:cs="Traditional Arabic"/>
          <w:b/>
          <w:bCs/>
          <w:rtl/>
        </w:rPr>
        <w:t xml:space="preserve"> </w:t>
      </w:r>
      <w:r w:rsidR="00222BB6" w:rsidRPr="00AB1DF1">
        <w:rPr>
          <w:rFonts w:hint="cs"/>
          <w:rtl/>
          <w:lang w:bidi="fa-IR"/>
        </w:rPr>
        <w:t xml:space="preserve"> </w:t>
      </w:r>
      <w:r w:rsidR="00222BB6" w:rsidRPr="00AB1DF1">
        <w:rPr>
          <w:rFonts w:cs="CTraditional Arabic" w:hint="cs"/>
          <w:rtl/>
          <w:lang w:bidi="fa-IR"/>
        </w:rPr>
        <w:t>«</w:t>
      </w:r>
      <w:r w:rsidR="00222BB6" w:rsidRPr="00AB1DF1">
        <w:rPr>
          <w:rFonts w:hint="cs"/>
          <w:rtl/>
          <w:lang w:bidi="fa-IR"/>
        </w:rPr>
        <w:t>اگر قطعه قطعه نیز شدی به خداوند شریک میاور</w:t>
      </w:r>
      <w:r w:rsidR="00222BB6" w:rsidRPr="00AB1DF1">
        <w:rPr>
          <w:rFonts w:ascii="Traditional Arabic" w:cs="CTraditional Arabic" w:hint="cs"/>
          <w:rtl/>
        </w:rPr>
        <w:t>»</w:t>
      </w:r>
      <w:r w:rsidR="00222BB6" w:rsidRPr="003E6413">
        <w:rPr>
          <w:rFonts w:ascii="Traditional Arabic" w:cs="CTraditional Arabic" w:hint="cs"/>
          <w:b/>
          <w:rtl/>
        </w:rPr>
        <w:t xml:space="preserve"> </w:t>
      </w:r>
      <w:r w:rsidRPr="00AB1DF1">
        <w:rPr>
          <w:rFonts w:hint="cs"/>
          <w:rtl/>
          <w:lang w:bidi="fa-IR"/>
        </w:rPr>
        <w:t>و غیره</w:t>
      </w:r>
      <w:r w:rsidR="00222BB6" w:rsidRPr="00AB1DF1">
        <w:rPr>
          <w:rFonts w:hint="cs"/>
          <w:rtl/>
          <w:lang w:bidi="fa-IR"/>
        </w:rPr>
        <w:t xml:space="preserve">. </w:t>
      </w:r>
    </w:p>
    <w:p w:rsidR="00222BB6" w:rsidRPr="00AB1DF1" w:rsidRDefault="00222BB6" w:rsidP="00A4433B">
      <w:pPr>
        <w:ind w:firstLine="284"/>
        <w:jc w:val="both"/>
        <w:rPr>
          <w:rFonts w:hint="cs"/>
          <w:rtl/>
          <w:lang w:bidi="fa-IR"/>
        </w:rPr>
      </w:pPr>
      <w:r w:rsidRPr="00AB1DF1">
        <w:rPr>
          <w:rFonts w:ascii="Lotus Linotype" w:hAnsi="Lotus Linotype" w:cs="B Lotus"/>
          <w:b/>
          <w:bCs/>
          <w:rtl/>
          <w:lang w:bidi="fa-IR"/>
        </w:rPr>
        <w:t>عنوان 4-</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5" w:char="F049"/>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0"/>
      </w:r>
      <w:r w:rsidRPr="00F85423">
        <w:rPr>
          <w:sz w:val="22"/>
          <w:szCs w:val="22"/>
        </w:rPr>
        <w:sym w:font="HQPB2" w:char="F038"/>
      </w:r>
      <w:r w:rsidRPr="00F85423">
        <w:rPr>
          <w:sz w:val="22"/>
          <w:szCs w:val="22"/>
        </w:rPr>
        <w:sym w:font="HQPB4" w:char="F0CE"/>
      </w:r>
      <w:r w:rsidRPr="00F85423">
        <w:rPr>
          <w:sz w:val="22"/>
          <w:szCs w:val="22"/>
        </w:rPr>
        <w:sym w:font="HQPB1" w:char="F08E"/>
      </w:r>
      <w:r w:rsidRPr="00F85423">
        <w:rPr>
          <w:sz w:val="22"/>
          <w:szCs w:val="22"/>
        </w:rPr>
        <w:sym w:font="HQPB4" w:char="F0F5"/>
      </w:r>
      <w:r w:rsidRPr="00F85423">
        <w:rPr>
          <w:sz w:val="22"/>
          <w:szCs w:val="22"/>
        </w:rPr>
        <w:sym w:font="HQPB1" w:char="F0B0"/>
      </w:r>
      <w:r w:rsidRPr="00F85423">
        <w:rPr>
          <w:sz w:val="22"/>
          <w:szCs w:val="22"/>
        </w:rPr>
        <w:sym w:font="HQPB4" w:char="F0E9"/>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FF"/>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59"/>
      </w:r>
      <w:r w:rsidRPr="00F85423">
        <w:rPr>
          <w:sz w:val="22"/>
          <w:szCs w:val="22"/>
        </w:rPr>
        <w:sym w:font="HQPB1" w:char="F089"/>
      </w:r>
      <w:r w:rsidRPr="00F85423">
        <w:rPr>
          <w:sz w:val="22"/>
          <w:szCs w:val="22"/>
        </w:rPr>
        <w:sym w:font="HQPB5" w:char="F074"/>
      </w:r>
      <w:r w:rsidRPr="00F85423">
        <w:rPr>
          <w:sz w:val="22"/>
          <w:szCs w:val="22"/>
        </w:rPr>
        <w:sym w:font="HQPB1" w:char="F06E"/>
      </w:r>
      <w:r w:rsidRPr="00F85423">
        <w:rPr>
          <w:sz w:val="22"/>
          <w:szCs w:val="22"/>
        </w:rPr>
        <w:sym w:font="HQPB5" w:char="F072"/>
      </w:r>
      <w:r w:rsidRPr="00F85423">
        <w:rPr>
          <w:sz w:val="22"/>
          <w:szCs w:val="22"/>
        </w:rPr>
        <w:sym w:font="HQPB1" w:char="F026"/>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rtl/>
          <w:lang w:bidi="fa-IR"/>
        </w:rPr>
        <w:t>«</w:t>
      </w:r>
      <w:r w:rsidR="00A4433B" w:rsidRPr="00AB1DF1">
        <w:rPr>
          <w:rFonts w:hint="cs"/>
          <w:rtl/>
          <w:lang w:bidi="fa-IR"/>
        </w:rPr>
        <w:t>و با</w:t>
      </w:r>
      <w:r w:rsidRPr="00AB1DF1">
        <w:rPr>
          <w:rFonts w:hint="cs"/>
          <w:rtl/>
          <w:lang w:bidi="fa-IR"/>
        </w:rPr>
        <w:t xml:space="preserve"> </w:t>
      </w:r>
      <w:r w:rsidR="00A4433B" w:rsidRPr="00AB1DF1">
        <w:rPr>
          <w:rFonts w:hint="cs"/>
          <w:rtl/>
          <w:lang w:bidi="fa-IR"/>
        </w:rPr>
        <w:t>او</w:t>
      </w:r>
      <w:r w:rsidRPr="00AB1DF1">
        <w:rPr>
          <w:rFonts w:hint="cs"/>
          <w:rtl/>
          <w:lang w:bidi="fa-IR"/>
        </w:rPr>
        <w:t xml:space="preserve"> </w:t>
      </w:r>
      <w:r w:rsidR="00A4433B" w:rsidRPr="00AB1DF1">
        <w:rPr>
          <w:rFonts w:hint="cs"/>
          <w:rtl/>
          <w:lang w:bidi="fa-IR"/>
        </w:rPr>
        <w:t>(</w:t>
      </w:r>
      <w:r w:rsidRPr="00AB1DF1">
        <w:rPr>
          <w:rFonts w:hint="cs"/>
          <w:rtl/>
          <w:lang w:bidi="fa-IR"/>
        </w:rPr>
        <w:t>خدا</w:t>
      </w:r>
      <w:r w:rsidR="00A4433B" w:rsidRPr="00AB1DF1">
        <w:rPr>
          <w:rFonts w:hint="cs"/>
          <w:rtl/>
          <w:lang w:bidi="fa-IR"/>
        </w:rPr>
        <w:t>)</w:t>
      </w:r>
      <w:r w:rsidRPr="00AB1DF1">
        <w:rPr>
          <w:rFonts w:hint="cs"/>
          <w:rtl/>
          <w:lang w:bidi="fa-IR"/>
        </w:rPr>
        <w:t xml:space="preserve"> هیچ یکی</w:t>
      </w:r>
      <w:r w:rsidR="00A4433B" w:rsidRPr="00AB1DF1">
        <w:rPr>
          <w:rFonts w:hint="cs"/>
          <w:rtl/>
          <w:lang w:bidi="fa-IR"/>
        </w:rPr>
        <w:t xml:space="preserve"> را شریک نمی‌کنم </w:t>
      </w:r>
      <w:r w:rsidRPr="00AB1DF1">
        <w:rPr>
          <w:rFonts w:cs="Traditional Arabic" w:hint="cs"/>
          <w:rtl/>
          <w:lang w:bidi="fa-IR"/>
        </w:rPr>
        <w:t>»</w:t>
      </w:r>
      <w:r w:rsidR="00A4433B" w:rsidRPr="00AB1DF1">
        <w:rPr>
          <w:rFonts w:hint="cs"/>
          <w:rtl/>
          <w:lang w:bidi="fa-IR"/>
        </w:rPr>
        <w:t xml:space="preserve"> به این نمط</w:t>
      </w:r>
      <w:r w:rsidRPr="00AB1DF1">
        <w:rPr>
          <w:rFonts w:hint="cs"/>
          <w:rtl/>
          <w:lang w:bidi="fa-IR"/>
        </w:rPr>
        <w:t xml:space="preserve"> در شش آی</w:t>
      </w:r>
      <w:r w:rsidR="00A4433B" w:rsidRPr="00AB1DF1">
        <w:rPr>
          <w:rFonts w:hint="cs"/>
          <w:rtl/>
          <w:lang w:bidi="fa-IR"/>
        </w:rPr>
        <w:t>ه</w:t>
      </w:r>
      <w:r w:rsidRPr="00AB1DF1">
        <w:rPr>
          <w:rFonts w:hint="cs"/>
          <w:rtl/>
          <w:lang w:bidi="fa-IR"/>
        </w:rPr>
        <w:t xml:space="preserve"> ذکر فرموده است، پ 16 آخر کهف و پ 29 جن، ابتداء و پ 29 ایضاً جن و پ 29 ایضاً جن و پ 15، کهف ع 5 و پ 15 ایضاً کهف ع 5.</w:t>
      </w:r>
    </w:p>
    <w:p w:rsidR="00222BB6" w:rsidRPr="00AB1DF1" w:rsidRDefault="00222BB6" w:rsidP="00222BB6">
      <w:pPr>
        <w:ind w:firstLine="284"/>
        <w:jc w:val="both"/>
        <w:rPr>
          <w:rFonts w:hint="cs"/>
          <w:rtl/>
          <w:lang w:bidi="fa-IR"/>
        </w:rPr>
      </w:pPr>
      <w:r w:rsidRPr="00AB1DF1">
        <w:rPr>
          <w:rFonts w:ascii="Lotus Linotype" w:hAnsi="Lotus Linotype" w:cs="B Lotus"/>
          <w:b/>
          <w:bCs/>
          <w:rtl/>
          <w:lang w:bidi="fa-IR"/>
        </w:rPr>
        <w:t>عنوان 5-</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4" w:char="F0F3"/>
      </w:r>
      <w:r w:rsidRPr="00F85423">
        <w:rPr>
          <w:sz w:val="22"/>
          <w:szCs w:val="22"/>
        </w:rPr>
        <w:sym w:font="HQPB2" w:char="F04F"/>
      </w:r>
      <w:r w:rsidRPr="00F85423">
        <w:rPr>
          <w:sz w:val="22"/>
          <w:szCs w:val="22"/>
        </w:rPr>
        <w:sym w:font="HQPB4" w:char="F0E4"/>
      </w:r>
      <w:r w:rsidRPr="00F85423">
        <w:rPr>
          <w:sz w:val="22"/>
          <w:szCs w:val="22"/>
        </w:rPr>
        <w:sym w:font="HQPB2" w:char="F033"/>
      </w:r>
      <w:r w:rsidRPr="00F85423">
        <w:rPr>
          <w:sz w:val="22"/>
          <w:szCs w:val="22"/>
        </w:rPr>
        <w:sym w:font="HQPB4" w:char="F0DF"/>
      </w:r>
      <w:r w:rsidRPr="00F85423">
        <w:rPr>
          <w:sz w:val="22"/>
          <w:szCs w:val="22"/>
        </w:rPr>
        <w:sym w:font="HQPB2" w:char="F067"/>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2" w:char="F06D"/>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D3"/>
      </w:r>
      <w:r w:rsidRPr="00F85423">
        <w:rPr>
          <w:sz w:val="22"/>
          <w:szCs w:val="22"/>
        </w:rPr>
        <w:sym w:font="HQPB1" w:char="F089"/>
      </w:r>
      <w:r w:rsidRPr="00F85423">
        <w:rPr>
          <w:sz w:val="22"/>
          <w:szCs w:val="22"/>
        </w:rPr>
        <w:sym w:font="HQPB4" w:char="F0CF"/>
      </w:r>
      <w:r w:rsidRPr="00F85423">
        <w:rPr>
          <w:sz w:val="22"/>
          <w:szCs w:val="22"/>
        </w:rPr>
        <w:sym w:font="HQPB1" w:char="F06E"/>
      </w:r>
      <w:r w:rsidRPr="00F85423">
        <w:rPr>
          <w:sz w:val="22"/>
          <w:szCs w:val="22"/>
        </w:rPr>
        <w:sym w:font="HQPB2" w:char="F0BA"/>
      </w:r>
      <w:r w:rsidRPr="00F85423">
        <w:rPr>
          <w:sz w:val="22"/>
          <w:szCs w:val="22"/>
        </w:rPr>
        <w:sym w:font="HQPB5" w:char="F075"/>
      </w:r>
      <w:r w:rsidRPr="00F85423">
        <w:rPr>
          <w:sz w:val="22"/>
          <w:szCs w:val="22"/>
        </w:rPr>
        <w:sym w:font="HQPB2" w:char="F072"/>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معبود شما یکی است و بس</w:t>
      </w:r>
      <w:r w:rsidRPr="00AB1DF1">
        <w:rPr>
          <w:rFonts w:cs="Traditional Arabic" w:hint="cs"/>
          <w:rtl/>
          <w:lang w:bidi="fa-IR"/>
        </w:rPr>
        <w:t>»</w:t>
      </w:r>
      <w:r w:rsidRPr="00AB1DF1">
        <w:rPr>
          <w:rFonts w:hint="cs"/>
          <w:rtl/>
          <w:lang w:bidi="fa-IR"/>
        </w:rPr>
        <w:t>.</w:t>
      </w:r>
    </w:p>
    <w:p w:rsidR="00222BB6" w:rsidRPr="00AB1DF1" w:rsidRDefault="00222BB6" w:rsidP="00A4433B">
      <w:pPr>
        <w:ind w:firstLine="284"/>
        <w:jc w:val="lowKashida"/>
        <w:rPr>
          <w:rFonts w:hint="cs"/>
          <w:rtl/>
          <w:lang w:bidi="fa-IR"/>
        </w:rPr>
      </w:pPr>
      <w:r w:rsidRPr="00AB1DF1">
        <w:rPr>
          <w:rFonts w:hint="cs"/>
          <w:rtl/>
          <w:lang w:bidi="fa-IR"/>
        </w:rPr>
        <w:t>باید دید که درین آیت بطرزی دیگر معبو</w:t>
      </w:r>
      <w:r w:rsidR="00A4433B" w:rsidRPr="00AB1DF1">
        <w:rPr>
          <w:rFonts w:hint="cs"/>
          <w:rtl/>
          <w:lang w:bidi="fa-IR"/>
        </w:rPr>
        <w:t>د</w:t>
      </w:r>
      <w:r w:rsidRPr="00AB1DF1">
        <w:rPr>
          <w:rFonts w:hint="cs"/>
          <w:rtl/>
          <w:lang w:bidi="fa-IR"/>
        </w:rPr>
        <w:t xml:space="preserve">یت </w:t>
      </w:r>
      <w:r w:rsidR="00A4433B" w:rsidRPr="00AB1DF1">
        <w:rPr>
          <w:rFonts w:hint="cs"/>
          <w:rtl/>
          <w:lang w:bidi="fa-IR"/>
        </w:rPr>
        <w:t xml:space="preserve">را </w:t>
      </w:r>
      <w:r w:rsidRPr="00AB1DF1">
        <w:rPr>
          <w:rFonts w:hint="cs"/>
          <w:rtl/>
          <w:lang w:bidi="fa-IR"/>
        </w:rPr>
        <w:t>صرف</w:t>
      </w:r>
      <w:r w:rsidR="00A4433B" w:rsidRPr="00AB1DF1">
        <w:rPr>
          <w:rFonts w:hint="cs"/>
          <w:rtl/>
          <w:lang w:bidi="fa-IR"/>
        </w:rPr>
        <w:t xml:space="preserve"> برای</w:t>
      </w:r>
      <w:r w:rsidRPr="00AB1DF1">
        <w:rPr>
          <w:rFonts w:hint="cs"/>
          <w:rtl/>
          <w:lang w:bidi="fa-IR"/>
        </w:rPr>
        <w:t xml:space="preserve"> ذات خود ثابت فرمود، این مضمون را تقریباً در 18 جا ذکر فرموده است که به همرای، إله و الله واحد را مقید فرموده است، (1) جزء 2، بقره، ع 19. (2) و جزء 6 ، نساء، ع 23. (3) و جزء 6، مائده، ع 10. (4) و جزء 7، انعام، ع 2. (5) و جزء 10، توبه، ع 5. (6) و جزء 13، آخر ابراهیم. (7) و جزء 14، ع 3. (8) و جزء 14، نحل، ع 7. (9) و جزء 16، کهف اخیر. (10) و جزء 17، آخر انبیاء. (11) و جزء 24، حم السجده. (12) و جزء 17، حج، ع 5. (13) و جزء 23، آغاز صافات. (14) و جزء 21، عنکبوت، ع 5. (15) و جزء 13، یوسف، ع 5</w:t>
      </w:r>
      <w:r w:rsidR="00F91246">
        <w:rPr>
          <w:rFonts w:hint="cs"/>
          <w:rtl/>
          <w:lang w:bidi="fa-IR"/>
        </w:rPr>
        <w:t>. (16) و جزء 23، ص، ع 5. (17) و</w:t>
      </w:r>
      <w:r w:rsidRPr="00AB1DF1">
        <w:rPr>
          <w:rFonts w:hint="cs"/>
          <w:rtl/>
          <w:lang w:bidi="fa-IR"/>
        </w:rPr>
        <w:t>جزء 23، زمر، ع 1. (18) و جزء 24، مؤمن، ع 2.</w:t>
      </w:r>
    </w:p>
    <w:p w:rsidR="00222BB6" w:rsidRPr="00AB1DF1" w:rsidRDefault="00222BB6" w:rsidP="00A4433B">
      <w:pPr>
        <w:ind w:firstLine="284"/>
        <w:jc w:val="both"/>
        <w:rPr>
          <w:rFonts w:hint="cs"/>
          <w:rtl/>
          <w:lang w:bidi="fa-IR"/>
        </w:rPr>
      </w:pPr>
      <w:r w:rsidRPr="00AB1DF1">
        <w:rPr>
          <w:rFonts w:ascii="Lotus Linotype" w:hAnsi="Lotus Linotype" w:cs="B Lotus"/>
          <w:b/>
          <w:bCs/>
          <w:rtl/>
          <w:lang w:bidi="fa-IR"/>
        </w:rPr>
        <w:t>عنوان 6-</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4"/>
      </w:r>
      <w:r w:rsidRPr="00F85423">
        <w:rPr>
          <w:sz w:val="22"/>
          <w:szCs w:val="22"/>
        </w:rPr>
        <w:sym w:font="HQPB1" w:char="F0ED"/>
      </w:r>
      <w:r w:rsidRPr="00F85423">
        <w:rPr>
          <w:sz w:val="22"/>
          <w:szCs w:val="22"/>
        </w:rPr>
        <w:sym w:font="HQPB4" w:char="F0F4"/>
      </w:r>
      <w:r w:rsidRPr="00F85423">
        <w:rPr>
          <w:sz w:val="22"/>
          <w:szCs w:val="22"/>
        </w:rPr>
        <w:sym w:font="HQPB1" w:char="F089"/>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1" w:char="F0EC"/>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B7"/>
      </w:r>
      <w:r w:rsidRPr="00F85423">
        <w:rPr>
          <w:sz w:val="22"/>
          <w:szCs w:val="22"/>
        </w:rPr>
        <w:sym w:font="HQPB2" w:char="F067"/>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1" w:char="F08D"/>
      </w:r>
      <w:r w:rsidRPr="00F85423">
        <w:rPr>
          <w:sz w:val="22"/>
          <w:szCs w:val="22"/>
        </w:rPr>
        <w:sym w:font="HQPB5" w:char="F079"/>
      </w:r>
      <w:r w:rsidRPr="00F85423">
        <w:rPr>
          <w:sz w:val="22"/>
          <w:szCs w:val="22"/>
        </w:rPr>
        <w:sym w:font="HQPB1" w:char="F07A"/>
      </w:r>
      <w:r w:rsidRPr="00F85423">
        <w:rPr>
          <w:sz w:val="22"/>
          <w:szCs w:val="22"/>
        </w:rPr>
        <w:sym w:font="HQPB1" w:char="F023"/>
      </w:r>
      <w:r w:rsidRPr="00F85423">
        <w:rPr>
          <w:sz w:val="22"/>
          <w:szCs w:val="22"/>
        </w:rPr>
        <w:sym w:font="HQPB5" w:char="F075"/>
      </w:r>
      <w:r w:rsidRPr="00F85423">
        <w:rPr>
          <w:sz w:val="22"/>
          <w:szCs w:val="22"/>
        </w:rPr>
        <w:sym w:font="HQPB2" w:char="F0E4"/>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 xml:space="preserve">به همراهِ الله </w:t>
      </w:r>
      <w:r w:rsidR="00A4433B" w:rsidRPr="00AB1DF1">
        <w:rPr>
          <w:rFonts w:hint="cs"/>
          <w:rtl/>
          <w:lang w:bidi="fa-IR"/>
        </w:rPr>
        <w:t xml:space="preserve">معبود </w:t>
      </w:r>
      <w:r w:rsidRPr="00AB1DF1">
        <w:rPr>
          <w:rFonts w:hint="cs"/>
          <w:rtl/>
          <w:lang w:bidi="fa-IR"/>
        </w:rPr>
        <w:t>دیگ</w:t>
      </w:r>
      <w:r w:rsidR="00A4433B" w:rsidRPr="00AB1DF1">
        <w:rPr>
          <w:rFonts w:hint="cs"/>
          <w:rtl/>
          <w:lang w:bidi="fa-IR"/>
        </w:rPr>
        <w:t xml:space="preserve">ر </w:t>
      </w:r>
      <w:r w:rsidRPr="00AB1DF1">
        <w:rPr>
          <w:rFonts w:hint="cs"/>
          <w:rtl/>
          <w:lang w:bidi="fa-IR"/>
        </w:rPr>
        <w:t>را</w:t>
      </w:r>
      <w:r w:rsidR="00A4433B" w:rsidRPr="00AB1DF1">
        <w:rPr>
          <w:rFonts w:hint="cs"/>
          <w:rtl/>
          <w:lang w:bidi="fa-IR"/>
        </w:rPr>
        <w:t xml:space="preserve"> ندا و عبادت مکن</w:t>
      </w:r>
      <w:r w:rsidRPr="00AB1DF1">
        <w:rPr>
          <w:rFonts w:cs="Traditional Arabic" w:hint="cs"/>
          <w:rtl/>
          <w:lang w:bidi="fa-IR"/>
        </w:rPr>
        <w:t>»</w:t>
      </w:r>
      <w:r w:rsidRPr="00AB1DF1">
        <w:rPr>
          <w:rFonts w:hint="cs"/>
          <w:rtl/>
          <w:lang w:bidi="fa-IR"/>
        </w:rPr>
        <w:t xml:space="preserve"> درین جا بنوعی دیگر عبادت و ندا را بذات پاک خود مخصوص </w:t>
      </w:r>
      <w:r w:rsidR="00A4433B" w:rsidRPr="00AB1DF1">
        <w:rPr>
          <w:rFonts w:hint="cs"/>
          <w:rtl/>
          <w:lang w:bidi="fa-IR"/>
        </w:rPr>
        <w:t>ن</w:t>
      </w:r>
      <w:r w:rsidRPr="00AB1DF1">
        <w:rPr>
          <w:rFonts w:hint="cs"/>
          <w:rtl/>
          <w:lang w:bidi="fa-IR"/>
        </w:rPr>
        <w:t>موده و دیگر معبودان را به شدت و ت</w:t>
      </w:r>
      <w:r w:rsidR="00A4433B" w:rsidRPr="00AB1DF1">
        <w:rPr>
          <w:rFonts w:hint="cs"/>
          <w:rtl/>
          <w:lang w:bidi="fa-IR"/>
        </w:rPr>
        <w:t>أ</w:t>
      </w:r>
      <w:r w:rsidRPr="00AB1DF1">
        <w:rPr>
          <w:rFonts w:hint="cs"/>
          <w:rtl/>
          <w:lang w:bidi="fa-IR"/>
        </w:rPr>
        <w:t>کید نفی فرمود</w:t>
      </w:r>
      <w:r w:rsidR="00A4433B" w:rsidRPr="00AB1DF1">
        <w:rPr>
          <w:rFonts w:hint="cs"/>
          <w:rtl/>
          <w:lang w:bidi="fa-IR"/>
        </w:rPr>
        <w:t>ه است</w:t>
      </w:r>
      <w:r w:rsidRPr="00AB1DF1">
        <w:rPr>
          <w:rFonts w:hint="cs"/>
          <w:rtl/>
          <w:lang w:bidi="fa-IR"/>
        </w:rPr>
        <w:t>.</w:t>
      </w:r>
    </w:p>
    <w:p w:rsidR="00222BB6" w:rsidRPr="00AB1DF1" w:rsidRDefault="00A4433B" w:rsidP="00222BB6">
      <w:pPr>
        <w:ind w:firstLine="284"/>
        <w:jc w:val="lowKashida"/>
        <w:rPr>
          <w:rFonts w:hint="cs"/>
          <w:rtl/>
          <w:lang w:bidi="fa-IR"/>
        </w:rPr>
      </w:pPr>
      <w:r w:rsidRPr="00AB1DF1">
        <w:rPr>
          <w:rFonts w:hint="cs"/>
          <w:rtl/>
          <w:lang w:bidi="fa-IR"/>
        </w:rPr>
        <w:t>این مضمون را تقریباً در ده آی</w:t>
      </w:r>
      <w:r w:rsidR="00222BB6" w:rsidRPr="00AB1DF1">
        <w:rPr>
          <w:rFonts w:hint="cs"/>
          <w:rtl/>
          <w:lang w:bidi="fa-IR"/>
        </w:rPr>
        <w:t>ت بیان فرموده است: (1) جزء 7، انعام، ع 2. (2) و جزء 15، بنی اسرائیل، ع 2. (3) و جزء 15، بنی اسرائیل، ع 4. (4) و جزء 18، مؤمنون، ع آخر. (5) و جزء 19، فرقان اخیر. (6) و جزء 19، شعراء، ع اخیر. (7) و جزء 14، آخر حجر. (8) و جزء 20، آخر قصص. (9) و جزء 26، ق، ع 2. (10) و جزء 27، ذاریات، اخیر.</w:t>
      </w:r>
    </w:p>
    <w:p w:rsidR="00222BB6" w:rsidRPr="00AB1DF1" w:rsidRDefault="00222BB6" w:rsidP="00936349">
      <w:pPr>
        <w:ind w:firstLine="284"/>
        <w:jc w:val="both"/>
        <w:rPr>
          <w:rFonts w:hint="cs"/>
          <w:rtl/>
          <w:lang w:bidi="fa-IR"/>
        </w:rPr>
      </w:pPr>
      <w:r w:rsidRPr="00F91246">
        <w:rPr>
          <w:rFonts w:cs="B Lotus" w:hint="cs"/>
          <w:b/>
          <w:bCs/>
          <w:rtl/>
          <w:lang w:bidi="fa-IR"/>
        </w:rPr>
        <w:t>یک نکته:</w:t>
      </w:r>
      <w:r w:rsidRPr="00F91246">
        <w:rPr>
          <w:rFonts w:hint="cs"/>
          <w:rtl/>
          <w:lang w:bidi="fa-IR"/>
        </w:rPr>
        <w:t xml:space="preserve"> </w:t>
      </w:r>
      <w:r w:rsidRPr="00AB1DF1">
        <w:rPr>
          <w:rFonts w:hint="cs"/>
          <w:rtl/>
          <w:lang w:bidi="fa-IR"/>
        </w:rPr>
        <w:t xml:space="preserve">در قرآن پاک و حدیث منوّر هرجا که ذکر شرک و منع </w:t>
      </w:r>
      <w:r w:rsidR="00A4433B" w:rsidRPr="00AB1DF1">
        <w:rPr>
          <w:rFonts w:hint="cs"/>
          <w:rtl/>
          <w:lang w:bidi="fa-IR"/>
        </w:rPr>
        <w:t>آن</w:t>
      </w:r>
      <w:r w:rsidRPr="00AB1DF1">
        <w:rPr>
          <w:rFonts w:hint="cs"/>
          <w:rtl/>
          <w:lang w:bidi="fa-IR"/>
        </w:rPr>
        <w:t xml:space="preserve"> آمده به اسلوبی ذکر شده است که معلوم می‌گردد که اولاً و بال</w:t>
      </w:r>
      <w:r w:rsidR="00A4433B" w:rsidRPr="00AB1DF1">
        <w:rPr>
          <w:rFonts w:hint="cs"/>
          <w:rtl/>
          <w:lang w:bidi="fa-IR"/>
        </w:rPr>
        <w:t xml:space="preserve">إصاله، مشرک </w:t>
      </w:r>
      <w:r w:rsidRPr="00AB1DF1">
        <w:rPr>
          <w:rFonts w:hint="cs"/>
          <w:rtl/>
          <w:lang w:bidi="fa-IR"/>
        </w:rPr>
        <w:t>خدا</w:t>
      </w:r>
      <w:r w:rsidR="00A4433B" w:rsidRPr="00AB1DF1">
        <w:rPr>
          <w:rFonts w:hint="cs"/>
          <w:rtl/>
          <w:lang w:bidi="fa-IR"/>
        </w:rPr>
        <w:t xml:space="preserve"> را عبادت</w:t>
      </w:r>
      <w:r w:rsidRPr="00AB1DF1">
        <w:rPr>
          <w:rFonts w:hint="cs"/>
          <w:rtl/>
          <w:lang w:bidi="fa-IR"/>
        </w:rPr>
        <w:t xml:space="preserve"> می‌کند و به مرتبة ثانویه و گاه گاهی دیگران را شریک می‌کند، چنین نیست که بالذات عبادتِ غیر الله می‌کند و ضمناً عبادت خدا می‌کند، مثل عوام مشرکین زمانِ ما که در اصل ادعای مسلمانی می‌کنند، و ضمناً و وقتاً فوقتاً در اعتقادات یا عبادات یا نذور یا نداء و غیره دیگران را شریک می‌</w:t>
      </w:r>
      <w:r w:rsidR="00936349" w:rsidRPr="00AB1DF1">
        <w:rPr>
          <w:rFonts w:hint="cs"/>
          <w:rtl/>
          <w:lang w:bidi="fa-IR"/>
        </w:rPr>
        <w:t>گردا</w:t>
      </w:r>
      <w:r w:rsidRPr="00AB1DF1">
        <w:rPr>
          <w:rFonts w:hint="cs"/>
          <w:rtl/>
          <w:lang w:bidi="fa-IR"/>
        </w:rPr>
        <w:t xml:space="preserve">نند، چنانچه می‌فرماید: </w:t>
      </w:r>
      <w:r w:rsidRPr="00AB1DF1">
        <w:rPr>
          <w:rFonts w:cs="Traditional Arabic" w:hint="cs"/>
          <w:sz w:val="32"/>
          <w:szCs w:val="32"/>
          <w:rtl/>
          <w:lang w:bidi="fa-IR"/>
        </w:rPr>
        <w:t>﴿</w:t>
      </w:r>
      <w:r w:rsidRPr="00F85423">
        <w:rPr>
          <w:sz w:val="22"/>
          <w:szCs w:val="22"/>
        </w:rPr>
        <w:sym w:font="HQPB5" w:char="F09F"/>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4" w:char="F0F5"/>
      </w:r>
      <w:r w:rsidRPr="00F85423">
        <w:rPr>
          <w:sz w:val="22"/>
          <w:szCs w:val="22"/>
        </w:rPr>
        <w:sym w:font="HQPB2" w:char="F038"/>
      </w:r>
      <w:r w:rsidRPr="00F85423">
        <w:rPr>
          <w:sz w:val="22"/>
          <w:szCs w:val="22"/>
        </w:rPr>
        <w:sym w:font="HQPB4" w:char="F0CE"/>
      </w:r>
      <w:r w:rsidRPr="00F85423">
        <w:rPr>
          <w:sz w:val="22"/>
          <w:szCs w:val="22"/>
        </w:rPr>
        <w:sym w:font="HQPB1" w:char="F08E"/>
      </w:r>
      <w:r w:rsidRPr="00F85423">
        <w:rPr>
          <w:sz w:val="22"/>
          <w:szCs w:val="22"/>
        </w:rPr>
        <w:sym w:font="HQPB4" w:char="F0F4"/>
      </w:r>
      <w:r w:rsidRPr="00F85423">
        <w:rPr>
          <w:sz w:val="22"/>
          <w:szCs w:val="22"/>
        </w:rPr>
        <w:sym w:font="HQPB1" w:char="F0B3"/>
      </w:r>
      <w:r w:rsidRPr="00F85423">
        <w:rPr>
          <w:sz w:val="22"/>
          <w:szCs w:val="22"/>
        </w:rPr>
        <w:sym w:font="HQPB4" w:char="F0E8"/>
      </w:r>
      <w:r w:rsidRPr="00F85423">
        <w:rPr>
          <w:sz w:val="22"/>
          <w:szCs w:val="22"/>
        </w:rPr>
        <w:sym w:font="HQPB1" w:char="F040"/>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4"/>
      </w:r>
      <w:r w:rsidRPr="00F85423">
        <w:rPr>
          <w:sz w:val="22"/>
          <w:szCs w:val="22"/>
        </w:rPr>
        <w:sym w:font="HQPB4" w:char="F0CE"/>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 </w:t>
      </w:r>
      <w:r w:rsidRPr="00AB1DF1">
        <w:rPr>
          <w:rFonts w:cs="Traditional Arabic" w:hint="cs"/>
          <w:sz w:val="32"/>
          <w:szCs w:val="32"/>
          <w:rtl/>
          <w:lang w:bidi="fa-IR"/>
        </w:rPr>
        <w:t>﴿</w:t>
      </w:r>
      <w:r w:rsidRPr="00F85423">
        <w:rPr>
          <w:sz w:val="22"/>
          <w:szCs w:val="22"/>
        </w:rPr>
        <w:sym w:font="HQPB2" w:char="F060"/>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5"/>
      </w:r>
      <w:r w:rsidRPr="00F85423">
        <w:rPr>
          <w:sz w:val="22"/>
          <w:szCs w:val="22"/>
        </w:rPr>
        <w:sym w:font="HQPB2" w:char="F038"/>
      </w:r>
      <w:r w:rsidRPr="00F85423">
        <w:rPr>
          <w:sz w:val="22"/>
          <w:szCs w:val="22"/>
        </w:rPr>
        <w:sym w:font="HQPB4" w:char="F0CE"/>
      </w:r>
      <w:r w:rsidRPr="00F85423">
        <w:rPr>
          <w:sz w:val="22"/>
          <w:szCs w:val="22"/>
        </w:rPr>
        <w:sym w:font="HQPB1" w:char="F08E"/>
      </w:r>
      <w:r w:rsidRPr="00F85423">
        <w:rPr>
          <w:sz w:val="22"/>
          <w:szCs w:val="22"/>
        </w:rPr>
        <w:sym w:font="HQPB4" w:char="F0F4"/>
      </w:r>
      <w:r w:rsidRPr="00F85423">
        <w:rPr>
          <w:sz w:val="22"/>
          <w:szCs w:val="22"/>
        </w:rPr>
        <w:sym w:font="HQPB1" w:char="F0B3"/>
      </w:r>
      <w:r w:rsidRPr="00F85423">
        <w:rPr>
          <w:sz w:val="22"/>
          <w:szCs w:val="22"/>
        </w:rPr>
        <w:sym w:font="HQPB4" w:char="F0E7"/>
      </w:r>
      <w:r w:rsidRPr="00F85423">
        <w:rPr>
          <w:sz w:val="22"/>
          <w:szCs w:val="22"/>
        </w:rPr>
        <w:sym w:font="HQPB2" w:char="F084"/>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4"/>
      </w:r>
      <w:r w:rsidRPr="00F85423">
        <w:rPr>
          <w:sz w:val="22"/>
          <w:szCs w:val="22"/>
        </w:rPr>
        <w:sym w:font="HQPB4" w:char="F0CE"/>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 </w:t>
      </w:r>
      <w:r w:rsidRPr="00AB1DF1">
        <w:rPr>
          <w:rFonts w:cs="Traditional Arabic" w:hint="cs"/>
          <w:sz w:val="32"/>
          <w:szCs w:val="32"/>
          <w:rtl/>
          <w:lang w:bidi="fa-IR"/>
        </w:rPr>
        <w:t>﴿</w:t>
      </w:r>
      <w:r w:rsidRPr="00F85423">
        <w:rPr>
          <w:sz w:val="22"/>
          <w:szCs w:val="22"/>
        </w:rPr>
        <w:sym w:font="HQPB5" w:char="F09E"/>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C6"/>
      </w:r>
      <w:r w:rsidRPr="00F85423">
        <w:rPr>
          <w:sz w:val="22"/>
          <w:szCs w:val="22"/>
        </w:rPr>
        <w:sym w:font="HQPB4" w:char="F0F8"/>
      </w:r>
      <w:r w:rsidRPr="00F85423">
        <w:rPr>
          <w:sz w:val="22"/>
          <w:szCs w:val="22"/>
        </w:rPr>
        <w:sym w:font="HQPB2" w:char="F02E"/>
      </w:r>
      <w:r w:rsidRPr="00F85423">
        <w:rPr>
          <w:sz w:val="22"/>
          <w:szCs w:val="22"/>
        </w:rPr>
        <w:sym w:font="HQPB4" w:char="F0CE"/>
      </w:r>
      <w:r w:rsidRPr="00F85423">
        <w:rPr>
          <w:sz w:val="22"/>
          <w:szCs w:val="22"/>
        </w:rPr>
        <w:sym w:font="HQPB1" w:char="F08E"/>
      </w:r>
      <w:r w:rsidRPr="00F85423">
        <w:rPr>
          <w:sz w:val="22"/>
          <w:szCs w:val="22"/>
        </w:rPr>
        <w:sym w:font="HQPB4" w:char="F0F4"/>
      </w:r>
      <w:r w:rsidRPr="00F85423">
        <w:rPr>
          <w:sz w:val="22"/>
          <w:szCs w:val="22"/>
        </w:rPr>
        <w:sym w:font="HQPB1" w:char="F0B3"/>
      </w:r>
      <w:r w:rsidRPr="00F85423">
        <w:rPr>
          <w:sz w:val="22"/>
          <w:szCs w:val="22"/>
        </w:rPr>
        <w:sym w:font="HQPB4" w:char="F0E7"/>
      </w:r>
      <w:r w:rsidRPr="00F85423">
        <w:rPr>
          <w:sz w:val="22"/>
          <w:szCs w:val="22"/>
        </w:rPr>
        <w:sym w:font="HQPB2" w:char="F084"/>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4"/>
      </w:r>
      <w:r w:rsidRPr="00F85423">
        <w:rPr>
          <w:sz w:val="22"/>
          <w:szCs w:val="22"/>
        </w:rPr>
        <w:sym w:font="HQPB4" w:char="F0CE"/>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وغیرها.</w:t>
      </w:r>
    </w:p>
    <w:p w:rsidR="00222BB6" w:rsidRPr="00AB1DF1" w:rsidRDefault="00222BB6" w:rsidP="00936349">
      <w:pPr>
        <w:ind w:firstLine="284"/>
        <w:jc w:val="lowKashida"/>
        <w:rPr>
          <w:rFonts w:hint="cs"/>
          <w:rtl/>
          <w:lang w:bidi="fa-IR"/>
        </w:rPr>
      </w:pPr>
      <w:r w:rsidRPr="00AB1DF1">
        <w:rPr>
          <w:rFonts w:hint="cs"/>
          <w:rtl/>
          <w:lang w:bidi="fa-IR"/>
        </w:rPr>
        <w:t xml:space="preserve">کسی که از اسلوبِ عربیت خبردار است فوری می‌فهمد ازین الفاظ که در عبادت خدا شرک نکن، یعنی تو در اصل و بالذات عابد خدا هستی، </w:t>
      </w:r>
      <w:r w:rsidR="00936349" w:rsidRPr="00AB1DF1">
        <w:rPr>
          <w:rFonts w:hint="cs"/>
          <w:rtl/>
          <w:lang w:bidi="fa-IR"/>
        </w:rPr>
        <w:t xml:space="preserve">و </w:t>
      </w:r>
      <w:r w:rsidRPr="00AB1DF1">
        <w:rPr>
          <w:rFonts w:hint="cs"/>
          <w:rtl/>
          <w:lang w:bidi="fa-IR"/>
        </w:rPr>
        <w:t>ضمناً یا وقتاً دیگری را</w:t>
      </w:r>
      <w:r w:rsidR="00936349" w:rsidRPr="00AB1DF1">
        <w:rPr>
          <w:rFonts w:hint="cs"/>
          <w:rtl/>
          <w:lang w:bidi="fa-IR"/>
        </w:rPr>
        <w:t xml:space="preserve"> -همچنان که در اصل شریک نکرده ای-</w:t>
      </w:r>
      <w:r w:rsidRPr="00AB1DF1">
        <w:rPr>
          <w:rFonts w:hint="cs"/>
          <w:rtl/>
          <w:lang w:bidi="fa-IR"/>
        </w:rPr>
        <w:t xml:space="preserve"> </w:t>
      </w:r>
      <w:r w:rsidR="00936349" w:rsidRPr="00AB1DF1">
        <w:rPr>
          <w:rFonts w:hint="cs"/>
          <w:rtl/>
          <w:lang w:bidi="fa-IR"/>
        </w:rPr>
        <w:t xml:space="preserve">با خدا </w:t>
      </w:r>
      <w:r w:rsidRPr="00AB1DF1">
        <w:rPr>
          <w:rFonts w:hint="cs"/>
          <w:rtl/>
          <w:lang w:bidi="fa-IR"/>
        </w:rPr>
        <w:t>شریک م</w:t>
      </w:r>
      <w:r w:rsidR="00936349" w:rsidRPr="00AB1DF1">
        <w:rPr>
          <w:rFonts w:hint="cs"/>
          <w:rtl/>
          <w:lang w:bidi="fa-IR"/>
        </w:rPr>
        <w:t>گردا</w:t>
      </w:r>
      <w:r w:rsidRPr="00AB1DF1">
        <w:rPr>
          <w:rFonts w:hint="cs"/>
          <w:rtl/>
          <w:lang w:bidi="fa-IR"/>
        </w:rPr>
        <w:t>ن.</w:t>
      </w:r>
    </w:p>
    <w:p w:rsidR="00222BB6" w:rsidRPr="00AB1DF1" w:rsidRDefault="00222BB6" w:rsidP="00936349">
      <w:pPr>
        <w:ind w:firstLine="284"/>
        <w:jc w:val="both"/>
        <w:rPr>
          <w:rFonts w:hint="cs"/>
          <w:rtl/>
          <w:lang w:bidi="fa-IR"/>
        </w:rPr>
      </w:pPr>
      <w:r w:rsidRPr="00AB1DF1">
        <w:rPr>
          <w:rFonts w:ascii="Lotus Linotype" w:hAnsi="Lotus Linotype" w:cs="B Lotus"/>
          <w:b/>
          <w:bCs/>
          <w:rtl/>
          <w:lang w:bidi="fa-IR"/>
        </w:rPr>
        <w:t xml:space="preserve">عنوان </w:t>
      </w:r>
      <w:r w:rsidRPr="00AB1DF1">
        <w:rPr>
          <w:rtl/>
          <w:lang w:bidi="fa-IR"/>
        </w:rPr>
        <w:t>7-</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4" w:char="F0D7"/>
      </w:r>
      <w:r w:rsidRPr="00F85423">
        <w:rPr>
          <w:sz w:val="22"/>
          <w:szCs w:val="22"/>
        </w:rPr>
        <w:sym w:font="HQPB2" w:char="F06D"/>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4" w:char="F0CF"/>
      </w:r>
      <w:r w:rsidRPr="00F85423">
        <w:rPr>
          <w:sz w:val="22"/>
          <w:szCs w:val="22"/>
        </w:rPr>
        <w:sym w:font="HQPB2" w:char="F0E4"/>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1" w:char="F0EC"/>
      </w:r>
      <w:r w:rsidRPr="00F85423">
        <w:rPr>
          <w:sz w:val="22"/>
          <w:szCs w:val="22"/>
        </w:rPr>
        <w:sym w:font="HQPB4" w:char="F0A8"/>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00936349" w:rsidRPr="00AB1DF1">
        <w:rPr>
          <w:rFonts w:hint="cs"/>
          <w:rtl/>
          <w:lang w:bidi="fa-IR"/>
        </w:rPr>
        <w:t>آیا با الله معبودی هست</w:t>
      </w:r>
      <w:r w:rsidRPr="00AB1DF1">
        <w:rPr>
          <w:rFonts w:cs="CTraditional Arabic" w:hint="cs"/>
          <w:rtl/>
          <w:lang w:bidi="fa-IR"/>
        </w:rPr>
        <w:t>»</w:t>
      </w:r>
      <w:r w:rsidRPr="00AB1DF1">
        <w:rPr>
          <w:rFonts w:hint="cs"/>
          <w:rtl/>
          <w:lang w:bidi="fa-IR"/>
        </w:rPr>
        <w:t xml:space="preserve">؟ یعنی نه. در جزء 20، نمل، ع 5 این کلمه مقدسه </w:t>
      </w:r>
      <w:r w:rsidR="00936349" w:rsidRPr="00AB1DF1">
        <w:rPr>
          <w:rFonts w:hint="cs"/>
          <w:rtl/>
          <w:lang w:bidi="fa-IR"/>
        </w:rPr>
        <w:t xml:space="preserve">به صورت استفهام انکاری </w:t>
      </w:r>
      <w:r w:rsidRPr="00AB1DF1">
        <w:rPr>
          <w:rFonts w:hint="cs"/>
          <w:rtl/>
          <w:lang w:bidi="fa-IR"/>
        </w:rPr>
        <w:t>پنج مرتبه آمده است.</w:t>
      </w:r>
    </w:p>
    <w:p w:rsidR="00222BB6" w:rsidRPr="00AB1DF1" w:rsidRDefault="00222BB6" w:rsidP="00936349">
      <w:pPr>
        <w:ind w:firstLine="284"/>
        <w:jc w:val="both"/>
        <w:rPr>
          <w:rFonts w:hint="cs"/>
          <w:rtl/>
          <w:lang w:bidi="fa-IR"/>
        </w:rPr>
      </w:pPr>
      <w:r w:rsidRPr="00AB1DF1">
        <w:rPr>
          <w:rFonts w:ascii="Lotus Linotype" w:hAnsi="Lotus Linotype" w:cs="B Lotus"/>
          <w:b/>
          <w:bCs/>
          <w:rtl/>
          <w:lang w:bidi="fa-IR"/>
        </w:rPr>
        <w:t>عنوان 8-</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4" w:char="F0CF"/>
      </w:r>
      <w:r w:rsidRPr="00F85423">
        <w:rPr>
          <w:sz w:val="22"/>
          <w:szCs w:val="22"/>
        </w:rPr>
        <w:sym w:font="HQPB1" w:char="F089"/>
      </w:r>
      <w:r w:rsidRPr="00F85423">
        <w:rPr>
          <w:sz w:val="22"/>
          <w:szCs w:val="22"/>
        </w:rPr>
        <w:sym w:font="HQPB4" w:char="F0E7"/>
      </w:r>
      <w:r w:rsidRPr="00F85423">
        <w:rPr>
          <w:sz w:val="22"/>
          <w:szCs w:val="22"/>
        </w:rPr>
        <w:sym w:font="HQPB1" w:char="F037"/>
      </w:r>
      <w:r w:rsidRPr="00F85423">
        <w:rPr>
          <w:sz w:val="22"/>
          <w:szCs w:val="22"/>
        </w:rPr>
        <w:sym w:font="HQPB4" w:char="F0F4"/>
      </w:r>
      <w:r w:rsidRPr="00F85423">
        <w:rPr>
          <w:sz w:val="22"/>
          <w:szCs w:val="22"/>
        </w:rPr>
        <w:sym w:font="HQPB1" w:char="F0E3"/>
      </w:r>
      <w:r w:rsidRPr="00F85423">
        <w:rPr>
          <w:sz w:val="22"/>
          <w:szCs w:val="22"/>
        </w:rPr>
        <w:sym w:font="HQPB5" w:char="F024"/>
      </w:r>
      <w:r w:rsidRPr="00F85423">
        <w:rPr>
          <w:sz w:val="22"/>
          <w:szCs w:val="22"/>
        </w:rPr>
        <w:sym w:font="HQPB1" w:char="F024"/>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4"/>
      </w:r>
      <w:r w:rsidRPr="00F85423">
        <w:rPr>
          <w:sz w:val="22"/>
          <w:szCs w:val="22"/>
        </w:rPr>
        <w:sym w:font="HQPB1" w:char="F0C1"/>
      </w:r>
      <w:r w:rsidRPr="00F85423">
        <w:rPr>
          <w:sz w:val="22"/>
          <w:szCs w:val="22"/>
        </w:rPr>
        <w:sym w:font="HQPB4" w:char="F0CE"/>
      </w:r>
      <w:r w:rsidRPr="00F85423">
        <w:rPr>
          <w:sz w:val="22"/>
          <w:szCs w:val="22"/>
        </w:rPr>
        <w:sym w:font="HQPB2" w:char="F03D"/>
      </w:r>
      <w:r w:rsidRPr="00F85423">
        <w:rPr>
          <w:sz w:val="22"/>
          <w:szCs w:val="22"/>
        </w:rPr>
        <w:sym w:font="HQPB4" w:char="F0F8"/>
      </w:r>
      <w:r w:rsidRPr="00F85423">
        <w:rPr>
          <w:sz w:val="22"/>
          <w:szCs w:val="22"/>
        </w:rPr>
        <w:sym w:font="HQPB1" w:char="F083"/>
      </w:r>
      <w:r w:rsidRPr="00F85423">
        <w:rPr>
          <w:sz w:val="22"/>
          <w:szCs w:val="22"/>
        </w:rPr>
        <w:sym w:font="HQPB4" w:char="F0E8"/>
      </w:r>
      <w:r w:rsidRPr="00F85423">
        <w:rPr>
          <w:sz w:val="22"/>
          <w:szCs w:val="22"/>
        </w:rPr>
        <w:sym w:font="HQPB2" w:char="F043"/>
      </w:r>
      <w:r w:rsidRPr="00AB1DF1">
        <w:rPr>
          <w:rFonts w:ascii="(normal text)" w:hAnsi="(normal text)"/>
          <w:sz w:val="24"/>
          <w:szCs w:val="24"/>
          <w:rtl/>
        </w:rPr>
        <w:t xml:space="preserve"> </w:t>
      </w:r>
      <w:r w:rsidRPr="00F85423">
        <w:rPr>
          <w:sz w:val="22"/>
          <w:szCs w:val="22"/>
        </w:rPr>
        <w:sym w:font="HQPB4" w:char="F0E7"/>
      </w:r>
      <w:r w:rsidRPr="00F85423">
        <w:rPr>
          <w:sz w:val="22"/>
          <w:szCs w:val="22"/>
        </w:rPr>
        <w:sym w:font="HQPB2" w:char="F06D"/>
      </w:r>
      <w:r w:rsidRPr="00F85423">
        <w:rPr>
          <w:sz w:val="22"/>
          <w:szCs w:val="22"/>
        </w:rPr>
        <w:sym w:font="HQPB4" w:char="F0A9"/>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FA"/>
      </w:r>
      <w:r w:rsidRPr="00F85423">
        <w:rPr>
          <w:sz w:val="22"/>
          <w:szCs w:val="22"/>
        </w:rPr>
        <w:sym w:font="HQPB2" w:char="F0EF"/>
      </w:r>
      <w:r w:rsidRPr="00F85423">
        <w:rPr>
          <w:sz w:val="22"/>
          <w:szCs w:val="22"/>
        </w:rPr>
        <w:sym w:font="HQPB4" w:char="F0CF"/>
      </w:r>
      <w:r w:rsidRPr="00F85423">
        <w:rPr>
          <w:sz w:val="22"/>
          <w:szCs w:val="22"/>
        </w:rPr>
        <w:sym w:font="HQPB4" w:char="F065"/>
      </w:r>
      <w:r w:rsidRPr="00F85423">
        <w:rPr>
          <w:sz w:val="22"/>
          <w:szCs w:val="22"/>
        </w:rPr>
        <w:sym w:font="HQPB3" w:char="F024"/>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00936349" w:rsidRPr="00AB1DF1">
        <w:rPr>
          <w:rFonts w:hint="cs"/>
          <w:rtl/>
        </w:rPr>
        <w:t>پ</w:t>
      </w:r>
      <w:r w:rsidR="00936349" w:rsidRPr="00AB1DF1">
        <w:rPr>
          <w:rtl/>
          <w:lang w:bidi="fa-IR"/>
        </w:rPr>
        <w:t xml:space="preserve">س خدا را پرستش کن </w:t>
      </w:r>
      <w:r w:rsidR="00936349" w:rsidRPr="00AB1DF1">
        <w:rPr>
          <w:rFonts w:hint="cs"/>
          <w:rtl/>
          <w:lang w:bidi="fa-IR"/>
        </w:rPr>
        <w:t>در حالی که</w:t>
      </w:r>
      <w:r w:rsidR="00936349" w:rsidRPr="00AB1DF1">
        <w:rPr>
          <w:rtl/>
          <w:lang w:bidi="fa-IR"/>
        </w:rPr>
        <w:t xml:space="preserve"> د</w:t>
      </w:r>
      <w:r w:rsidR="00936349" w:rsidRPr="00AB1DF1">
        <w:rPr>
          <w:rFonts w:hint="cs"/>
          <w:rtl/>
          <w:lang w:bidi="fa-IR"/>
        </w:rPr>
        <w:t>ی</w:t>
      </w:r>
      <w:r w:rsidR="00936349" w:rsidRPr="00AB1DF1">
        <w:rPr>
          <w:rFonts w:hint="eastAsia"/>
          <w:rtl/>
          <w:lang w:bidi="fa-IR"/>
        </w:rPr>
        <w:t>ن</w:t>
      </w:r>
      <w:r w:rsidR="00936349" w:rsidRPr="00AB1DF1">
        <w:rPr>
          <w:rtl/>
          <w:lang w:bidi="fa-IR"/>
        </w:rPr>
        <w:t xml:space="preserve"> خود را برا</w:t>
      </w:r>
      <w:r w:rsidR="00936349" w:rsidRPr="00AB1DF1">
        <w:rPr>
          <w:rFonts w:hint="cs"/>
          <w:rtl/>
          <w:lang w:bidi="fa-IR"/>
        </w:rPr>
        <w:t>ی</w:t>
      </w:r>
      <w:r w:rsidR="00936349" w:rsidRPr="00AB1DF1">
        <w:rPr>
          <w:rtl/>
          <w:lang w:bidi="fa-IR"/>
        </w:rPr>
        <w:t xml:space="preserve"> او خالص </w:t>
      </w:r>
      <w:r w:rsidR="00936349" w:rsidRPr="00AB1DF1">
        <w:rPr>
          <w:rFonts w:hint="cs"/>
          <w:rtl/>
          <w:lang w:bidi="fa-IR"/>
        </w:rPr>
        <w:t xml:space="preserve">می </w:t>
      </w:r>
      <w:r w:rsidR="00936349" w:rsidRPr="00AB1DF1">
        <w:rPr>
          <w:rtl/>
          <w:lang w:bidi="fa-IR"/>
        </w:rPr>
        <w:t>گردان</w:t>
      </w:r>
      <w:r w:rsidR="00936349" w:rsidRPr="00AB1DF1">
        <w:rPr>
          <w:rFonts w:hint="cs"/>
          <w:rtl/>
          <w:lang w:bidi="fa-IR"/>
        </w:rPr>
        <w:t>ی</w:t>
      </w:r>
      <w:r w:rsidRPr="00AB1DF1">
        <w:rPr>
          <w:rFonts w:cs="CTraditional Arabic" w:hint="cs"/>
          <w:rtl/>
          <w:lang w:bidi="fa-IR"/>
        </w:rPr>
        <w:t>»</w:t>
      </w:r>
      <w:r w:rsidRPr="00AB1DF1">
        <w:rPr>
          <w:rFonts w:hint="cs"/>
          <w:rtl/>
          <w:lang w:bidi="fa-IR"/>
        </w:rPr>
        <w:t>، یعنی خبردار غیری را شریک نکن.</w:t>
      </w:r>
    </w:p>
    <w:p w:rsidR="00222BB6" w:rsidRPr="00AB1DF1" w:rsidRDefault="00222BB6" w:rsidP="00222BB6">
      <w:pPr>
        <w:ind w:firstLine="284"/>
        <w:jc w:val="lowKashida"/>
        <w:rPr>
          <w:rFonts w:hint="cs"/>
          <w:rtl/>
          <w:lang w:bidi="fa-IR"/>
        </w:rPr>
      </w:pPr>
      <w:r w:rsidRPr="00AB1DF1">
        <w:rPr>
          <w:rFonts w:hint="cs"/>
          <w:rtl/>
          <w:lang w:bidi="fa-IR"/>
        </w:rPr>
        <w:t>غالباً این مضمون را یازده جا ارشاد فرموده است، (1 و 2) دو جا پ (جزء) 23، زمر آغازش، و (3 و 4) پ 23، زمر، ع 2. (5) و پ 24، مؤمن، ع 2. (6) و پ 24، مؤمن، ع 7. (7) و پ 8، اعراف، ع 3. (8) و پ 30، بینه. (9) و پ 20، عنکبوت اخیر. (10) و پ 21، لقمان، ع 4. (11) و پ 11، یونس، ع 3.</w:t>
      </w:r>
    </w:p>
    <w:p w:rsidR="00222BB6" w:rsidRPr="00AB1DF1" w:rsidRDefault="00222BB6" w:rsidP="00222BB6">
      <w:pPr>
        <w:ind w:firstLine="284"/>
        <w:jc w:val="both"/>
        <w:rPr>
          <w:rFonts w:hint="cs"/>
          <w:rtl/>
          <w:lang w:bidi="fa-IR"/>
        </w:rPr>
      </w:pPr>
      <w:r w:rsidRPr="00AB1DF1">
        <w:rPr>
          <w:rFonts w:hint="cs"/>
          <w:rtl/>
          <w:lang w:bidi="fa-IR"/>
        </w:rPr>
        <w:t xml:space="preserve">عنوان 9- </w:t>
      </w:r>
      <w:r w:rsidRPr="00AB1DF1">
        <w:rPr>
          <w:rFonts w:cs="Traditional Arabic" w:hint="cs"/>
          <w:sz w:val="32"/>
          <w:szCs w:val="32"/>
          <w:rtl/>
          <w:lang w:bidi="fa-IR"/>
        </w:rPr>
        <w:t>﴿</w:t>
      </w:r>
      <w:r w:rsidRPr="00F85423">
        <w:rPr>
          <w:sz w:val="22"/>
          <w:szCs w:val="22"/>
        </w:rPr>
        <w:sym w:font="HQPB5" w:char="F049"/>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D"/>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بصورتِ کلمة طیبه.</w:t>
      </w:r>
    </w:p>
    <w:p w:rsidR="00222BB6" w:rsidRPr="00AB1DF1" w:rsidRDefault="00222BB6" w:rsidP="005814AE">
      <w:pPr>
        <w:ind w:firstLine="284"/>
        <w:jc w:val="lowKashida"/>
        <w:rPr>
          <w:rFonts w:hint="cs"/>
          <w:rtl/>
          <w:lang w:bidi="fa-IR"/>
        </w:rPr>
      </w:pPr>
      <w:r w:rsidRPr="00AB1DF1">
        <w:rPr>
          <w:rFonts w:hint="cs"/>
          <w:rtl/>
          <w:lang w:bidi="fa-IR"/>
        </w:rPr>
        <w:t xml:space="preserve">اولاً نفی معبودیتِ غیر فرموده، مرتبة دوم اثباتِ وحدانیت و معبودیت خود </w:t>
      </w:r>
      <w:r w:rsidR="005814AE" w:rsidRPr="00AB1DF1">
        <w:rPr>
          <w:rFonts w:hint="cs"/>
          <w:rtl/>
          <w:lang w:bidi="fa-IR"/>
        </w:rPr>
        <w:t>کرده و</w:t>
      </w:r>
      <w:r w:rsidRPr="00AB1DF1">
        <w:rPr>
          <w:rFonts w:hint="cs"/>
          <w:rtl/>
          <w:lang w:bidi="fa-IR"/>
        </w:rPr>
        <w:t xml:space="preserve"> سه جا این مضمون ارشاد فرموده ا</w:t>
      </w:r>
      <w:r w:rsidR="005814AE" w:rsidRPr="00AB1DF1">
        <w:rPr>
          <w:rFonts w:hint="cs"/>
          <w:rtl/>
          <w:lang w:bidi="fa-IR"/>
        </w:rPr>
        <w:t>ست:</w:t>
      </w:r>
      <w:r w:rsidRPr="00AB1DF1">
        <w:rPr>
          <w:rFonts w:hint="cs"/>
          <w:rtl/>
          <w:lang w:bidi="fa-IR"/>
        </w:rPr>
        <w:t xml:space="preserve"> پ 23، صافات، ع 2. و پ 26، محمد، و پ 3، آل عمران، ع 2. </w:t>
      </w:r>
    </w:p>
    <w:p w:rsidR="00222BB6" w:rsidRPr="00AB1DF1" w:rsidRDefault="00222BB6" w:rsidP="00EF6C5D">
      <w:pPr>
        <w:ind w:firstLine="284"/>
        <w:jc w:val="lowKashida"/>
        <w:rPr>
          <w:rFonts w:hint="cs"/>
          <w:rtl/>
          <w:lang w:bidi="fa-IR"/>
        </w:rPr>
      </w:pPr>
      <w:r w:rsidRPr="00AB1DF1">
        <w:rPr>
          <w:rFonts w:hint="cs"/>
          <w:rtl/>
          <w:lang w:bidi="fa-IR"/>
        </w:rPr>
        <w:t xml:space="preserve">و در احادیث </w:t>
      </w:r>
      <w:r w:rsidR="005814AE" w:rsidRPr="00AB1DF1">
        <w:rPr>
          <w:rFonts w:hint="cs"/>
          <w:rtl/>
          <w:lang w:bidi="fa-IR"/>
        </w:rPr>
        <w:t xml:space="preserve">رسول گرامی اسلام </w:t>
      </w:r>
      <w:r w:rsidRPr="00AB1DF1">
        <w:rPr>
          <w:rFonts w:hint="cs"/>
          <w:rtl/>
          <w:lang w:bidi="fa-IR"/>
        </w:rPr>
        <w:t>ب</w:t>
      </w:r>
      <w:r w:rsidR="005814AE" w:rsidRPr="00AB1DF1">
        <w:rPr>
          <w:rFonts w:hint="cs"/>
          <w:rtl/>
          <w:lang w:bidi="fa-IR"/>
        </w:rPr>
        <w:t>ه کثرت در ادعیه‌ی مختلف</w:t>
      </w:r>
      <w:r w:rsidRPr="00AB1DF1">
        <w:rPr>
          <w:rFonts w:hint="cs"/>
          <w:rtl/>
          <w:lang w:bidi="fa-IR"/>
        </w:rPr>
        <w:t xml:space="preserve"> این مضمون را ارشاد فرموده اند، همین کلمه را افضل شعب ایمان و افضل الذکر و خزانه و اجر عظیم و دفعیه کرب</w:t>
      </w:r>
      <w:r w:rsidR="005814AE" w:rsidRPr="00AB1DF1">
        <w:rPr>
          <w:rStyle w:val="FootnoteReference"/>
          <w:rtl/>
          <w:lang w:bidi="fa-IR"/>
        </w:rPr>
        <w:footnoteReference w:id="45"/>
      </w:r>
      <w:r w:rsidRPr="00AB1DF1">
        <w:rPr>
          <w:rFonts w:hint="cs"/>
          <w:rtl/>
          <w:lang w:bidi="fa-IR"/>
        </w:rPr>
        <w:t xml:space="preserve"> و موجب جنت و باعث نجات آخرت و کلمه اخلاص و ذریعة فوز و فلاح و مقصد بعثتِ</w:t>
      </w:r>
      <w:r w:rsidR="005814AE" w:rsidRPr="00AB1DF1">
        <w:rPr>
          <w:rFonts w:hint="cs"/>
          <w:rtl/>
          <w:lang w:bidi="fa-IR"/>
        </w:rPr>
        <w:t xml:space="preserve"> نبوی و مدارِ شفاعت ملقب فرموده؛</w:t>
      </w:r>
      <w:r w:rsidRPr="00AB1DF1">
        <w:rPr>
          <w:rFonts w:hint="cs"/>
          <w:rtl/>
          <w:lang w:bidi="fa-IR"/>
        </w:rPr>
        <w:t xml:space="preserve"> </w:t>
      </w:r>
      <w:r w:rsidR="00EF6C5D" w:rsidRPr="00AB1DF1">
        <w:rPr>
          <w:rFonts w:hint="cs"/>
          <w:rtl/>
          <w:lang w:bidi="fa-IR"/>
        </w:rPr>
        <w:t xml:space="preserve">زیرا که کلمه توحید </w:t>
      </w:r>
      <w:r w:rsidRPr="00AB1DF1">
        <w:rPr>
          <w:rFonts w:hint="cs"/>
          <w:rtl/>
          <w:lang w:bidi="fa-IR"/>
        </w:rPr>
        <w:t>و نفی غیر الله ب</w:t>
      </w:r>
      <w:r w:rsidR="00EF6C5D" w:rsidRPr="00AB1DF1">
        <w:rPr>
          <w:rFonts w:hint="cs"/>
          <w:rtl/>
          <w:lang w:bidi="fa-IR"/>
        </w:rPr>
        <w:t xml:space="preserve">ه </w:t>
      </w:r>
      <w:r w:rsidRPr="00AB1DF1">
        <w:rPr>
          <w:rFonts w:hint="cs"/>
          <w:rtl/>
          <w:lang w:bidi="fa-IR"/>
        </w:rPr>
        <w:t>اَشدّ درجه</w:t>
      </w:r>
      <w:r w:rsidR="00EF6C5D" w:rsidRPr="00AB1DF1">
        <w:rPr>
          <w:rFonts w:hint="cs"/>
          <w:rtl/>
          <w:lang w:bidi="fa-IR"/>
        </w:rPr>
        <w:t xml:space="preserve"> است</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عنوان 10- </w:t>
      </w:r>
      <w:r w:rsidRPr="00AB1DF1">
        <w:rPr>
          <w:rFonts w:cs="Traditional Arabic" w:hint="cs"/>
          <w:sz w:val="32"/>
          <w:szCs w:val="32"/>
          <w:rtl/>
          <w:lang w:bidi="fa-IR"/>
        </w:rPr>
        <w:t>﴿</w:t>
      </w:r>
      <w:r w:rsidRPr="00F85423">
        <w:rPr>
          <w:sz w:val="22"/>
          <w:szCs w:val="22"/>
        </w:rPr>
        <w:sym w:font="HQPB5" w:char="F048"/>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D"/>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71"/>
      </w:r>
      <w:r w:rsidRPr="00F85423">
        <w:rPr>
          <w:sz w:val="22"/>
          <w:szCs w:val="22"/>
        </w:rPr>
        <w:sym w:font="HQPB4" w:char="F0E8"/>
      </w:r>
      <w:r w:rsidRPr="00F85423">
        <w:rPr>
          <w:sz w:val="22"/>
          <w:szCs w:val="22"/>
        </w:rPr>
        <w:sym w:font="HQPB2" w:char="F064"/>
      </w:r>
      <w:r w:rsidRPr="00AB1DF1">
        <w:rPr>
          <w:rFonts w:cs="Traditional Arabic" w:hint="cs"/>
          <w:sz w:val="32"/>
          <w:szCs w:val="32"/>
          <w:rtl/>
          <w:lang w:bidi="fa-IR"/>
        </w:rPr>
        <w:t>﴾</w:t>
      </w:r>
      <w:r w:rsidRPr="00AB1DF1">
        <w:rPr>
          <w:rFonts w:hint="cs"/>
          <w:rtl/>
          <w:lang w:bidi="fa-IR"/>
        </w:rPr>
        <w:t xml:space="preserve"> نیست معبودی غیر او.</w:t>
      </w:r>
    </w:p>
    <w:p w:rsidR="00222BB6" w:rsidRPr="00AB1DF1" w:rsidRDefault="00EF6C5D" w:rsidP="00EF6C5D">
      <w:pPr>
        <w:ind w:firstLine="284"/>
        <w:jc w:val="lowKashida"/>
        <w:rPr>
          <w:rFonts w:hint="cs"/>
          <w:rtl/>
          <w:lang w:bidi="fa-IR"/>
        </w:rPr>
      </w:pPr>
      <w:r w:rsidRPr="00AB1DF1">
        <w:rPr>
          <w:rFonts w:hint="cs"/>
          <w:rtl/>
          <w:lang w:bidi="fa-IR"/>
        </w:rPr>
        <w:t>این کلمه مقدس</w:t>
      </w:r>
      <w:r w:rsidR="00222BB6" w:rsidRPr="00AB1DF1">
        <w:rPr>
          <w:rFonts w:hint="cs"/>
          <w:rtl/>
          <w:lang w:bidi="fa-IR"/>
        </w:rPr>
        <w:t xml:space="preserve"> به اسم ضمیر غائب و اشاری اثبات </w:t>
      </w:r>
      <w:r w:rsidRPr="00AB1DF1">
        <w:rPr>
          <w:rFonts w:hint="cs"/>
          <w:rtl/>
          <w:lang w:bidi="fa-IR"/>
        </w:rPr>
        <w:t xml:space="preserve">اله </w:t>
      </w:r>
      <w:r w:rsidR="00222BB6" w:rsidRPr="00AB1DF1">
        <w:rPr>
          <w:rFonts w:hint="cs"/>
          <w:rtl/>
          <w:lang w:bidi="fa-IR"/>
        </w:rPr>
        <w:t xml:space="preserve">واحد و معبود محض </w:t>
      </w:r>
      <w:r w:rsidRPr="00AB1DF1">
        <w:rPr>
          <w:rFonts w:hint="cs"/>
          <w:rtl/>
          <w:lang w:bidi="fa-IR"/>
        </w:rPr>
        <w:t xml:space="preserve">را </w:t>
      </w:r>
      <w:r w:rsidR="00222BB6" w:rsidRPr="00AB1DF1">
        <w:rPr>
          <w:rFonts w:hint="cs"/>
          <w:rtl/>
          <w:lang w:bidi="fa-IR"/>
        </w:rPr>
        <w:t>ب</w:t>
      </w:r>
      <w:r w:rsidRPr="00AB1DF1">
        <w:rPr>
          <w:rFonts w:hint="cs"/>
          <w:rtl/>
          <w:lang w:bidi="fa-IR"/>
        </w:rPr>
        <w:t xml:space="preserve">ه </w:t>
      </w:r>
      <w:r w:rsidR="00222BB6" w:rsidRPr="00AB1DF1">
        <w:rPr>
          <w:rFonts w:hint="cs"/>
          <w:rtl/>
          <w:lang w:bidi="fa-IR"/>
        </w:rPr>
        <w:t>نوعی می‌کند که عارف از</w:t>
      </w:r>
      <w:r w:rsidRPr="00AB1DF1">
        <w:rPr>
          <w:rFonts w:hint="cs"/>
          <w:rtl/>
          <w:lang w:bidi="fa-IR"/>
        </w:rPr>
        <w:t xml:space="preserve"> آ</w:t>
      </w:r>
      <w:r w:rsidR="00222BB6" w:rsidRPr="00AB1DF1">
        <w:rPr>
          <w:rFonts w:hint="cs"/>
          <w:rtl/>
          <w:lang w:bidi="fa-IR"/>
        </w:rPr>
        <w:t xml:space="preserve">ن </w:t>
      </w:r>
      <w:r w:rsidRPr="00AB1DF1">
        <w:rPr>
          <w:rFonts w:hint="cs"/>
          <w:rtl/>
          <w:lang w:bidi="fa-IR"/>
        </w:rPr>
        <w:t xml:space="preserve">به </w:t>
      </w:r>
      <w:r w:rsidR="00222BB6" w:rsidRPr="00AB1DF1">
        <w:rPr>
          <w:rFonts w:hint="cs"/>
          <w:rtl/>
          <w:lang w:bidi="fa-IR"/>
        </w:rPr>
        <w:t xml:space="preserve">وجد می‌آید و نفی معبودانِ باطل </w:t>
      </w:r>
      <w:r w:rsidRPr="00AB1DF1">
        <w:rPr>
          <w:rFonts w:hint="cs"/>
          <w:rtl/>
          <w:lang w:bidi="fa-IR"/>
        </w:rPr>
        <w:t>به صورت واضح از آن به نظر می رسد.</w:t>
      </w:r>
      <w:r w:rsidR="00222BB6" w:rsidRPr="00AB1DF1">
        <w:rPr>
          <w:rFonts w:hint="cs"/>
          <w:rtl/>
          <w:lang w:bidi="fa-IR"/>
        </w:rPr>
        <w:t xml:space="preserve"> تقریباً از پارة دوم تا 20 از بقره و آل عمران و نساء و انعام و اعراف و توبه و هود و رعد و طه و مؤمنون و قصص و فاطر و زمر و مؤمن و دخان و حشر و تغابن و مزمل 28 جا تکرار شده است.</w:t>
      </w:r>
    </w:p>
    <w:p w:rsidR="00222BB6" w:rsidRPr="00AB1DF1" w:rsidRDefault="00222BB6" w:rsidP="00EF6C5D">
      <w:pPr>
        <w:ind w:firstLine="284"/>
        <w:jc w:val="both"/>
        <w:rPr>
          <w:rFonts w:hint="cs"/>
          <w:rtl/>
          <w:lang w:bidi="fa-IR"/>
        </w:rPr>
      </w:pPr>
      <w:r w:rsidRPr="00AB1DF1">
        <w:rPr>
          <w:rFonts w:ascii="Lotus Linotype" w:hAnsi="Lotus Linotype" w:cs="B Lotus"/>
          <w:b/>
          <w:bCs/>
          <w:rtl/>
          <w:lang w:bidi="fa-IR"/>
        </w:rPr>
        <w:t>عنوان 11-</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5" w:char="F049"/>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D"/>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48"/>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4F"/>
      </w:r>
      <w:r w:rsidRPr="00F85423">
        <w:rPr>
          <w:sz w:val="22"/>
          <w:szCs w:val="22"/>
        </w:rPr>
        <w:sym w:font="HQPB1" w:char="F024"/>
      </w:r>
      <w:r w:rsidRPr="00F85423">
        <w:rPr>
          <w:sz w:val="22"/>
          <w:szCs w:val="22"/>
        </w:rPr>
        <w:sym w:font="HQPB5" w:char="F074"/>
      </w:r>
      <w:r w:rsidRPr="00F85423">
        <w:rPr>
          <w:sz w:val="22"/>
          <w:szCs w:val="22"/>
        </w:rPr>
        <w:sym w:font="HQPB2" w:char="F052"/>
      </w:r>
      <w:r w:rsidRPr="00F85423">
        <w:rPr>
          <w:sz w:val="22"/>
          <w:szCs w:val="22"/>
        </w:rPr>
        <w:sym w:font="HQPB5" w:char="F072"/>
      </w:r>
      <w:r w:rsidRPr="00F85423">
        <w:rPr>
          <w:sz w:val="22"/>
          <w:szCs w:val="22"/>
        </w:rPr>
        <w:sym w:font="HQPB1" w:char="F026"/>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00EF6C5D" w:rsidRPr="00AB1DF1">
        <w:rPr>
          <w:rFonts w:hint="cs"/>
          <w:rtl/>
          <w:lang w:bidi="fa-IR"/>
        </w:rPr>
        <w:t xml:space="preserve"> غیر من معبودی نیست</w:t>
      </w:r>
      <w:r w:rsidRPr="00AB1DF1">
        <w:rPr>
          <w:rFonts w:cs="CTraditional Arabic" w:hint="cs"/>
          <w:rtl/>
          <w:lang w:bidi="fa-IR"/>
        </w:rPr>
        <w:t>»</w:t>
      </w:r>
      <w:r w:rsidRPr="00AB1DF1">
        <w:rPr>
          <w:rFonts w:hint="cs"/>
          <w:rtl/>
          <w:lang w:bidi="fa-IR"/>
        </w:rPr>
        <w:t>. اظهارِ ربوبیت و استغنای کامل است، در سه جا</w:t>
      </w:r>
      <w:r w:rsidR="00EF6C5D" w:rsidRPr="00AB1DF1">
        <w:rPr>
          <w:rFonts w:hint="cs"/>
          <w:rtl/>
          <w:lang w:bidi="fa-IR"/>
        </w:rPr>
        <w:t>:</w:t>
      </w:r>
      <w:r w:rsidRPr="00AB1DF1">
        <w:rPr>
          <w:rFonts w:hint="cs"/>
          <w:rtl/>
          <w:lang w:bidi="fa-IR"/>
        </w:rPr>
        <w:t xml:space="preserve"> پ 14 آغازِ نحل، و پ 16 طه، و پ 17 انبیاء ع 2 این مقصود را مکرر آورده است.</w:t>
      </w:r>
    </w:p>
    <w:p w:rsidR="00222BB6" w:rsidRPr="00AB1DF1" w:rsidRDefault="00222BB6" w:rsidP="00222BB6">
      <w:pPr>
        <w:ind w:firstLine="284"/>
        <w:jc w:val="both"/>
        <w:rPr>
          <w:rFonts w:hint="cs"/>
          <w:rtl/>
          <w:lang w:bidi="fa-IR"/>
        </w:rPr>
      </w:pPr>
      <w:r w:rsidRPr="00AB1DF1">
        <w:rPr>
          <w:rFonts w:ascii="Lotus Linotype" w:hAnsi="Lotus Linotype" w:cs="B Lotus"/>
          <w:b/>
          <w:bCs/>
          <w:rtl/>
          <w:lang w:bidi="fa-IR"/>
        </w:rPr>
        <w:t>عنوان 12-</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5" w:char="F048"/>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D"/>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48"/>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4D"/>
      </w:r>
      <w:r w:rsidRPr="00F85423">
        <w:rPr>
          <w:sz w:val="22"/>
          <w:szCs w:val="22"/>
        </w:rPr>
        <w:sym w:font="HQPB2" w:char="F052"/>
      </w:r>
      <w:r w:rsidRPr="00F85423">
        <w:rPr>
          <w:sz w:val="22"/>
          <w:szCs w:val="22"/>
        </w:rPr>
        <w:sym w:font="HQPB5" w:char="F072"/>
      </w:r>
      <w:r w:rsidRPr="00F85423">
        <w:rPr>
          <w:sz w:val="22"/>
          <w:szCs w:val="22"/>
        </w:rPr>
        <w:sym w:font="HQPB1" w:char="F026"/>
      </w:r>
      <w:r w:rsidRPr="00AB1DF1">
        <w:rPr>
          <w:rFonts w:cs="Traditional Arabic" w:hint="cs"/>
          <w:sz w:val="32"/>
          <w:szCs w:val="32"/>
          <w:rtl/>
          <w:lang w:bidi="fa-IR"/>
        </w:rPr>
        <w:t>﴾</w:t>
      </w:r>
      <w:r w:rsidRPr="00AB1DF1">
        <w:rPr>
          <w:rFonts w:hint="cs"/>
          <w:rtl/>
          <w:lang w:bidi="fa-IR"/>
        </w:rPr>
        <w:t xml:space="preserve"> به ضمیرِ مخاطب. در پ 17 انبیاء، ع 6 آورده است، و در احادیث این صیغه بکثرت آمده است.</w:t>
      </w:r>
    </w:p>
    <w:p w:rsidR="00222BB6" w:rsidRPr="00AB1DF1" w:rsidRDefault="00222BB6" w:rsidP="00222BB6">
      <w:pPr>
        <w:ind w:firstLine="284"/>
        <w:jc w:val="lowKashida"/>
        <w:rPr>
          <w:rFonts w:hint="cs"/>
          <w:rtl/>
          <w:lang w:bidi="fa-IR"/>
        </w:rPr>
      </w:pPr>
      <w:r w:rsidRPr="00AB1DF1">
        <w:rPr>
          <w:rFonts w:ascii="Lotus Linotype" w:hAnsi="Lotus Linotype" w:cs="B Lotus"/>
          <w:b/>
          <w:bCs/>
          <w:rtl/>
          <w:lang w:bidi="fa-IR"/>
        </w:rPr>
        <w:t>عنوان 13-</w:t>
      </w:r>
      <w:r w:rsidRPr="00AB1DF1">
        <w:rPr>
          <w:rFonts w:hint="cs"/>
          <w:rtl/>
          <w:lang w:bidi="fa-IR"/>
        </w:rPr>
        <w:t xml:space="preserve"> </w:t>
      </w:r>
      <w:r w:rsidRPr="00AB1DF1">
        <w:rPr>
          <w:rFonts w:cs="Traditional Arabic" w:hint="cs"/>
          <w:rtl/>
          <w:lang w:bidi="fa-IR"/>
        </w:rPr>
        <w:t>«</w:t>
      </w:r>
      <w:r w:rsidRPr="00AB1DF1">
        <w:rPr>
          <w:rFonts w:ascii="Traditional Arabic" w:cs="Traditional Arabic" w:hint="eastAsia"/>
          <w:b/>
          <w:bCs/>
          <w:rtl/>
        </w:rPr>
        <w:t>لا</w:t>
      </w:r>
      <w:r w:rsidRPr="00AB1DF1">
        <w:rPr>
          <w:rFonts w:ascii="Traditional Arabic" w:cs="Traditional Arabic"/>
          <w:b/>
          <w:bCs/>
          <w:rtl/>
        </w:rPr>
        <w:t xml:space="preserve"> </w:t>
      </w:r>
      <w:r w:rsidRPr="00AB1DF1">
        <w:rPr>
          <w:rFonts w:ascii="Traditional Arabic" w:cs="Traditional Arabic" w:hint="eastAsia"/>
          <w:b/>
          <w:bCs/>
          <w:rtl/>
        </w:rPr>
        <w:t>إِلَهَ</w:t>
      </w:r>
      <w:r w:rsidRPr="00AB1DF1">
        <w:rPr>
          <w:rFonts w:ascii="Traditional Arabic" w:cs="Traditional Arabic"/>
          <w:b/>
          <w:bCs/>
          <w:rtl/>
        </w:rPr>
        <w:t xml:space="preserve"> </w:t>
      </w:r>
      <w:r w:rsidRPr="00AB1DF1">
        <w:rPr>
          <w:rFonts w:ascii="Traditional Arabic" w:cs="Traditional Arabic" w:hint="eastAsia"/>
          <w:b/>
          <w:bCs/>
          <w:rtl/>
        </w:rPr>
        <w:t>غَيْرُكَ</w:t>
      </w:r>
      <w:r w:rsidRPr="00AB1DF1">
        <w:rPr>
          <w:rFonts w:cs="Traditional Arabic" w:hint="cs"/>
          <w:rtl/>
          <w:lang w:bidi="fa-IR"/>
        </w:rPr>
        <w:t>»</w:t>
      </w:r>
      <w:r w:rsidRPr="00AB1DF1">
        <w:rPr>
          <w:rFonts w:hint="cs"/>
          <w:rtl/>
          <w:lang w:bidi="fa-IR"/>
        </w:rPr>
        <w:t xml:space="preserve"> در احادیث این این صیغه چندجا آمده است.</w:t>
      </w:r>
    </w:p>
    <w:p w:rsidR="00222BB6" w:rsidRPr="00AB1DF1" w:rsidRDefault="00222BB6" w:rsidP="00222BB6">
      <w:pPr>
        <w:ind w:firstLine="284"/>
        <w:jc w:val="lowKashida"/>
        <w:rPr>
          <w:rFonts w:hint="cs"/>
          <w:rtl/>
          <w:lang w:bidi="fa-IR"/>
        </w:rPr>
      </w:pPr>
      <w:r w:rsidRPr="00AB1DF1">
        <w:rPr>
          <w:rFonts w:ascii="Lotus Linotype" w:hAnsi="Lotus Linotype" w:cs="B Lotus"/>
          <w:b/>
          <w:bCs/>
          <w:rtl/>
          <w:lang w:bidi="fa-IR"/>
        </w:rPr>
        <w:t>عنوان 14-</w:t>
      </w:r>
      <w:r w:rsidRPr="00AB1DF1">
        <w:rPr>
          <w:rFonts w:hint="cs"/>
          <w:rtl/>
          <w:lang w:bidi="fa-IR"/>
        </w:rPr>
        <w:t xml:space="preserve"> </w:t>
      </w:r>
      <w:r w:rsidRPr="00AB1DF1">
        <w:rPr>
          <w:rFonts w:cs="Traditional Arabic" w:hint="cs"/>
          <w:rtl/>
          <w:lang w:bidi="fa-IR"/>
        </w:rPr>
        <w:t>«</w:t>
      </w:r>
      <w:r w:rsidRPr="00AB1DF1">
        <w:rPr>
          <w:rFonts w:ascii="Traditional Arabic" w:cs="Traditional Arabic" w:hint="eastAsia"/>
          <w:b/>
          <w:bCs/>
          <w:rtl/>
        </w:rPr>
        <w:t>أَشْهَدُ</w:t>
      </w:r>
      <w:r w:rsidRPr="00AB1DF1">
        <w:rPr>
          <w:rFonts w:ascii="Traditional Arabic" w:cs="Traditional Arabic"/>
          <w:b/>
          <w:bCs/>
          <w:rtl/>
        </w:rPr>
        <w:t xml:space="preserve"> </w:t>
      </w:r>
      <w:r w:rsidRPr="00AB1DF1">
        <w:rPr>
          <w:rFonts w:ascii="Traditional Arabic" w:cs="Traditional Arabic" w:hint="eastAsia"/>
          <w:b/>
          <w:bCs/>
          <w:rtl/>
        </w:rPr>
        <w:t>أَنْ</w:t>
      </w:r>
      <w:r w:rsidRPr="00AB1DF1">
        <w:rPr>
          <w:rFonts w:ascii="Traditional Arabic" w:cs="Traditional Arabic"/>
          <w:b/>
          <w:bCs/>
          <w:rtl/>
        </w:rPr>
        <w:t xml:space="preserve"> </w:t>
      </w:r>
      <w:r w:rsidRPr="00AB1DF1">
        <w:rPr>
          <w:rFonts w:ascii="Traditional Arabic" w:cs="Traditional Arabic" w:hint="eastAsia"/>
          <w:b/>
          <w:bCs/>
          <w:rtl/>
        </w:rPr>
        <w:t>لا</w:t>
      </w:r>
      <w:r w:rsidRPr="00AB1DF1">
        <w:rPr>
          <w:rFonts w:ascii="Traditional Arabic" w:cs="Traditional Arabic"/>
          <w:b/>
          <w:bCs/>
          <w:rtl/>
        </w:rPr>
        <w:t xml:space="preserve"> </w:t>
      </w:r>
      <w:r w:rsidRPr="00AB1DF1">
        <w:rPr>
          <w:rFonts w:ascii="Traditional Arabic" w:cs="Traditional Arabic" w:hint="eastAsia"/>
          <w:b/>
          <w:bCs/>
          <w:rtl/>
        </w:rPr>
        <w:t>إِلَهَ</w:t>
      </w:r>
      <w:r w:rsidRPr="00AB1DF1">
        <w:rPr>
          <w:rFonts w:ascii="Traditional Arabic" w:cs="Traditional Arabic"/>
          <w:b/>
          <w:bCs/>
          <w:rtl/>
        </w:rPr>
        <w:t xml:space="preserve"> </w:t>
      </w:r>
      <w:r w:rsidRPr="00AB1DF1">
        <w:rPr>
          <w:rFonts w:ascii="Traditional Arabic" w:cs="Traditional Arabic" w:hint="eastAsia"/>
          <w:b/>
          <w:bCs/>
          <w:rtl/>
        </w:rPr>
        <w:t>إِلا</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cs="Traditional Arabic" w:hint="cs"/>
          <w:rtl/>
          <w:lang w:bidi="fa-IR"/>
        </w:rPr>
        <w:t>»</w:t>
      </w:r>
      <w:r w:rsidRPr="00AB1DF1">
        <w:rPr>
          <w:rFonts w:hint="cs"/>
          <w:rtl/>
          <w:lang w:bidi="fa-IR"/>
        </w:rPr>
        <w:t xml:space="preserve"> این جمله در احادیث بکثرت وارد شده است، این کلمه بنای اسلام و عین اسلام و غیره لقب دارد.</w:t>
      </w:r>
    </w:p>
    <w:p w:rsidR="00222BB6" w:rsidRPr="00AB1DF1" w:rsidRDefault="00222BB6" w:rsidP="00EF6C5D">
      <w:pPr>
        <w:ind w:firstLine="284"/>
        <w:jc w:val="both"/>
        <w:rPr>
          <w:rFonts w:hint="cs"/>
          <w:rtl/>
          <w:lang w:bidi="fa-IR"/>
        </w:rPr>
      </w:pPr>
      <w:r w:rsidRPr="00AB1DF1">
        <w:rPr>
          <w:rFonts w:ascii="Lotus Linotype" w:hAnsi="Lotus Linotype" w:cs="B Lotus"/>
          <w:b/>
          <w:bCs/>
          <w:rtl/>
          <w:lang w:bidi="fa-IR"/>
        </w:rPr>
        <w:t>عنوان 15-</w:t>
      </w:r>
      <w:r w:rsidRPr="00AB1DF1">
        <w:rPr>
          <w:rFonts w:hint="cs"/>
          <w:rtl/>
          <w:lang w:bidi="fa-IR"/>
        </w:rPr>
        <w:t xml:space="preserve"> </w:t>
      </w:r>
      <w:r w:rsidRPr="00AB1DF1">
        <w:rPr>
          <w:rFonts w:cs="Traditional Arabic" w:hint="cs"/>
          <w:rtl/>
          <w:lang w:bidi="fa-IR"/>
        </w:rPr>
        <w:t>«</w:t>
      </w:r>
      <w:r w:rsidRPr="00AB1DF1">
        <w:rPr>
          <w:rFonts w:ascii="Traditional Arabic" w:cs="Traditional Arabic" w:hint="eastAsia"/>
          <w:b/>
          <w:bCs/>
          <w:rtl/>
        </w:rPr>
        <w:t>وَحْدَهُ</w:t>
      </w:r>
      <w:r w:rsidRPr="00AB1DF1">
        <w:rPr>
          <w:rFonts w:ascii="Traditional Arabic" w:cs="Traditional Arabic"/>
          <w:b/>
          <w:bCs/>
          <w:rtl/>
        </w:rPr>
        <w:t xml:space="preserve"> </w:t>
      </w:r>
      <w:r w:rsidRPr="00AB1DF1">
        <w:rPr>
          <w:rFonts w:ascii="Traditional Arabic" w:cs="Traditional Arabic" w:hint="eastAsia"/>
          <w:b/>
          <w:bCs/>
          <w:rtl/>
        </w:rPr>
        <w:t>لا</w:t>
      </w:r>
      <w:r w:rsidRPr="00AB1DF1">
        <w:rPr>
          <w:rFonts w:ascii="Traditional Arabic" w:cs="Traditional Arabic"/>
          <w:b/>
          <w:bCs/>
          <w:rtl/>
        </w:rPr>
        <w:t xml:space="preserve"> </w:t>
      </w:r>
      <w:r w:rsidRPr="00AB1DF1">
        <w:rPr>
          <w:rFonts w:ascii="Traditional Arabic" w:cs="Traditional Arabic" w:hint="eastAsia"/>
          <w:b/>
          <w:bCs/>
          <w:rtl/>
        </w:rPr>
        <w:t>شَرِيكَ</w:t>
      </w:r>
      <w:r w:rsidRPr="00AB1DF1">
        <w:rPr>
          <w:rFonts w:ascii="Traditional Arabic" w:cs="Traditional Arabic"/>
          <w:b/>
          <w:bCs/>
          <w:rtl/>
        </w:rPr>
        <w:t xml:space="preserve"> </w:t>
      </w:r>
      <w:r w:rsidRPr="00AB1DF1">
        <w:rPr>
          <w:rFonts w:ascii="Traditional Arabic" w:cs="Traditional Arabic" w:hint="eastAsia"/>
          <w:b/>
          <w:bCs/>
          <w:rtl/>
        </w:rPr>
        <w:t>لَهُ</w:t>
      </w:r>
      <w:r w:rsidRPr="00AB1DF1">
        <w:rPr>
          <w:rFonts w:cs="Traditional Arabic" w:hint="cs"/>
          <w:rtl/>
          <w:lang w:bidi="fa-IR"/>
        </w:rPr>
        <w:t>»</w:t>
      </w:r>
      <w:r w:rsidRPr="00AB1DF1">
        <w:rPr>
          <w:rFonts w:hint="cs"/>
          <w:rtl/>
          <w:lang w:bidi="fa-IR"/>
        </w:rPr>
        <w:t xml:space="preserve"> جزء کلمه توحید </w:t>
      </w:r>
      <w:r w:rsidR="00EF6C5D" w:rsidRPr="00AB1DF1">
        <w:rPr>
          <w:rFonts w:hint="cs"/>
          <w:rtl/>
          <w:lang w:bidi="fa-IR"/>
        </w:rPr>
        <w:t>بوده</w:t>
      </w:r>
      <w:r w:rsidRPr="00AB1DF1">
        <w:rPr>
          <w:rFonts w:hint="cs"/>
          <w:rtl/>
          <w:lang w:bidi="fa-IR"/>
        </w:rPr>
        <w:t xml:space="preserve"> و در احادیث بکثرت وارد </w:t>
      </w:r>
      <w:r w:rsidR="00EF6C5D" w:rsidRPr="00AB1DF1">
        <w:rPr>
          <w:rFonts w:hint="cs"/>
          <w:rtl/>
          <w:lang w:bidi="fa-IR"/>
        </w:rPr>
        <w:t xml:space="preserve">شده </w:t>
      </w:r>
      <w:r w:rsidRPr="00AB1DF1">
        <w:rPr>
          <w:rFonts w:hint="cs"/>
          <w:rtl/>
          <w:lang w:bidi="fa-IR"/>
        </w:rPr>
        <w:t>است.</w:t>
      </w:r>
    </w:p>
    <w:p w:rsidR="00222BB6" w:rsidRPr="00AB1DF1" w:rsidRDefault="00222BB6" w:rsidP="00EF6C5D">
      <w:pPr>
        <w:ind w:firstLine="284"/>
        <w:jc w:val="both"/>
        <w:rPr>
          <w:rFonts w:hint="cs"/>
          <w:rtl/>
          <w:lang w:bidi="fa-IR"/>
        </w:rPr>
      </w:pPr>
      <w:r w:rsidRPr="00AB1DF1">
        <w:rPr>
          <w:rFonts w:ascii="Lotus Linotype" w:hAnsi="Lotus Linotype" w:cs="B Lotus"/>
          <w:b/>
          <w:bCs/>
          <w:rtl/>
          <w:lang w:bidi="fa-IR"/>
        </w:rPr>
        <w:t>عنوان 16-</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5" w:char="F09E"/>
      </w:r>
      <w:r w:rsidRPr="00F85423">
        <w:rPr>
          <w:sz w:val="22"/>
          <w:szCs w:val="22"/>
        </w:rPr>
        <w:sym w:font="HQPB2" w:char="F077"/>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4" w:char="F0FF"/>
      </w:r>
      <w:r w:rsidRPr="00F85423">
        <w:rPr>
          <w:sz w:val="22"/>
          <w:szCs w:val="22"/>
        </w:rPr>
        <w:sym w:font="HQPB2" w:char="F072"/>
      </w:r>
      <w:r w:rsidRPr="00F85423">
        <w:rPr>
          <w:sz w:val="22"/>
          <w:szCs w:val="22"/>
        </w:rPr>
        <w:sym w:font="HQPB4" w:char="F0DF"/>
      </w:r>
      <w:r w:rsidRPr="00F85423">
        <w:rPr>
          <w:sz w:val="22"/>
          <w:szCs w:val="22"/>
        </w:rPr>
        <w:sym w:font="HQPB1" w:char="F089"/>
      </w:r>
      <w:r w:rsidRPr="00F85423">
        <w:rPr>
          <w:sz w:val="22"/>
          <w:szCs w:val="22"/>
        </w:rPr>
        <w:sym w:font="HQPB4" w:char="F0E7"/>
      </w:r>
      <w:r w:rsidRPr="00F85423">
        <w:rPr>
          <w:sz w:val="22"/>
          <w:szCs w:val="22"/>
        </w:rPr>
        <w:sym w:font="HQPB1" w:char="F037"/>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در 6 جا </w:t>
      </w:r>
      <w:r w:rsidR="00EF6C5D" w:rsidRPr="00AB1DF1">
        <w:rPr>
          <w:rFonts w:hint="cs"/>
          <w:rtl/>
          <w:lang w:bidi="fa-IR"/>
        </w:rPr>
        <w:t>آمده</w:t>
      </w:r>
      <w:r w:rsidRPr="00AB1DF1">
        <w:rPr>
          <w:rFonts w:hint="cs"/>
          <w:rtl/>
          <w:lang w:bidi="fa-IR"/>
        </w:rPr>
        <w:t xml:space="preserve"> است: پ 1، بقره، ع 10. و پ 3، آل عمران، ع 7، و پ 11، هود. و پ 12 هود، ع 3، و پ 24، حم السجده، ع 2 و پ 26، احقاف، ع 3.</w:t>
      </w:r>
    </w:p>
    <w:p w:rsidR="00222BB6" w:rsidRPr="00AB1DF1" w:rsidRDefault="00222BB6" w:rsidP="00222BB6">
      <w:pPr>
        <w:ind w:firstLine="284"/>
        <w:jc w:val="both"/>
        <w:rPr>
          <w:rFonts w:hint="cs"/>
          <w:rtl/>
          <w:lang w:bidi="fa-IR"/>
        </w:rPr>
      </w:pPr>
      <w:r w:rsidRPr="00AB1DF1">
        <w:rPr>
          <w:rFonts w:ascii="Lotus Linotype" w:hAnsi="Lotus Linotype" w:cs="B Lotus"/>
          <w:b/>
          <w:bCs/>
          <w:rtl/>
          <w:lang w:bidi="fa-IR"/>
        </w:rPr>
        <w:t>عنوان 17-</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5" w:char="F09E"/>
      </w:r>
      <w:r w:rsidRPr="00F85423">
        <w:rPr>
          <w:sz w:val="22"/>
          <w:szCs w:val="22"/>
        </w:rPr>
        <w:sym w:font="HQPB2" w:char="F077"/>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4" w:char="F0FF"/>
      </w:r>
      <w:r w:rsidRPr="00F85423">
        <w:rPr>
          <w:sz w:val="22"/>
          <w:szCs w:val="22"/>
        </w:rPr>
        <w:sym w:font="HQPB2" w:char="F072"/>
      </w:r>
      <w:r w:rsidRPr="00F85423">
        <w:rPr>
          <w:sz w:val="22"/>
          <w:szCs w:val="22"/>
        </w:rPr>
        <w:sym w:font="HQPB4" w:char="F0DF"/>
      </w:r>
      <w:r w:rsidRPr="00F85423">
        <w:rPr>
          <w:sz w:val="22"/>
          <w:szCs w:val="22"/>
        </w:rPr>
        <w:sym w:font="HQPB1" w:char="F089"/>
      </w:r>
      <w:r w:rsidRPr="00F85423">
        <w:rPr>
          <w:sz w:val="22"/>
          <w:szCs w:val="22"/>
        </w:rPr>
        <w:sym w:font="HQPB4" w:char="F0E7"/>
      </w:r>
      <w:r w:rsidRPr="00F85423">
        <w:rPr>
          <w:sz w:val="22"/>
          <w:szCs w:val="22"/>
        </w:rPr>
        <w:sym w:font="HQPB1" w:char="F037"/>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5" w:char="F048"/>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E7"/>
      </w:r>
      <w:r w:rsidRPr="00F85423">
        <w:rPr>
          <w:sz w:val="22"/>
          <w:szCs w:val="22"/>
        </w:rPr>
        <w:sym w:font="HQPB2" w:char="F06E"/>
      </w:r>
      <w:r w:rsidRPr="00F85423">
        <w:rPr>
          <w:sz w:val="22"/>
          <w:szCs w:val="22"/>
        </w:rPr>
        <w:sym w:font="HQPB1" w:char="F024"/>
      </w:r>
      <w:r w:rsidRPr="00F85423">
        <w:rPr>
          <w:sz w:val="22"/>
          <w:szCs w:val="22"/>
        </w:rPr>
        <w:sym w:font="HQPB4" w:char="F0AD"/>
      </w:r>
      <w:r w:rsidRPr="00F85423">
        <w:rPr>
          <w:sz w:val="22"/>
          <w:szCs w:val="22"/>
        </w:rPr>
        <w:sym w:font="HQPB2" w:char="F083"/>
      </w:r>
      <w:r w:rsidRPr="00F85423">
        <w:rPr>
          <w:sz w:val="22"/>
          <w:szCs w:val="22"/>
        </w:rPr>
        <w:sym w:font="HQPB4" w:char="F0CE"/>
      </w:r>
      <w:r w:rsidRPr="00F85423">
        <w:rPr>
          <w:sz w:val="22"/>
          <w:szCs w:val="22"/>
        </w:rPr>
        <w:sym w:font="HQPB1" w:char="F029"/>
      </w:r>
      <w:r w:rsidRPr="00AB1DF1">
        <w:rPr>
          <w:rFonts w:cs="Traditional Arabic" w:hint="cs"/>
          <w:sz w:val="32"/>
          <w:szCs w:val="32"/>
          <w:rtl/>
          <w:lang w:bidi="fa-IR"/>
        </w:rPr>
        <w:t>﴾</w:t>
      </w:r>
      <w:r w:rsidRPr="00AB1DF1">
        <w:rPr>
          <w:rFonts w:hint="cs"/>
          <w:rtl/>
          <w:lang w:bidi="fa-IR"/>
        </w:rPr>
        <w:t xml:space="preserve"> 4 جا این موضوع وارد شده است: پ 12 یوسف، ع 5، و پ 2، بقره، ع 21، و پ 14، نحل، ع 15، و پ 15، بنی اسرائیل، ع 3.</w:t>
      </w:r>
    </w:p>
    <w:p w:rsidR="00222BB6" w:rsidRPr="00AB1DF1" w:rsidRDefault="00222BB6" w:rsidP="0019566D">
      <w:pPr>
        <w:ind w:firstLine="284"/>
        <w:jc w:val="both"/>
        <w:rPr>
          <w:rFonts w:hint="cs"/>
          <w:rtl/>
          <w:lang w:bidi="fa-IR"/>
        </w:rPr>
      </w:pPr>
      <w:r w:rsidRPr="00AB1DF1">
        <w:rPr>
          <w:rFonts w:ascii="Lotus Linotype" w:hAnsi="Lotus Linotype" w:cs="B Lotus"/>
          <w:b/>
          <w:bCs/>
          <w:rtl/>
          <w:lang w:bidi="fa-IR"/>
        </w:rPr>
        <w:t>عنوان 18-</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5" w:char="F07D"/>
      </w:r>
      <w:r w:rsidRPr="00F85423">
        <w:rPr>
          <w:sz w:val="22"/>
          <w:szCs w:val="22"/>
        </w:rPr>
        <w:sym w:font="HQPB2" w:char="F091"/>
      </w:r>
      <w:r w:rsidRPr="00F85423">
        <w:rPr>
          <w:sz w:val="22"/>
          <w:szCs w:val="22"/>
        </w:rPr>
        <w:sym w:font="HQPB2" w:char="F0BB"/>
      </w:r>
      <w:r w:rsidRPr="00F85423">
        <w:rPr>
          <w:sz w:val="22"/>
          <w:szCs w:val="22"/>
        </w:rPr>
        <w:sym w:font="HQPB4" w:char="F0AD"/>
      </w:r>
      <w:r w:rsidRPr="00F85423">
        <w:rPr>
          <w:sz w:val="22"/>
          <w:szCs w:val="22"/>
        </w:rPr>
        <w:sym w:font="HQPB2" w:char="F083"/>
      </w:r>
      <w:r w:rsidRPr="00F85423">
        <w:rPr>
          <w:sz w:val="22"/>
          <w:szCs w:val="22"/>
        </w:rPr>
        <w:sym w:font="HQPB4" w:char="F0CE"/>
      </w:r>
      <w:r w:rsidRPr="00F85423">
        <w:rPr>
          <w:sz w:val="22"/>
          <w:szCs w:val="22"/>
        </w:rPr>
        <w:sym w:font="HQPB1" w:char="F02A"/>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62"/>
      </w:r>
      <w:r w:rsidRPr="00F85423">
        <w:rPr>
          <w:sz w:val="22"/>
          <w:szCs w:val="22"/>
        </w:rPr>
        <w:sym w:font="HQPB2" w:char="F072"/>
      </w:r>
      <w:r w:rsidRPr="00F85423">
        <w:rPr>
          <w:sz w:val="22"/>
          <w:szCs w:val="22"/>
        </w:rPr>
        <w:sym w:font="HQPB4" w:char="F0DF"/>
      </w:r>
      <w:r w:rsidRPr="00F85423">
        <w:rPr>
          <w:sz w:val="22"/>
          <w:szCs w:val="22"/>
        </w:rPr>
        <w:sym w:font="HQPB1" w:char="F089"/>
      </w:r>
      <w:r w:rsidRPr="00F85423">
        <w:rPr>
          <w:sz w:val="22"/>
          <w:szCs w:val="22"/>
        </w:rPr>
        <w:sym w:font="HQPB4" w:char="F0E7"/>
      </w:r>
      <w:r w:rsidRPr="00F85423">
        <w:rPr>
          <w:sz w:val="22"/>
          <w:szCs w:val="22"/>
        </w:rPr>
        <w:sym w:font="HQPB1" w:char="F037"/>
      </w:r>
      <w:r w:rsidRPr="00F85423">
        <w:rPr>
          <w:sz w:val="22"/>
          <w:szCs w:val="22"/>
        </w:rPr>
        <w:sym w:font="HQPB4" w:char="F0F4"/>
      </w:r>
      <w:r w:rsidRPr="00F85423">
        <w:rPr>
          <w:sz w:val="22"/>
          <w:szCs w:val="22"/>
        </w:rPr>
        <w:sym w:font="HQPB1" w:char="F0E3"/>
      </w:r>
      <w:r w:rsidRPr="00F85423">
        <w:rPr>
          <w:sz w:val="22"/>
          <w:szCs w:val="22"/>
        </w:rPr>
        <w:sym w:font="HQPB5" w:char="F024"/>
      </w:r>
      <w:r w:rsidRPr="00F85423">
        <w:rPr>
          <w:sz w:val="22"/>
          <w:szCs w:val="22"/>
        </w:rPr>
        <w:sym w:font="HQPB1" w:char="F024"/>
      </w:r>
      <w:r w:rsidRPr="00F85423">
        <w:rPr>
          <w:sz w:val="22"/>
          <w:szCs w:val="22"/>
        </w:rPr>
        <w:sym w:font="HQPB5" w:char="F073"/>
      </w:r>
      <w:r w:rsidRPr="00F85423">
        <w:rPr>
          <w:sz w:val="22"/>
          <w:szCs w:val="22"/>
        </w:rPr>
        <w:sym w:font="HQPB1" w:char="F0F9"/>
      </w:r>
      <w:r w:rsidRPr="00AB1DF1">
        <w:rPr>
          <w:rFonts w:cs="Traditional Arabic" w:hint="cs"/>
          <w:sz w:val="32"/>
          <w:szCs w:val="32"/>
          <w:rtl/>
          <w:lang w:bidi="fa-IR"/>
        </w:rPr>
        <w:t>﴾</w:t>
      </w:r>
      <w:r w:rsidRPr="00AB1DF1">
        <w:rPr>
          <w:rFonts w:hint="cs"/>
          <w:rtl/>
          <w:lang w:bidi="fa-IR"/>
        </w:rPr>
        <w:t xml:space="preserve"> دو جا وارد است</w:t>
      </w:r>
      <w:r w:rsidR="00EF6C5D" w:rsidRPr="00AB1DF1">
        <w:rPr>
          <w:rFonts w:hint="cs"/>
          <w:rtl/>
          <w:lang w:bidi="fa-IR"/>
        </w:rPr>
        <w:t>؛</w:t>
      </w:r>
      <w:r w:rsidRPr="00AB1DF1">
        <w:rPr>
          <w:rFonts w:hint="cs"/>
          <w:rtl/>
          <w:lang w:bidi="fa-IR"/>
        </w:rPr>
        <w:t xml:space="preserve"> </w:t>
      </w:r>
      <w:r w:rsidR="00EF6C5D" w:rsidRPr="00AB1DF1">
        <w:rPr>
          <w:rFonts w:hint="cs"/>
          <w:rtl/>
          <w:lang w:bidi="fa-IR"/>
        </w:rPr>
        <w:t xml:space="preserve">در </w:t>
      </w:r>
      <w:r w:rsidRPr="00AB1DF1">
        <w:rPr>
          <w:rFonts w:hint="cs"/>
          <w:rtl/>
          <w:lang w:bidi="fa-IR"/>
        </w:rPr>
        <w:t>سورة فاتحه</w:t>
      </w:r>
      <w:r w:rsidR="00EF6C5D" w:rsidRPr="00AB1DF1">
        <w:rPr>
          <w:rFonts w:hint="cs"/>
          <w:rtl/>
          <w:lang w:bidi="fa-IR"/>
        </w:rPr>
        <w:t>:</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5" w:char="F078"/>
      </w:r>
      <w:r w:rsidRPr="00F85423">
        <w:rPr>
          <w:sz w:val="22"/>
          <w:szCs w:val="22"/>
        </w:rPr>
        <w:sym w:font="HQPB3" w:char="F082"/>
      </w:r>
      <w:r w:rsidRPr="00F85423">
        <w:rPr>
          <w:sz w:val="22"/>
          <w:szCs w:val="22"/>
        </w:rPr>
        <w:sym w:font="HQPB1" w:char="F024"/>
      </w:r>
      <w:r w:rsidRPr="00F85423">
        <w:rPr>
          <w:sz w:val="22"/>
          <w:szCs w:val="22"/>
        </w:rPr>
        <w:sym w:font="HQPB4" w:char="F0AD"/>
      </w:r>
      <w:r w:rsidRPr="00F85423">
        <w:rPr>
          <w:sz w:val="22"/>
          <w:szCs w:val="22"/>
        </w:rPr>
        <w:sym w:font="HQPB2" w:char="F083"/>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89"/>
      </w:r>
      <w:r w:rsidRPr="00F85423">
        <w:rPr>
          <w:sz w:val="22"/>
          <w:szCs w:val="22"/>
        </w:rPr>
        <w:sym w:font="HQPB4" w:char="F0E7"/>
      </w:r>
      <w:r w:rsidRPr="00F85423">
        <w:rPr>
          <w:sz w:val="22"/>
          <w:szCs w:val="22"/>
        </w:rPr>
        <w:sym w:font="HQPB1" w:char="F037"/>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3" w:char="F082"/>
      </w:r>
      <w:r w:rsidRPr="00F85423">
        <w:rPr>
          <w:sz w:val="22"/>
          <w:szCs w:val="22"/>
        </w:rPr>
        <w:sym w:font="HQPB1" w:char="F024"/>
      </w:r>
      <w:r w:rsidRPr="00F85423">
        <w:rPr>
          <w:sz w:val="22"/>
          <w:szCs w:val="22"/>
        </w:rPr>
        <w:sym w:font="HQPB4" w:char="F0AD"/>
      </w:r>
      <w:r w:rsidRPr="00F85423">
        <w:rPr>
          <w:sz w:val="22"/>
          <w:szCs w:val="22"/>
        </w:rPr>
        <w:sym w:font="HQPB2" w:char="F083"/>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A"/>
      </w:r>
      <w:r w:rsidRPr="00F85423">
        <w:rPr>
          <w:sz w:val="22"/>
          <w:szCs w:val="22"/>
        </w:rPr>
        <w:sym w:font="HQPB2" w:char="F0FA"/>
      </w:r>
      <w:r w:rsidRPr="00F85423">
        <w:rPr>
          <w:sz w:val="22"/>
          <w:szCs w:val="22"/>
        </w:rPr>
        <w:sym w:font="HQPB2" w:char="F0FC"/>
      </w:r>
      <w:r w:rsidRPr="00F85423">
        <w:rPr>
          <w:sz w:val="22"/>
          <w:szCs w:val="22"/>
        </w:rPr>
        <w:sym w:font="HQPB4" w:char="F0CF"/>
      </w:r>
      <w:r w:rsidRPr="00F85423">
        <w:rPr>
          <w:sz w:val="22"/>
          <w:szCs w:val="22"/>
        </w:rPr>
        <w:sym w:font="HQPB1" w:char="F0E8"/>
      </w:r>
      <w:r w:rsidRPr="00F85423">
        <w:rPr>
          <w:sz w:val="22"/>
          <w:szCs w:val="22"/>
        </w:rPr>
        <w:sym w:font="HQPB5" w:char="F074"/>
      </w:r>
      <w:r w:rsidRPr="00F85423">
        <w:rPr>
          <w:sz w:val="22"/>
          <w:szCs w:val="22"/>
        </w:rPr>
        <w:sym w:font="HQPB1" w:char="F047"/>
      </w:r>
      <w:r w:rsidRPr="00F85423">
        <w:rPr>
          <w:sz w:val="22"/>
          <w:szCs w:val="22"/>
        </w:rPr>
        <w:sym w:font="HQPB4" w:char="F0F3"/>
      </w:r>
      <w:r w:rsidRPr="00F85423">
        <w:rPr>
          <w:sz w:val="22"/>
          <w:szCs w:val="22"/>
        </w:rPr>
        <w:sym w:font="HQPB1" w:char="F0A1"/>
      </w:r>
      <w:r w:rsidRPr="00F85423">
        <w:rPr>
          <w:sz w:val="22"/>
          <w:szCs w:val="22"/>
        </w:rPr>
        <w:sym w:font="HQPB5" w:char="F06E"/>
      </w:r>
      <w:r w:rsidRPr="00F85423">
        <w:rPr>
          <w:sz w:val="22"/>
          <w:szCs w:val="22"/>
        </w:rPr>
        <w:sym w:font="HQPB2" w:char="F05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E"/>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و در سورة عنکبوت به همان لفظ بالا بصورتِ تخصیص است</w:t>
      </w:r>
      <w:r w:rsidR="00EF6C5D" w:rsidRPr="00AB1DF1">
        <w:rPr>
          <w:rFonts w:hint="cs"/>
          <w:rtl/>
          <w:lang w:bidi="fa-IR"/>
        </w:rPr>
        <w:t>.</w:t>
      </w:r>
      <w:r w:rsidRPr="00AB1DF1">
        <w:rPr>
          <w:rFonts w:hint="cs"/>
          <w:rtl/>
          <w:lang w:bidi="fa-IR"/>
        </w:rPr>
        <w:t xml:space="preserve"> به قول ابن کثیر فاتحه، س</w:t>
      </w:r>
      <w:r w:rsidR="00EF6C5D" w:rsidRPr="00AB1DF1">
        <w:rPr>
          <w:rFonts w:hint="cs"/>
          <w:rtl/>
          <w:lang w:bidi="fa-IR"/>
        </w:rPr>
        <w:t>ِ</w:t>
      </w:r>
      <w:r w:rsidRPr="00AB1DF1">
        <w:rPr>
          <w:rFonts w:hint="cs"/>
          <w:rtl/>
          <w:lang w:bidi="fa-IR"/>
        </w:rPr>
        <w:t>ر</w:t>
      </w:r>
      <w:r w:rsidR="00EF6C5D" w:rsidRPr="00AB1DF1">
        <w:rPr>
          <w:rFonts w:hint="cs"/>
          <w:rtl/>
          <w:lang w:bidi="fa-IR"/>
        </w:rPr>
        <w:t>ّ</w:t>
      </w:r>
      <w:r w:rsidRPr="00AB1DF1">
        <w:rPr>
          <w:rFonts w:hint="cs"/>
          <w:rtl/>
          <w:lang w:bidi="fa-IR"/>
        </w:rPr>
        <w:t xml:space="preserve"> قرآنست و سر فاتحه همین لفظ است.</w:t>
      </w:r>
    </w:p>
    <w:p w:rsidR="00222BB6" w:rsidRPr="00AB1DF1" w:rsidRDefault="00222BB6" w:rsidP="0019566D">
      <w:pPr>
        <w:ind w:firstLine="284"/>
        <w:jc w:val="both"/>
        <w:rPr>
          <w:rFonts w:hint="cs"/>
          <w:rtl/>
          <w:lang w:bidi="fa-IR"/>
        </w:rPr>
      </w:pPr>
      <w:r w:rsidRPr="00AB1DF1">
        <w:rPr>
          <w:rFonts w:ascii="Lotus Linotype" w:hAnsi="Lotus Linotype" w:cs="B Lotus"/>
          <w:b/>
          <w:bCs/>
          <w:rtl/>
          <w:lang w:bidi="fa-IR"/>
        </w:rPr>
        <w:t>عنوان 19-</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4" w:char="F0C8"/>
      </w:r>
      <w:r w:rsidRPr="00F85423">
        <w:rPr>
          <w:sz w:val="22"/>
          <w:szCs w:val="22"/>
        </w:rPr>
        <w:sym w:font="HQPB2" w:char="F062"/>
      </w:r>
      <w:r w:rsidRPr="00F85423">
        <w:rPr>
          <w:sz w:val="22"/>
          <w:szCs w:val="22"/>
        </w:rPr>
        <w:sym w:font="HQPB2" w:char="F072"/>
      </w:r>
      <w:r w:rsidRPr="00F85423">
        <w:rPr>
          <w:sz w:val="22"/>
          <w:szCs w:val="22"/>
        </w:rPr>
        <w:sym w:font="HQPB4" w:char="F0DF"/>
      </w:r>
      <w:r w:rsidRPr="00F85423">
        <w:rPr>
          <w:sz w:val="22"/>
          <w:szCs w:val="22"/>
        </w:rPr>
        <w:sym w:font="HQPB1" w:char="F089"/>
      </w:r>
      <w:r w:rsidRPr="00F85423">
        <w:rPr>
          <w:sz w:val="22"/>
          <w:szCs w:val="22"/>
        </w:rPr>
        <w:sym w:font="HQPB4" w:char="F0E7"/>
      </w:r>
      <w:r w:rsidRPr="00F85423">
        <w:rPr>
          <w:sz w:val="22"/>
          <w:szCs w:val="22"/>
        </w:rPr>
        <w:sym w:font="HQPB1" w:char="F037"/>
      </w:r>
      <w:r w:rsidRPr="00F85423">
        <w:rPr>
          <w:sz w:val="22"/>
          <w:szCs w:val="22"/>
        </w:rPr>
        <w:sym w:font="HQPB4" w:char="F0F4"/>
      </w:r>
      <w:r w:rsidRPr="00F85423">
        <w:rPr>
          <w:sz w:val="22"/>
          <w:szCs w:val="22"/>
        </w:rPr>
        <w:sym w:font="HQPB1" w:char="F0E3"/>
      </w:r>
      <w:r w:rsidRPr="00F85423">
        <w:rPr>
          <w:sz w:val="22"/>
          <w:szCs w:val="22"/>
        </w:rPr>
        <w:sym w:font="HQPB5" w:char="F024"/>
      </w:r>
      <w:r w:rsidRPr="00F85423">
        <w:rPr>
          <w:sz w:val="22"/>
          <w:szCs w:val="22"/>
        </w:rPr>
        <w:sym w:font="HQPB1" w:char="F024"/>
      </w:r>
      <w:r w:rsidRPr="00F85423">
        <w:rPr>
          <w:sz w:val="22"/>
          <w:szCs w:val="22"/>
        </w:rPr>
        <w:sym w:font="HQPB5" w:char="F073"/>
      </w:r>
      <w:r w:rsidRPr="00F85423">
        <w:rPr>
          <w:sz w:val="22"/>
          <w:szCs w:val="22"/>
        </w:rPr>
        <w:sym w:font="HQPB1" w:char="F0F9"/>
      </w:r>
      <w:r w:rsidRPr="00AB1DF1">
        <w:rPr>
          <w:rFonts w:cs="Traditional Arabic" w:hint="cs"/>
          <w:sz w:val="32"/>
          <w:szCs w:val="32"/>
          <w:rtl/>
          <w:lang w:bidi="fa-IR"/>
        </w:rPr>
        <w:t>﴾</w:t>
      </w:r>
      <w:r w:rsidRPr="00AB1DF1">
        <w:rPr>
          <w:rFonts w:hint="cs"/>
          <w:rtl/>
          <w:lang w:bidi="fa-IR"/>
        </w:rPr>
        <w:t xml:space="preserve"> </w:t>
      </w:r>
      <w:r w:rsidR="0019566D" w:rsidRPr="00AB1DF1">
        <w:rPr>
          <w:rFonts w:hint="cs"/>
          <w:rtl/>
          <w:lang w:bidi="fa-IR"/>
        </w:rPr>
        <w:t xml:space="preserve">در </w:t>
      </w:r>
      <w:r w:rsidRPr="00AB1DF1">
        <w:rPr>
          <w:rFonts w:hint="cs"/>
          <w:rtl/>
          <w:lang w:bidi="fa-IR"/>
        </w:rPr>
        <w:t>سه جا</w:t>
      </w:r>
      <w:r w:rsidR="0019566D" w:rsidRPr="00AB1DF1">
        <w:rPr>
          <w:rFonts w:hint="cs"/>
          <w:rtl/>
          <w:lang w:bidi="fa-IR"/>
        </w:rPr>
        <w:t>ی قرآن</w:t>
      </w:r>
      <w:r w:rsidRPr="00AB1DF1">
        <w:rPr>
          <w:rFonts w:hint="cs"/>
          <w:rtl/>
          <w:lang w:bidi="fa-IR"/>
        </w:rPr>
        <w:t xml:space="preserve"> </w:t>
      </w:r>
      <w:r w:rsidR="0019566D" w:rsidRPr="00AB1DF1">
        <w:rPr>
          <w:rFonts w:hint="cs"/>
          <w:rtl/>
          <w:lang w:bidi="fa-IR"/>
        </w:rPr>
        <w:t>آمده</w:t>
      </w:r>
      <w:r w:rsidRPr="00AB1DF1">
        <w:rPr>
          <w:rFonts w:hint="cs"/>
          <w:rtl/>
          <w:lang w:bidi="fa-IR"/>
        </w:rPr>
        <w:t xml:space="preserve"> است، در پ 17 انبیاء ع 2، و پ 17 انبیاء، ع 6 و پ 27 آخر ذاریات.</w:t>
      </w:r>
    </w:p>
    <w:p w:rsidR="00222BB6" w:rsidRPr="00AB1DF1" w:rsidRDefault="00222BB6" w:rsidP="0019566D">
      <w:pPr>
        <w:spacing w:line="216" w:lineRule="auto"/>
        <w:ind w:firstLine="284"/>
        <w:jc w:val="both"/>
        <w:rPr>
          <w:rFonts w:hint="cs"/>
          <w:rtl/>
          <w:lang w:bidi="fa-IR"/>
        </w:rPr>
      </w:pPr>
      <w:r w:rsidRPr="00AB1DF1">
        <w:rPr>
          <w:rFonts w:ascii="Lotus Linotype" w:hAnsi="Lotus Linotype" w:cs="B Lotus"/>
          <w:b/>
          <w:bCs/>
          <w:rtl/>
          <w:lang w:bidi="fa-IR"/>
        </w:rPr>
        <w:t>عنوان 20-</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2" w:char="F092"/>
      </w:r>
      <w:r w:rsidRPr="00F85423">
        <w:rPr>
          <w:sz w:val="22"/>
          <w:szCs w:val="22"/>
        </w:rPr>
        <w:sym w:font="HQPB4" w:char="F0CE"/>
      </w:r>
      <w:r w:rsidRPr="00F85423">
        <w:rPr>
          <w:sz w:val="22"/>
          <w:szCs w:val="22"/>
        </w:rPr>
        <w:sym w:font="HQPB2" w:char="F054"/>
      </w:r>
      <w:r w:rsidRPr="00F85423">
        <w:rPr>
          <w:sz w:val="22"/>
          <w:szCs w:val="22"/>
        </w:rPr>
        <w:sym w:font="HQPB4" w:char="F0F4"/>
      </w:r>
      <w:r w:rsidRPr="00F85423">
        <w:rPr>
          <w:sz w:val="22"/>
          <w:szCs w:val="22"/>
        </w:rPr>
        <w:sym w:font="HQPB1" w:char="F089"/>
      </w:r>
      <w:r w:rsidRPr="00F85423">
        <w:rPr>
          <w:sz w:val="22"/>
          <w:szCs w:val="22"/>
        </w:rPr>
        <w:sym w:font="HQPB4" w:char="F0E7"/>
      </w:r>
      <w:r w:rsidRPr="00F85423">
        <w:rPr>
          <w:sz w:val="22"/>
          <w:szCs w:val="22"/>
        </w:rPr>
        <w:sym w:font="HQPB1" w:char="F036"/>
      </w:r>
      <w:r w:rsidRPr="00F85423">
        <w:rPr>
          <w:sz w:val="22"/>
          <w:szCs w:val="22"/>
        </w:rPr>
        <w:sym w:font="HQPB4" w:char="F0F4"/>
      </w:r>
      <w:r w:rsidRPr="00F85423">
        <w:rPr>
          <w:sz w:val="22"/>
          <w:szCs w:val="22"/>
        </w:rPr>
        <w:sym w:font="HQPB1" w:char="F0E3"/>
      </w:r>
      <w:r w:rsidRPr="00F85423">
        <w:rPr>
          <w:sz w:val="22"/>
          <w:szCs w:val="22"/>
        </w:rPr>
        <w:sym w:font="HQPB5" w:char="F024"/>
      </w:r>
      <w:r w:rsidRPr="00F85423">
        <w:rPr>
          <w:sz w:val="22"/>
          <w:szCs w:val="22"/>
        </w:rPr>
        <w:sym w:font="HQPB1" w:char="F024"/>
      </w:r>
      <w:r w:rsidRPr="00F85423">
        <w:rPr>
          <w:sz w:val="22"/>
          <w:szCs w:val="22"/>
        </w:rPr>
        <w:sym w:font="HQPB5" w:char="F073"/>
      </w:r>
      <w:r w:rsidRPr="00F85423">
        <w:rPr>
          <w:sz w:val="22"/>
          <w:szCs w:val="22"/>
        </w:rPr>
        <w:sym w:font="HQPB1" w:char="F0F9"/>
      </w:r>
      <w:r w:rsidRPr="00AB1DF1">
        <w:rPr>
          <w:rFonts w:cs="Traditional Arabic" w:hint="cs"/>
          <w:sz w:val="32"/>
          <w:szCs w:val="32"/>
          <w:rtl/>
          <w:lang w:bidi="fa-IR"/>
        </w:rPr>
        <w:t>﴾</w:t>
      </w:r>
      <w:r w:rsidRPr="00AB1DF1">
        <w:rPr>
          <w:rFonts w:hint="cs"/>
          <w:rtl/>
          <w:lang w:bidi="fa-IR"/>
        </w:rPr>
        <w:t xml:space="preserve"> دو جا</w:t>
      </w:r>
      <w:r w:rsidR="0019566D" w:rsidRPr="00AB1DF1">
        <w:rPr>
          <w:rFonts w:hint="cs"/>
          <w:rtl/>
          <w:lang w:bidi="fa-IR"/>
        </w:rPr>
        <w:t xml:space="preserve"> بصورت</w:t>
      </w:r>
      <w:r w:rsidRPr="00AB1DF1">
        <w:rPr>
          <w:rFonts w:hint="cs"/>
          <w:rtl/>
          <w:lang w:bidi="fa-IR"/>
        </w:rPr>
        <w:t xml:space="preserve"> واحد و جمع</w:t>
      </w:r>
      <w:r w:rsidR="0019566D" w:rsidRPr="00AB1DF1">
        <w:rPr>
          <w:rFonts w:hint="cs"/>
          <w:rtl/>
          <w:lang w:bidi="fa-IR"/>
        </w:rPr>
        <w:t xml:space="preserve"> آمده است؛</w:t>
      </w:r>
      <w:r w:rsidRPr="00AB1DF1">
        <w:rPr>
          <w:rFonts w:hint="cs"/>
          <w:rtl/>
          <w:lang w:bidi="fa-IR"/>
        </w:rPr>
        <w:t xml:space="preserve"> اول طه دوم یسین وارد است.</w:t>
      </w:r>
    </w:p>
    <w:p w:rsidR="00222BB6" w:rsidRPr="00AB1DF1" w:rsidRDefault="00222BB6" w:rsidP="00222BB6">
      <w:pPr>
        <w:spacing w:line="216" w:lineRule="auto"/>
        <w:ind w:firstLine="284"/>
        <w:jc w:val="both"/>
        <w:rPr>
          <w:rFonts w:hint="cs"/>
          <w:rtl/>
          <w:lang w:bidi="fa-IR"/>
        </w:rPr>
      </w:pPr>
      <w:r w:rsidRPr="00AB1DF1">
        <w:rPr>
          <w:rFonts w:ascii="Lotus Linotype" w:hAnsi="Lotus Linotype" w:cs="B Lotus"/>
          <w:b/>
          <w:bCs/>
          <w:rtl/>
          <w:lang w:bidi="fa-IR"/>
        </w:rPr>
        <w:t>عنوان 21-</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4" w:char="F0E7"/>
      </w:r>
      <w:r w:rsidRPr="00F85423">
        <w:rPr>
          <w:sz w:val="22"/>
          <w:szCs w:val="22"/>
        </w:rPr>
        <w:sym w:font="HQPB2" w:char="F06E"/>
      </w:r>
      <w:r w:rsidRPr="00F85423">
        <w:rPr>
          <w:sz w:val="22"/>
          <w:szCs w:val="22"/>
        </w:rPr>
        <w:sym w:font="HQPB2" w:char="F072"/>
      </w:r>
      <w:r w:rsidRPr="00F85423">
        <w:rPr>
          <w:sz w:val="22"/>
          <w:szCs w:val="22"/>
        </w:rPr>
        <w:sym w:font="HQPB4" w:char="F0DF"/>
      </w:r>
      <w:r w:rsidRPr="00F85423">
        <w:rPr>
          <w:sz w:val="22"/>
          <w:szCs w:val="22"/>
        </w:rPr>
        <w:sym w:font="HQPB1" w:char="F089"/>
      </w:r>
      <w:r w:rsidRPr="00F85423">
        <w:rPr>
          <w:sz w:val="22"/>
          <w:szCs w:val="22"/>
        </w:rPr>
        <w:sym w:font="HQPB4" w:char="F0E7"/>
      </w:r>
      <w:r w:rsidRPr="00F85423">
        <w:rPr>
          <w:sz w:val="22"/>
          <w:szCs w:val="22"/>
        </w:rPr>
        <w:sym w:font="HQPB1" w:char="F036"/>
      </w:r>
      <w:r w:rsidRPr="00F85423">
        <w:rPr>
          <w:sz w:val="22"/>
          <w:szCs w:val="22"/>
        </w:rPr>
        <w:sym w:font="HQPB4" w:char="F0F4"/>
      </w:r>
      <w:r w:rsidRPr="00F85423">
        <w:rPr>
          <w:sz w:val="22"/>
          <w:szCs w:val="22"/>
        </w:rPr>
        <w:sym w:font="HQPB1" w:char="F0E3"/>
      </w:r>
      <w:r w:rsidRPr="00F85423">
        <w:rPr>
          <w:sz w:val="22"/>
          <w:szCs w:val="22"/>
        </w:rPr>
        <w:sym w:font="HQPB5" w:char="F024"/>
      </w:r>
      <w:r w:rsidRPr="00F85423">
        <w:rPr>
          <w:sz w:val="22"/>
          <w:szCs w:val="22"/>
        </w:rPr>
        <w:sym w:font="HQPB1" w:char="F024"/>
      </w:r>
      <w:r w:rsidRPr="00F85423">
        <w:rPr>
          <w:sz w:val="22"/>
          <w:szCs w:val="22"/>
        </w:rPr>
        <w:sym w:font="HQPB5" w:char="F073"/>
      </w:r>
      <w:r w:rsidRPr="00F85423">
        <w:rPr>
          <w:sz w:val="22"/>
          <w:szCs w:val="22"/>
        </w:rPr>
        <w:sym w:font="HQPB1" w:char="F0F9"/>
      </w:r>
      <w:r w:rsidRPr="00AB1DF1">
        <w:rPr>
          <w:rFonts w:cs="Traditional Arabic" w:hint="cs"/>
          <w:sz w:val="32"/>
          <w:szCs w:val="32"/>
          <w:rtl/>
          <w:lang w:bidi="fa-IR"/>
        </w:rPr>
        <w:t>﴾</w:t>
      </w:r>
      <w:r w:rsidRPr="00AB1DF1">
        <w:rPr>
          <w:rFonts w:hint="cs"/>
          <w:rtl/>
          <w:lang w:bidi="fa-IR"/>
        </w:rPr>
        <w:t xml:space="preserve"> در 9 جا واقع است: پاره 7، انعام، ع 13، و پ 11 آغاز یونس، و پ 25 زخرف، ع 6، و پ 3 آل عمران، ع 5، و پ 15 مریم، ع 2، و پ 20 عنکبوت، ع 2، و پ 12، آخر هود، و پ 16 مریم، ع 4 و پ 24 زمر، ع 7.</w:t>
      </w:r>
    </w:p>
    <w:p w:rsidR="00222BB6" w:rsidRPr="00AB1DF1" w:rsidRDefault="00222BB6" w:rsidP="00222BB6">
      <w:pPr>
        <w:spacing w:line="216" w:lineRule="auto"/>
        <w:ind w:firstLine="284"/>
        <w:jc w:val="both"/>
        <w:rPr>
          <w:rFonts w:hint="cs"/>
          <w:rtl/>
          <w:lang w:bidi="fa-IR"/>
        </w:rPr>
      </w:pPr>
      <w:r w:rsidRPr="00AB1DF1">
        <w:rPr>
          <w:rFonts w:ascii="Lotus Linotype" w:hAnsi="Lotus Linotype" w:cs="B Lotus"/>
          <w:b/>
          <w:bCs/>
          <w:rtl/>
          <w:lang w:bidi="fa-IR"/>
        </w:rPr>
        <w:t>عنوان 22-</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4"/>
      </w:r>
      <w:r w:rsidRPr="00F85423">
        <w:rPr>
          <w:sz w:val="22"/>
          <w:szCs w:val="22"/>
        </w:rPr>
        <w:sym w:font="HQPB1" w:char="F0ED"/>
      </w:r>
      <w:r w:rsidRPr="00F85423">
        <w:rPr>
          <w:sz w:val="22"/>
          <w:szCs w:val="22"/>
        </w:rPr>
        <w:sym w:font="HQPB4" w:char="F0F4"/>
      </w:r>
      <w:r w:rsidRPr="00F85423">
        <w:rPr>
          <w:sz w:val="22"/>
          <w:szCs w:val="22"/>
        </w:rPr>
        <w:sym w:font="HQPB1" w:char="F089"/>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62"/>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به همین مضمون در ده جا</w:t>
      </w:r>
      <w:r w:rsidR="0019566D" w:rsidRPr="00AB1DF1">
        <w:rPr>
          <w:rFonts w:hint="cs"/>
          <w:rtl/>
          <w:lang w:bidi="fa-IR"/>
        </w:rPr>
        <w:t>ی قرآن کریم</w:t>
      </w:r>
      <w:r w:rsidRPr="00AB1DF1">
        <w:rPr>
          <w:rFonts w:hint="cs"/>
          <w:rtl/>
          <w:lang w:bidi="fa-IR"/>
        </w:rPr>
        <w:t xml:space="preserve"> وارد شده است: پ 11، یونس، ع 11، و پ 7 انعام ع 7، و پ 24 مؤمن ع 9، و پ 7 انعام ع 9، و پ 8 اعراف ع 4، و پ 16 مریم ع 3، و پ 13 حج، ع 8، و پ 17 حج ع 9، و پ 14 نحل ع 2، و پ 14 نحل ع 10.</w:t>
      </w:r>
    </w:p>
    <w:p w:rsidR="00222BB6" w:rsidRPr="00AB1DF1" w:rsidRDefault="00222BB6" w:rsidP="0019566D">
      <w:pPr>
        <w:spacing w:line="216" w:lineRule="auto"/>
        <w:ind w:firstLine="284"/>
        <w:jc w:val="both"/>
        <w:rPr>
          <w:rFonts w:hint="cs"/>
          <w:rtl/>
          <w:lang w:bidi="fa-IR"/>
        </w:rPr>
      </w:pPr>
      <w:r w:rsidRPr="005D220E">
        <w:rPr>
          <w:rFonts w:cs="B Lotus" w:hint="cs"/>
          <w:b/>
          <w:bCs/>
          <w:u w:val="single"/>
          <w:rtl/>
          <w:lang w:bidi="fa-IR"/>
        </w:rPr>
        <w:t>مغالطه:</w:t>
      </w:r>
      <w:r w:rsidRPr="00AB1DF1">
        <w:rPr>
          <w:rFonts w:hint="cs"/>
          <w:rtl/>
          <w:lang w:bidi="fa-IR"/>
        </w:rPr>
        <w:t xml:space="preserve"> بعض گمراه</w:t>
      </w:r>
      <w:r w:rsidR="0019566D" w:rsidRPr="00AB1DF1">
        <w:rPr>
          <w:rFonts w:hint="cs"/>
          <w:rtl/>
          <w:lang w:bidi="fa-IR"/>
        </w:rPr>
        <w:t xml:space="preserve">ان مردم </w:t>
      </w:r>
      <w:r w:rsidRPr="00AB1DF1">
        <w:rPr>
          <w:rFonts w:hint="cs"/>
          <w:rtl/>
          <w:lang w:bidi="fa-IR"/>
        </w:rPr>
        <w:t xml:space="preserve">عوام </w:t>
      </w:r>
      <w:r w:rsidR="0019566D" w:rsidRPr="00AB1DF1">
        <w:rPr>
          <w:rFonts w:hint="cs"/>
          <w:rtl/>
          <w:lang w:bidi="fa-IR"/>
        </w:rPr>
        <w:t>را در</w:t>
      </w:r>
      <w:r w:rsidRPr="00AB1DF1">
        <w:rPr>
          <w:rFonts w:hint="cs"/>
          <w:rtl/>
          <w:lang w:bidi="fa-IR"/>
        </w:rPr>
        <w:t xml:space="preserve"> فریب و مغالطه می‌اندازند که </w:t>
      </w:r>
      <w:r w:rsidRPr="00AB1DF1">
        <w:rPr>
          <w:rFonts w:ascii="Lotus Linotype" w:hAnsi="Lotus Linotype" w:cs="Lotus Linotype"/>
          <w:rtl/>
          <w:lang w:bidi="fa-IR"/>
        </w:rPr>
        <w:t>م</w:t>
      </w:r>
      <w:r w:rsidR="0019566D" w:rsidRPr="00AB1DF1">
        <w:rPr>
          <w:rFonts w:ascii="Lotus Linotype" w:hAnsi="Lotus Linotype" w:cs="Lotus Linotype"/>
          <w:rtl/>
          <w:lang w:bidi="fa-IR"/>
        </w:rPr>
        <w:t>ِ</w:t>
      </w:r>
      <w:r w:rsidRPr="00AB1DF1">
        <w:rPr>
          <w:rFonts w:ascii="Lotus Linotype" w:hAnsi="Lotus Linotype" w:cs="Lotus Linotype"/>
          <w:rtl/>
          <w:lang w:bidi="fa-IR"/>
        </w:rPr>
        <w:t>ن دون الله</w:t>
      </w:r>
      <w:r w:rsidR="0019566D" w:rsidRPr="00AB1DF1">
        <w:rPr>
          <w:rStyle w:val="FootnoteReference"/>
          <w:rFonts w:ascii="Lotus Linotype" w:hAnsi="Lotus Linotype" w:cs="Lotus Linotype"/>
          <w:rtl/>
          <w:lang w:bidi="fa-IR"/>
        </w:rPr>
        <w:footnoteReference w:id="46"/>
      </w:r>
      <w:r w:rsidRPr="00AB1DF1">
        <w:rPr>
          <w:rFonts w:hint="cs"/>
          <w:rtl/>
          <w:lang w:bidi="fa-IR"/>
        </w:rPr>
        <w:t xml:space="preserve"> فقط بت یا درخت یا حیوانات و خلاصه غیر ذوی العقول اند</w:t>
      </w:r>
      <w:r w:rsidR="0019566D" w:rsidRPr="00AB1DF1">
        <w:rPr>
          <w:rFonts w:hint="cs"/>
          <w:rtl/>
          <w:lang w:bidi="fa-IR"/>
        </w:rPr>
        <w:t>.</w:t>
      </w:r>
      <w:r w:rsidRPr="00AB1DF1">
        <w:rPr>
          <w:rFonts w:hint="cs"/>
          <w:rtl/>
          <w:lang w:bidi="fa-IR"/>
        </w:rPr>
        <w:t xml:space="preserve"> حضرات انبیاء و اولیاء، بندگانِ مقرب و دوستانِ خدا هستند در من دون الله داخل نیستن</w:t>
      </w:r>
      <w:r w:rsidR="0019566D" w:rsidRPr="00AB1DF1">
        <w:rPr>
          <w:rFonts w:hint="cs"/>
          <w:rtl/>
          <w:lang w:bidi="fa-IR"/>
        </w:rPr>
        <w:t>د، برای دفع این مغالطه ما چند ش</w:t>
      </w:r>
      <w:r w:rsidRPr="00AB1DF1">
        <w:rPr>
          <w:rFonts w:hint="cs"/>
          <w:rtl/>
          <w:lang w:bidi="fa-IR"/>
        </w:rPr>
        <w:t>اهد ذکر می‌کنیم، تا بر تو دروغ و افتراء این جماعت ثابت گردد که از من دون الله، مراد خود انبیاء و ملائکه و اولیاء اند</w:t>
      </w:r>
      <w:r w:rsidR="0019566D" w:rsidRPr="00AB1DF1">
        <w:rPr>
          <w:rFonts w:hint="cs"/>
          <w:rtl/>
          <w:lang w:bidi="fa-IR"/>
        </w:rPr>
        <w:t>:</w:t>
      </w:r>
    </w:p>
    <w:p w:rsidR="00222BB6" w:rsidRPr="00AB1DF1" w:rsidRDefault="00222BB6" w:rsidP="00222BB6">
      <w:pPr>
        <w:spacing w:line="216" w:lineRule="auto"/>
        <w:jc w:val="both"/>
        <w:rPr>
          <w:rFonts w:hint="cs"/>
          <w:rtl/>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4" w:char="F0C8"/>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3"/>
      </w:r>
      <w:r w:rsidRPr="00F85423">
        <w:rPr>
          <w:sz w:val="22"/>
          <w:szCs w:val="22"/>
        </w:rPr>
        <w:sym w:font="HQPB1" w:char="F0E3"/>
      </w:r>
      <w:r w:rsidRPr="00F85423">
        <w:rPr>
          <w:sz w:val="22"/>
          <w:szCs w:val="22"/>
        </w:rPr>
        <w:sym w:font="HQPB4" w:char="F0F7"/>
      </w:r>
      <w:r w:rsidRPr="00F85423">
        <w:rPr>
          <w:sz w:val="22"/>
          <w:szCs w:val="22"/>
        </w:rPr>
        <w:sym w:font="HQPB1" w:char="F08A"/>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3" w:char="F025"/>
      </w:r>
      <w:r w:rsidRPr="00F85423">
        <w:rPr>
          <w:sz w:val="22"/>
          <w:szCs w:val="22"/>
        </w:rPr>
        <w:sym w:font="HQPB4" w:char="F0A9"/>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4F"/>
      </w:r>
      <w:r w:rsidRPr="00F85423">
        <w:rPr>
          <w:sz w:val="22"/>
          <w:szCs w:val="22"/>
        </w:rPr>
        <w:sym w:font="HQPB4" w:char="F0E7"/>
      </w:r>
      <w:r w:rsidRPr="00F85423">
        <w:rPr>
          <w:sz w:val="22"/>
          <w:szCs w:val="22"/>
        </w:rPr>
        <w:sym w:font="HQPB1" w:char="F046"/>
      </w:r>
      <w:r w:rsidRPr="00F85423">
        <w:rPr>
          <w:sz w:val="22"/>
          <w:szCs w:val="22"/>
        </w:rPr>
        <w:sym w:font="HQPB4" w:char="F0F4"/>
      </w:r>
      <w:r w:rsidRPr="00F85423">
        <w:rPr>
          <w:sz w:val="22"/>
          <w:szCs w:val="22"/>
        </w:rPr>
        <w:sym w:font="HQPB2" w:char="F04A"/>
      </w:r>
      <w:r w:rsidRPr="00F85423">
        <w:rPr>
          <w:sz w:val="22"/>
          <w:szCs w:val="22"/>
        </w:rPr>
        <w:sym w:font="HQPB5" w:char="F074"/>
      </w:r>
      <w:r w:rsidRPr="00F85423">
        <w:rPr>
          <w:sz w:val="22"/>
          <w:szCs w:val="22"/>
        </w:rPr>
        <w:sym w:font="HQPB1" w:char="F0E3"/>
      </w:r>
      <w:r w:rsidRPr="00F85423">
        <w:rPr>
          <w:sz w:val="22"/>
          <w:szCs w:val="22"/>
        </w:rPr>
        <w:sym w:font="HQPB5" w:char="F079"/>
      </w:r>
      <w:r w:rsidRPr="00F85423">
        <w:rPr>
          <w:sz w:val="22"/>
          <w:szCs w:val="22"/>
        </w:rPr>
        <w:sym w:font="HQPB1" w:char="F097"/>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4" w:char="F069"/>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F"/>
      </w:r>
      <w:r w:rsidRPr="00F85423">
        <w:rPr>
          <w:sz w:val="22"/>
          <w:szCs w:val="22"/>
        </w:rPr>
        <w:sym w:font="HQPB2" w:char="F052"/>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8"/>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4"/>
      </w:r>
      <w:r w:rsidRPr="00F85423">
        <w:rPr>
          <w:sz w:val="22"/>
          <w:szCs w:val="22"/>
        </w:rPr>
        <w:sym w:font="HQPB2" w:char="F033"/>
      </w:r>
      <w:r w:rsidRPr="00F85423">
        <w:rPr>
          <w:sz w:val="22"/>
          <w:szCs w:val="22"/>
        </w:rPr>
        <w:sym w:font="HQPB4" w:char="F0CE"/>
      </w:r>
      <w:r w:rsidRPr="00F85423">
        <w:rPr>
          <w:sz w:val="22"/>
          <w:szCs w:val="22"/>
        </w:rPr>
        <w:sym w:font="HQPB2" w:char="F03D"/>
      </w:r>
      <w:r w:rsidRPr="00F85423">
        <w:rPr>
          <w:sz w:val="22"/>
          <w:szCs w:val="22"/>
        </w:rPr>
        <w:sym w:font="HQPB4" w:char="F0F4"/>
      </w:r>
      <w:r w:rsidRPr="00F85423">
        <w:rPr>
          <w:sz w:val="22"/>
          <w:szCs w:val="22"/>
        </w:rPr>
        <w:sym w:font="HQPB2" w:char="F04A"/>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23"/>
      </w:r>
      <w:r w:rsidRPr="00F85423">
        <w:rPr>
          <w:sz w:val="22"/>
          <w:szCs w:val="22"/>
        </w:rPr>
        <w:sym w:font="HQPB4" w:char="F0F4"/>
      </w:r>
      <w:r w:rsidRPr="00F85423">
        <w:rPr>
          <w:sz w:val="22"/>
          <w:szCs w:val="22"/>
        </w:rPr>
        <w:sym w:font="HQPB1" w:char="F0B1"/>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4" w:char="F0CE"/>
      </w:r>
      <w:r w:rsidRPr="00F85423">
        <w:rPr>
          <w:sz w:val="22"/>
          <w:szCs w:val="22"/>
        </w:rPr>
        <w:sym w:font="HQPB4" w:char="F068"/>
      </w:r>
      <w:r w:rsidRPr="00F85423">
        <w:rPr>
          <w:sz w:val="22"/>
          <w:szCs w:val="22"/>
        </w:rPr>
        <w:sym w:font="HQPB1" w:char="F08E"/>
      </w:r>
      <w:r w:rsidRPr="00F85423">
        <w:rPr>
          <w:sz w:val="22"/>
          <w:szCs w:val="22"/>
        </w:rPr>
        <w:sym w:font="HQPB4" w:char="F091"/>
      </w:r>
      <w:r w:rsidRPr="00F85423">
        <w:rPr>
          <w:sz w:val="22"/>
          <w:szCs w:val="22"/>
        </w:rPr>
        <w:sym w:font="HQPB1" w:char="F0D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2" w:char="F059"/>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B8"/>
      </w:r>
      <w:r w:rsidRPr="00F85423">
        <w:rPr>
          <w:sz w:val="22"/>
          <w:szCs w:val="22"/>
        </w:rPr>
        <w:sym w:font="HQPB2" w:char="F078"/>
      </w:r>
      <w:r w:rsidRPr="00F85423">
        <w:rPr>
          <w:sz w:val="22"/>
          <w:szCs w:val="22"/>
        </w:rPr>
        <w:sym w:font="HQPB2" w:char="F083"/>
      </w:r>
      <w:r w:rsidRPr="00F85423">
        <w:rPr>
          <w:sz w:val="22"/>
          <w:szCs w:val="22"/>
        </w:rPr>
        <w:sym w:font="HQPB4" w:char="F0C8"/>
      </w:r>
      <w:r w:rsidRPr="00F85423">
        <w:rPr>
          <w:sz w:val="22"/>
          <w:szCs w:val="22"/>
        </w:rPr>
        <w:sym w:font="HQPB2" w:char="F071"/>
      </w:r>
      <w:r w:rsidRPr="00F85423">
        <w:rPr>
          <w:sz w:val="22"/>
          <w:szCs w:val="22"/>
        </w:rPr>
        <w:sym w:font="HQPB4" w:char="F0F8"/>
      </w:r>
      <w:r w:rsidRPr="00F85423">
        <w:rPr>
          <w:sz w:val="22"/>
          <w:szCs w:val="22"/>
        </w:rPr>
        <w:sym w:font="HQPB1" w:char="F074"/>
      </w:r>
      <w:r w:rsidRPr="00F85423">
        <w:rPr>
          <w:sz w:val="22"/>
          <w:szCs w:val="22"/>
        </w:rPr>
        <w:sym w:font="HQPB5" w:char="F072"/>
      </w:r>
      <w:r w:rsidRPr="00F85423">
        <w:rPr>
          <w:sz w:val="22"/>
          <w:szCs w:val="22"/>
        </w:rPr>
        <w:sym w:font="HQPB1" w:char="F042"/>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E"/>
      </w:r>
      <w:r w:rsidRPr="00F85423">
        <w:rPr>
          <w:sz w:val="22"/>
          <w:szCs w:val="22"/>
        </w:rPr>
        <w:sym w:font="HQPB2" w:char="F0CF"/>
      </w:r>
      <w:r w:rsidRPr="00F85423">
        <w:rPr>
          <w:sz w:val="22"/>
          <w:szCs w:val="22"/>
        </w:rPr>
        <w:sym w:font="HQPB2" w:char="F0C8"/>
      </w:r>
      <w:r w:rsidRPr="00AB1DF1">
        <w:rPr>
          <w:rFonts w:cs="Traditional Arabic" w:hint="cs"/>
          <w:rtl/>
          <w:lang w:bidi="fa-IR"/>
        </w:rPr>
        <w:t xml:space="preserve"> </w:t>
      </w:r>
      <w:r w:rsidRPr="00F85423">
        <w:rPr>
          <w:sz w:val="22"/>
          <w:szCs w:val="22"/>
        </w:rPr>
        <w:sym w:font="HQPB5" w:char="F079"/>
      </w:r>
      <w:r w:rsidRPr="00F85423">
        <w:rPr>
          <w:sz w:val="22"/>
          <w:szCs w:val="22"/>
        </w:rPr>
        <w:sym w:font="HQPB2" w:char="F037"/>
      </w:r>
      <w:r w:rsidRPr="00F85423">
        <w:rPr>
          <w:sz w:val="22"/>
          <w:szCs w:val="22"/>
        </w:rPr>
        <w:sym w:font="HQPB4" w:char="F0CD"/>
      </w:r>
      <w:r w:rsidRPr="00F85423">
        <w:rPr>
          <w:sz w:val="22"/>
          <w:szCs w:val="22"/>
        </w:rPr>
        <w:sym w:font="HQPB2" w:char="F0B4"/>
      </w:r>
      <w:r w:rsidRPr="00F85423">
        <w:rPr>
          <w:sz w:val="22"/>
          <w:szCs w:val="22"/>
        </w:rPr>
        <w:sym w:font="HQPB5" w:char="F0AF"/>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5" w:char="F027"/>
      </w:r>
      <w:r w:rsidRPr="00F85423">
        <w:rPr>
          <w:sz w:val="22"/>
          <w:szCs w:val="22"/>
        </w:rPr>
        <w:sym w:font="HQPB2" w:char="F072"/>
      </w:r>
      <w:r w:rsidRPr="00F85423">
        <w:rPr>
          <w:sz w:val="22"/>
          <w:szCs w:val="22"/>
        </w:rPr>
        <w:sym w:font="HQPB4" w:char="F0E9"/>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3" w:char="F025"/>
      </w:r>
      <w:r w:rsidRPr="00F85423">
        <w:rPr>
          <w:sz w:val="22"/>
          <w:szCs w:val="22"/>
        </w:rPr>
        <w:sym w:font="HQPB4" w:char="F0A9"/>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3"/>
      </w:r>
      <w:r w:rsidRPr="00F85423">
        <w:rPr>
          <w:sz w:val="22"/>
          <w:szCs w:val="22"/>
        </w:rPr>
        <w:sym w:font="HQPB1" w:char="F0E3"/>
      </w:r>
      <w:r w:rsidRPr="00F85423">
        <w:rPr>
          <w:sz w:val="22"/>
          <w:szCs w:val="22"/>
        </w:rPr>
        <w:sym w:font="HQPB4" w:char="F0F4"/>
      </w:r>
      <w:r w:rsidRPr="00F85423">
        <w:rPr>
          <w:sz w:val="22"/>
          <w:szCs w:val="22"/>
        </w:rPr>
        <w:sym w:font="HQPB1" w:char="F089"/>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4"/>
      </w:r>
      <w:r w:rsidRPr="00F85423">
        <w:rPr>
          <w:sz w:val="22"/>
          <w:szCs w:val="22"/>
        </w:rPr>
        <w:sym w:font="HQPB1" w:char="F0F3"/>
      </w:r>
      <w:r w:rsidRPr="00F85423">
        <w:rPr>
          <w:sz w:val="22"/>
          <w:szCs w:val="22"/>
        </w:rPr>
        <w:sym w:font="HQPB5" w:char="F074"/>
      </w:r>
      <w:r w:rsidRPr="00F85423">
        <w:rPr>
          <w:sz w:val="22"/>
          <w:szCs w:val="22"/>
        </w:rPr>
        <w:sym w:font="HQPB1" w:char="F047"/>
      </w:r>
      <w:r w:rsidRPr="00F85423">
        <w:rPr>
          <w:sz w:val="22"/>
          <w:szCs w:val="22"/>
        </w:rPr>
        <w:sym w:font="HQPB4" w:char="F0F6"/>
      </w:r>
      <w:r w:rsidRPr="00F85423">
        <w:rPr>
          <w:sz w:val="22"/>
          <w:szCs w:val="22"/>
        </w:rPr>
        <w:sym w:font="HQPB1" w:char="F036"/>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92"/>
      </w:r>
      <w:r w:rsidRPr="00F85423">
        <w:rPr>
          <w:sz w:val="22"/>
          <w:szCs w:val="22"/>
        </w:rPr>
        <w:sym w:font="HQPB5" w:char="F06E"/>
      </w:r>
      <w:r w:rsidRPr="00F85423">
        <w:rPr>
          <w:sz w:val="22"/>
          <w:szCs w:val="22"/>
        </w:rPr>
        <w:sym w:font="HQPB2" w:char="F03C"/>
      </w:r>
      <w:r w:rsidRPr="00F85423">
        <w:rPr>
          <w:sz w:val="22"/>
          <w:szCs w:val="22"/>
        </w:rPr>
        <w:sym w:font="HQPB4" w:char="F0CE"/>
      </w:r>
      <w:r w:rsidRPr="00F85423">
        <w:rPr>
          <w:sz w:val="22"/>
          <w:szCs w:val="22"/>
        </w:rPr>
        <w:sym w:font="HQPB1" w:char="F029"/>
      </w:r>
      <w:r w:rsidRPr="00AB1DF1">
        <w:rPr>
          <w:rFonts w:ascii="(normal text)" w:hAnsi="(normal text)" w:hint="cs"/>
          <w:sz w:val="24"/>
          <w:szCs w:val="24"/>
          <w:rtl/>
        </w:rPr>
        <w:t xml:space="preserve"> </w:t>
      </w:r>
      <w:r w:rsidRPr="00F85423">
        <w:rPr>
          <w:sz w:val="22"/>
          <w:szCs w:val="22"/>
        </w:rPr>
        <w:sym w:font="HQPB4" w:char="F0DE"/>
      </w:r>
      <w:r w:rsidRPr="00F85423">
        <w:rPr>
          <w:sz w:val="22"/>
          <w:szCs w:val="22"/>
        </w:rPr>
        <w:sym w:font="HQPB2" w:char="F04F"/>
      </w:r>
      <w:r w:rsidRPr="00F85423">
        <w:rPr>
          <w:sz w:val="22"/>
          <w:szCs w:val="22"/>
        </w:rPr>
        <w:sym w:font="HQPB4" w:char="F0CE"/>
      </w:r>
      <w:r w:rsidRPr="00F85423">
        <w:rPr>
          <w:sz w:val="22"/>
          <w:szCs w:val="22"/>
        </w:rPr>
        <w:sym w:font="HQPB2" w:char="F067"/>
      </w:r>
      <w:r w:rsidRPr="00F85423">
        <w:rPr>
          <w:sz w:val="22"/>
          <w:szCs w:val="22"/>
        </w:rPr>
        <w:sym w:font="HQPB4" w:char="F0CE"/>
      </w:r>
      <w:r w:rsidRPr="00F85423">
        <w:rPr>
          <w:sz w:val="22"/>
          <w:szCs w:val="22"/>
        </w:rPr>
        <w:sym w:font="HQPB4" w:char="F06E"/>
      </w:r>
      <w:r w:rsidRPr="00F85423">
        <w:rPr>
          <w:sz w:val="22"/>
          <w:szCs w:val="22"/>
        </w:rPr>
        <w:sym w:font="HQPB1" w:char="F02F"/>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5" w:char="F073"/>
      </w:r>
      <w:r w:rsidRPr="00F85423">
        <w:rPr>
          <w:sz w:val="22"/>
          <w:szCs w:val="22"/>
        </w:rPr>
        <w:sym w:font="HQPB3" w:char="F027"/>
      </w:r>
      <w:r w:rsidRPr="00F85423">
        <w:rPr>
          <w:sz w:val="22"/>
          <w:szCs w:val="22"/>
        </w:rPr>
        <w:sym w:font="HQPB5" w:char="F073"/>
      </w:r>
      <w:r w:rsidRPr="00F85423">
        <w:rPr>
          <w:sz w:val="22"/>
          <w:szCs w:val="22"/>
        </w:rPr>
        <w:sym w:font="HQPB3" w:char="F023"/>
      </w:r>
      <w:r w:rsidRPr="00F85423">
        <w:rPr>
          <w:sz w:val="22"/>
          <w:szCs w:val="22"/>
        </w:rPr>
        <w:sym w:font="HQPB2" w:char="F08B"/>
      </w:r>
      <w:r w:rsidRPr="00F85423">
        <w:rPr>
          <w:sz w:val="22"/>
          <w:szCs w:val="22"/>
        </w:rPr>
        <w:sym w:font="HQPB4" w:char="F0C5"/>
      </w:r>
      <w:r w:rsidRPr="00F85423">
        <w:rPr>
          <w:sz w:val="22"/>
          <w:szCs w:val="22"/>
        </w:rPr>
        <w:sym w:font="HQPB1" w:char="F099"/>
      </w:r>
      <w:r w:rsidRPr="00F85423">
        <w:rPr>
          <w:sz w:val="22"/>
          <w:szCs w:val="22"/>
        </w:rPr>
        <w:sym w:font="HQPB5" w:char="F075"/>
      </w:r>
      <w:r w:rsidRPr="00F85423">
        <w:rPr>
          <w:sz w:val="22"/>
          <w:szCs w:val="22"/>
        </w:rPr>
        <w:sym w:font="HQPB2" w:char="F071"/>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5"/>
      </w:r>
      <w:r w:rsidRPr="00F85423">
        <w:rPr>
          <w:sz w:val="22"/>
          <w:szCs w:val="22"/>
        </w:rPr>
        <w:sym w:font="HQPB2" w:char="F06B"/>
      </w:r>
      <w:r w:rsidRPr="00F85423">
        <w:rPr>
          <w:sz w:val="22"/>
          <w:szCs w:val="22"/>
        </w:rPr>
        <w:sym w:font="HQPB4" w:char="F09A"/>
      </w:r>
      <w:r w:rsidRPr="00F85423">
        <w:rPr>
          <w:sz w:val="22"/>
          <w:szCs w:val="22"/>
        </w:rPr>
        <w:sym w:font="HQPB2" w:char="F089"/>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DC"/>
      </w:r>
      <w:r w:rsidRPr="00F85423">
        <w:rPr>
          <w:sz w:val="22"/>
          <w:szCs w:val="22"/>
        </w:rPr>
        <w:sym w:font="HQPB1" w:char="F03E"/>
      </w:r>
      <w:r w:rsidRPr="00F85423">
        <w:rPr>
          <w:sz w:val="22"/>
          <w:szCs w:val="22"/>
        </w:rPr>
        <w:sym w:font="HQPB5" w:char="F074"/>
      </w:r>
      <w:r w:rsidRPr="00F85423">
        <w:rPr>
          <w:sz w:val="22"/>
          <w:szCs w:val="22"/>
        </w:rPr>
        <w:sym w:font="HQPB1" w:char="F08D"/>
      </w:r>
      <w:r w:rsidRPr="00F85423">
        <w:rPr>
          <w:sz w:val="22"/>
          <w:szCs w:val="22"/>
        </w:rPr>
        <w:sym w:font="HQPB4" w:char="F0F8"/>
      </w:r>
      <w:r w:rsidRPr="00F85423">
        <w:rPr>
          <w:sz w:val="22"/>
          <w:szCs w:val="22"/>
        </w:rPr>
        <w:sym w:font="HQPB2" w:char="F025"/>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3"/>
      </w:r>
      <w:r w:rsidRPr="00F85423">
        <w:rPr>
          <w:sz w:val="22"/>
          <w:szCs w:val="22"/>
        </w:rPr>
        <w:sym w:font="HQPB1" w:char="F05F"/>
      </w:r>
      <w:r w:rsidRPr="00F85423">
        <w:rPr>
          <w:sz w:val="22"/>
          <w:szCs w:val="22"/>
        </w:rPr>
        <w:sym w:font="HQPB4" w:char="F0F6"/>
      </w:r>
      <w:r w:rsidRPr="00F85423">
        <w:rPr>
          <w:sz w:val="22"/>
          <w:szCs w:val="22"/>
        </w:rPr>
        <w:sym w:font="HQPB1" w:char="F08D"/>
      </w:r>
      <w:r w:rsidRPr="00F85423">
        <w:rPr>
          <w:sz w:val="22"/>
          <w:szCs w:val="22"/>
        </w:rPr>
        <w:sym w:font="HQPB5" w:char="F074"/>
      </w:r>
      <w:r w:rsidRPr="00F85423">
        <w:rPr>
          <w:sz w:val="22"/>
          <w:szCs w:val="22"/>
        </w:rPr>
        <w:sym w:font="HQPB2" w:char="F08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5" w:char="F074"/>
      </w:r>
      <w:r w:rsidRPr="00F85423">
        <w:rPr>
          <w:sz w:val="22"/>
          <w:szCs w:val="22"/>
        </w:rPr>
        <w:sym w:font="HQPB1" w:char="F047"/>
      </w:r>
      <w:r w:rsidRPr="00F85423">
        <w:rPr>
          <w:sz w:val="22"/>
          <w:szCs w:val="22"/>
        </w:rPr>
        <w:sym w:font="HQPB5" w:char="F079"/>
      </w:r>
      <w:r w:rsidRPr="00F85423">
        <w:rPr>
          <w:sz w:val="22"/>
          <w:szCs w:val="22"/>
        </w:rPr>
        <w:sym w:font="HQPB2" w:char="F04A"/>
      </w:r>
      <w:r w:rsidRPr="00F85423">
        <w:rPr>
          <w:sz w:val="22"/>
          <w:szCs w:val="22"/>
        </w:rPr>
        <w:sym w:font="HQPB4" w:char="F0F4"/>
      </w:r>
      <w:r w:rsidRPr="00F85423">
        <w:rPr>
          <w:sz w:val="22"/>
          <w:szCs w:val="22"/>
        </w:rPr>
        <w:sym w:font="HQPB1" w:char="F06D"/>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8"/>
      </w:r>
      <w:r w:rsidRPr="00F85423">
        <w:rPr>
          <w:sz w:val="22"/>
          <w:szCs w:val="22"/>
        </w:rPr>
        <w:sym w:font="HQPB1" w:char="F0F9"/>
      </w:r>
      <w:r w:rsidRPr="00F85423">
        <w:rPr>
          <w:sz w:val="22"/>
          <w:szCs w:val="22"/>
        </w:rPr>
        <w:sym w:font="HQPB1" w:char="F024"/>
      </w:r>
      <w:r w:rsidRPr="00F85423">
        <w:rPr>
          <w:sz w:val="22"/>
          <w:szCs w:val="22"/>
        </w:rPr>
        <w:sym w:font="HQPB5" w:char="F073"/>
      </w:r>
      <w:r w:rsidRPr="00F85423">
        <w:rPr>
          <w:sz w:val="22"/>
          <w:szCs w:val="22"/>
        </w:rPr>
        <w:sym w:font="HQPB1" w:char="F083"/>
      </w:r>
      <w:r w:rsidRPr="00F85423">
        <w:rPr>
          <w:sz w:val="22"/>
          <w:szCs w:val="22"/>
        </w:rPr>
        <w:sym w:font="HQPB5" w:char="F073"/>
      </w:r>
      <w:r w:rsidRPr="00F85423">
        <w:rPr>
          <w:sz w:val="22"/>
          <w:szCs w:val="22"/>
        </w:rPr>
        <w:sym w:font="HQPB2" w:char="F086"/>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F"/>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5" w:char="F074"/>
      </w:r>
      <w:r w:rsidRPr="00F85423">
        <w:rPr>
          <w:sz w:val="22"/>
          <w:szCs w:val="22"/>
        </w:rPr>
        <w:sym w:font="HQPB1" w:char="F02F"/>
      </w:r>
      <w:r w:rsidRPr="00F85423">
        <w:rPr>
          <w:sz w:val="22"/>
          <w:szCs w:val="22"/>
        </w:rPr>
        <w:sym w:font="HQPB1" w:char="F023"/>
      </w:r>
      <w:r w:rsidRPr="00F85423">
        <w:rPr>
          <w:sz w:val="22"/>
          <w:szCs w:val="22"/>
        </w:rPr>
        <w:sym w:font="HQPB5" w:char="F078"/>
      </w:r>
      <w:r w:rsidRPr="00F85423">
        <w:rPr>
          <w:sz w:val="22"/>
          <w:szCs w:val="22"/>
        </w:rPr>
        <w:sym w:font="HQPB1" w:char="F08B"/>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34"/>
      </w:r>
      <w:r w:rsidRPr="00AB1DF1">
        <w:rPr>
          <w:rFonts w:ascii="(normal text)" w:hAnsi="(normal text)"/>
          <w:sz w:val="24"/>
          <w:szCs w:val="24"/>
          <w:rtl/>
        </w:rPr>
        <w:t xml:space="preserve"> </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1" w:char="F03E"/>
      </w:r>
      <w:r w:rsidRPr="00F85423">
        <w:rPr>
          <w:sz w:val="22"/>
          <w:szCs w:val="22"/>
        </w:rPr>
        <w:sym w:font="HQPB1" w:char="F023"/>
      </w:r>
      <w:r w:rsidRPr="00F85423">
        <w:rPr>
          <w:sz w:val="22"/>
          <w:szCs w:val="22"/>
        </w:rPr>
        <w:sym w:font="HQPB5" w:char="F078"/>
      </w:r>
      <w:r w:rsidRPr="00F85423">
        <w:rPr>
          <w:sz w:val="22"/>
          <w:szCs w:val="22"/>
        </w:rPr>
        <w:sym w:font="HQPB1" w:char="F08B"/>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4" w:char="F0CE"/>
      </w:r>
      <w:r w:rsidRPr="00F85423">
        <w:rPr>
          <w:sz w:val="22"/>
          <w:szCs w:val="22"/>
        </w:rPr>
        <w:sym w:font="HQPB4" w:char="F06E"/>
      </w:r>
      <w:r w:rsidRPr="00F85423">
        <w:rPr>
          <w:sz w:val="22"/>
          <w:szCs w:val="22"/>
        </w:rPr>
        <w:sym w:font="HQPB1" w:char="F02F"/>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1" w:char="F025"/>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59"/>
      </w:r>
      <w:r w:rsidRPr="00F85423">
        <w:rPr>
          <w:sz w:val="22"/>
          <w:szCs w:val="22"/>
        </w:rPr>
        <w:sym w:font="HQPB1" w:char="F091"/>
      </w:r>
      <w:r w:rsidRPr="00F85423">
        <w:rPr>
          <w:sz w:val="22"/>
          <w:szCs w:val="22"/>
        </w:rPr>
        <w:sym w:font="HQPB2" w:char="F072"/>
      </w:r>
      <w:r w:rsidRPr="00F85423">
        <w:rPr>
          <w:sz w:val="22"/>
          <w:szCs w:val="22"/>
        </w:rPr>
        <w:sym w:font="HQPB4" w:char="F0E4"/>
      </w:r>
      <w:r w:rsidRPr="00F85423">
        <w:rPr>
          <w:sz w:val="22"/>
          <w:szCs w:val="22"/>
        </w:rPr>
        <w:sym w:font="HQPB1" w:char="F08B"/>
      </w:r>
      <w:r w:rsidRPr="00F85423">
        <w:rPr>
          <w:sz w:val="22"/>
          <w:szCs w:val="22"/>
        </w:rPr>
        <w:sym w:font="HQPB4" w:char="F0F8"/>
      </w:r>
      <w:r w:rsidRPr="00F85423">
        <w:rPr>
          <w:sz w:val="22"/>
          <w:szCs w:val="22"/>
        </w:rPr>
        <w:sym w:font="HQPB1" w:char="F074"/>
      </w:r>
      <w:r w:rsidRPr="00F85423">
        <w:rPr>
          <w:sz w:val="22"/>
          <w:szCs w:val="22"/>
        </w:rPr>
        <w:sym w:font="HQPB5" w:char="F078"/>
      </w:r>
      <w:r w:rsidRPr="00F85423">
        <w:rPr>
          <w:sz w:val="22"/>
          <w:szCs w:val="22"/>
        </w:rPr>
        <w:sym w:font="HQPB2" w:char="F04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E"/>
      </w:r>
      <w:r w:rsidRPr="00F85423">
        <w:rPr>
          <w:sz w:val="22"/>
          <w:szCs w:val="22"/>
        </w:rPr>
        <w:sym w:font="HQPB2" w:char="F0D0"/>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 xml:space="preserve">[الإسراء: 56 </w:t>
      </w:r>
      <w:r w:rsidRPr="00AB1DF1">
        <w:rPr>
          <w:rFonts w:cs="Traditional Arabic"/>
          <w:b/>
          <w:bCs/>
          <w:sz w:val="26"/>
          <w:szCs w:val="26"/>
          <w:rtl/>
          <w:lang w:bidi="fa-IR"/>
        </w:rPr>
        <w:t>–</w:t>
      </w:r>
      <w:r w:rsidRPr="00AB1DF1">
        <w:rPr>
          <w:rFonts w:cs="Traditional Arabic" w:hint="cs"/>
          <w:b/>
          <w:bCs/>
          <w:sz w:val="26"/>
          <w:szCs w:val="26"/>
          <w:rtl/>
          <w:lang w:bidi="fa-IR"/>
        </w:rPr>
        <w:t xml:space="preserve"> 57]</w:t>
      </w:r>
      <w:r w:rsidRPr="00AB1DF1">
        <w:rPr>
          <w:rFonts w:hint="cs"/>
          <w:vertAlign w:val="superscript"/>
          <w:rtl/>
          <w:lang w:bidi="fa-IR"/>
        </w:rPr>
        <w:t>(</w:t>
      </w:r>
      <w:r w:rsidRPr="00AB1DF1">
        <w:rPr>
          <w:rStyle w:val="FootnoteReference"/>
          <w:rtl/>
          <w:lang w:bidi="fa-IR"/>
        </w:rPr>
        <w:footnoteReference w:id="47"/>
      </w:r>
      <w:r w:rsidRPr="00AB1DF1">
        <w:rPr>
          <w:rFonts w:hint="cs"/>
          <w:vertAlign w:val="superscript"/>
          <w:rtl/>
          <w:lang w:bidi="fa-IR"/>
        </w:rPr>
        <w:t>)</w:t>
      </w:r>
      <w:r w:rsidRPr="00AB1DF1">
        <w:rPr>
          <w:rFonts w:hint="cs"/>
          <w:rtl/>
          <w:lang w:bidi="fa-IR"/>
        </w:rPr>
        <w:t>.</w:t>
      </w:r>
    </w:p>
    <w:p w:rsidR="00222BB6" w:rsidRPr="00AB1DF1" w:rsidRDefault="00222BB6" w:rsidP="001D0FC1">
      <w:pPr>
        <w:spacing w:line="228" w:lineRule="auto"/>
        <w:ind w:firstLine="284"/>
        <w:jc w:val="lowKashida"/>
        <w:rPr>
          <w:rFonts w:hint="cs"/>
          <w:rtl/>
          <w:lang w:bidi="fa-IR"/>
        </w:rPr>
      </w:pPr>
      <w:r w:rsidRPr="00AB1DF1">
        <w:rPr>
          <w:rFonts w:hint="cs"/>
          <w:rtl/>
          <w:lang w:bidi="fa-IR"/>
        </w:rPr>
        <w:t xml:space="preserve">حالا درین آیه نظر کنید که از </w:t>
      </w:r>
      <w:r w:rsidRPr="00AB1DF1">
        <w:rPr>
          <w:rFonts w:cs="Traditional Arabic" w:hint="cs"/>
          <w:sz w:val="32"/>
          <w:szCs w:val="32"/>
          <w:rtl/>
          <w:lang w:bidi="fa-IR"/>
        </w:rPr>
        <w:t>﴿</w:t>
      </w:r>
      <w:r w:rsidRPr="00F85423">
        <w:rPr>
          <w:sz w:val="22"/>
          <w:szCs w:val="22"/>
        </w:rPr>
        <w:sym w:font="HQPB5" w:char="F079"/>
      </w:r>
      <w:r w:rsidRPr="00F85423">
        <w:rPr>
          <w:sz w:val="22"/>
          <w:szCs w:val="22"/>
        </w:rPr>
        <w:sym w:font="HQPB2" w:char="F037"/>
      </w:r>
      <w:r w:rsidRPr="00F85423">
        <w:rPr>
          <w:sz w:val="22"/>
          <w:szCs w:val="22"/>
        </w:rPr>
        <w:sym w:font="HQPB4" w:char="F0CD"/>
      </w:r>
      <w:r w:rsidRPr="00F85423">
        <w:rPr>
          <w:sz w:val="22"/>
          <w:szCs w:val="22"/>
        </w:rPr>
        <w:sym w:font="HQPB2" w:char="F0B4"/>
      </w:r>
      <w:r w:rsidRPr="00F85423">
        <w:rPr>
          <w:sz w:val="22"/>
          <w:szCs w:val="22"/>
        </w:rPr>
        <w:sym w:font="HQPB5" w:char="F0AF"/>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5" w:char="F027"/>
      </w:r>
      <w:r w:rsidRPr="00F85423">
        <w:rPr>
          <w:sz w:val="22"/>
          <w:szCs w:val="22"/>
        </w:rPr>
        <w:sym w:font="HQPB2" w:char="F072"/>
      </w:r>
      <w:r w:rsidRPr="00F85423">
        <w:rPr>
          <w:sz w:val="22"/>
          <w:szCs w:val="22"/>
        </w:rPr>
        <w:sym w:font="HQPB4" w:char="F0E9"/>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3" w:char="F025"/>
      </w:r>
      <w:r w:rsidRPr="00F85423">
        <w:rPr>
          <w:sz w:val="22"/>
          <w:szCs w:val="22"/>
        </w:rPr>
        <w:sym w:font="HQPB4" w:char="F0A9"/>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3"/>
      </w:r>
      <w:r w:rsidRPr="00F85423">
        <w:rPr>
          <w:sz w:val="22"/>
          <w:szCs w:val="22"/>
        </w:rPr>
        <w:sym w:font="HQPB1" w:char="F0E3"/>
      </w:r>
      <w:r w:rsidRPr="00F85423">
        <w:rPr>
          <w:sz w:val="22"/>
          <w:szCs w:val="22"/>
        </w:rPr>
        <w:sym w:font="HQPB4" w:char="F0F4"/>
      </w:r>
      <w:r w:rsidRPr="00F85423">
        <w:rPr>
          <w:sz w:val="22"/>
          <w:szCs w:val="22"/>
        </w:rPr>
        <w:sym w:font="HQPB1" w:char="F089"/>
      </w:r>
      <w:r w:rsidRPr="00F85423">
        <w:rPr>
          <w:sz w:val="22"/>
          <w:szCs w:val="22"/>
        </w:rPr>
        <w:sym w:font="HQPB5" w:char="F074"/>
      </w:r>
      <w:r w:rsidRPr="00F85423">
        <w:rPr>
          <w:sz w:val="22"/>
          <w:szCs w:val="22"/>
        </w:rPr>
        <w:sym w:font="HQPB2" w:char="F083"/>
      </w:r>
      <w:r w:rsidRPr="00AB1DF1">
        <w:rPr>
          <w:rFonts w:cs="Traditional Arabic" w:hint="cs"/>
          <w:sz w:val="32"/>
          <w:szCs w:val="32"/>
          <w:rtl/>
          <w:lang w:bidi="fa-IR"/>
        </w:rPr>
        <w:t>﴾</w:t>
      </w:r>
      <w:r w:rsidRPr="00AB1DF1">
        <w:rPr>
          <w:rFonts w:hint="cs"/>
          <w:rtl/>
          <w:lang w:bidi="fa-IR"/>
        </w:rPr>
        <w:t xml:space="preserve"> تا آخر مراد غیر ذوی العقول اند یا انبیاء و اولیاء؟ آیا غیر ذوی العقول دعا می‌کنند و به دربارِ خداوندی</w:t>
      </w:r>
      <w:r w:rsidR="0019566D" w:rsidRPr="00AB1DF1">
        <w:rPr>
          <w:rFonts w:hint="cs"/>
          <w:rtl/>
          <w:lang w:bidi="fa-IR"/>
        </w:rPr>
        <w:t xml:space="preserve"> ابتغاء وسیله</w:t>
      </w:r>
      <w:r w:rsidRPr="00AB1DF1">
        <w:rPr>
          <w:rFonts w:hint="cs"/>
          <w:rtl/>
          <w:lang w:bidi="fa-IR"/>
        </w:rPr>
        <w:t xml:space="preserve"> می‌کنند</w:t>
      </w:r>
      <w:r w:rsidR="0019566D" w:rsidRPr="00AB1DF1">
        <w:rPr>
          <w:rFonts w:hint="cs"/>
          <w:rtl/>
          <w:lang w:bidi="fa-IR"/>
        </w:rPr>
        <w:t>؟</w:t>
      </w:r>
      <w:r w:rsidRPr="00AB1DF1">
        <w:rPr>
          <w:rFonts w:hint="cs"/>
          <w:rtl/>
          <w:lang w:bidi="fa-IR"/>
        </w:rPr>
        <w:t xml:space="preserve"> و</w:t>
      </w:r>
      <w:r w:rsidR="0019566D" w:rsidRPr="00AB1DF1">
        <w:rPr>
          <w:rFonts w:hint="cs"/>
          <w:rtl/>
          <w:lang w:bidi="fa-IR"/>
        </w:rPr>
        <w:t xml:space="preserve"> می توانند</w:t>
      </w:r>
      <w:r w:rsidRPr="00AB1DF1">
        <w:rPr>
          <w:rFonts w:hint="cs"/>
          <w:rtl/>
          <w:lang w:bidi="fa-IR"/>
        </w:rPr>
        <w:t xml:space="preserve"> امیدِ رحمت و خوف عذاب </w:t>
      </w:r>
      <w:r w:rsidR="0019566D" w:rsidRPr="00AB1DF1">
        <w:rPr>
          <w:rFonts w:hint="cs"/>
          <w:rtl/>
          <w:lang w:bidi="fa-IR"/>
        </w:rPr>
        <w:t>داشته باشند</w:t>
      </w:r>
      <w:r w:rsidRPr="00AB1DF1">
        <w:rPr>
          <w:rFonts w:hint="cs"/>
          <w:rtl/>
          <w:lang w:bidi="fa-IR"/>
        </w:rPr>
        <w:t>؟ ظاهر است که این هر چهار عمل کارِ مقربین و صالحین می‌</w:t>
      </w:r>
      <w:r w:rsidR="001D0FC1" w:rsidRPr="00AB1DF1">
        <w:rPr>
          <w:rFonts w:hint="cs"/>
          <w:rtl/>
          <w:lang w:bidi="fa-IR"/>
        </w:rPr>
        <w:t>باش</w:t>
      </w:r>
      <w:r w:rsidRPr="00AB1DF1">
        <w:rPr>
          <w:rFonts w:hint="cs"/>
          <w:rtl/>
          <w:lang w:bidi="fa-IR"/>
        </w:rPr>
        <w:t>د نه غیر</w:t>
      </w:r>
      <w:r w:rsidR="001D0FC1" w:rsidRPr="00AB1DF1">
        <w:rPr>
          <w:rFonts w:hint="cs"/>
          <w:rtl/>
          <w:lang w:bidi="fa-IR"/>
        </w:rPr>
        <w:t>.</w:t>
      </w:r>
      <w:r w:rsidRPr="00AB1DF1">
        <w:rPr>
          <w:rFonts w:hint="cs"/>
          <w:rtl/>
          <w:lang w:bidi="fa-IR"/>
        </w:rPr>
        <w:t xml:space="preserve"> و باز هم </w:t>
      </w:r>
      <w:r w:rsidR="001D0FC1" w:rsidRPr="00AB1DF1">
        <w:rPr>
          <w:rFonts w:hint="cs"/>
          <w:rtl/>
          <w:lang w:bidi="fa-IR"/>
        </w:rPr>
        <w:t>از آنها</w:t>
      </w:r>
      <w:r w:rsidRPr="00AB1DF1">
        <w:rPr>
          <w:rFonts w:hint="cs"/>
          <w:rtl/>
          <w:lang w:bidi="fa-IR"/>
        </w:rPr>
        <w:t xml:space="preserve"> در آیتِ اولی</w:t>
      </w:r>
      <w:r w:rsidR="001D0FC1" w:rsidRPr="00AB1DF1">
        <w:rPr>
          <w:rFonts w:hint="cs"/>
          <w:rtl/>
          <w:lang w:bidi="fa-IR"/>
        </w:rPr>
        <w:t xml:space="preserve"> به مِن دُونِهِ تعبیر ش</w:t>
      </w:r>
      <w:r w:rsidRPr="00AB1DF1">
        <w:rPr>
          <w:rFonts w:hint="cs"/>
          <w:rtl/>
          <w:lang w:bidi="fa-IR"/>
        </w:rPr>
        <w:t>د.</w:t>
      </w:r>
    </w:p>
    <w:p w:rsidR="00222BB6" w:rsidRPr="00AB1DF1" w:rsidRDefault="00222BB6" w:rsidP="00222BB6">
      <w:pPr>
        <w:spacing w:line="228" w:lineRule="auto"/>
        <w:ind w:firstLine="284"/>
        <w:jc w:val="both"/>
        <w:rPr>
          <w:rFonts w:hint="cs"/>
          <w:rtl/>
          <w:lang w:bidi="fa-IR"/>
        </w:rPr>
      </w:pPr>
      <w:r w:rsidRPr="00AB1DF1">
        <w:rPr>
          <w:rFonts w:hint="cs"/>
          <w:rtl/>
          <w:lang w:bidi="fa-IR"/>
        </w:rPr>
        <w:t xml:space="preserve">2- در تذکرة </w:t>
      </w:r>
      <w:r w:rsidRPr="00AB1DF1">
        <w:rPr>
          <w:rFonts w:cs="Traditional Arabic" w:hint="cs"/>
          <w:rtl/>
          <w:lang w:bidi="fa-IR"/>
        </w:rPr>
        <w:t>«</w:t>
      </w:r>
      <w:r w:rsidRPr="00AB1DF1">
        <w:rPr>
          <w:rFonts w:cs="Traditional Arabic" w:hint="cs"/>
          <w:b/>
          <w:bCs/>
          <w:rtl/>
        </w:rPr>
        <w:t>عبادٌ مُّكْرَمِيْن</w:t>
      </w:r>
      <w:r w:rsidRPr="00AB1DF1">
        <w:rPr>
          <w:rFonts w:cs="Traditional Arabic" w:hint="cs"/>
          <w:rtl/>
          <w:lang w:bidi="fa-IR"/>
        </w:rPr>
        <w:t>»</w:t>
      </w:r>
      <w:r w:rsidRPr="00AB1DF1">
        <w:rPr>
          <w:rFonts w:hint="cs"/>
          <w:rtl/>
          <w:lang w:bidi="fa-IR"/>
        </w:rPr>
        <w:t xml:space="preserve"> می‌فرماید: </w:t>
      </w:r>
      <w:r w:rsidRPr="00AB1DF1">
        <w:rPr>
          <w:rFonts w:cs="Traditional Arabic" w:hint="cs"/>
          <w:sz w:val="32"/>
          <w:szCs w:val="32"/>
          <w:rtl/>
          <w:lang w:bidi="fa-IR"/>
        </w:rPr>
        <w:t>﴿</w:t>
      </w:r>
      <w:r w:rsidRPr="00F85423">
        <w:rPr>
          <w:sz w:val="22"/>
          <w:szCs w:val="22"/>
        </w:rPr>
        <w:sym w:font="HQPB2" w:char="F060"/>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0"/>
      </w:r>
      <w:r w:rsidRPr="00F85423">
        <w:rPr>
          <w:sz w:val="22"/>
          <w:szCs w:val="22"/>
        </w:rPr>
        <w:sym w:font="HQPB4" w:char="F0E0"/>
      </w:r>
      <w:r w:rsidRPr="00F85423">
        <w:rPr>
          <w:sz w:val="22"/>
          <w:szCs w:val="22"/>
        </w:rPr>
        <w:sym w:font="HQPB2" w:char="F029"/>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5"/>
      </w:r>
      <w:r w:rsidRPr="00F85423">
        <w:rPr>
          <w:sz w:val="22"/>
          <w:szCs w:val="22"/>
        </w:rPr>
        <w:sym w:font="HQPB2" w:char="F06B"/>
      </w:r>
      <w:r w:rsidRPr="00F85423">
        <w:rPr>
          <w:sz w:val="22"/>
          <w:szCs w:val="22"/>
        </w:rPr>
        <w:sym w:font="HQPB4" w:char="F0F7"/>
      </w:r>
      <w:r w:rsidRPr="00F85423">
        <w:rPr>
          <w:sz w:val="22"/>
          <w:szCs w:val="22"/>
        </w:rPr>
        <w:sym w:font="HQPB2" w:char="F05D"/>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FE"/>
      </w:r>
      <w:r w:rsidRPr="00F85423">
        <w:rPr>
          <w:sz w:val="22"/>
          <w:szCs w:val="22"/>
        </w:rPr>
        <w:sym w:font="HQPB3" w:char="F086"/>
      </w:r>
      <w:r w:rsidRPr="00F85423">
        <w:rPr>
          <w:sz w:val="22"/>
          <w:szCs w:val="22"/>
        </w:rPr>
        <w:sym w:font="HQPB4" w:char="F0CE"/>
      </w:r>
      <w:r w:rsidRPr="00F85423">
        <w:rPr>
          <w:sz w:val="22"/>
          <w:szCs w:val="22"/>
        </w:rPr>
        <w:sym w:font="HQPB4" w:char="F06F"/>
      </w:r>
      <w:r w:rsidRPr="00F85423">
        <w:rPr>
          <w:sz w:val="22"/>
          <w:szCs w:val="22"/>
        </w:rPr>
        <w:sym w:font="HQPB2" w:char="F054"/>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2" w:char="F06D"/>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4" w:char="F069"/>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F"/>
      </w:r>
      <w:r w:rsidRPr="00F85423">
        <w:rPr>
          <w:sz w:val="22"/>
          <w:szCs w:val="22"/>
        </w:rPr>
        <w:sym w:font="HQPB2" w:char="F052"/>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4" w:char="F0CF"/>
      </w:r>
      <w:r w:rsidRPr="00F85423">
        <w:rPr>
          <w:sz w:val="22"/>
          <w:szCs w:val="22"/>
        </w:rPr>
        <w:sym w:font="HQPB2" w:char="F039"/>
      </w:r>
      <w:r w:rsidRPr="00F85423">
        <w:rPr>
          <w:sz w:val="22"/>
          <w:szCs w:val="22"/>
        </w:rPr>
        <w:sym w:font="HQPB2" w:char="F0BA"/>
      </w:r>
      <w:r w:rsidRPr="00F85423">
        <w:rPr>
          <w:sz w:val="22"/>
          <w:szCs w:val="22"/>
        </w:rPr>
        <w:sym w:font="HQPB5" w:char="F078"/>
      </w:r>
      <w:r w:rsidRPr="00F85423">
        <w:rPr>
          <w:sz w:val="22"/>
          <w:szCs w:val="22"/>
        </w:rPr>
        <w:sym w:font="HQPB1" w:char="F08B"/>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6D"/>
      </w:r>
      <w:r w:rsidRPr="00F85423">
        <w:rPr>
          <w:sz w:val="22"/>
          <w:szCs w:val="22"/>
        </w:rPr>
        <w:sym w:font="HQPB2" w:char="F083"/>
      </w:r>
      <w:r w:rsidRPr="00F85423">
        <w:rPr>
          <w:sz w:val="22"/>
          <w:szCs w:val="22"/>
        </w:rPr>
        <w:sym w:font="HQPB4" w:char="F0CC"/>
      </w:r>
      <w:r w:rsidRPr="00F85423">
        <w:rPr>
          <w:sz w:val="22"/>
          <w:szCs w:val="22"/>
        </w:rPr>
        <w:sym w:font="HQPB1" w:char="F093"/>
      </w:r>
      <w:r w:rsidRPr="00F85423">
        <w:rPr>
          <w:sz w:val="22"/>
          <w:szCs w:val="22"/>
        </w:rPr>
        <w:sym w:font="HQPB4" w:char="F0F8"/>
      </w:r>
      <w:r w:rsidRPr="00F85423">
        <w:rPr>
          <w:sz w:val="22"/>
          <w:szCs w:val="22"/>
        </w:rPr>
        <w:sym w:font="HQPB1" w:char="F067"/>
      </w:r>
      <w:r w:rsidRPr="00F85423">
        <w:rPr>
          <w:sz w:val="22"/>
          <w:szCs w:val="22"/>
        </w:rPr>
        <w:sym w:font="HQPB5" w:char="F077"/>
      </w:r>
      <w:r w:rsidRPr="00F85423">
        <w:rPr>
          <w:sz w:val="22"/>
          <w:szCs w:val="22"/>
        </w:rPr>
        <w:sym w:font="HQPB2" w:char="F055"/>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4F"/>
      </w:r>
      <w:r w:rsidRPr="00F85423">
        <w:rPr>
          <w:sz w:val="22"/>
          <w:szCs w:val="22"/>
        </w:rPr>
        <w:sym w:font="HQPB4" w:char="F0A8"/>
      </w:r>
      <w:r w:rsidRPr="00F85423">
        <w:rPr>
          <w:sz w:val="22"/>
          <w:szCs w:val="22"/>
        </w:rPr>
        <w:sym w:font="HQPB2" w:char="F059"/>
      </w:r>
      <w:r w:rsidRPr="00F85423">
        <w:rPr>
          <w:sz w:val="22"/>
          <w:szCs w:val="22"/>
        </w:rPr>
        <w:sym w:font="HQPB5" w:char="F079"/>
      </w:r>
      <w:r w:rsidRPr="00F85423">
        <w:rPr>
          <w:sz w:val="22"/>
          <w:szCs w:val="22"/>
        </w:rPr>
        <w:sym w:font="HQPB2" w:char="F067"/>
      </w:r>
      <w:r w:rsidRPr="00F85423">
        <w:rPr>
          <w:sz w:val="22"/>
          <w:szCs w:val="22"/>
        </w:rPr>
        <w:sym w:font="HQPB5" w:char="F079"/>
      </w:r>
      <w:r w:rsidRPr="00F85423">
        <w:rPr>
          <w:sz w:val="22"/>
          <w:szCs w:val="22"/>
        </w:rPr>
        <w:sym w:font="HQPB1" w:char="F05F"/>
      </w:r>
      <w:r w:rsidRPr="00AB1DF1">
        <w:rPr>
          <w:rFonts w:cs="Traditional Arabic" w:hint="cs"/>
          <w:sz w:val="32"/>
          <w:szCs w:val="32"/>
          <w:rtl/>
          <w:lang w:bidi="fa-IR"/>
        </w:rPr>
        <w:t>﴾</w:t>
      </w:r>
      <w:r w:rsidRPr="00AB1DF1">
        <w:rPr>
          <w:rFonts w:cs="Traditional Arabic" w:hint="cs"/>
          <w:rtl/>
          <w:lang w:bidi="fa-IR"/>
        </w:rPr>
        <w:t xml:space="preserve"> </w:t>
      </w:r>
      <w:r w:rsidRPr="00AB1DF1">
        <w:rPr>
          <w:rFonts w:cs="Traditional Arabic" w:hint="cs"/>
          <w:b/>
          <w:bCs/>
          <w:sz w:val="26"/>
          <w:szCs w:val="26"/>
          <w:rtl/>
          <w:lang w:bidi="fa-IR"/>
        </w:rPr>
        <w:t>[</w:t>
      </w:r>
      <w:r w:rsidRPr="00AB1DF1">
        <w:rPr>
          <w:rFonts w:cs="Traditional Arabic" w:hint="cs"/>
          <w:b/>
          <w:bCs/>
          <w:sz w:val="26"/>
          <w:szCs w:val="26"/>
          <w:rtl/>
        </w:rPr>
        <w:t>الأنبياء</w:t>
      </w:r>
      <w:r w:rsidRPr="00AB1DF1">
        <w:rPr>
          <w:rFonts w:cs="Traditional Arabic" w:hint="cs"/>
          <w:b/>
          <w:bCs/>
          <w:sz w:val="26"/>
          <w:szCs w:val="26"/>
          <w:rtl/>
          <w:lang w:bidi="fa-IR"/>
        </w:rPr>
        <w:t>: 29]</w:t>
      </w:r>
      <w:r w:rsidRPr="00AB1DF1">
        <w:rPr>
          <w:rFonts w:hint="cs"/>
          <w:vertAlign w:val="superscript"/>
          <w:rtl/>
          <w:lang w:bidi="fa-IR"/>
        </w:rPr>
        <w:t>(</w:t>
      </w:r>
      <w:r w:rsidRPr="00AB1DF1">
        <w:rPr>
          <w:rStyle w:val="FootnoteReference"/>
          <w:rtl/>
          <w:lang w:bidi="fa-IR"/>
        </w:rPr>
        <w:footnoteReference w:id="48"/>
      </w:r>
      <w:r w:rsidRPr="00AB1DF1">
        <w:rPr>
          <w:rFonts w:hint="cs"/>
          <w:vertAlign w:val="superscript"/>
          <w:rtl/>
          <w:lang w:bidi="fa-IR"/>
        </w:rPr>
        <w:t>)</w:t>
      </w:r>
      <w:r w:rsidRPr="00AB1DF1">
        <w:rPr>
          <w:rFonts w:hint="cs"/>
          <w:rtl/>
          <w:lang w:bidi="fa-IR"/>
        </w:rPr>
        <w:t>.</w:t>
      </w:r>
    </w:p>
    <w:p w:rsidR="00222BB6" w:rsidRPr="00AB1DF1" w:rsidRDefault="00222BB6" w:rsidP="001D0FC1">
      <w:pPr>
        <w:spacing w:line="228" w:lineRule="auto"/>
        <w:ind w:firstLine="284"/>
        <w:jc w:val="both"/>
        <w:rPr>
          <w:rFonts w:hint="cs"/>
          <w:rtl/>
          <w:lang w:bidi="fa-IR"/>
        </w:rPr>
      </w:pPr>
      <w:r w:rsidRPr="00AB1DF1">
        <w:rPr>
          <w:rFonts w:hint="cs"/>
          <w:rtl/>
          <w:lang w:bidi="fa-IR"/>
        </w:rPr>
        <w:t>تدبر کنید آیا غیر ذوی العقول  گفت</w:t>
      </w:r>
      <w:r w:rsidR="001D0FC1" w:rsidRPr="00AB1DF1">
        <w:rPr>
          <w:rFonts w:hint="cs"/>
          <w:rtl/>
          <w:lang w:bidi="fa-IR"/>
        </w:rPr>
        <w:t xml:space="preserve">ه می‌‌تواند که من خدایم؟. </w:t>
      </w:r>
      <w:r w:rsidRPr="00AB1DF1">
        <w:rPr>
          <w:rFonts w:hint="cs"/>
          <w:rtl/>
          <w:lang w:bidi="fa-IR"/>
        </w:rPr>
        <w:t xml:space="preserve">آیا قول صفتِ غیر ذو العقول </w:t>
      </w:r>
      <w:r w:rsidR="001D0FC1" w:rsidRPr="00AB1DF1">
        <w:rPr>
          <w:rFonts w:hint="cs"/>
          <w:rtl/>
          <w:lang w:bidi="fa-IR"/>
        </w:rPr>
        <w:t xml:space="preserve">بوده </w:t>
      </w:r>
      <w:r w:rsidRPr="00AB1DF1">
        <w:rPr>
          <w:rFonts w:hint="cs"/>
          <w:rtl/>
          <w:lang w:bidi="fa-IR"/>
        </w:rPr>
        <w:t xml:space="preserve">و عذابِ جهنم به </w:t>
      </w:r>
      <w:r w:rsidR="001D0FC1" w:rsidRPr="00AB1DF1">
        <w:rPr>
          <w:rFonts w:hint="cs"/>
          <w:rtl/>
          <w:lang w:bidi="fa-IR"/>
        </w:rPr>
        <w:t>آنها</w:t>
      </w:r>
      <w:r w:rsidRPr="00AB1DF1">
        <w:rPr>
          <w:rFonts w:hint="cs"/>
          <w:rtl/>
          <w:lang w:bidi="fa-IR"/>
        </w:rPr>
        <w:t xml:space="preserve"> راجع است</w:t>
      </w:r>
      <w:r w:rsidR="001D0FC1" w:rsidRPr="00AB1DF1">
        <w:rPr>
          <w:rFonts w:hint="cs"/>
          <w:rtl/>
          <w:lang w:bidi="fa-IR"/>
        </w:rPr>
        <w:t>؟.</w:t>
      </w:r>
      <w:r w:rsidRPr="00AB1DF1">
        <w:rPr>
          <w:rFonts w:hint="cs"/>
          <w:rtl/>
          <w:lang w:bidi="fa-IR"/>
        </w:rPr>
        <w:t xml:space="preserve"> ضمیر </w:t>
      </w:r>
      <w:r w:rsidRPr="00AB1DF1">
        <w:rPr>
          <w:rFonts w:cs="CTraditional Arabic" w:hint="cs"/>
          <w:rtl/>
          <w:lang w:bidi="fa-IR"/>
        </w:rPr>
        <w:t>«</w:t>
      </w:r>
      <w:r w:rsidRPr="00AB1DF1">
        <w:rPr>
          <w:rFonts w:hint="cs"/>
          <w:rtl/>
          <w:lang w:bidi="fa-IR"/>
        </w:rPr>
        <w:t>منهم</w:t>
      </w:r>
      <w:r w:rsidRPr="00AB1DF1">
        <w:rPr>
          <w:rFonts w:cs="CTraditional Arabic" w:hint="cs"/>
          <w:rtl/>
          <w:lang w:bidi="fa-IR"/>
        </w:rPr>
        <w:t>»</w:t>
      </w:r>
      <w:r w:rsidRPr="00AB1DF1">
        <w:rPr>
          <w:rFonts w:hint="cs"/>
          <w:rtl/>
          <w:lang w:bidi="fa-IR"/>
        </w:rPr>
        <w:t xml:space="preserve"> که ضمیر ذو</w:t>
      </w:r>
      <w:r w:rsidR="001D0FC1" w:rsidRPr="00AB1DF1">
        <w:rPr>
          <w:rFonts w:hint="cs"/>
          <w:rtl/>
          <w:lang w:bidi="fa-IR"/>
        </w:rPr>
        <w:t xml:space="preserve">ی </w:t>
      </w:r>
      <w:r w:rsidRPr="00AB1DF1">
        <w:rPr>
          <w:rFonts w:hint="cs"/>
          <w:rtl/>
          <w:lang w:bidi="fa-IR"/>
        </w:rPr>
        <w:t xml:space="preserve">العقول و مرجعش عبادٌ مکرمون است، </w:t>
      </w:r>
      <w:r w:rsidR="001D0FC1" w:rsidRPr="00AB1DF1">
        <w:rPr>
          <w:rFonts w:hint="cs"/>
          <w:rtl/>
          <w:lang w:bidi="fa-IR"/>
        </w:rPr>
        <w:t>چگونه امکان دارد به</w:t>
      </w:r>
      <w:r w:rsidRPr="00AB1DF1">
        <w:rPr>
          <w:rFonts w:hint="cs"/>
          <w:rtl/>
          <w:lang w:bidi="fa-IR"/>
        </w:rPr>
        <w:t xml:space="preserve"> غیر ذوالعقول </w:t>
      </w:r>
      <w:r w:rsidR="001D0FC1" w:rsidRPr="00AB1DF1">
        <w:rPr>
          <w:rFonts w:hint="cs"/>
          <w:rtl/>
          <w:lang w:bidi="fa-IR"/>
        </w:rPr>
        <w:t>ارجاع داده شود</w:t>
      </w:r>
      <w:r w:rsidRPr="00AB1DF1">
        <w:rPr>
          <w:rFonts w:hint="cs"/>
          <w:rtl/>
          <w:lang w:bidi="fa-IR"/>
        </w:rPr>
        <w:t>؟.</w:t>
      </w:r>
    </w:p>
    <w:p w:rsidR="00222BB6" w:rsidRPr="00AB1DF1" w:rsidRDefault="00222BB6" w:rsidP="00222BB6">
      <w:pPr>
        <w:spacing w:line="228" w:lineRule="auto"/>
        <w:jc w:val="lowKashida"/>
        <w:rPr>
          <w:rFonts w:hint="cs"/>
          <w:rtl/>
        </w:rPr>
      </w:pPr>
      <w:r w:rsidRPr="00AB1DF1">
        <w:rPr>
          <w:rFonts w:hint="cs"/>
          <w:rtl/>
          <w:lang w:bidi="fa-IR"/>
        </w:rPr>
        <w:t xml:space="preserve">3- </w:t>
      </w:r>
      <w:r w:rsidRPr="00AB1DF1">
        <w:rPr>
          <w:rFonts w:cs="Traditional Arabic" w:hint="cs"/>
          <w:sz w:val="32"/>
          <w:szCs w:val="32"/>
          <w:rtl/>
          <w:lang w:bidi="fa-IR"/>
        </w:rPr>
        <w:t>﴿</w:t>
      </w:r>
      <w:r w:rsidRPr="00F85423">
        <w:rPr>
          <w:sz w:val="22"/>
          <w:szCs w:val="22"/>
        </w:rPr>
        <w:sym w:font="HQPB5" w:char="F074"/>
      </w:r>
      <w:r w:rsidRPr="00F85423">
        <w:rPr>
          <w:sz w:val="22"/>
          <w:szCs w:val="22"/>
        </w:rPr>
        <w:sym w:font="HQPB2" w:char="F050"/>
      </w:r>
      <w:r w:rsidRPr="00F85423">
        <w:rPr>
          <w:sz w:val="22"/>
          <w:szCs w:val="22"/>
        </w:rPr>
        <w:sym w:font="HQPB4" w:char="F0F6"/>
      </w:r>
      <w:r w:rsidRPr="00F85423">
        <w:rPr>
          <w:sz w:val="22"/>
          <w:szCs w:val="22"/>
        </w:rPr>
        <w:sym w:font="HQPB2" w:char="F071"/>
      </w:r>
      <w:r w:rsidRPr="00F85423">
        <w:rPr>
          <w:sz w:val="22"/>
          <w:szCs w:val="22"/>
        </w:rPr>
        <w:sym w:font="HQPB5" w:char="F074"/>
      </w:r>
      <w:r w:rsidRPr="00F85423">
        <w:rPr>
          <w:sz w:val="22"/>
          <w:szCs w:val="22"/>
        </w:rPr>
        <w:sym w:font="HQPB2" w:char="F08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8"/>
      </w:r>
      <w:r w:rsidRPr="00F85423">
        <w:rPr>
          <w:sz w:val="22"/>
          <w:szCs w:val="22"/>
        </w:rPr>
        <w:sym w:font="HQPB2" w:char="F064"/>
      </w:r>
      <w:r w:rsidRPr="00F85423">
        <w:rPr>
          <w:sz w:val="22"/>
          <w:szCs w:val="22"/>
        </w:rPr>
        <w:sym w:font="HQPB4" w:char="F0E3"/>
      </w:r>
      <w:r w:rsidRPr="00F85423">
        <w:rPr>
          <w:sz w:val="22"/>
          <w:szCs w:val="22"/>
        </w:rPr>
        <w:sym w:font="HQPB1" w:char="F08D"/>
      </w:r>
      <w:r w:rsidRPr="00F85423">
        <w:rPr>
          <w:sz w:val="22"/>
          <w:szCs w:val="22"/>
        </w:rPr>
        <w:sym w:font="HQPB4" w:char="F0E0"/>
      </w:r>
      <w:r w:rsidRPr="00F85423">
        <w:rPr>
          <w:sz w:val="22"/>
          <w:szCs w:val="22"/>
        </w:rPr>
        <w:sym w:font="HQPB1" w:char="F0B1"/>
      </w:r>
      <w:r w:rsidRPr="00F85423">
        <w:rPr>
          <w:sz w:val="22"/>
          <w:szCs w:val="22"/>
        </w:rPr>
        <w:sym w:font="HQPB4" w:char="F0F3"/>
      </w:r>
      <w:r w:rsidRPr="00F85423">
        <w:rPr>
          <w:sz w:val="22"/>
          <w:szCs w:val="22"/>
        </w:rPr>
        <w:sym w:font="HQPB1" w:char="F073"/>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2"/>
      </w:r>
      <w:r w:rsidRPr="00F85423">
        <w:rPr>
          <w:sz w:val="22"/>
          <w:szCs w:val="22"/>
        </w:rPr>
        <w:sym w:font="HQPB4" w:char="F0DF"/>
      </w:r>
      <w:r w:rsidRPr="00F85423">
        <w:rPr>
          <w:sz w:val="22"/>
          <w:szCs w:val="22"/>
        </w:rPr>
        <w:sym w:font="HQPB1" w:char="F089"/>
      </w:r>
      <w:r w:rsidRPr="00F85423">
        <w:rPr>
          <w:sz w:val="22"/>
          <w:szCs w:val="22"/>
        </w:rPr>
        <w:sym w:font="HQPB4" w:char="F0E7"/>
      </w:r>
      <w:r w:rsidRPr="00F85423">
        <w:rPr>
          <w:sz w:val="22"/>
          <w:szCs w:val="22"/>
        </w:rPr>
        <w:sym w:font="HQPB1" w:char="F037"/>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62"/>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1"/>
      </w:r>
      <w:r w:rsidRPr="00F85423">
        <w:rPr>
          <w:sz w:val="22"/>
          <w:szCs w:val="22"/>
        </w:rPr>
        <w:sym w:font="HQPB2" w:char="F071"/>
      </w:r>
      <w:r w:rsidRPr="00F85423">
        <w:rPr>
          <w:sz w:val="22"/>
          <w:szCs w:val="22"/>
        </w:rPr>
        <w:sym w:font="HQPB4" w:char="F0E0"/>
      </w:r>
      <w:r w:rsidRPr="00F85423">
        <w:rPr>
          <w:sz w:val="22"/>
          <w:szCs w:val="22"/>
        </w:rPr>
        <w:sym w:font="HQPB2" w:char="F029"/>
      </w:r>
      <w:r w:rsidRPr="00F85423">
        <w:rPr>
          <w:sz w:val="22"/>
          <w:szCs w:val="22"/>
        </w:rPr>
        <w:sym w:font="HQPB5" w:char="F075"/>
      </w:r>
      <w:r w:rsidRPr="00F85423">
        <w:rPr>
          <w:sz w:val="22"/>
          <w:szCs w:val="22"/>
        </w:rPr>
        <w:sym w:font="HQPB2" w:char="F08B"/>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2" w:char="F04F"/>
      </w:r>
      <w:r w:rsidRPr="00F85423">
        <w:rPr>
          <w:sz w:val="22"/>
          <w:szCs w:val="22"/>
        </w:rPr>
        <w:sym w:font="HQPB4" w:char="F0E7"/>
      </w:r>
      <w:r w:rsidRPr="00F85423">
        <w:rPr>
          <w:sz w:val="22"/>
          <w:szCs w:val="22"/>
        </w:rPr>
        <w:sym w:font="HQPB1" w:char="F046"/>
      </w:r>
      <w:r w:rsidRPr="00F85423">
        <w:rPr>
          <w:sz w:val="22"/>
          <w:szCs w:val="22"/>
        </w:rPr>
        <w:sym w:font="HQPB2" w:char="F052"/>
      </w:r>
      <w:r w:rsidRPr="00F85423">
        <w:rPr>
          <w:sz w:val="22"/>
          <w:szCs w:val="22"/>
        </w:rPr>
        <w:sym w:font="HQPB5" w:char="F072"/>
      </w:r>
      <w:r w:rsidRPr="00F85423">
        <w:rPr>
          <w:sz w:val="22"/>
          <w:szCs w:val="22"/>
        </w:rPr>
        <w:sym w:font="HQPB1" w:char="F026"/>
      </w:r>
      <w:r w:rsidRPr="00F85423">
        <w:rPr>
          <w:sz w:val="22"/>
          <w:szCs w:val="22"/>
        </w:rPr>
        <w:sym w:font="HQPB5" w:char="F075"/>
      </w:r>
      <w:r w:rsidRPr="00F85423">
        <w:rPr>
          <w:sz w:val="22"/>
          <w:szCs w:val="22"/>
        </w:rPr>
        <w:sym w:font="HQPB2" w:char="F0E4"/>
      </w:r>
      <w:r w:rsidRPr="00AB1DF1">
        <w:rPr>
          <w:rFonts w:ascii="(normal text)" w:hAnsi="(normal text)"/>
          <w:sz w:val="24"/>
          <w:szCs w:val="24"/>
          <w:rtl/>
        </w:rPr>
        <w:t xml:space="preserve"> </w:t>
      </w:r>
      <w:r w:rsidRPr="00F85423">
        <w:rPr>
          <w:sz w:val="22"/>
          <w:szCs w:val="22"/>
        </w:rPr>
        <w:sym w:font="HQPB4" w:char="F0F7"/>
      </w:r>
      <w:r w:rsidRPr="00F85423">
        <w:rPr>
          <w:sz w:val="22"/>
          <w:szCs w:val="22"/>
        </w:rPr>
        <w:sym w:font="HQPB2" w:char="F04C"/>
      </w:r>
      <w:r w:rsidRPr="00F85423">
        <w:rPr>
          <w:sz w:val="22"/>
          <w:szCs w:val="22"/>
        </w:rPr>
        <w:sym w:font="HQPB4" w:char="F0E4"/>
      </w:r>
      <w:r w:rsidRPr="00F85423">
        <w:rPr>
          <w:sz w:val="22"/>
          <w:szCs w:val="22"/>
        </w:rPr>
        <w:sym w:font="HQPB2" w:char="F0EA"/>
      </w:r>
      <w:r w:rsidRPr="00F85423">
        <w:rPr>
          <w:sz w:val="22"/>
          <w:szCs w:val="22"/>
        </w:rPr>
        <w:sym w:font="HQPB4" w:char="F0F9"/>
      </w:r>
      <w:r w:rsidRPr="00F85423">
        <w:rPr>
          <w:sz w:val="22"/>
          <w:szCs w:val="22"/>
        </w:rPr>
        <w:sym w:font="HQPB2" w:char="F03D"/>
      </w:r>
      <w:r w:rsidRPr="00F85423">
        <w:rPr>
          <w:sz w:val="22"/>
          <w:szCs w:val="22"/>
        </w:rPr>
        <w:sym w:font="HQPB5" w:char="F06E"/>
      </w:r>
      <w:r w:rsidRPr="00F85423">
        <w:rPr>
          <w:sz w:val="22"/>
          <w:szCs w:val="22"/>
        </w:rPr>
        <w:sym w:font="HQPB2" w:char="F03D"/>
      </w:r>
      <w:r w:rsidRPr="00F85423">
        <w:rPr>
          <w:sz w:val="22"/>
          <w:szCs w:val="22"/>
        </w:rPr>
        <w:sym w:font="HQPB4" w:char="F0F4"/>
      </w:r>
      <w:r w:rsidRPr="00F85423">
        <w:rPr>
          <w:sz w:val="22"/>
          <w:szCs w:val="22"/>
        </w:rPr>
        <w:sym w:font="HQPB1" w:char="F0CA"/>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2" w:char="F093"/>
      </w:r>
      <w:r w:rsidRPr="00F85423">
        <w:rPr>
          <w:sz w:val="22"/>
          <w:szCs w:val="22"/>
        </w:rPr>
        <w:sym w:font="HQPB4" w:char="F0CF"/>
      </w:r>
      <w:r w:rsidRPr="00F85423">
        <w:rPr>
          <w:sz w:val="22"/>
          <w:szCs w:val="22"/>
        </w:rPr>
        <w:sym w:font="HQPB1" w:char="F08A"/>
      </w:r>
      <w:r w:rsidRPr="00F85423">
        <w:rPr>
          <w:sz w:val="22"/>
          <w:szCs w:val="22"/>
        </w:rPr>
        <w:sym w:font="HQPB1" w:char="F024"/>
      </w:r>
      <w:r w:rsidRPr="00F85423">
        <w:rPr>
          <w:sz w:val="22"/>
          <w:szCs w:val="22"/>
        </w:rPr>
        <w:sym w:font="HQPB5" w:char="F074"/>
      </w:r>
      <w:r w:rsidRPr="00F85423">
        <w:rPr>
          <w:sz w:val="22"/>
          <w:szCs w:val="22"/>
        </w:rPr>
        <w:sym w:font="HQPB1" w:char="F036"/>
      </w:r>
      <w:r w:rsidRPr="00F85423">
        <w:rPr>
          <w:sz w:val="22"/>
          <w:szCs w:val="22"/>
        </w:rPr>
        <w:sym w:font="HQPB4" w:char="F0CF"/>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E4"/>
      </w:r>
      <w:r w:rsidRPr="00F85423">
        <w:rPr>
          <w:sz w:val="22"/>
          <w:szCs w:val="22"/>
        </w:rPr>
        <w:sym w:font="HQPB5" w:char="F049"/>
      </w:r>
      <w:r w:rsidRPr="00F85423">
        <w:rPr>
          <w:sz w:val="22"/>
          <w:szCs w:val="22"/>
        </w:rPr>
        <w:sym w:font="HQPB2" w:char="F077"/>
      </w:r>
      <w:r w:rsidRPr="00F85423">
        <w:rPr>
          <w:sz w:val="22"/>
          <w:szCs w:val="22"/>
        </w:rPr>
        <w:sym w:font="HQPB4" w:char="F0E0"/>
      </w:r>
      <w:r w:rsidRPr="00F85423">
        <w:rPr>
          <w:sz w:val="22"/>
          <w:szCs w:val="22"/>
        </w:rPr>
        <w:sym w:font="HQPB2" w:char="F073"/>
      </w:r>
      <w:r w:rsidRPr="00F85423">
        <w:rPr>
          <w:sz w:val="22"/>
          <w:szCs w:val="22"/>
        </w:rPr>
        <w:sym w:font="HQPB5" w:char="F0AF"/>
      </w:r>
      <w:r w:rsidRPr="00F85423">
        <w:rPr>
          <w:sz w:val="22"/>
          <w:szCs w:val="22"/>
        </w:rPr>
        <w:sym w:font="HQPB2" w:char="F0BB"/>
      </w:r>
      <w:r w:rsidRPr="00F85423">
        <w:rPr>
          <w:sz w:val="22"/>
          <w:szCs w:val="22"/>
        </w:rPr>
        <w:sym w:font="HQPB5" w:char="F079"/>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4" w:char="F0F7"/>
      </w:r>
      <w:r w:rsidRPr="00F85423">
        <w:rPr>
          <w:sz w:val="22"/>
          <w:szCs w:val="22"/>
        </w:rPr>
        <w:sym w:font="HQPB2" w:char="F050"/>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8"/>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9D"/>
      </w:r>
      <w:r w:rsidRPr="00F85423">
        <w:rPr>
          <w:sz w:val="22"/>
          <w:szCs w:val="22"/>
        </w:rPr>
        <w:sym w:font="HQPB2" w:char="F03D"/>
      </w:r>
      <w:r w:rsidRPr="00F85423">
        <w:rPr>
          <w:sz w:val="22"/>
          <w:szCs w:val="22"/>
        </w:rPr>
        <w:sym w:font="HQPB5" w:char="F07C"/>
      </w:r>
      <w:r w:rsidRPr="00F85423">
        <w:rPr>
          <w:sz w:val="22"/>
          <w:szCs w:val="22"/>
        </w:rPr>
        <w:sym w:font="HQPB1" w:char="F0CA"/>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40"/>
      </w:r>
      <w:r w:rsidRPr="00F85423">
        <w:rPr>
          <w:sz w:val="22"/>
          <w:szCs w:val="22"/>
        </w:rPr>
        <w:sym w:font="HQPB2" w:char="F08B"/>
      </w:r>
      <w:r w:rsidRPr="00F85423">
        <w:rPr>
          <w:sz w:val="22"/>
          <w:szCs w:val="22"/>
        </w:rPr>
        <w:sym w:font="HQPB4" w:char="F0CE"/>
      </w:r>
      <w:r w:rsidRPr="00F85423">
        <w:rPr>
          <w:sz w:val="22"/>
          <w:szCs w:val="22"/>
        </w:rPr>
        <w:sym w:font="HQPB1" w:char="F036"/>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A"/>
      </w:r>
      <w:r w:rsidRPr="00F85423">
        <w:rPr>
          <w:sz w:val="22"/>
          <w:szCs w:val="22"/>
        </w:rPr>
        <w:sym w:font="HQPB2" w:char="F0D0"/>
      </w:r>
      <w:r w:rsidRPr="00F85423">
        <w:rPr>
          <w:sz w:val="22"/>
          <w:szCs w:val="22"/>
        </w:rPr>
        <w:sym w:font="HQPB2" w:char="F0C8"/>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4"/>
      </w:r>
      <w:r w:rsidRPr="00F85423">
        <w:rPr>
          <w:sz w:val="22"/>
          <w:szCs w:val="22"/>
        </w:rPr>
        <w:sym w:font="HQPB2" w:char="F039"/>
      </w:r>
      <w:r w:rsidRPr="00F85423">
        <w:rPr>
          <w:sz w:val="22"/>
          <w:szCs w:val="22"/>
        </w:rPr>
        <w:sym w:font="HQPB1" w:char="F024"/>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5" w:char="F06F"/>
      </w:r>
      <w:r w:rsidRPr="00F85423">
        <w:rPr>
          <w:sz w:val="22"/>
          <w:szCs w:val="22"/>
        </w:rPr>
        <w:sym w:font="HQPB2" w:char="F059"/>
      </w:r>
      <w:r w:rsidRPr="00F85423">
        <w:rPr>
          <w:sz w:val="22"/>
          <w:szCs w:val="22"/>
        </w:rPr>
        <w:sym w:font="HQPB2" w:char="F0BB"/>
      </w:r>
      <w:r w:rsidRPr="00F85423">
        <w:rPr>
          <w:sz w:val="22"/>
          <w:szCs w:val="22"/>
        </w:rPr>
        <w:sym w:font="HQPB5" w:char="F079"/>
      </w:r>
      <w:r w:rsidRPr="00F85423">
        <w:rPr>
          <w:sz w:val="22"/>
          <w:szCs w:val="22"/>
        </w:rPr>
        <w:sym w:font="HQPB1" w:char="F073"/>
      </w:r>
      <w:r w:rsidRPr="00F85423">
        <w:rPr>
          <w:sz w:val="22"/>
          <w:szCs w:val="22"/>
        </w:rPr>
        <w:sym w:font="HQPB4" w:char="F0F6"/>
      </w:r>
      <w:r w:rsidRPr="00F85423">
        <w:rPr>
          <w:sz w:val="22"/>
          <w:szCs w:val="22"/>
        </w:rPr>
        <w:sym w:font="HQPB1" w:char="F036"/>
      </w:r>
      <w:r w:rsidRPr="00F85423">
        <w:rPr>
          <w:sz w:val="22"/>
          <w:szCs w:val="22"/>
        </w:rPr>
        <w:sym w:font="HQPB4" w:char="F0DF"/>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1" w:char="F025"/>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2" w:char="F0D3"/>
      </w:r>
      <w:r w:rsidRPr="00F85423">
        <w:rPr>
          <w:sz w:val="22"/>
          <w:szCs w:val="22"/>
        </w:rPr>
        <w:sym w:font="HQPB4" w:char="F0C8"/>
      </w:r>
      <w:r w:rsidRPr="00F85423">
        <w:rPr>
          <w:sz w:val="22"/>
          <w:szCs w:val="22"/>
        </w:rPr>
        <w:sym w:font="HQPB1" w:char="F0F6"/>
      </w:r>
      <w:r w:rsidRPr="00F85423">
        <w:rPr>
          <w:sz w:val="22"/>
          <w:szCs w:val="22"/>
        </w:rPr>
        <w:sym w:font="HQPB5" w:char="F074"/>
      </w:r>
      <w:r w:rsidRPr="00F85423">
        <w:rPr>
          <w:sz w:val="22"/>
          <w:szCs w:val="22"/>
        </w:rPr>
        <w:sym w:font="HQPB1" w:char="F037"/>
      </w:r>
      <w:r w:rsidRPr="00F85423">
        <w:rPr>
          <w:sz w:val="22"/>
          <w:szCs w:val="22"/>
        </w:rPr>
        <w:sym w:font="HQPB5" w:char="F02E"/>
      </w:r>
      <w:r w:rsidRPr="00F85423">
        <w:rPr>
          <w:sz w:val="22"/>
          <w:szCs w:val="22"/>
        </w:rPr>
        <w:sym w:font="HQPB2" w:char="F05E"/>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21"/>
      </w:r>
      <w:r w:rsidRPr="00F85423">
        <w:rPr>
          <w:sz w:val="22"/>
          <w:szCs w:val="22"/>
        </w:rPr>
        <w:sym w:font="HQPB1" w:char="F024"/>
      </w:r>
      <w:r w:rsidRPr="00F85423">
        <w:rPr>
          <w:sz w:val="22"/>
          <w:szCs w:val="22"/>
        </w:rPr>
        <w:sym w:font="HQPB5" w:char="F075"/>
      </w:r>
      <w:r w:rsidRPr="00F85423">
        <w:rPr>
          <w:sz w:val="22"/>
          <w:szCs w:val="22"/>
        </w:rPr>
        <w:sym w:font="HQPB2" w:char="F05A"/>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2" w:char="F06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8"/>
      </w:r>
      <w:r w:rsidRPr="00F85423">
        <w:rPr>
          <w:sz w:val="22"/>
          <w:szCs w:val="22"/>
        </w:rPr>
        <w:sym w:font="HQPB1" w:char="F08B"/>
      </w:r>
      <w:r w:rsidRPr="00F85423">
        <w:rPr>
          <w:sz w:val="22"/>
          <w:szCs w:val="22"/>
        </w:rPr>
        <w:sym w:font="HQPB4" w:char="F0CF"/>
      </w:r>
      <w:r w:rsidRPr="00F85423">
        <w:rPr>
          <w:sz w:val="22"/>
          <w:szCs w:val="22"/>
        </w:rPr>
        <w:sym w:font="HQPB1" w:char="F082"/>
      </w:r>
      <w:r w:rsidRPr="00F85423">
        <w:rPr>
          <w:sz w:val="22"/>
          <w:szCs w:val="22"/>
        </w:rPr>
        <w:sym w:font="HQPB4" w:char="F0AD"/>
      </w:r>
      <w:r w:rsidRPr="00F85423">
        <w:rPr>
          <w:sz w:val="22"/>
          <w:szCs w:val="22"/>
        </w:rPr>
        <w:sym w:font="HQPB1" w:char="F047"/>
      </w:r>
      <w:r w:rsidRPr="00F85423">
        <w:rPr>
          <w:sz w:val="22"/>
          <w:szCs w:val="22"/>
        </w:rPr>
        <w:sym w:font="HQPB4" w:char="F0AF"/>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3" w:char="F081"/>
      </w:r>
      <w:r w:rsidRPr="00F85423">
        <w:rPr>
          <w:sz w:val="22"/>
          <w:szCs w:val="22"/>
        </w:rPr>
        <w:sym w:font="HQPB4" w:char="F0CF"/>
      </w:r>
      <w:r w:rsidRPr="00F85423">
        <w:rPr>
          <w:sz w:val="22"/>
          <w:szCs w:val="22"/>
        </w:rPr>
        <w:sym w:font="HQPB2" w:char="F052"/>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5"/>
      </w:r>
      <w:r w:rsidRPr="00F85423">
        <w:rPr>
          <w:sz w:val="22"/>
          <w:szCs w:val="22"/>
        </w:rPr>
        <w:sym w:font="HQPB2" w:char="F08A"/>
      </w:r>
      <w:r w:rsidRPr="00F85423">
        <w:rPr>
          <w:sz w:val="22"/>
          <w:szCs w:val="22"/>
        </w:rPr>
        <w:sym w:font="HQPB4" w:char="F0CF"/>
      </w:r>
      <w:r w:rsidRPr="00F85423">
        <w:rPr>
          <w:sz w:val="22"/>
          <w:szCs w:val="22"/>
        </w:rPr>
        <w:sym w:font="HQPB2" w:char="F039"/>
      </w:r>
      <w:r w:rsidRPr="00F85423">
        <w:rPr>
          <w:sz w:val="22"/>
          <w:szCs w:val="22"/>
        </w:rPr>
        <w:sym w:font="HQPB4" w:char="F0F7"/>
      </w:r>
      <w:r w:rsidRPr="00F85423">
        <w:rPr>
          <w:sz w:val="22"/>
          <w:szCs w:val="22"/>
        </w:rPr>
        <w:sym w:font="HQPB2" w:char="F072"/>
      </w:r>
      <w:r w:rsidRPr="00F85423">
        <w:rPr>
          <w:sz w:val="22"/>
          <w:szCs w:val="22"/>
        </w:rPr>
        <w:sym w:font="HQPB5" w:char="F072"/>
      </w:r>
      <w:r w:rsidRPr="00F85423">
        <w:rPr>
          <w:sz w:val="22"/>
          <w:szCs w:val="22"/>
        </w:rPr>
        <w:sym w:font="HQPB1" w:char="F026"/>
      </w:r>
      <w:r w:rsidRPr="00AB1DF1">
        <w:rPr>
          <w:rFonts w:cs="Traditional Arabic" w:hint="cs"/>
          <w:sz w:val="32"/>
          <w:szCs w:val="32"/>
          <w:rtl/>
          <w:lang w:bidi="fa-IR"/>
        </w:rPr>
        <w:t>﴾</w:t>
      </w:r>
      <w:r w:rsidRPr="00AB1DF1">
        <w:rPr>
          <w:rFonts w:cs="Traditional Arabic" w:hint="cs"/>
          <w:rtl/>
          <w:lang w:bidi="fa-IR"/>
        </w:rPr>
        <w:t xml:space="preserve"> </w:t>
      </w:r>
      <w:r w:rsidRPr="00AB1DF1">
        <w:rPr>
          <w:rFonts w:cs="Traditional Arabic" w:hint="cs"/>
          <w:b/>
          <w:bCs/>
          <w:sz w:val="26"/>
          <w:szCs w:val="26"/>
          <w:rtl/>
          <w:lang w:bidi="fa-IR"/>
        </w:rPr>
        <w:t xml:space="preserve">[الفرقان: 17 </w:t>
      </w:r>
      <w:r w:rsidRPr="00AB1DF1">
        <w:rPr>
          <w:rFonts w:cs="Traditional Arabic"/>
          <w:b/>
          <w:bCs/>
          <w:sz w:val="26"/>
          <w:szCs w:val="26"/>
          <w:rtl/>
          <w:lang w:bidi="fa-IR"/>
        </w:rPr>
        <w:t>–</w:t>
      </w:r>
      <w:r w:rsidRPr="00AB1DF1">
        <w:rPr>
          <w:rFonts w:cs="Traditional Arabic" w:hint="cs"/>
          <w:b/>
          <w:bCs/>
          <w:sz w:val="26"/>
          <w:szCs w:val="26"/>
          <w:rtl/>
          <w:lang w:bidi="fa-IR"/>
        </w:rPr>
        <w:t xml:space="preserve"> 18]</w:t>
      </w:r>
      <w:r w:rsidRPr="00AB1DF1">
        <w:rPr>
          <w:rFonts w:hint="cs"/>
          <w:vertAlign w:val="superscript"/>
          <w:rtl/>
          <w:lang w:bidi="fa-IR"/>
        </w:rPr>
        <w:t>(</w:t>
      </w:r>
      <w:r w:rsidRPr="00AB1DF1">
        <w:rPr>
          <w:rStyle w:val="FootnoteReference"/>
          <w:rtl/>
          <w:lang w:bidi="fa-IR"/>
        </w:rPr>
        <w:footnoteReference w:id="49"/>
      </w:r>
      <w:r w:rsidRPr="00AB1DF1">
        <w:rPr>
          <w:rFonts w:hint="cs"/>
          <w:vertAlign w:val="superscript"/>
          <w:rtl/>
          <w:lang w:bidi="fa-IR"/>
        </w:rPr>
        <w:t>)</w:t>
      </w:r>
      <w:r w:rsidRPr="00AB1DF1">
        <w:rPr>
          <w:rFonts w:hint="cs"/>
          <w:rtl/>
          <w:lang w:bidi="fa-IR"/>
        </w:rPr>
        <w:t>.</w:t>
      </w:r>
    </w:p>
    <w:p w:rsidR="00222BB6" w:rsidRPr="00AB1DF1" w:rsidRDefault="00222BB6" w:rsidP="001D0FC1">
      <w:pPr>
        <w:spacing w:line="228" w:lineRule="auto"/>
        <w:ind w:firstLine="284"/>
        <w:jc w:val="both"/>
        <w:rPr>
          <w:rFonts w:hint="cs"/>
          <w:rtl/>
          <w:lang w:bidi="fa-IR"/>
        </w:rPr>
      </w:pPr>
      <w:r w:rsidRPr="00AB1DF1">
        <w:rPr>
          <w:rFonts w:hint="cs"/>
          <w:rtl/>
          <w:lang w:bidi="fa-IR"/>
        </w:rPr>
        <w:t>متوجه باید شد که</w:t>
      </w:r>
      <w:r w:rsidR="001D0FC1" w:rsidRPr="00AB1DF1">
        <w:rPr>
          <w:rFonts w:hint="cs"/>
          <w:rtl/>
          <w:lang w:bidi="fa-IR"/>
        </w:rPr>
        <w:t xml:space="preserve"> امکان دارد</w:t>
      </w:r>
      <w:r w:rsidRPr="00AB1DF1">
        <w:rPr>
          <w:rFonts w:hint="cs"/>
          <w:rtl/>
          <w:lang w:bidi="fa-IR"/>
        </w:rPr>
        <w:t xml:space="preserve"> اینقدر ضمائر ذو</w:t>
      </w:r>
      <w:r w:rsidR="001D0FC1" w:rsidRPr="00AB1DF1">
        <w:rPr>
          <w:rFonts w:hint="cs"/>
          <w:rtl/>
          <w:lang w:bidi="fa-IR"/>
        </w:rPr>
        <w:t xml:space="preserve">ی  </w:t>
      </w:r>
      <w:r w:rsidRPr="00AB1DF1">
        <w:rPr>
          <w:rFonts w:hint="cs"/>
          <w:rtl/>
          <w:lang w:bidi="fa-IR"/>
        </w:rPr>
        <w:t xml:space="preserve">العقول و </w:t>
      </w:r>
      <w:r w:rsidR="001D0FC1" w:rsidRPr="00AB1DF1">
        <w:rPr>
          <w:rFonts w:hint="cs"/>
          <w:rtl/>
          <w:lang w:bidi="fa-IR"/>
        </w:rPr>
        <w:t>گفتن</w:t>
      </w:r>
      <w:r w:rsidRPr="00AB1DF1">
        <w:rPr>
          <w:rFonts w:hint="cs"/>
          <w:rtl/>
          <w:lang w:bidi="fa-IR"/>
        </w:rPr>
        <w:t xml:space="preserve"> سُبحَانَکَ به غیر ذوالعقول </w:t>
      </w:r>
      <w:r w:rsidR="001D0FC1" w:rsidRPr="00AB1DF1">
        <w:rPr>
          <w:rFonts w:hint="cs"/>
          <w:rtl/>
          <w:lang w:bidi="fa-IR"/>
        </w:rPr>
        <w:t>منسوب گردد</w:t>
      </w:r>
      <w:r w:rsidRPr="00AB1DF1">
        <w:rPr>
          <w:rFonts w:hint="cs"/>
          <w:rtl/>
          <w:lang w:bidi="fa-IR"/>
        </w:rPr>
        <w:t>؟.</w:t>
      </w:r>
      <w:r w:rsidR="001D0FC1" w:rsidRPr="00AB1DF1">
        <w:rPr>
          <w:rFonts w:hint="cs"/>
          <w:rtl/>
          <w:lang w:bidi="fa-IR"/>
        </w:rPr>
        <w:t xml:space="preserve"> باید گفت به هیچ وجه امکان ندارد.</w:t>
      </w:r>
    </w:p>
    <w:p w:rsidR="00222BB6" w:rsidRPr="00AB1DF1" w:rsidRDefault="00222BB6" w:rsidP="00222BB6">
      <w:pPr>
        <w:spacing w:line="228" w:lineRule="auto"/>
        <w:ind w:firstLine="284"/>
        <w:jc w:val="both"/>
        <w:rPr>
          <w:rFonts w:hint="cs"/>
          <w:rtl/>
          <w:lang w:bidi="fa-IR"/>
        </w:rPr>
      </w:pPr>
      <w:r w:rsidRPr="00AB1DF1">
        <w:rPr>
          <w:rFonts w:hint="cs"/>
          <w:rtl/>
          <w:lang w:bidi="fa-IR"/>
        </w:rPr>
        <w:t xml:space="preserve">4- </w:t>
      </w:r>
      <w:r w:rsidRPr="00AB1DF1">
        <w:rPr>
          <w:rFonts w:cs="Traditional Arabic" w:hint="cs"/>
          <w:sz w:val="32"/>
          <w:szCs w:val="32"/>
          <w:rtl/>
          <w:lang w:bidi="fa-IR"/>
        </w:rPr>
        <w:t>﴿</w:t>
      </w:r>
      <w:r w:rsidRPr="00F85423">
        <w:rPr>
          <w:sz w:val="22"/>
          <w:szCs w:val="22"/>
        </w:rPr>
        <w:sym w:font="HQPB2" w:char="F0D3"/>
      </w:r>
      <w:r w:rsidRPr="00F85423">
        <w:rPr>
          <w:sz w:val="22"/>
          <w:szCs w:val="22"/>
        </w:rPr>
        <w:sym w:font="HQPB5" w:char="F07C"/>
      </w:r>
      <w:r w:rsidRPr="00F85423">
        <w:rPr>
          <w:sz w:val="22"/>
          <w:szCs w:val="22"/>
        </w:rPr>
        <w:sym w:font="HQPB1" w:char="F0A4"/>
      </w:r>
      <w:r w:rsidRPr="00F85423">
        <w:rPr>
          <w:sz w:val="22"/>
          <w:szCs w:val="22"/>
        </w:rPr>
        <w:sym w:font="HQPB2" w:char="F08A"/>
      </w:r>
      <w:r w:rsidRPr="00F85423">
        <w:rPr>
          <w:sz w:val="22"/>
          <w:szCs w:val="22"/>
        </w:rPr>
        <w:sym w:font="HQPB4" w:char="F0CF"/>
      </w:r>
      <w:r w:rsidRPr="00F85423">
        <w:rPr>
          <w:sz w:val="22"/>
          <w:szCs w:val="22"/>
        </w:rPr>
        <w:sym w:font="HQPB1" w:char="F0E8"/>
      </w:r>
      <w:r w:rsidRPr="00F85423">
        <w:rPr>
          <w:sz w:val="22"/>
          <w:szCs w:val="22"/>
        </w:rPr>
        <w:sym w:font="HQPB2" w:char="F0BB"/>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4" w:char="F0F8"/>
      </w:r>
      <w:r w:rsidRPr="00F85423">
        <w:rPr>
          <w:sz w:val="22"/>
          <w:szCs w:val="22"/>
        </w:rPr>
        <w:sym w:font="HQPB2" w:char="F0F3"/>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4E"/>
      </w:r>
      <w:r w:rsidRPr="00F85423">
        <w:rPr>
          <w:sz w:val="22"/>
          <w:szCs w:val="22"/>
        </w:rPr>
        <w:sym w:font="HQPB5" w:char="F074"/>
      </w:r>
      <w:r w:rsidRPr="00F85423">
        <w:rPr>
          <w:sz w:val="22"/>
          <w:szCs w:val="22"/>
        </w:rPr>
        <w:sym w:font="HQPB2" w:char="F083"/>
      </w:r>
      <w:r w:rsidRPr="00F85423">
        <w:rPr>
          <w:sz w:val="22"/>
          <w:szCs w:val="22"/>
        </w:rPr>
        <w:sym w:font="HQPB4" w:char="F0F3"/>
      </w:r>
      <w:r w:rsidRPr="00F85423">
        <w:rPr>
          <w:sz w:val="22"/>
          <w:szCs w:val="22"/>
        </w:rPr>
        <w:sym w:font="HQPB1" w:char="F08F"/>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4D"/>
      </w:r>
      <w:r w:rsidRPr="00F85423">
        <w:rPr>
          <w:sz w:val="22"/>
          <w:szCs w:val="22"/>
        </w:rPr>
        <w:sym w:font="HQPB2" w:char="F052"/>
      </w:r>
      <w:r w:rsidRPr="00F85423">
        <w:rPr>
          <w:sz w:val="22"/>
          <w:szCs w:val="22"/>
        </w:rPr>
        <w:sym w:font="HQPB5" w:char="F072"/>
      </w:r>
      <w:r w:rsidRPr="00F85423">
        <w:rPr>
          <w:sz w:val="22"/>
          <w:szCs w:val="22"/>
        </w:rPr>
        <w:sym w:font="HQPB1" w:char="F026"/>
      </w:r>
      <w:r w:rsidRPr="00F85423">
        <w:rPr>
          <w:sz w:val="22"/>
          <w:szCs w:val="22"/>
        </w:rPr>
        <w:sym w:font="HQPB5" w:char="F075"/>
      </w:r>
      <w:r w:rsidRPr="00F85423">
        <w:rPr>
          <w:sz w:val="22"/>
          <w:szCs w:val="22"/>
        </w:rPr>
        <w:sym w:font="HQPB2" w:char="F0E4"/>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4D"/>
      </w:r>
      <w:r w:rsidRPr="00F85423">
        <w:rPr>
          <w:sz w:val="22"/>
          <w:szCs w:val="22"/>
        </w:rPr>
        <w:sym w:font="HQPB4" w:char="F0F9"/>
      </w:r>
      <w:r w:rsidRPr="00F85423">
        <w:rPr>
          <w:sz w:val="22"/>
          <w:szCs w:val="22"/>
        </w:rPr>
        <w:sym w:font="HQPB2" w:char="F03D"/>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4" w:char="F0C4"/>
      </w:r>
      <w:r w:rsidRPr="00F85423">
        <w:rPr>
          <w:sz w:val="22"/>
          <w:szCs w:val="22"/>
        </w:rPr>
        <w:sym w:font="HQPB1" w:char="F0A8"/>
      </w:r>
      <w:r w:rsidRPr="00F85423">
        <w:rPr>
          <w:sz w:val="22"/>
          <w:szCs w:val="22"/>
        </w:rPr>
        <w:sym w:font="HQPB1" w:char="F024"/>
      </w:r>
      <w:r w:rsidRPr="00F85423">
        <w:rPr>
          <w:sz w:val="22"/>
          <w:szCs w:val="22"/>
        </w:rPr>
        <w:sym w:font="HQPB4" w:char="F0A8"/>
      </w:r>
      <w:r w:rsidRPr="00F85423">
        <w:rPr>
          <w:sz w:val="22"/>
          <w:szCs w:val="22"/>
        </w:rPr>
        <w:sym w:font="HQPB2" w:char="F05A"/>
      </w:r>
      <w:r w:rsidRPr="00F85423">
        <w:rPr>
          <w:sz w:val="22"/>
          <w:szCs w:val="22"/>
        </w:rPr>
        <w:sym w:font="HQPB2" w:char="F03D"/>
      </w:r>
      <w:r w:rsidRPr="00F85423">
        <w:rPr>
          <w:sz w:val="22"/>
          <w:szCs w:val="22"/>
        </w:rPr>
        <w:sym w:font="HQPB4" w:char="F0CF"/>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2" w:char="F054"/>
      </w:r>
      <w:r w:rsidRPr="00F85423">
        <w:rPr>
          <w:sz w:val="22"/>
          <w:szCs w:val="22"/>
        </w:rPr>
        <w:sym w:font="HQPB2" w:char="F072"/>
      </w:r>
      <w:r w:rsidRPr="00F85423">
        <w:rPr>
          <w:sz w:val="22"/>
          <w:szCs w:val="22"/>
        </w:rPr>
        <w:sym w:font="HQPB4" w:char="F0E4"/>
      </w:r>
      <w:r w:rsidRPr="00F85423">
        <w:rPr>
          <w:sz w:val="22"/>
          <w:szCs w:val="22"/>
        </w:rPr>
        <w:sym w:font="HQPB1" w:char="F08B"/>
      </w:r>
      <w:r w:rsidRPr="00F85423">
        <w:rPr>
          <w:sz w:val="22"/>
          <w:szCs w:val="22"/>
        </w:rPr>
        <w:sym w:font="HQPB4" w:char="F0CF"/>
      </w:r>
      <w:r w:rsidRPr="00F85423">
        <w:rPr>
          <w:sz w:val="22"/>
          <w:szCs w:val="22"/>
        </w:rPr>
        <w:sym w:font="HQPB1" w:char="F083"/>
      </w:r>
      <w:r w:rsidRPr="00F85423">
        <w:rPr>
          <w:sz w:val="22"/>
          <w:szCs w:val="22"/>
        </w:rPr>
        <w:sym w:font="HQPB4" w:char="F0AA"/>
      </w:r>
      <w:r w:rsidRPr="00F85423">
        <w:rPr>
          <w:sz w:val="22"/>
          <w:szCs w:val="22"/>
        </w:rPr>
        <w:sym w:font="HQPB1" w:char="F042"/>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92"/>
      </w:r>
      <w:r w:rsidRPr="00F85423">
        <w:rPr>
          <w:sz w:val="22"/>
          <w:szCs w:val="22"/>
        </w:rPr>
        <w:sym w:font="HQPB4" w:char="F0CD"/>
      </w:r>
      <w:r w:rsidRPr="00F85423">
        <w:rPr>
          <w:sz w:val="22"/>
          <w:szCs w:val="22"/>
        </w:rPr>
        <w:sym w:font="HQPB4" w:char="F068"/>
      </w:r>
      <w:r w:rsidRPr="00F85423">
        <w:rPr>
          <w:sz w:val="22"/>
          <w:szCs w:val="22"/>
        </w:rPr>
        <w:sym w:font="HQPB2" w:char="F047"/>
      </w:r>
      <w:r w:rsidRPr="00F85423">
        <w:rPr>
          <w:sz w:val="22"/>
          <w:szCs w:val="22"/>
        </w:rPr>
        <w:sym w:font="HQPB4" w:char="F0E9"/>
      </w:r>
      <w:r w:rsidRPr="00F85423">
        <w:rPr>
          <w:sz w:val="22"/>
          <w:szCs w:val="22"/>
        </w:rPr>
        <w:sym w:font="HQPB1" w:char="F026"/>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FB"/>
      </w:r>
      <w:r w:rsidRPr="00F85423">
        <w:rPr>
          <w:sz w:val="22"/>
          <w:szCs w:val="22"/>
        </w:rPr>
        <w:sym w:font="HQPB4" w:char="F0F7"/>
      </w:r>
      <w:r w:rsidRPr="00F85423">
        <w:rPr>
          <w:sz w:val="22"/>
          <w:szCs w:val="22"/>
        </w:rPr>
        <w:sym w:font="HQPB2" w:char="F0FC"/>
      </w:r>
      <w:r w:rsidRPr="00F85423">
        <w:rPr>
          <w:sz w:val="22"/>
          <w:szCs w:val="22"/>
        </w:rPr>
        <w:sym w:font="HQPB5" w:char="F079"/>
      </w:r>
      <w:r w:rsidRPr="00F85423">
        <w:rPr>
          <w:sz w:val="22"/>
          <w:szCs w:val="22"/>
        </w:rPr>
        <w:sym w:font="HQPB2" w:char="F067"/>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62"/>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cs="Traditional Arabic" w:hint="cs"/>
          <w:rtl/>
          <w:lang w:bidi="fa-IR"/>
        </w:rPr>
        <w:t xml:space="preserve"> </w:t>
      </w:r>
      <w:r w:rsidRPr="00AB1DF1">
        <w:rPr>
          <w:rFonts w:cs="Traditional Arabic" w:hint="cs"/>
          <w:b/>
          <w:bCs/>
          <w:sz w:val="26"/>
          <w:szCs w:val="26"/>
          <w:rtl/>
          <w:lang w:bidi="fa-IR"/>
        </w:rPr>
        <w:t>[المائدة: 116]</w:t>
      </w:r>
      <w:r w:rsidRPr="00AB1DF1">
        <w:rPr>
          <w:rFonts w:hint="cs"/>
          <w:vertAlign w:val="superscript"/>
          <w:rtl/>
          <w:lang w:bidi="fa-IR"/>
        </w:rPr>
        <w:t>(</w:t>
      </w:r>
      <w:r w:rsidRPr="00AB1DF1">
        <w:rPr>
          <w:rStyle w:val="FootnoteReference"/>
          <w:rtl/>
          <w:lang w:bidi="fa-IR"/>
        </w:rPr>
        <w:footnoteReference w:id="50"/>
      </w:r>
      <w:r w:rsidRPr="00AB1DF1">
        <w:rPr>
          <w:rFonts w:hint="cs"/>
          <w:vertAlign w:val="superscript"/>
          <w:rtl/>
          <w:lang w:bidi="fa-IR"/>
        </w:rPr>
        <w:t>)</w:t>
      </w:r>
      <w:r w:rsidRPr="00AB1DF1">
        <w:rPr>
          <w:rFonts w:hint="cs"/>
          <w:rtl/>
          <w:lang w:bidi="fa-IR"/>
        </w:rPr>
        <w:t>.</w:t>
      </w:r>
    </w:p>
    <w:p w:rsidR="00222BB6" w:rsidRPr="00AB1DF1" w:rsidRDefault="00222BB6" w:rsidP="00790C00">
      <w:pPr>
        <w:ind w:firstLine="284"/>
        <w:jc w:val="both"/>
        <w:rPr>
          <w:rFonts w:hint="cs"/>
          <w:rtl/>
          <w:lang w:bidi="fa-IR"/>
        </w:rPr>
      </w:pPr>
      <w:r w:rsidRPr="00AB1DF1">
        <w:rPr>
          <w:rFonts w:hint="cs"/>
          <w:rtl/>
          <w:lang w:bidi="fa-IR"/>
        </w:rPr>
        <w:t>آیا ازین هم صریح‌تر آیتی می‌خواهی</w:t>
      </w:r>
      <w:r w:rsidR="001D0FC1" w:rsidRPr="00AB1DF1">
        <w:rPr>
          <w:rFonts w:hint="cs"/>
          <w:rtl/>
          <w:lang w:bidi="fa-IR"/>
        </w:rPr>
        <w:t>؟</w:t>
      </w:r>
      <w:r w:rsidRPr="00AB1DF1">
        <w:rPr>
          <w:rFonts w:hint="cs"/>
          <w:rtl/>
          <w:lang w:bidi="fa-IR"/>
        </w:rPr>
        <w:t xml:space="preserve"> </w:t>
      </w:r>
      <w:r w:rsidR="001D0FC1" w:rsidRPr="00AB1DF1">
        <w:rPr>
          <w:rFonts w:hint="cs"/>
          <w:rtl/>
          <w:lang w:bidi="fa-IR"/>
        </w:rPr>
        <w:t>آی</w:t>
      </w:r>
      <w:r w:rsidR="00790C00" w:rsidRPr="00AB1DF1">
        <w:rPr>
          <w:rFonts w:hint="cs"/>
          <w:rtl/>
          <w:lang w:bidi="fa-IR"/>
        </w:rPr>
        <w:t>ت کریمه به صراحت عیسی و مادرش علیهما السلام را در من دون الله داخل نموده است.</w:t>
      </w:r>
      <w:r w:rsidRPr="00AB1DF1">
        <w:rPr>
          <w:rFonts w:hint="cs"/>
          <w:rtl/>
          <w:lang w:bidi="fa-IR"/>
        </w:rPr>
        <w:t xml:space="preserve"> پس علاجِ این مبتدعین و کودنهای ازلی را که ممسوخ العقل اند که می‌تواند کرد</w:t>
      </w:r>
      <w:r w:rsidR="00790C00" w:rsidRPr="00AB1DF1">
        <w:rPr>
          <w:rFonts w:hint="cs"/>
          <w:rtl/>
          <w:lang w:bidi="fa-IR"/>
        </w:rPr>
        <w:t>؟</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5- </w:t>
      </w:r>
      <w:r w:rsidRPr="00AB1DF1">
        <w:rPr>
          <w:rFonts w:cs="Traditional Arabic" w:hint="cs"/>
          <w:sz w:val="32"/>
          <w:szCs w:val="32"/>
          <w:rtl/>
          <w:lang w:bidi="fa-IR"/>
        </w:rPr>
        <w:t>﴿</w:t>
      </w:r>
      <w:r w:rsidRPr="00F85423">
        <w:rPr>
          <w:sz w:val="22"/>
          <w:szCs w:val="22"/>
        </w:rPr>
        <w:sym w:font="HQPB5" w:char="F028"/>
      </w:r>
      <w:r w:rsidRPr="00F85423">
        <w:rPr>
          <w:sz w:val="22"/>
          <w:szCs w:val="22"/>
        </w:rPr>
        <w:sym w:font="HQPB1" w:char="F023"/>
      </w:r>
      <w:r w:rsidRPr="00F85423">
        <w:rPr>
          <w:sz w:val="22"/>
          <w:szCs w:val="22"/>
        </w:rPr>
        <w:sym w:font="HQPB4" w:char="F0FF"/>
      </w:r>
      <w:r w:rsidRPr="00F85423">
        <w:rPr>
          <w:sz w:val="22"/>
          <w:szCs w:val="22"/>
        </w:rPr>
        <w:sym w:font="HQPB2" w:char="F072"/>
      </w:r>
      <w:r w:rsidRPr="00F85423">
        <w:rPr>
          <w:sz w:val="22"/>
          <w:szCs w:val="22"/>
        </w:rPr>
        <w:sym w:font="HQPB4" w:char="F0E4"/>
      </w:r>
      <w:r w:rsidRPr="00F85423">
        <w:rPr>
          <w:sz w:val="22"/>
          <w:szCs w:val="22"/>
        </w:rPr>
        <w:sym w:font="HQPB1" w:char="F08B"/>
      </w:r>
      <w:r w:rsidRPr="00F85423">
        <w:rPr>
          <w:sz w:val="22"/>
          <w:szCs w:val="22"/>
        </w:rPr>
        <w:sym w:font="HQPB5" w:char="F073"/>
      </w:r>
      <w:r w:rsidRPr="00F85423">
        <w:rPr>
          <w:sz w:val="22"/>
          <w:szCs w:val="22"/>
        </w:rPr>
        <w:sym w:font="HQPB1" w:char="F083"/>
      </w:r>
      <w:r w:rsidRPr="00F85423">
        <w:rPr>
          <w:sz w:val="22"/>
          <w:szCs w:val="22"/>
        </w:rPr>
        <w:sym w:font="HQPB4" w:char="F0AA"/>
      </w:r>
      <w:r w:rsidRPr="00F85423">
        <w:rPr>
          <w:sz w:val="22"/>
          <w:szCs w:val="22"/>
        </w:rPr>
        <w:sym w:font="HQPB1" w:char="F042"/>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8"/>
      </w:r>
      <w:r w:rsidRPr="00F85423">
        <w:rPr>
          <w:sz w:val="22"/>
          <w:szCs w:val="22"/>
        </w:rPr>
        <w:sym w:font="HQPB2" w:char="F064"/>
      </w:r>
      <w:r w:rsidRPr="00F85423">
        <w:rPr>
          <w:sz w:val="22"/>
          <w:szCs w:val="22"/>
        </w:rPr>
        <w:sym w:font="HQPB5" w:char="F075"/>
      </w:r>
      <w:r w:rsidRPr="00F85423">
        <w:rPr>
          <w:sz w:val="22"/>
          <w:szCs w:val="22"/>
        </w:rPr>
        <w:sym w:font="HQPB1" w:char="F091"/>
      </w:r>
      <w:r w:rsidRPr="00F85423">
        <w:rPr>
          <w:sz w:val="22"/>
          <w:szCs w:val="22"/>
        </w:rPr>
        <w:sym w:font="HQPB1" w:char="F024"/>
      </w:r>
      <w:r w:rsidRPr="00F85423">
        <w:rPr>
          <w:sz w:val="22"/>
          <w:szCs w:val="22"/>
        </w:rPr>
        <w:sym w:font="HQPB5" w:char="F074"/>
      </w:r>
      <w:r w:rsidRPr="00F85423">
        <w:rPr>
          <w:sz w:val="22"/>
          <w:szCs w:val="22"/>
        </w:rPr>
        <w:sym w:font="HQPB1" w:char="F036"/>
      </w:r>
      <w:r w:rsidRPr="00F85423">
        <w:rPr>
          <w:sz w:val="22"/>
          <w:szCs w:val="22"/>
        </w:rPr>
        <w:sym w:font="HQPB4" w:char="F0F4"/>
      </w:r>
      <w:r w:rsidRPr="00F85423">
        <w:rPr>
          <w:sz w:val="22"/>
          <w:szCs w:val="22"/>
        </w:rPr>
        <w:sym w:font="HQPB1" w:char="F06D"/>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DF"/>
      </w:r>
      <w:r w:rsidRPr="00F85423">
        <w:rPr>
          <w:sz w:val="22"/>
          <w:szCs w:val="22"/>
        </w:rPr>
        <w:sym w:font="HQPB2" w:char="F067"/>
      </w:r>
      <w:r w:rsidRPr="00F85423">
        <w:rPr>
          <w:sz w:val="22"/>
          <w:szCs w:val="22"/>
        </w:rPr>
        <w:sym w:font="HQPB5" w:char="F075"/>
      </w:r>
      <w:r w:rsidRPr="00F85423">
        <w:rPr>
          <w:sz w:val="22"/>
          <w:szCs w:val="22"/>
        </w:rPr>
        <w:sym w:font="HQPB2" w:char="F05A"/>
      </w:r>
      <w:r w:rsidRPr="00F85423">
        <w:rPr>
          <w:sz w:val="22"/>
          <w:szCs w:val="22"/>
        </w:rPr>
        <w:sym w:font="HQPB2" w:char="F0BB"/>
      </w:r>
      <w:r w:rsidRPr="00F85423">
        <w:rPr>
          <w:sz w:val="22"/>
          <w:szCs w:val="22"/>
        </w:rPr>
        <w:sym w:font="HQPB5" w:char="F074"/>
      </w:r>
      <w:r w:rsidRPr="00F85423">
        <w:rPr>
          <w:sz w:val="22"/>
          <w:szCs w:val="22"/>
        </w:rPr>
        <w:sym w:font="HQPB1" w:char="F036"/>
      </w:r>
      <w:r w:rsidRPr="00F85423">
        <w:rPr>
          <w:sz w:val="22"/>
          <w:szCs w:val="22"/>
        </w:rPr>
        <w:sym w:font="HQPB4" w:char="F0F7"/>
      </w:r>
      <w:r w:rsidRPr="00F85423">
        <w:rPr>
          <w:sz w:val="22"/>
          <w:szCs w:val="22"/>
        </w:rPr>
        <w:sym w:font="HQPB2" w:char="F064"/>
      </w:r>
      <w:r w:rsidRPr="00F85423">
        <w:rPr>
          <w:sz w:val="22"/>
          <w:szCs w:val="22"/>
        </w:rPr>
        <w:sym w:font="HQPB4" w:char="F0E2"/>
      </w:r>
      <w:r w:rsidRPr="00F85423">
        <w:rPr>
          <w:sz w:val="22"/>
          <w:szCs w:val="22"/>
        </w:rPr>
        <w:sym w:font="HQPB1" w:char="F091"/>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C"/>
      </w:r>
      <w:r w:rsidRPr="00F85423">
        <w:rPr>
          <w:sz w:val="22"/>
          <w:szCs w:val="22"/>
        </w:rPr>
        <w:sym w:font="HQPB1" w:char="F02F"/>
      </w:r>
      <w:r w:rsidRPr="00F85423">
        <w:rPr>
          <w:sz w:val="22"/>
          <w:szCs w:val="22"/>
        </w:rPr>
        <w:sym w:font="HQPB1" w:char="F024"/>
      </w:r>
      <w:r w:rsidRPr="00F85423">
        <w:rPr>
          <w:sz w:val="22"/>
          <w:szCs w:val="22"/>
        </w:rPr>
        <w:sym w:font="HQPB5" w:char="F074"/>
      </w:r>
      <w:r w:rsidRPr="00F85423">
        <w:rPr>
          <w:sz w:val="22"/>
          <w:szCs w:val="22"/>
        </w:rPr>
        <w:sym w:font="HQPB1" w:char="F02F"/>
      </w:r>
      <w:r w:rsidRPr="00F85423">
        <w:rPr>
          <w:sz w:val="22"/>
          <w:szCs w:val="22"/>
        </w:rPr>
        <w:sym w:font="HQPB4" w:char="F0F6"/>
      </w:r>
      <w:r w:rsidRPr="00F85423">
        <w:rPr>
          <w:sz w:val="22"/>
          <w:szCs w:val="22"/>
        </w:rPr>
        <w:sym w:font="HQPB1" w:char="F091"/>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4" w:char="F069"/>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2"/>
      </w:r>
      <w:r w:rsidRPr="00F85423">
        <w:rPr>
          <w:sz w:val="22"/>
          <w:szCs w:val="22"/>
        </w:rPr>
        <w:sym w:font="HQPB2" w:char="F063"/>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1" w:char="F078"/>
      </w:r>
      <w:r w:rsidRPr="00F85423">
        <w:rPr>
          <w:sz w:val="22"/>
          <w:szCs w:val="22"/>
        </w:rPr>
        <w:sym w:font="HQPB2" w:char="F08B"/>
      </w:r>
      <w:r w:rsidRPr="00F85423">
        <w:rPr>
          <w:sz w:val="22"/>
          <w:szCs w:val="22"/>
        </w:rPr>
        <w:sym w:font="HQPB4" w:char="F0C5"/>
      </w:r>
      <w:r w:rsidRPr="00F85423">
        <w:rPr>
          <w:sz w:val="22"/>
          <w:szCs w:val="22"/>
        </w:rPr>
        <w:sym w:font="HQPB1" w:char="F0A1"/>
      </w:r>
      <w:r w:rsidRPr="00F85423">
        <w:rPr>
          <w:sz w:val="22"/>
          <w:szCs w:val="22"/>
        </w:rPr>
        <w:sym w:font="HQPB5" w:char="F079"/>
      </w:r>
      <w:r w:rsidRPr="00F85423">
        <w:rPr>
          <w:sz w:val="22"/>
          <w:szCs w:val="22"/>
        </w:rPr>
        <w:sym w:font="HQPB2" w:char="F04A"/>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C6"/>
      </w:r>
      <w:r w:rsidRPr="00F85423">
        <w:rPr>
          <w:sz w:val="22"/>
          <w:szCs w:val="22"/>
        </w:rPr>
        <w:sym w:font="HQPB4" w:char="F0F6"/>
      </w:r>
      <w:r w:rsidRPr="00F85423">
        <w:rPr>
          <w:sz w:val="22"/>
          <w:szCs w:val="22"/>
        </w:rPr>
        <w:sym w:font="HQPB1" w:char="F02F"/>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4E"/>
      </w:r>
      <w:r w:rsidRPr="00F85423">
        <w:rPr>
          <w:sz w:val="22"/>
          <w:szCs w:val="22"/>
        </w:rPr>
        <w:sym w:font="HQPB5" w:char="F074"/>
      </w:r>
      <w:r w:rsidRPr="00F85423">
        <w:rPr>
          <w:sz w:val="22"/>
          <w:szCs w:val="22"/>
        </w:rPr>
        <w:sym w:font="HQPB2" w:char="F083"/>
      </w:r>
      <w:r w:rsidRPr="00F85423">
        <w:rPr>
          <w:sz w:val="22"/>
          <w:szCs w:val="22"/>
        </w:rPr>
        <w:sym w:font="HQPB4" w:char="F0F6"/>
      </w:r>
      <w:r w:rsidRPr="00F85423">
        <w:rPr>
          <w:sz w:val="22"/>
          <w:szCs w:val="22"/>
        </w:rPr>
        <w:sym w:font="HQPB1" w:char="F08D"/>
      </w:r>
      <w:r w:rsidRPr="00F85423">
        <w:rPr>
          <w:sz w:val="22"/>
          <w:szCs w:val="22"/>
        </w:rPr>
        <w:sym w:font="HQPB5" w:char="F074"/>
      </w:r>
      <w:r w:rsidRPr="00F85423">
        <w:rPr>
          <w:sz w:val="22"/>
          <w:szCs w:val="22"/>
        </w:rPr>
        <w:sym w:font="HQPB2" w:char="F042"/>
      </w:r>
      <w:r w:rsidRPr="00AB1DF1">
        <w:rPr>
          <w:rFonts w:cs="Traditional Arabic" w:hint="cs"/>
          <w:sz w:val="32"/>
          <w:szCs w:val="32"/>
          <w:rtl/>
          <w:lang w:bidi="fa-IR"/>
        </w:rPr>
        <w:t>﴾</w:t>
      </w:r>
      <w:r w:rsidRPr="00AB1DF1">
        <w:rPr>
          <w:rFonts w:cs="Traditional Arabic" w:hint="cs"/>
          <w:rtl/>
          <w:lang w:bidi="fa-IR"/>
        </w:rPr>
        <w:t xml:space="preserve"> </w:t>
      </w:r>
      <w:r w:rsidRPr="00AB1DF1">
        <w:rPr>
          <w:rFonts w:cs="Traditional Arabic" w:hint="cs"/>
          <w:b/>
          <w:bCs/>
          <w:sz w:val="26"/>
          <w:szCs w:val="26"/>
          <w:rtl/>
          <w:lang w:bidi="fa-IR"/>
        </w:rPr>
        <w:t>[التوبة: 31]</w:t>
      </w:r>
      <w:r w:rsidRPr="00AB1DF1">
        <w:rPr>
          <w:rFonts w:hint="cs"/>
          <w:rtl/>
          <w:lang w:bidi="fa-IR"/>
        </w:rPr>
        <w:t xml:space="preserve">. </w:t>
      </w:r>
      <w:r w:rsidRPr="00AB1DF1">
        <w:rPr>
          <w:rFonts w:cs="CTraditional Arabic" w:hint="cs"/>
          <w:rtl/>
          <w:lang w:bidi="fa-IR"/>
        </w:rPr>
        <w:t>«</w:t>
      </w:r>
      <w:r w:rsidRPr="00AB1DF1">
        <w:rPr>
          <w:rtl/>
        </w:rPr>
        <w:t>احبار و راهبانشان را به جاى خداوند، به خدايى گرفته‏اند. و [نيز] مسيح بن مريم [را به خدايى گرفته‏اند]</w:t>
      </w:r>
      <w:r w:rsidRPr="00AB1DF1">
        <w:rPr>
          <w:rFonts w:cs="CTraditional Arabic" w:hint="cs"/>
          <w:rtl/>
        </w:rPr>
        <w:t>»</w:t>
      </w:r>
    </w:p>
    <w:p w:rsidR="00222BB6" w:rsidRPr="00AB1DF1" w:rsidRDefault="00222BB6" w:rsidP="00222BB6">
      <w:pPr>
        <w:ind w:firstLine="284"/>
        <w:jc w:val="both"/>
        <w:rPr>
          <w:rFonts w:hint="cs"/>
          <w:rtl/>
          <w:lang w:bidi="fa-IR"/>
        </w:rPr>
      </w:pPr>
      <w:r w:rsidRPr="00AB1DF1">
        <w:rPr>
          <w:rFonts w:hint="cs"/>
          <w:rtl/>
          <w:lang w:bidi="fa-IR"/>
        </w:rPr>
        <w:t xml:space="preserve">6-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1" w:char="F025"/>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4" w:char="F040"/>
      </w:r>
      <w:r w:rsidRPr="00F85423">
        <w:rPr>
          <w:sz w:val="22"/>
          <w:szCs w:val="22"/>
        </w:rPr>
        <w:sym w:font="HQPB1" w:char="F08D"/>
      </w:r>
      <w:r w:rsidRPr="00F85423">
        <w:rPr>
          <w:sz w:val="22"/>
          <w:szCs w:val="22"/>
        </w:rPr>
        <w:sym w:font="HQPB5" w:char="F074"/>
      </w:r>
      <w:r w:rsidRPr="00F85423">
        <w:rPr>
          <w:sz w:val="22"/>
          <w:szCs w:val="22"/>
        </w:rPr>
        <w:sym w:font="HQPB1" w:char="F0B1"/>
      </w:r>
      <w:r w:rsidRPr="00F85423">
        <w:rPr>
          <w:sz w:val="22"/>
          <w:szCs w:val="22"/>
        </w:rPr>
        <w:sym w:font="HQPB5" w:char="F075"/>
      </w:r>
      <w:r w:rsidRPr="00F85423">
        <w:rPr>
          <w:sz w:val="22"/>
          <w:szCs w:val="22"/>
        </w:rPr>
        <w:sym w:font="HQPB1" w:char="F03B"/>
      </w:r>
      <w:r w:rsidRPr="00F85423">
        <w:rPr>
          <w:sz w:val="22"/>
          <w:szCs w:val="22"/>
        </w:rPr>
        <w:sym w:font="HQPB4" w:char="F0CF"/>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2" w:char="F06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E7"/>
      </w:r>
      <w:r w:rsidRPr="00F85423">
        <w:rPr>
          <w:sz w:val="22"/>
          <w:szCs w:val="22"/>
        </w:rPr>
        <w:sym w:font="HQPB2" w:char="F06D"/>
      </w:r>
      <w:r w:rsidRPr="00F85423">
        <w:rPr>
          <w:sz w:val="22"/>
          <w:szCs w:val="22"/>
        </w:rPr>
        <w:sym w:font="HQPB5" w:char="F075"/>
      </w:r>
      <w:r w:rsidRPr="00F85423">
        <w:rPr>
          <w:sz w:val="22"/>
          <w:szCs w:val="22"/>
        </w:rPr>
        <w:sym w:font="HQPB2" w:char="F08A"/>
      </w:r>
      <w:r w:rsidRPr="00F85423">
        <w:rPr>
          <w:sz w:val="22"/>
          <w:szCs w:val="22"/>
        </w:rPr>
        <w:sym w:font="HQPB4" w:char="F0CF"/>
      </w:r>
      <w:r w:rsidRPr="00F85423">
        <w:rPr>
          <w:sz w:val="22"/>
          <w:szCs w:val="22"/>
        </w:rPr>
        <w:sym w:font="HQPB1" w:char="F03F"/>
      </w:r>
      <w:r w:rsidRPr="00F85423">
        <w:rPr>
          <w:sz w:val="22"/>
          <w:szCs w:val="22"/>
        </w:rPr>
        <w:sym w:font="HQPB4" w:char="F0F7"/>
      </w:r>
      <w:r w:rsidRPr="00F85423">
        <w:rPr>
          <w:sz w:val="22"/>
          <w:szCs w:val="22"/>
        </w:rPr>
        <w:sym w:font="HQPB2" w:char="F073"/>
      </w:r>
      <w:r w:rsidRPr="00F85423">
        <w:rPr>
          <w:sz w:val="22"/>
          <w:szCs w:val="22"/>
        </w:rPr>
        <w:sym w:font="HQPB4" w:char="F0E3"/>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3D"/>
      </w:r>
      <w:r w:rsidRPr="00F85423">
        <w:rPr>
          <w:sz w:val="22"/>
          <w:szCs w:val="22"/>
        </w:rPr>
        <w:sym w:font="HQPB2" w:char="F0BB"/>
      </w:r>
      <w:r w:rsidRPr="00F85423">
        <w:rPr>
          <w:sz w:val="22"/>
          <w:szCs w:val="22"/>
        </w:rPr>
        <w:sym w:font="HQPB5" w:char="F074"/>
      </w:r>
      <w:r w:rsidRPr="00F85423">
        <w:rPr>
          <w:sz w:val="22"/>
          <w:szCs w:val="22"/>
        </w:rPr>
        <w:sym w:font="HQPB1" w:char="F047"/>
      </w:r>
      <w:r w:rsidRPr="00F85423">
        <w:rPr>
          <w:sz w:val="22"/>
          <w:szCs w:val="22"/>
        </w:rPr>
        <w:sym w:font="HQPB4" w:char="F0C5"/>
      </w:r>
      <w:r w:rsidRPr="00F85423">
        <w:rPr>
          <w:sz w:val="22"/>
          <w:szCs w:val="22"/>
        </w:rPr>
        <w:sym w:font="HQPB2" w:char="F033"/>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4E"/>
      </w:r>
      <w:r w:rsidRPr="00F85423">
        <w:rPr>
          <w:sz w:val="22"/>
          <w:szCs w:val="22"/>
        </w:rPr>
        <w:sym w:font="HQPB4" w:char="F0F5"/>
      </w:r>
      <w:r w:rsidRPr="00F85423">
        <w:rPr>
          <w:sz w:val="22"/>
          <w:szCs w:val="22"/>
        </w:rPr>
        <w:sym w:font="HQPB2" w:char="F033"/>
      </w:r>
      <w:r w:rsidRPr="00F85423">
        <w:rPr>
          <w:sz w:val="22"/>
          <w:szCs w:val="22"/>
        </w:rPr>
        <w:sym w:font="HQPB4" w:char="F0DF"/>
      </w:r>
      <w:r w:rsidRPr="00F85423">
        <w:rPr>
          <w:sz w:val="22"/>
          <w:szCs w:val="22"/>
        </w:rPr>
        <w:sym w:font="HQPB1" w:char="F073"/>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6E"/>
      </w:r>
      <w:r w:rsidRPr="00F85423">
        <w:rPr>
          <w:sz w:val="22"/>
          <w:szCs w:val="22"/>
        </w:rPr>
        <w:sym w:font="HQPB2" w:char="F06F"/>
      </w:r>
      <w:r w:rsidRPr="00F85423">
        <w:rPr>
          <w:sz w:val="22"/>
          <w:szCs w:val="22"/>
        </w:rPr>
        <w:sym w:font="HQPB4" w:char="F0A7"/>
      </w:r>
      <w:r w:rsidRPr="00F85423">
        <w:rPr>
          <w:sz w:val="22"/>
          <w:szCs w:val="22"/>
        </w:rPr>
        <w:sym w:font="HQPB2" w:char="F071"/>
      </w:r>
      <w:r w:rsidRPr="00F85423">
        <w:rPr>
          <w:sz w:val="22"/>
          <w:szCs w:val="22"/>
        </w:rPr>
        <w:sym w:font="HQPB4" w:char="F0E7"/>
      </w:r>
      <w:r w:rsidRPr="00F85423">
        <w:rPr>
          <w:sz w:val="22"/>
          <w:szCs w:val="22"/>
        </w:rPr>
        <w:sym w:font="HQPB1" w:char="F037"/>
      </w:r>
      <w:r w:rsidRPr="00F85423">
        <w:rPr>
          <w:sz w:val="22"/>
          <w:szCs w:val="22"/>
        </w:rPr>
        <w:sym w:font="HQPB4" w:char="F096"/>
      </w:r>
      <w:r w:rsidRPr="00F85423">
        <w:rPr>
          <w:sz w:val="22"/>
          <w:szCs w:val="22"/>
        </w:rPr>
        <w:sym w:font="HQPB2" w:char="F059"/>
      </w:r>
      <w:r w:rsidRPr="00F85423">
        <w:rPr>
          <w:sz w:val="22"/>
          <w:szCs w:val="22"/>
        </w:rPr>
        <w:sym w:font="HQPB2" w:char="F039"/>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A7"/>
      </w:r>
      <w:r w:rsidRPr="00F85423">
        <w:rPr>
          <w:sz w:val="22"/>
          <w:szCs w:val="22"/>
        </w:rPr>
        <w:sym w:font="HQPB2" w:char="F04E"/>
      </w:r>
      <w:r w:rsidRPr="00F85423">
        <w:rPr>
          <w:sz w:val="22"/>
          <w:szCs w:val="22"/>
        </w:rPr>
        <w:sym w:font="HQPB4" w:char="F0E8"/>
      </w:r>
      <w:r w:rsidRPr="00F85423">
        <w:rPr>
          <w:sz w:val="22"/>
          <w:szCs w:val="22"/>
        </w:rPr>
        <w:sym w:font="HQPB1" w:char="F04F"/>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41"/>
      </w:r>
      <w:r w:rsidRPr="00F85423">
        <w:rPr>
          <w:sz w:val="22"/>
          <w:szCs w:val="22"/>
        </w:rPr>
        <w:sym w:font="HQPB2" w:char="F071"/>
      </w:r>
      <w:r w:rsidRPr="00F85423">
        <w:rPr>
          <w:sz w:val="22"/>
          <w:szCs w:val="22"/>
        </w:rPr>
        <w:sym w:font="HQPB4" w:char="F0E0"/>
      </w:r>
      <w:r w:rsidRPr="00F85423">
        <w:rPr>
          <w:sz w:val="22"/>
          <w:szCs w:val="22"/>
        </w:rPr>
        <w:sym w:font="HQPB2" w:char="F029"/>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C4"/>
      </w:r>
      <w:r w:rsidRPr="00F85423">
        <w:rPr>
          <w:sz w:val="22"/>
          <w:szCs w:val="22"/>
        </w:rPr>
        <w:sym w:font="HQPB1" w:char="F0A8"/>
      </w:r>
      <w:r w:rsidRPr="00F85423">
        <w:rPr>
          <w:sz w:val="22"/>
          <w:szCs w:val="22"/>
        </w:rPr>
        <w:sym w:font="HQPB1" w:char="F024"/>
      </w:r>
      <w:r w:rsidRPr="00F85423">
        <w:rPr>
          <w:sz w:val="22"/>
          <w:szCs w:val="22"/>
        </w:rPr>
        <w:sym w:font="HQPB4" w:char="F0A8"/>
      </w:r>
      <w:r w:rsidRPr="00F85423">
        <w:rPr>
          <w:sz w:val="22"/>
          <w:szCs w:val="22"/>
        </w:rPr>
        <w:sym w:font="HQPB2" w:char="F05A"/>
      </w:r>
      <w:r w:rsidRPr="00F85423">
        <w:rPr>
          <w:sz w:val="22"/>
          <w:szCs w:val="22"/>
        </w:rPr>
        <w:sym w:font="HQPB2" w:char="F03D"/>
      </w:r>
      <w:r w:rsidRPr="00F85423">
        <w:rPr>
          <w:sz w:val="22"/>
          <w:szCs w:val="22"/>
        </w:rPr>
        <w:sym w:font="HQPB4" w:char="F0CF"/>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7"/>
      </w:r>
      <w:r w:rsidRPr="00F85423">
        <w:rPr>
          <w:sz w:val="22"/>
          <w:szCs w:val="22"/>
        </w:rPr>
        <w:sym w:font="HQPB2" w:char="F052"/>
      </w:r>
      <w:r w:rsidRPr="00F85423">
        <w:rPr>
          <w:sz w:val="22"/>
          <w:szCs w:val="22"/>
        </w:rPr>
        <w:sym w:font="HQPB2" w:char="F071"/>
      </w:r>
      <w:r w:rsidRPr="00F85423">
        <w:rPr>
          <w:sz w:val="22"/>
          <w:szCs w:val="22"/>
        </w:rPr>
        <w:sym w:font="HQPB4" w:char="F0E4"/>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59"/>
      </w:r>
      <w:r w:rsidRPr="00F85423">
        <w:rPr>
          <w:sz w:val="22"/>
          <w:szCs w:val="22"/>
        </w:rPr>
        <w:sym w:font="HQPB1" w:char="F08A"/>
      </w:r>
      <w:r w:rsidRPr="00F85423">
        <w:rPr>
          <w:sz w:val="22"/>
          <w:szCs w:val="22"/>
        </w:rPr>
        <w:sym w:font="HQPB1" w:char="F024"/>
      </w:r>
      <w:r w:rsidRPr="00F85423">
        <w:rPr>
          <w:sz w:val="22"/>
          <w:szCs w:val="22"/>
        </w:rPr>
        <w:sym w:font="HQPB5" w:char="F074"/>
      </w:r>
      <w:r w:rsidRPr="00F85423">
        <w:rPr>
          <w:sz w:val="22"/>
          <w:szCs w:val="22"/>
        </w:rPr>
        <w:sym w:font="HQPB1" w:char="F036"/>
      </w:r>
      <w:r w:rsidRPr="00F85423">
        <w:rPr>
          <w:sz w:val="22"/>
          <w:szCs w:val="22"/>
        </w:rPr>
        <w:sym w:font="HQPB4" w:char="F0CF"/>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D"/>
      </w:r>
      <w:r w:rsidRPr="00F85423">
        <w:rPr>
          <w:sz w:val="22"/>
          <w:szCs w:val="22"/>
        </w:rPr>
        <w:sym w:font="HQPB4" w:char="F06B"/>
      </w:r>
      <w:r w:rsidRPr="00F85423">
        <w:rPr>
          <w:sz w:val="22"/>
          <w:szCs w:val="22"/>
        </w:rPr>
        <w:sym w:font="HQPB2" w:char="F03C"/>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62"/>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cs="Traditional Arabic" w:hint="cs"/>
          <w:rtl/>
          <w:lang w:bidi="fa-IR"/>
        </w:rPr>
        <w:t xml:space="preserve"> </w:t>
      </w:r>
      <w:r w:rsidRPr="00AB1DF1">
        <w:rPr>
          <w:rFonts w:cs="Traditional Arabic" w:hint="cs"/>
          <w:b/>
          <w:bCs/>
          <w:sz w:val="26"/>
          <w:szCs w:val="26"/>
          <w:rtl/>
          <w:lang w:bidi="fa-IR"/>
        </w:rPr>
        <w:t>[آل عمران: 79]</w:t>
      </w:r>
      <w:r w:rsidRPr="00AB1DF1">
        <w:rPr>
          <w:rFonts w:hint="cs"/>
          <w:rtl/>
          <w:lang w:bidi="fa-IR"/>
        </w:rPr>
        <w:t xml:space="preserve">. </w:t>
      </w:r>
      <w:r w:rsidRPr="00AB1DF1">
        <w:rPr>
          <w:rFonts w:cs="CTraditional Arabic" w:hint="cs"/>
          <w:rtl/>
          <w:lang w:bidi="fa-IR"/>
        </w:rPr>
        <w:t>«</w:t>
      </w:r>
      <w:r w:rsidRPr="00AB1DF1">
        <w:rPr>
          <w:rtl/>
        </w:rPr>
        <w:t>هيچ بشرى را [روا] نيست كه خداوند به او كتاب و دانش و پيامبرى بدهد آن گاه به مردم بگويد كه</w:t>
      </w:r>
      <w:r w:rsidRPr="00AB1DF1">
        <w:rPr>
          <w:rFonts w:hint="cs"/>
          <w:rtl/>
        </w:rPr>
        <w:t>:</w:t>
      </w:r>
      <w:r w:rsidRPr="00AB1DF1">
        <w:rPr>
          <w:rtl/>
        </w:rPr>
        <w:t xml:space="preserve"> به جاى خدا بندگان من باشيد</w:t>
      </w:r>
      <w:r w:rsidRPr="00AB1DF1">
        <w:rPr>
          <w:rFonts w:cs="CTraditional Arabic" w:hint="cs"/>
          <w:rtl/>
        </w:rPr>
        <w:t>»</w:t>
      </w:r>
      <w:r w:rsidRPr="00AB1DF1">
        <w:rPr>
          <w:rFonts w:hint="cs"/>
          <w:rtl/>
          <w:lang w:bidi="fa-IR"/>
        </w:rPr>
        <w:t>.</w:t>
      </w:r>
    </w:p>
    <w:p w:rsidR="00222BB6" w:rsidRPr="00AB1DF1" w:rsidRDefault="00222BB6" w:rsidP="00790C00">
      <w:pPr>
        <w:ind w:firstLine="284"/>
        <w:jc w:val="both"/>
        <w:rPr>
          <w:rFonts w:hint="cs"/>
          <w:rtl/>
          <w:lang w:bidi="fa-IR"/>
        </w:rPr>
      </w:pPr>
      <w:r w:rsidRPr="00AB1DF1">
        <w:rPr>
          <w:rFonts w:hint="cs"/>
          <w:rtl/>
          <w:lang w:bidi="fa-IR"/>
        </w:rPr>
        <w:t>درین دو آیه نظر باید کرد که ب</w:t>
      </w:r>
      <w:r w:rsidR="00790C00" w:rsidRPr="00AB1DF1">
        <w:rPr>
          <w:rFonts w:hint="cs"/>
          <w:rtl/>
          <w:lang w:bidi="fa-IR"/>
        </w:rPr>
        <w:t xml:space="preserve">ه </w:t>
      </w:r>
      <w:r w:rsidRPr="00AB1DF1">
        <w:rPr>
          <w:rFonts w:hint="cs"/>
          <w:rtl/>
          <w:lang w:bidi="fa-IR"/>
        </w:rPr>
        <w:t xml:space="preserve">چه صراحت همه را </w:t>
      </w:r>
      <w:r w:rsidR="00790C00" w:rsidRPr="00AB1DF1">
        <w:rPr>
          <w:rFonts w:hint="cs"/>
          <w:rtl/>
          <w:lang w:bidi="fa-IR"/>
        </w:rPr>
        <w:t xml:space="preserve">در  </w:t>
      </w:r>
      <w:r w:rsidRPr="00AB1DF1">
        <w:rPr>
          <w:rFonts w:cs="CTraditional Arabic" w:hint="cs"/>
          <w:rtl/>
          <w:lang w:bidi="fa-IR"/>
        </w:rPr>
        <w:t>«</w:t>
      </w:r>
      <w:r w:rsidRPr="00AB1DF1">
        <w:rPr>
          <w:rFonts w:hint="cs"/>
          <w:rtl/>
          <w:lang w:bidi="fa-IR"/>
        </w:rPr>
        <w:t>من دون الله</w:t>
      </w:r>
      <w:r w:rsidRPr="00AB1DF1">
        <w:rPr>
          <w:rFonts w:cs="CTraditional Arabic" w:hint="cs"/>
          <w:rtl/>
          <w:lang w:bidi="fa-IR"/>
        </w:rPr>
        <w:t>»</w:t>
      </w:r>
      <w:r w:rsidRPr="00AB1DF1">
        <w:rPr>
          <w:rFonts w:hint="cs"/>
          <w:rtl/>
          <w:lang w:bidi="fa-IR"/>
        </w:rPr>
        <w:t xml:space="preserve"> داخل فرمود که </w:t>
      </w:r>
      <w:r w:rsidR="00790C00" w:rsidRPr="00AB1DF1">
        <w:rPr>
          <w:rFonts w:hint="cs"/>
          <w:rtl/>
          <w:lang w:bidi="fa-IR"/>
        </w:rPr>
        <w:t>برای</w:t>
      </w:r>
      <w:r w:rsidRPr="00AB1DF1">
        <w:rPr>
          <w:rFonts w:hint="cs"/>
          <w:rtl/>
          <w:lang w:bidi="fa-IR"/>
        </w:rPr>
        <w:t xml:space="preserve"> مؤمن </w:t>
      </w:r>
      <w:r w:rsidR="00790C00" w:rsidRPr="00AB1DF1">
        <w:rPr>
          <w:rFonts w:hint="cs"/>
          <w:rtl/>
          <w:lang w:bidi="fa-IR"/>
        </w:rPr>
        <w:t xml:space="preserve">جای انکار باقی </w:t>
      </w:r>
      <w:r w:rsidRPr="00AB1DF1">
        <w:rPr>
          <w:rFonts w:hint="cs"/>
          <w:rtl/>
          <w:lang w:bidi="fa-IR"/>
        </w:rPr>
        <w:t xml:space="preserve">نمی‌ماند، بلکه انکار </w:t>
      </w:r>
      <w:r w:rsidRPr="00AB1DF1">
        <w:rPr>
          <w:rFonts w:cs="CTraditional Arabic" w:hint="cs"/>
          <w:rtl/>
          <w:lang w:bidi="fa-IR"/>
        </w:rPr>
        <w:t>«</w:t>
      </w:r>
      <w:r w:rsidRPr="00AB1DF1">
        <w:rPr>
          <w:rFonts w:hint="cs"/>
          <w:rtl/>
          <w:lang w:bidi="fa-IR"/>
        </w:rPr>
        <w:t>من دون الله</w:t>
      </w:r>
      <w:r w:rsidRPr="00AB1DF1">
        <w:rPr>
          <w:rFonts w:cs="CTraditional Arabic" w:hint="cs"/>
          <w:rtl/>
          <w:lang w:bidi="fa-IR"/>
        </w:rPr>
        <w:t>»</w:t>
      </w:r>
      <w:r w:rsidRPr="00AB1DF1">
        <w:rPr>
          <w:rFonts w:hint="cs"/>
          <w:rtl/>
          <w:lang w:bidi="fa-IR"/>
        </w:rPr>
        <w:t xml:space="preserve"> نبودنِ ایشان خود انکارِ نصِ صریح قرآن و کفر است.</w:t>
      </w:r>
    </w:p>
    <w:p w:rsidR="00222BB6" w:rsidRPr="00AB1DF1" w:rsidRDefault="00222BB6" w:rsidP="00790C00">
      <w:pPr>
        <w:ind w:firstLine="284"/>
        <w:jc w:val="both"/>
        <w:rPr>
          <w:rFonts w:hint="cs"/>
          <w:rtl/>
          <w:lang w:bidi="fa-IR"/>
        </w:rPr>
      </w:pPr>
      <w:r w:rsidRPr="005D220E">
        <w:rPr>
          <w:rFonts w:cs="B Lotus" w:hint="cs"/>
          <w:b/>
          <w:bCs/>
          <w:rtl/>
          <w:lang w:bidi="fa-IR"/>
        </w:rPr>
        <w:t>خلاصه:</w:t>
      </w:r>
      <w:r w:rsidRPr="00AB1DF1">
        <w:rPr>
          <w:rFonts w:hint="cs"/>
          <w:rtl/>
          <w:lang w:bidi="fa-IR"/>
        </w:rPr>
        <w:t xml:space="preserve"> این تمام نصوص دلیل صریح اند که حضراتِ انبیاء و ملائکه و اولیاء همه، در </w:t>
      </w:r>
      <w:r w:rsidRPr="00AB1DF1">
        <w:rPr>
          <w:rFonts w:cs="CTraditional Arabic" w:hint="cs"/>
          <w:rtl/>
          <w:lang w:bidi="fa-IR"/>
        </w:rPr>
        <w:t>«</w:t>
      </w:r>
      <w:r w:rsidRPr="00AB1DF1">
        <w:rPr>
          <w:rFonts w:hint="cs"/>
          <w:rtl/>
          <w:lang w:bidi="fa-IR"/>
        </w:rPr>
        <w:t>من دون الله</w:t>
      </w:r>
      <w:r w:rsidRPr="00AB1DF1">
        <w:rPr>
          <w:rFonts w:cs="CTraditional Arabic" w:hint="cs"/>
          <w:rtl/>
          <w:lang w:bidi="fa-IR"/>
        </w:rPr>
        <w:t>»</w:t>
      </w:r>
      <w:r w:rsidRPr="00AB1DF1">
        <w:rPr>
          <w:rFonts w:hint="cs"/>
          <w:rtl/>
          <w:lang w:bidi="fa-IR"/>
        </w:rPr>
        <w:t xml:space="preserve"> داخل اند، و عبادتِ ایشان و نذر به نام ایشان همه، عبادت و نذر </w:t>
      </w:r>
      <w:r w:rsidR="00790C00" w:rsidRPr="00AB1DF1">
        <w:rPr>
          <w:rFonts w:hint="cs"/>
          <w:rtl/>
          <w:lang w:bidi="fa-IR"/>
        </w:rPr>
        <w:t xml:space="preserve">برای </w:t>
      </w:r>
      <w:r w:rsidRPr="00AB1DF1">
        <w:rPr>
          <w:rFonts w:hint="cs"/>
          <w:rtl/>
          <w:lang w:bidi="fa-IR"/>
        </w:rPr>
        <w:t xml:space="preserve">غیر الله </w:t>
      </w:r>
      <w:r w:rsidR="00790C00" w:rsidRPr="00AB1DF1">
        <w:rPr>
          <w:rFonts w:hint="cs"/>
          <w:rtl/>
          <w:lang w:bidi="fa-IR"/>
        </w:rPr>
        <w:t xml:space="preserve">بوده </w:t>
      </w:r>
      <w:r w:rsidRPr="00AB1DF1">
        <w:rPr>
          <w:rFonts w:hint="cs"/>
          <w:rtl/>
          <w:lang w:bidi="fa-IR"/>
        </w:rPr>
        <w:t xml:space="preserve">و کفر </w:t>
      </w:r>
      <w:r w:rsidR="00790C00" w:rsidRPr="00AB1DF1">
        <w:rPr>
          <w:rFonts w:hint="cs"/>
          <w:rtl/>
          <w:lang w:bidi="fa-IR"/>
        </w:rPr>
        <w:t>می باش</w:t>
      </w:r>
      <w:r w:rsidRPr="00AB1DF1">
        <w:rPr>
          <w:rFonts w:hint="cs"/>
          <w:rtl/>
          <w:lang w:bidi="fa-IR"/>
        </w:rPr>
        <w:t>د.</w:t>
      </w:r>
    </w:p>
    <w:p w:rsidR="00222BB6" w:rsidRPr="00AB1DF1" w:rsidRDefault="00222BB6" w:rsidP="00FC59E7">
      <w:pPr>
        <w:pStyle w:val="a0"/>
        <w:rPr>
          <w:rFonts w:hint="cs"/>
          <w:rtl/>
        </w:rPr>
      </w:pPr>
      <w:bookmarkStart w:id="49" w:name="_Toc257927082"/>
      <w:bookmarkStart w:id="50" w:name="_Toc257927212"/>
      <w:r w:rsidRPr="00AB1DF1">
        <w:rPr>
          <w:rFonts w:hint="cs"/>
          <w:rtl/>
        </w:rPr>
        <w:t>دَفع یک اشتباه و دامِ تلبیس</w:t>
      </w:r>
      <w:bookmarkEnd w:id="49"/>
      <w:bookmarkEnd w:id="50"/>
    </w:p>
    <w:p w:rsidR="00222BB6" w:rsidRPr="00AB1DF1" w:rsidRDefault="00790C00" w:rsidP="00F91246">
      <w:pPr>
        <w:jc w:val="lowKashida"/>
        <w:rPr>
          <w:rFonts w:hint="cs"/>
          <w:rtl/>
          <w:lang w:bidi="fa-IR"/>
        </w:rPr>
      </w:pPr>
      <w:r w:rsidRPr="00AB1DF1">
        <w:rPr>
          <w:rFonts w:hint="cs"/>
          <w:rtl/>
          <w:lang w:bidi="fa-IR"/>
        </w:rPr>
        <w:t>اهل بدعت</w:t>
      </w:r>
      <w:r w:rsidR="00222BB6" w:rsidRPr="00AB1DF1">
        <w:rPr>
          <w:rFonts w:hint="cs"/>
          <w:rtl/>
          <w:lang w:bidi="fa-IR"/>
        </w:rPr>
        <w:t xml:space="preserve"> که حضرات انبیاء و اولیاء را شریک کارخانة واجب الوجود می‌کنند، در نظرِ عوام ملمع و مزین کرده با زبانِ چرب و ادعای لاف و گزاف اظهار می‌کنند که، این افعال ما، به نسبت این بزرگواران عزت و عظمتِ ایشان است، و کسانی که بر این بزرگواران این امور را روا نمی‌دارند، دشمنِ ایشان اند و توهینِ ایشان می‌کنند</w:t>
      </w:r>
      <w:r w:rsidRPr="00AB1DF1">
        <w:rPr>
          <w:rFonts w:hint="cs"/>
          <w:rtl/>
          <w:lang w:bidi="fa-IR"/>
        </w:rPr>
        <w:t>.</w:t>
      </w:r>
      <w:r w:rsidR="00222BB6" w:rsidRPr="00AB1DF1">
        <w:rPr>
          <w:rFonts w:hint="cs"/>
          <w:rtl/>
          <w:lang w:bidi="fa-IR"/>
        </w:rPr>
        <w:t xml:space="preserve"> اگر به نظرِ بصیرت و عقلِ سلیم متوجه این امر </w:t>
      </w:r>
      <w:r w:rsidRPr="00AB1DF1">
        <w:rPr>
          <w:rFonts w:hint="cs"/>
          <w:rtl/>
          <w:lang w:bidi="fa-IR"/>
        </w:rPr>
        <w:t>شویم</w:t>
      </w:r>
      <w:r w:rsidR="00222BB6" w:rsidRPr="00AB1DF1">
        <w:rPr>
          <w:rFonts w:hint="cs"/>
          <w:rtl/>
          <w:lang w:bidi="fa-IR"/>
        </w:rPr>
        <w:t xml:space="preserve">، معلومت می‌گردد که در حقیقت این حضرات خود، در </w:t>
      </w:r>
      <w:r w:rsidRPr="00AB1DF1">
        <w:rPr>
          <w:rFonts w:hint="cs"/>
          <w:rtl/>
          <w:lang w:bidi="fa-IR"/>
        </w:rPr>
        <w:t>نشناختن مقام</w:t>
      </w:r>
      <w:r w:rsidR="00222BB6" w:rsidRPr="00AB1DF1">
        <w:rPr>
          <w:rFonts w:hint="cs"/>
          <w:rtl/>
          <w:lang w:bidi="fa-IR"/>
        </w:rPr>
        <w:t xml:space="preserve"> این اکابر</w:t>
      </w:r>
      <w:r w:rsidRPr="00AB1DF1">
        <w:rPr>
          <w:rFonts w:hint="cs"/>
          <w:rtl/>
          <w:lang w:bidi="fa-IR"/>
        </w:rPr>
        <w:t>، به</w:t>
      </w:r>
      <w:r w:rsidR="00222BB6" w:rsidRPr="00AB1DF1">
        <w:rPr>
          <w:rFonts w:hint="cs"/>
          <w:rtl/>
          <w:lang w:bidi="fa-IR"/>
        </w:rPr>
        <w:t xml:space="preserve"> </w:t>
      </w:r>
      <w:r w:rsidRPr="00AB1DF1">
        <w:rPr>
          <w:rFonts w:hint="cs"/>
          <w:rtl/>
          <w:lang w:bidi="fa-IR"/>
        </w:rPr>
        <w:t>آنان</w:t>
      </w:r>
      <w:r w:rsidR="00222BB6" w:rsidRPr="00AB1DF1">
        <w:rPr>
          <w:rFonts w:hint="cs"/>
          <w:rtl/>
          <w:lang w:bidi="fa-IR"/>
        </w:rPr>
        <w:t xml:space="preserve"> چه قدر جسارت </w:t>
      </w:r>
      <w:r w:rsidRPr="00AB1DF1">
        <w:rPr>
          <w:rFonts w:hint="cs"/>
          <w:rtl/>
          <w:lang w:bidi="fa-IR"/>
        </w:rPr>
        <w:t xml:space="preserve">و اهانت </w:t>
      </w:r>
      <w:r w:rsidR="00222BB6" w:rsidRPr="00AB1DF1">
        <w:rPr>
          <w:rFonts w:hint="cs"/>
          <w:rtl/>
          <w:lang w:bidi="fa-IR"/>
        </w:rPr>
        <w:t>کرده اند، گویا از مقام عظمتِ شان بی‌خبر و نابینا اند.</w:t>
      </w:r>
    </w:p>
    <w:p w:rsidR="003D3FB9" w:rsidRPr="00AB1DF1" w:rsidRDefault="00222BB6" w:rsidP="003D3FB9">
      <w:pPr>
        <w:ind w:firstLine="284"/>
        <w:jc w:val="lowKashida"/>
        <w:rPr>
          <w:rFonts w:hint="cs"/>
          <w:rtl/>
          <w:lang w:bidi="fa-IR"/>
        </w:rPr>
      </w:pPr>
      <w:r w:rsidRPr="00AB1DF1">
        <w:rPr>
          <w:rFonts w:hint="cs"/>
          <w:rtl/>
          <w:lang w:bidi="fa-IR"/>
        </w:rPr>
        <w:t xml:space="preserve">مثلاً شما متوجه باشید که یک بادشاهِ بزرگ چند افراد را اسلحة عالیشان و قدرتِ و کامله عطا کرده، مجهز می‌کند که شما بروید و شما امین و معتمدِ من هستید، رعیت را از آداب شاهی و طریق احترام و مقام‌شناسی شاه و خدماتِ خصوصی شاه </w:t>
      </w:r>
      <w:r w:rsidR="00790C00" w:rsidRPr="00AB1DF1">
        <w:rPr>
          <w:rFonts w:hint="cs"/>
          <w:rtl/>
          <w:lang w:bidi="fa-IR"/>
        </w:rPr>
        <w:t>باخبر</w:t>
      </w:r>
      <w:r w:rsidRPr="00AB1DF1">
        <w:rPr>
          <w:rFonts w:hint="cs"/>
          <w:rtl/>
          <w:lang w:bidi="fa-IR"/>
        </w:rPr>
        <w:t xml:space="preserve"> کنید و از دشمن و فریبِ او آگاه </w:t>
      </w:r>
      <w:r w:rsidR="00790C00" w:rsidRPr="00AB1DF1">
        <w:rPr>
          <w:rFonts w:hint="cs"/>
          <w:rtl/>
          <w:lang w:bidi="fa-IR"/>
        </w:rPr>
        <w:t>ساز</w:t>
      </w:r>
      <w:r w:rsidRPr="00AB1DF1">
        <w:rPr>
          <w:rFonts w:hint="cs"/>
          <w:rtl/>
          <w:lang w:bidi="fa-IR"/>
        </w:rPr>
        <w:t>ید</w:t>
      </w:r>
      <w:r w:rsidR="00790C00" w:rsidRPr="00AB1DF1">
        <w:rPr>
          <w:rFonts w:hint="cs"/>
          <w:rtl/>
          <w:lang w:bidi="fa-IR"/>
        </w:rPr>
        <w:t>.</w:t>
      </w:r>
      <w:r w:rsidRPr="00AB1DF1">
        <w:rPr>
          <w:rFonts w:hint="cs"/>
          <w:rtl/>
          <w:lang w:bidi="fa-IR"/>
        </w:rPr>
        <w:t xml:space="preserve"> حالا برعکس</w:t>
      </w:r>
      <w:r w:rsidR="00790C00" w:rsidRPr="00AB1DF1">
        <w:rPr>
          <w:rFonts w:hint="cs"/>
          <w:rtl/>
          <w:lang w:bidi="fa-IR"/>
        </w:rPr>
        <w:t>،</w:t>
      </w:r>
      <w:r w:rsidRPr="00AB1DF1">
        <w:rPr>
          <w:rFonts w:hint="cs"/>
          <w:rtl/>
          <w:lang w:bidi="fa-IR"/>
        </w:rPr>
        <w:t xml:space="preserve"> همین اشخاص رفته </w:t>
      </w:r>
      <w:r w:rsidR="00790C00" w:rsidRPr="00AB1DF1">
        <w:rPr>
          <w:rFonts w:hint="cs"/>
          <w:rtl/>
          <w:lang w:bidi="fa-IR"/>
        </w:rPr>
        <w:t xml:space="preserve">و </w:t>
      </w:r>
      <w:r w:rsidRPr="00AB1DF1">
        <w:rPr>
          <w:rFonts w:hint="cs"/>
          <w:rtl/>
          <w:lang w:bidi="fa-IR"/>
        </w:rPr>
        <w:t>شروع کار ش</w:t>
      </w:r>
      <w:r w:rsidR="00790C00" w:rsidRPr="00AB1DF1">
        <w:rPr>
          <w:rFonts w:hint="cs"/>
          <w:rtl/>
          <w:lang w:bidi="fa-IR"/>
        </w:rPr>
        <w:t>و</w:t>
      </w:r>
      <w:r w:rsidRPr="00AB1DF1">
        <w:rPr>
          <w:rFonts w:hint="cs"/>
          <w:rtl/>
          <w:lang w:bidi="fa-IR"/>
        </w:rPr>
        <w:t>ند</w:t>
      </w:r>
      <w:r w:rsidR="00790C00" w:rsidRPr="00AB1DF1">
        <w:rPr>
          <w:rFonts w:hint="cs"/>
          <w:rtl/>
          <w:lang w:bidi="fa-IR"/>
        </w:rPr>
        <w:t>.</w:t>
      </w:r>
      <w:r w:rsidRPr="00AB1DF1">
        <w:rPr>
          <w:rFonts w:hint="cs"/>
          <w:rtl/>
          <w:lang w:bidi="fa-IR"/>
        </w:rPr>
        <w:t xml:space="preserve"> </w:t>
      </w:r>
      <w:r w:rsidR="00790C00" w:rsidRPr="00AB1DF1">
        <w:rPr>
          <w:rFonts w:hint="cs"/>
          <w:rtl/>
          <w:lang w:bidi="fa-IR"/>
        </w:rPr>
        <w:t>حالا دو نفر دیگر از خارج بیایند</w:t>
      </w:r>
      <w:r w:rsidRPr="00AB1DF1">
        <w:rPr>
          <w:rFonts w:hint="cs"/>
          <w:rtl/>
          <w:lang w:bidi="fa-IR"/>
        </w:rPr>
        <w:t xml:space="preserve">، یکی به ایشان </w:t>
      </w:r>
      <w:r w:rsidR="00790C00" w:rsidRPr="00AB1DF1">
        <w:rPr>
          <w:rFonts w:hint="cs"/>
          <w:rtl/>
          <w:lang w:bidi="fa-IR"/>
        </w:rPr>
        <w:t>بگوید</w:t>
      </w:r>
      <w:r w:rsidRPr="00AB1DF1">
        <w:rPr>
          <w:rFonts w:hint="cs"/>
          <w:rtl/>
          <w:lang w:bidi="fa-IR"/>
        </w:rPr>
        <w:t xml:space="preserve"> که: مقام و عظمت شما اینست که شما خود ادعای شاهی کنید و قوم را به خود و آدابِ خود دعوت دهید، و دوم پند ‌دهد و </w:t>
      </w:r>
      <w:r w:rsidR="00790C00" w:rsidRPr="00AB1DF1">
        <w:rPr>
          <w:rFonts w:hint="cs"/>
          <w:rtl/>
          <w:lang w:bidi="fa-IR"/>
        </w:rPr>
        <w:t>ب</w:t>
      </w:r>
      <w:r w:rsidRPr="00AB1DF1">
        <w:rPr>
          <w:rFonts w:hint="cs"/>
          <w:rtl/>
          <w:lang w:bidi="fa-IR"/>
        </w:rPr>
        <w:t xml:space="preserve">گوید که: نه خیر خوبیِ شما درین است که به مأموریتِ خود قائم شده زیر چشمِ شهنشاه </w:t>
      </w:r>
      <w:r w:rsidR="00790C00" w:rsidRPr="00AB1DF1">
        <w:rPr>
          <w:rFonts w:hint="cs"/>
          <w:rtl/>
          <w:lang w:bidi="fa-IR"/>
        </w:rPr>
        <w:t xml:space="preserve">رفته، </w:t>
      </w:r>
      <w:r w:rsidRPr="00AB1DF1">
        <w:rPr>
          <w:rFonts w:hint="cs"/>
          <w:rtl/>
          <w:lang w:bidi="fa-IR"/>
        </w:rPr>
        <w:t xml:space="preserve">دستور </w:t>
      </w:r>
      <w:r w:rsidR="00790C00" w:rsidRPr="00AB1DF1">
        <w:rPr>
          <w:rFonts w:hint="cs"/>
          <w:rtl/>
          <w:lang w:bidi="fa-IR"/>
        </w:rPr>
        <w:t>او را به جا آورید</w:t>
      </w:r>
      <w:r w:rsidRPr="00AB1DF1">
        <w:rPr>
          <w:rFonts w:hint="cs"/>
          <w:rtl/>
          <w:lang w:bidi="fa-IR"/>
        </w:rPr>
        <w:t xml:space="preserve"> و بخرامید. حالا عقلاً فیصله کنید که ازین دو نفر کدام دوست و کدام دشمنِ شان</w:t>
      </w:r>
      <w:r w:rsidR="00790C00" w:rsidRPr="00AB1DF1">
        <w:rPr>
          <w:rFonts w:hint="cs"/>
          <w:rtl/>
          <w:lang w:bidi="fa-IR"/>
        </w:rPr>
        <w:t xml:space="preserve"> است؟</w:t>
      </w:r>
      <w:r w:rsidRPr="00AB1DF1">
        <w:rPr>
          <w:rFonts w:hint="cs"/>
          <w:rtl/>
          <w:lang w:bidi="fa-IR"/>
        </w:rPr>
        <w:t xml:space="preserve"> و کدام می‌خواهد که وقعت و آبروی شان و اعتماد و امانتِ شان از بین برود و کدام معظم و محترم و حافظ آبروی شانست</w:t>
      </w:r>
      <w:r w:rsidR="003D3FB9" w:rsidRPr="00AB1DF1">
        <w:rPr>
          <w:rFonts w:hint="cs"/>
          <w:rtl/>
          <w:lang w:bidi="fa-IR"/>
        </w:rPr>
        <w:t>؟.</w:t>
      </w:r>
    </w:p>
    <w:p w:rsidR="00222BB6" w:rsidRPr="00AB1DF1" w:rsidRDefault="00222BB6" w:rsidP="003D3FB9">
      <w:pPr>
        <w:ind w:firstLine="284"/>
        <w:jc w:val="lowKashida"/>
        <w:rPr>
          <w:rFonts w:hint="cs"/>
          <w:rtl/>
          <w:lang w:bidi="fa-IR"/>
        </w:rPr>
      </w:pPr>
      <w:r w:rsidRPr="00AB1DF1">
        <w:rPr>
          <w:rFonts w:hint="cs"/>
          <w:rtl/>
          <w:lang w:bidi="fa-IR"/>
        </w:rPr>
        <w:t>همینطور باید فهمید که چون خالقِ کائنات انبیاء و اولیاء را مبلغ و امین و معتمدِ دین گردانید که آداب عبادت او ب</w:t>
      </w:r>
      <w:r w:rsidR="003D3FB9" w:rsidRPr="00AB1DF1">
        <w:rPr>
          <w:rFonts w:hint="cs"/>
          <w:rtl/>
          <w:lang w:bidi="fa-IR"/>
        </w:rPr>
        <w:t xml:space="preserve">ه </w:t>
      </w:r>
      <w:r w:rsidRPr="00AB1DF1">
        <w:rPr>
          <w:rFonts w:hint="cs"/>
          <w:rtl/>
          <w:lang w:bidi="fa-IR"/>
        </w:rPr>
        <w:t>مردمان تعلیم کنند، و مأموریتِ خو</w:t>
      </w:r>
      <w:r w:rsidR="003D3FB9" w:rsidRPr="00AB1DF1">
        <w:rPr>
          <w:rFonts w:hint="cs"/>
          <w:rtl/>
          <w:lang w:bidi="fa-IR"/>
        </w:rPr>
        <w:t>یش را</w:t>
      </w:r>
      <w:r w:rsidRPr="00AB1DF1">
        <w:rPr>
          <w:rFonts w:hint="cs"/>
          <w:rtl/>
          <w:lang w:bidi="fa-IR"/>
        </w:rPr>
        <w:t xml:space="preserve"> انجام دهند، العیاذ بالله مبتدع می‌آید و می‌گوید: شما قابلِ آنید که خود معبود باشید و ما آماده هستیم که عبادتِ شما را انجام دهیم و خلق را به این دعوت کنید، و ایشان هم</w:t>
      </w:r>
      <w:r w:rsidR="003D3FB9" w:rsidRPr="00AB1DF1">
        <w:rPr>
          <w:rFonts w:hint="cs"/>
          <w:rtl/>
          <w:lang w:bidi="fa-IR"/>
        </w:rPr>
        <w:t xml:space="preserve"> - علی سبیل فرض المحال-</w:t>
      </w:r>
      <w:r w:rsidRPr="00AB1DF1">
        <w:rPr>
          <w:rFonts w:hint="cs"/>
          <w:rtl/>
          <w:lang w:bidi="fa-IR"/>
        </w:rPr>
        <w:t xml:space="preserve"> بگویند: که شما خوب می‌گوئید، و موحد می‌آید و می‌گوید: نه خیر شما وظیف</w:t>
      </w:r>
      <w:r w:rsidR="003D3FB9" w:rsidRPr="00AB1DF1">
        <w:rPr>
          <w:rFonts w:hint="cs"/>
          <w:rtl/>
          <w:lang w:bidi="fa-IR"/>
        </w:rPr>
        <w:t>ة</w:t>
      </w:r>
      <w:r w:rsidRPr="00AB1DF1">
        <w:rPr>
          <w:rFonts w:hint="cs"/>
          <w:rtl/>
          <w:lang w:bidi="fa-IR"/>
        </w:rPr>
        <w:t xml:space="preserve"> خود </w:t>
      </w:r>
      <w:r w:rsidR="003D3FB9" w:rsidRPr="00AB1DF1">
        <w:rPr>
          <w:rFonts w:hint="cs"/>
          <w:rtl/>
          <w:lang w:bidi="fa-IR"/>
        </w:rPr>
        <w:t>را طبق</w:t>
      </w:r>
      <w:r w:rsidRPr="00AB1DF1">
        <w:rPr>
          <w:rFonts w:hint="cs"/>
          <w:rtl/>
          <w:lang w:bidi="fa-IR"/>
        </w:rPr>
        <w:t xml:space="preserve"> مأموریت انجام دهید، ما هم شما را مأمور می‌دانیم و تعظیم شما محض به این </w:t>
      </w:r>
      <w:r w:rsidR="003D3FB9" w:rsidRPr="00AB1DF1">
        <w:rPr>
          <w:rFonts w:hint="cs"/>
          <w:rtl/>
          <w:lang w:bidi="fa-IR"/>
        </w:rPr>
        <w:t xml:space="preserve">خاطر </w:t>
      </w:r>
      <w:r w:rsidRPr="00AB1DF1">
        <w:rPr>
          <w:rFonts w:hint="cs"/>
          <w:rtl/>
          <w:lang w:bidi="fa-IR"/>
        </w:rPr>
        <w:t>انجام می‌دهیم که مأمورِ شاه هستید، و مقامِ شما را همینقدر می‌دانیم، پس ظاهر است که جماعت اولی ایشان را چه قدر توهین و خائن ثابت می‌کند</w:t>
      </w:r>
      <w:r w:rsidR="003D3FB9" w:rsidRPr="00AB1DF1">
        <w:rPr>
          <w:rFonts w:hint="cs"/>
          <w:rtl/>
          <w:lang w:bidi="fa-IR"/>
        </w:rPr>
        <w:t>!</w:t>
      </w:r>
      <w:r w:rsidRPr="00AB1DF1">
        <w:rPr>
          <w:rFonts w:hint="cs"/>
          <w:rtl/>
          <w:lang w:bidi="fa-IR"/>
        </w:rPr>
        <w:t xml:space="preserve"> و</w:t>
      </w:r>
      <w:r w:rsidR="003D3FB9" w:rsidRPr="00AB1DF1">
        <w:rPr>
          <w:rFonts w:hint="cs"/>
          <w:rtl/>
          <w:lang w:bidi="fa-IR"/>
        </w:rPr>
        <w:t xml:space="preserve"> جماعت</w:t>
      </w:r>
      <w:r w:rsidRPr="00AB1DF1">
        <w:rPr>
          <w:rFonts w:hint="cs"/>
          <w:rtl/>
          <w:lang w:bidi="fa-IR"/>
        </w:rPr>
        <w:t xml:space="preserve"> دوم چه قدر خیرخواهی و امانت‌داری و احترامِ شان بجا می‌آرد. مثالِ مبتدع اولی است و مثال موحد دوم است، تدبر باید کرد.</w:t>
      </w:r>
    </w:p>
    <w:p w:rsidR="00222BB6" w:rsidRPr="00AB1DF1" w:rsidRDefault="003D3FB9" w:rsidP="003D3FB9">
      <w:pPr>
        <w:ind w:firstLine="284"/>
        <w:jc w:val="lowKashida"/>
        <w:rPr>
          <w:rFonts w:hint="cs"/>
          <w:rtl/>
          <w:lang w:bidi="fa-IR"/>
        </w:rPr>
      </w:pPr>
      <w:r w:rsidRPr="00AB1DF1">
        <w:rPr>
          <w:rFonts w:hint="cs"/>
          <w:rtl/>
          <w:lang w:bidi="fa-IR"/>
        </w:rPr>
        <w:t xml:space="preserve">پیامبرانی </w:t>
      </w:r>
      <w:r w:rsidR="00222BB6" w:rsidRPr="00AB1DF1">
        <w:rPr>
          <w:rFonts w:hint="cs"/>
          <w:rtl/>
          <w:lang w:bidi="fa-IR"/>
        </w:rPr>
        <w:t xml:space="preserve">که برای قلع و قمعِ شرک و بدعت فرستاده </w:t>
      </w:r>
      <w:r w:rsidRPr="00AB1DF1">
        <w:rPr>
          <w:rFonts w:hint="cs"/>
          <w:rtl/>
          <w:lang w:bidi="fa-IR"/>
        </w:rPr>
        <w:t xml:space="preserve">شده </w:t>
      </w:r>
      <w:r w:rsidR="00222BB6" w:rsidRPr="00AB1DF1">
        <w:rPr>
          <w:rFonts w:hint="cs"/>
          <w:rtl/>
          <w:lang w:bidi="fa-IR"/>
        </w:rPr>
        <w:t>اند که دیگران را ازین امور جلوگیری کنند و ما خود</w:t>
      </w:r>
      <w:r w:rsidRPr="00AB1DF1">
        <w:rPr>
          <w:rFonts w:hint="cs"/>
          <w:rtl/>
          <w:lang w:bidi="fa-IR"/>
        </w:rPr>
        <w:t xml:space="preserve"> ایشان را -العیاذ بالله-</w:t>
      </w:r>
      <w:r w:rsidR="00222BB6" w:rsidRPr="00AB1DF1">
        <w:rPr>
          <w:rFonts w:hint="cs"/>
          <w:rtl/>
          <w:lang w:bidi="fa-IR"/>
        </w:rPr>
        <w:t xml:space="preserve"> منصوبة شرک و بدعت کنیم، </w:t>
      </w:r>
      <w:r w:rsidRPr="00AB1DF1">
        <w:rPr>
          <w:rFonts w:hint="cs"/>
          <w:rtl/>
          <w:lang w:bidi="fa-IR"/>
        </w:rPr>
        <w:t>چه قدر بد و توهین و اثبات خیانت در کارخانة مدبرِ امور و متصرفِ کائنات به ایشان است</w:t>
      </w:r>
      <w:r w:rsidR="00222BB6" w:rsidRPr="00AB1DF1">
        <w:rPr>
          <w:rFonts w:hint="cs"/>
          <w:rtl/>
          <w:lang w:bidi="fa-IR"/>
        </w:rPr>
        <w:t xml:space="preserve">، </w:t>
      </w:r>
      <w:r w:rsidRPr="00AB1DF1">
        <w:rPr>
          <w:rFonts w:hint="cs"/>
          <w:rtl/>
          <w:lang w:bidi="fa-IR"/>
        </w:rPr>
        <w:t xml:space="preserve">مبتدع که </w:t>
      </w:r>
      <w:r w:rsidR="00222BB6" w:rsidRPr="00AB1DF1">
        <w:rPr>
          <w:rFonts w:hint="cs"/>
          <w:rtl/>
          <w:lang w:bidi="fa-IR"/>
        </w:rPr>
        <w:t xml:space="preserve">فریبِ ابلیس </w:t>
      </w:r>
      <w:r w:rsidRPr="00AB1DF1">
        <w:rPr>
          <w:rFonts w:hint="cs"/>
          <w:rtl/>
          <w:lang w:bidi="fa-IR"/>
        </w:rPr>
        <w:t xml:space="preserve">را خورده </w:t>
      </w:r>
      <w:r w:rsidR="00222BB6" w:rsidRPr="00AB1DF1">
        <w:rPr>
          <w:rFonts w:hint="cs"/>
          <w:rtl/>
          <w:lang w:bidi="fa-IR"/>
        </w:rPr>
        <w:t>از باران می‌گریزد و زیر میزاب</w:t>
      </w:r>
      <w:r w:rsidR="0021560D" w:rsidRPr="00AB1DF1">
        <w:rPr>
          <w:rStyle w:val="FootnoteReference"/>
          <w:rtl/>
          <w:lang w:bidi="fa-IR"/>
        </w:rPr>
        <w:footnoteReference w:id="51"/>
      </w:r>
      <w:r w:rsidR="00222BB6" w:rsidRPr="00AB1DF1">
        <w:rPr>
          <w:rFonts w:hint="cs"/>
          <w:rtl/>
          <w:lang w:bidi="fa-IR"/>
        </w:rPr>
        <w:t xml:space="preserve"> می‌ایستد.</w:t>
      </w:r>
    </w:p>
    <w:p w:rsidR="00222BB6" w:rsidRPr="00AB1DF1" w:rsidRDefault="00222BB6" w:rsidP="0021560D">
      <w:pPr>
        <w:ind w:firstLine="284"/>
        <w:jc w:val="lowKashida"/>
        <w:rPr>
          <w:rFonts w:hint="cs"/>
          <w:rtl/>
          <w:lang w:bidi="fa-IR"/>
        </w:rPr>
      </w:pPr>
      <w:r w:rsidRPr="00AB1DF1">
        <w:rPr>
          <w:rFonts w:hint="cs"/>
          <w:rtl/>
          <w:lang w:bidi="fa-IR"/>
        </w:rPr>
        <w:t>احمق</w:t>
      </w:r>
      <w:r w:rsidR="0021560D" w:rsidRPr="00AB1DF1">
        <w:rPr>
          <w:rFonts w:hint="cs"/>
          <w:rtl/>
          <w:lang w:bidi="fa-IR"/>
        </w:rPr>
        <w:t>ی</w:t>
      </w:r>
      <w:r w:rsidRPr="00AB1DF1">
        <w:rPr>
          <w:rFonts w:hint="cs"/>
          <w:rtl/>
          <w:lang w:bidi="fa-IR"/>
        </w:rPr>
        <w:t xml:space="preserve"> کسی را دید که پدرِ خود را می‌زند و می‌گوید که: به صدای بلند بگو که من پدرِ این سائنسدانم، آن شخص گفت: ای مردِ احمق پدرت را چرا می‌کوبی</w:t>
      </w:r>
      <w:r w:rsidR="0021560D" w:rsidRPr="00AB1DF1">
        <w:rPr>
          <w:rFonts w:hint="cs"/>
          <w:rtl/>
          <w:lang w:bidi="fa-IR"/>
        </w:rPr>
        <w:t>؟</w:t>
      </w:r>
      <w:r w:rsidRPr="00AB1DF1">
        <w:rPr>
          <w:rFonts w:hint="cs"/>
          <w:rtl/>
          <w:lang w:bidi="fa-IR"/>
        </w:rPr>
        <w:t xml:space="preserve"> گفت: نه خیر، بلکه احترامش می‌کنم و عظمتِ او در نظر مردم اظهار می‌کنم تا هرکس بداند که این پدرِ من است</w:t>
      </w:r>
      <w:r w:rsidR="0021560D" w:rsidRPr="00AB1DF1">
        <w:rPr>
          <w:rFonts w:hint="cs"/>
          <w:rtl/>
          <w:lang w:bidi="fa-IR"/>
        </w:rPr>
        <w:t>!</w:t>
      </w:r>
      <w:r w:rsidRPr="00AB1DF1">
        <w:rPr>
          <w:rFonts w:hint="cs"/>
          <w:rtl/>
          <w:lang w:bidi="fa-IR"/>
        </w:rPr>
        <w:t xml:space="preserve"> حالا اینچنین یاوه و مزخرف و کودن را کی معالجه کند؟ توهین را تعظیم فهمیده است</w:t>
      </w:r>
      <w:r w:rsidR="0021560D" w:rsidRPr="00AB1DF1">
        <w:rPr>
          <w:rFonts w:hint="cs"/>
          <w:rtl/>
          <w:lang w:bidi="fa-IR"/>
        </w:rPr>
        <w:t>.</w:t>
      </w:r>
      <w:r w:rsidRPr="00AB1DF1">
        <w:rPr>
          <w:rFonts w:hint="cs"/>
          <w:rtl/>
          <w:lang w:bidi="fa-IR"/>
        </w:rPr>
        <w:t xml:space="preserve"> هکذا حال مبتدع است و مشرک</w:t>
      </w:r>
      <w:r w:rsidR="0021560D" w:rsidRPr="00AB1DF1">
        <w:rPr>
          <w:rFonts w:hint="cs"/>
          <w:rtl/>
          <w:lang w:bidi="fa-IR"/>
        </w:rPr>
        <w:t>.</w:t>
      </w:r>
      <w:r w:rsidRPr="00AB1DF1">
        <w:rPr>
          <w:rFonts w:hint="cs"/>
          <w:rtl/>
          <w:lang w:bidi="fa-IR"/>
        </w:rPr>
        <w:t xml:space="preserve"> هرکس را در مقامِ خود باید داشت، پیغمبر </w:t>
      </w:r>
      <w:r w:rsidRPr="00AB1DF1">
        <w:rPr>
          <w:rFonts w:hint="cs"/>
          <w:lang w:bidi="fa-IR"/>
        </w:rPr>
        <w:sym w:font="AGA Arabesque" w:char="F072"/>
      </w:r>
      <w:r w:rsidRPr="00AB1DF1">
        <w:rPr>
          <w:rFonts w:hint="cs"/>
          <w:rtl/>
          <w:lang w:bidi="fa-IR"/>
        </w:rPr>
        <w:t xml:space="preserve"> فرمود</w:t>
      </w:r>
      <w:r w:rsidR="0021560D" w:rsidRPr="00AB1DF1">
        <w:rPr>
          <w:rFonts w:hint="cs"/>
          <w:rtl/>
          <w:lang w:bidi="fa-IR"/>
        </w:rPr>
        <w:t>ند: در</w:t>
      </w:r>
      <w:r w:rsidRPr="00AB1DF1">
        <w:rPr>
          <w:rFonts w:hint="cs"/>
          <w:rtl/>
          <w:lang w:bidi="fa-IR"/>
        </w:rPr>
        <w:t xml:space="preserve"> تعریف</w:t>
      </w:r>
      <w:r w:rsidR="0021560D" w:rsidRPr="00AB1DF1">
        <w:rPr>
          <w:rFonts w:hint="cs"/>
          <w:rtl/>
          <w:lang w:bidi="fa-IR"/>
        </w:rPr>
        <w:t xml:space="preserve"> کردن از من غلو</w:t>
      </w:r>
      <w:r w:rsidRPr="00AB1DF1">
        <w:rPr>
          <w:rFonts w:hint="cs"/>
          <w:rtl/>
          <w:lang w:bidi="fa-IR"/>
        </w:rPr>
        <w:t xml:space="preserve"> نکنید، چنانچه عیسی را کردند، مرا نبی </w:t>
      </w:r>
      <w:r w:rsidR="0021560D" w:rsidRPr="00AB1DF1">
        <w:rPr>
          <w:rFonts w:hint="cs"/>
          <w:rtl/>
          <w:lang w:bidi="fa-IR"/>
        </w:rPr>
        <w:t>ب</w:t>
      </w:r>
      <w:r w:rsidRPr="00AB1DF1">
        <w:rPr>
          <w:rFonts w:hint="cs"/>
          <w:rtl/>
          <w:lang w:bidi="fa-IR"/>
        </w:rPr>
        <w:t>دانید و اکرام کنید.</w:t>
      </w:r>
    </w:p>
    <w:p w:rsidR="00222BB6" w:rsidRPr="00AB1DF1" w:rsidRDefault="00222BB6" w:rsidP="00222BB6">
      <w:pPr>
        <w:jc w:val="center"/>
        <w:rPr>
          <w:rFonts w:hint="cs"/>
          <w:rtl/>
          <w:lang w:bidi="fa-IR"/>
        </w:rPr>
      </w:pPr>
      <w:r w:rsidRPr="00AB1DF1">
        <w:rPr>
          <w:rFonts w:hint="cs"/>
          <w:rtl/>
          <w:lang w:bidi="fa-IR"/>
        </w:rPr>
        <w:t>گر فرقِ مراتب نه کنی زندیقی</w:t>
      </w:r>
    </w:p>
    <w:p w:rsidR="00222BB6" w:rsidRPr="00AB1DF1" w:rsidRDefault="00222BB6" w:rsidP="00222BB6">
      <w:pPr>
        <w:jc w:val="center"/>
        <w:rPr>
          <w:rFonts w:hint="cs"/>
          <w:rtl/>
          <w:lang w:bidi="fa-IR"/>
        </w:rPr>
      </w:pPr>
      <w:r w:rsidRPr="00AB1DF1">
        <w:rPr>
          <w:rFonts w:hint="cs"/>
          <w:rtl/>
          <w:lang w:bidi="fa-IR"/>
        </w:rPr>
        <w:t>محبت نام اطاعت و فرمانبرداری محبوب است نه که نافرمانی</w:t>
      </w:r>
      <w:r w:rsidR="0021560D" w:rsidRPr="00AB1DF1">
        <w:rPr>
          <w:rFonts w:hint="cs"/>
          <w:rtl/>
          <w:lang w:bidi="fa-IR"/>
        </w:rPr>
        <w:t>.</w:t>
      </w:r>
    </w:p>
    <w:p w:rsidR="00222BB6" w:rsidRPr="00AB1DF1" w:rsidRDefault="00222BB6" w:rsidP="00222BB6">
      <w:pPr>
        <w:jc w:val="lowKashida"/>
        <w:rPr>
          <w:rFonts w:cs="Traditional Arabic" w:hint="cs"/>
          <w:b/>
          <w:bCs/>
          <w:rtl/>
          <w:lang w:bidi="fa-IR"/>
        </w:rPr>
      </w:pPr>
      <w:r w:rsidRPr="00AB1DF1">
        <w:rPr>
          <w:rFonts w:cs="Traditional Arabic" w:hint="cs"/>
          <w:b/>
          <w:bCs/>
          <w:rtl/>
          <w:lang w:bidi="fa-IR"/>
        </w:rPr>
        <w:t>لله دَر</w:t>
      </w:r>
      <w:r w:rsidR="0021560D" w:rsidRPr="00AB1DF1">
        <w:rPr>
          <w:rFonts w:cs="Traditional Arabic" w:hint="cs"/>
          <w:b/>
          <w:bCs/>
          <w:rtl/>
          <w:lang w:bidi="fa-IR"/>
        </w:rPr>
        <w:t>ّ</w:t>
      </w:r>
      <w:r w:rsidRPr="00AB1DF1">
        <w:rPr>
          <w:rFonts w:cs="Traditional Arabic" w:hint="cs"/>
          <w:b/>
          <w:bCs/>
          <w:rtl/>
          <w:lang w:bidi="fa-IR"/>
        </w:rPr>
        <w:t xml:space="preserve"> القائل</w:t>
      </w:r>
      <w:r w:rsidR="0021560D" w:rsidRPr="00AB1DF1">
        <w:rPr>
          <w:rStyle w:val="FootnoteReference"/>
          <w:rFonts w:cs="Traditional Arabic"/>
          <w:b/>
          <w:bCs/>
          <w:rtl/>
          <w:lang w:bidi="fa-IR"/>
        </w:rPr>
        <w:footnoteReference w:id="52"/>
      </w:r>
      <w:r w:rsidRPr="00AB1DF1">
        <w:rPr>
          <w:rFonts w:cs="Traditional Arabic" w:hint="cs"/>
          <w:b/>
          <w:bCs/>
          <w:rtl/>
          <w:lang w:bidi="fa-IR"/>
        </w:rPr>
        <w:t>:</w:t>
      </w:r>
    </w:p>
    <w:p w:rsidR="00222BB6" w:rsidRPr="009536F7" w:rsidRDefault="00222BB6" w:rsidP="00F91246">
      <w:pPr>
        <w:ind w:left="1588" w:right="1588"/>
        <w:jc w:val="lowKashida"/>
        <w:rPr>
          <w:rFonts w:cs="Traditional Arabic" w:hint="cs"/>
          <w:b/>
          <w:bCs/>
          <w:sz w:val="2"/>
          <w:szCs w:val="2"/>
          <w:rtl/>
        </w:rPr>
      </w:pPr>
      <w:r w:rsidRPr="00AB1DF1">
        <w:rPr>
          <w:rFonts w:cs="Traditional Arabic" w:hint="cs"/>
          <w:b/>
          <w:bCs/>
          <w:rtl/>
        </w:rPr>
        <w:t>تعصي الرسول وأنت تظهر حبه</w:t>
      </w:r>
      <w:r w:rsidRPr="00AB1DF1">
        <w:rPr>
          <w:rFonts w:cs="Traditional Arabic" w:hint="cs"/>
          <w:b/>
          <w:bCs/>
          <w:rtl/>
        </w:rPr>
        <w:br/>
        <w:t>لهذا لعمري في الفعال بديع</w:t>
      </w:r>
      <w:r w:rsidRPr="00AB1DF1">
        <w:rPr>
          <w:rFonts w:cs="Traditional Arabic" w:hint="cs"/>
          <w:b/>
          <w:bCs/>
          <w:rtl/>
        </w:rPr>
        <w:br/>
        <w:t>لو كان حبك صادقاً لأطعته</w:t>
      </w:r>
      <w:r w:rsidRPr="00AB1DF1">
        <w:rPr>
          <w:rFonts w:cs="Traditional Arabic" w:hint="cs"/>
          <w:b/>
          <w:bCs/>
          <w:rtl/>
        </w:rPr>
        <w:br/>
        <w:t>إن المحب لمن يحب مطيع</w:t>
      </w:r>
      <w:r w:rsidRPr="00AB1DF1">
        <w:rPr>
          <w:rFonts w:cs="Traditional Arabic" w:hint="cs"/>
          <w:b/>
          <w:bCs/>
          <w:rtl/>
        </w:rPr>
        <w:br/>
      </w:r>
    </w:p>
    <w:p w:rsidR="0021560D" w:rsidRPr="00AB1DF1" w:rsidRDefault="0021560D" w:rsidP="00222BB6">
      <w:pPr>
        <w:ind w:firstLine="284"/>
        <w:jc w:val="lowKashida"/>
        <w:rPr>
          <w:rFonts w:hint="cs"/>
          <w:rtl/>
          <w:lang w:bidi="fa-IR"/>
        </w:rPr>
      </w:pPr>
      <w:r w:rsidRPr="00AB1DF1">
        <w:rPr>
          <w:rFonts w:hint="cs"/>
          <w:rtl/>
          <w:lang w:bidi="fa-IR"/>
        </w:rPr>
        <w:t xml:space="preserve">ترجمه: از پیامبر </w:t>
      </w:r>
      <w:r w:rsidRPr="00AB1DF1">
        <w:rPr>
          <w:rFonts w:cs="CTraditional Arabic" w:hint="cs"/>
          <w:rtl/>
          <w:lang w:bidi="fa-IR"/>
        </w:rPr>
        <w:t>ه</w:t>
      </w:r>
      <w:r w:rsidRPr="00AB1DF1">
        <w:rPr>
          <w:rFonts w:hint="cs"/>
          <w:rtl/>
          <w:lang w:bidi="fa-IR"/>
        </w:rPr>
        <w:t xml:space="preserve"> نافرمانی می کنی در حالی که اظهار محبت با ایشان را نیز داری، این عمل تو کار خیلی عجیبی است. اگر واقعا ایشان را دوست می داشتی از ایشان اطاعت می کردی، دوست فرمانبردارِ محبوب خویش است.</w:t>
      </w:r>
    </w:p>
    <w:p w:rsidR="00222BB6" w:rsidRPr="00AB1DF1" w:rsidRDefault="00222BB6" w:rsidP="00222BB6">
      <w:pPr>
        <w:ind w:firstLine="284"/>
        <w:jc w:val="lowKashida"/>
        <w:rPr>
          <w:rFonts w:hint="cs"/>
          <w:rtl/>
          <w:lang w:bidi="fa-IR"/>
        </w:rPr>
      </w:pPr>
      <w:r w:rsidRPr="00AB1DF1">
        <w:rPr>
          <w:rFonts w:hint="cs"/>
          <w:rtl/>
          <w:lang w:bidi="fa-IR"/>
        </w:rPr>
        <w:t>اسلام و ایمان نام حق‌شناسی و مقام‌شناسی و امتیاز مراتب است، طول و عرضِ اسلام فقط و فقط همین است که حقِ هر حقدار را به طریقِ احسن به او برسانی، حق خدا آن است که او را بشن</w:t>
      </w:r>
      <w:r w:rsidR="0021560D" w:rsidRPr="00AB1DF1">
        <w:rPr>
          <w:rFonts w:hint="cs"/>
          <w:rtl/>
          <w:lang w:bidi="fa-IR"/>
        </w:rPr>
        <w:t>اسی و کسی را در جمیع امور او ش</w:t>
      </w:r>
      <w:r w:rsidRPr="00AB1DF1">
        <w:rPr>
          <w:rFonts w:hint="cs"/>
          <w:rtl/>
          <w:lang w:bidi="fa-IR"/>
        </w:rPr>
        <w:t>ر</w:t>
      </w:r>
      <w:r w:rsidR="0021560D" w:rsidRPr="00AB1DF1">
        <w:rPr>
          <w:rFonts w:hint="cs"/>
          <w:rtl/>
          <w:lang w:bidi="fa-IR"/>
        </w:rPr>
        <w:t>ی</w:t>
      </w:r>
      <w:r w:rsidRPr="00AB1DF1">
        <w:rPr>
          <w:rFonts w:hint="cs"/>
          <w:rtl/>
          <w:lang w:bidi="fa-IR"/>
        </w:rPr>
        <w:t xml:space="preserve">ک ندانی، و حقِ رسول </w:t>
      </w:r>
      <w:r w:rsidRPr="00AB1DF1">
        <w:rPr>
          <w:rFonts w:hint="cs"/>
          <w:lang w:bidi="fa-IR"/>
        </w:rPr>
        <w:sym w:font="AGA Arabesque" w:char="F072"/>
      </w:r>
      <w:r w:rsidRPr="00AB1DF1">
        <w:rPr>
          <w:rFonts w:hint="cs"/>
          <w:rtl/>
          <w:lang w:bidi="fa-IR"/>
        </w:rPr>
        <w:t xml:space="preserve"> را بدانی و حقِ پدر و مادر را بدانی، حتی که حقوقِ بهائم را هم بدانی.</w:t>
      </w:r>
    </w:p>
    <w:p w:rsidR="00222BB6" w:rsidRPr="00AB1DF1" w:rsidRDefault="007C7197" w:rsidP="007C7197">
      <w:pPr>
        <w:tabs>
          <w:tab w:val="left" w:pos="2656"/>
        </w:tabs>
        <w:ind w:firstLine="284"/>
        <w:jc w:val="lowKashida"/>
        <w:rPr>
          <w:rFonts w:hint="cs"/>
          <w:rtl/>
          <w:lang w:bidi="fa-IR"/>
        </w:rPr>
      </w:pPr>
      <w:r w:rsidRPr="00AB1DF1">
        <w:rPr>
          <w:rFonts w:hint="cs"/>
          <w:rtl/>
          <w:lang w:bidi="fa-IR"/>
        </w:rPr>
        <w:t>و حقوق هم دو قسم اند: مشترک</w:t>
      </w:r>
      <w:r w:rsidR="00222BB6" w:rsidRPr="00AB1DF1">
        <w:rPr>
          <w:rFonts w:hint="cs"/>
          <w:rtl/>
          <w:lang w:bidi="fa-IR"/>
        </w:rPr>
        <w:t xml:space="preserve"> و منفرد</w:t>
      </w:r>
      <w:r w:rsidRPr="00AB1DF1">
        <w:rPr>
          <w:rFonts w:hint="cs"/>
          <w:rtl/>
          <w:lang w:bidi="fa-IR"/>
        </w:rPr>
        <w:t>.</w:t>
      </w:r>
      <w:r w:rsidR="00222BB6" w:rsidRPr="00AB1DF1">
        <w:rPr>
          <w:rFonts w:hint="cs"/>
          <w:rtl/>
          <w:lang w:bidi="fa-IR"/>
        </w:rPr>
        <w:t xml:space="preserve"> اول را به طریقِ اشتراک ادا باید کرد، و دوم را شأن امتیازی باید داد. پس حقوقِ مشترکه بینِ خدا و عباد او، مثلاً ایمان‌آوردن است که چنانکه ایمان به خدا لازم است، به انبیاء هم لازم است و محبتِ خدا و رسول </w:t>
      </w:r>
      <w:r w:rsidR="00222BB6" w:rsidRPr="00AB1DF1">
        <w:rPr>
          <w:rFonts w:hint="cs"/>
          <w:lang w:bidi="fa-IR"/>
        </w:rPr>
        <w:sym w:font="AGA Arabesque" w:char="F072"/>
      </w:r>
      <w:r w:rsidR="00222BB6" w:rsidRPr="00AB1DF1">
        <w:rPr>
          <w:rFonts w:hint="cs"/>
          <w:rtl/>
          <w:lang w:bidi="fa-IR"/>
        </w:rPr>
        <w:t xml:space="preserve"> و اطاعت هردو و محبتِ اولیاء و صالحین نیز لازم است و اتباع احکامِ همه لازم است، اما در عبادتِ خداوندی و </w:t>
      </w:r>
      <w:r w:rsidRPr="00AB1DF1">
        <w:rPr>
          <w:rFonts w:hint="cs"/>
          <w:rtl/>
          <w:lang w:bidi="fa-IR"/>
        </w:rPr>
        <w:t>تصرفش</w:t>
      </w:r>
      <w:r w:rsidR="00222BB6" w:rsidRPr="00AB1DF1">
        <w:rPr>
          <w:rFonts w:hint="cs"/>
          <w:rtl/>
          <w:lang w:bidi="fa-IR"/>
        </w:rPr>
        <w:t xml:space="preserve">، و </w:t>
      </w:r>
      <w:r w:rsidRPr="00AB1DF1">
        <w:rPr>
          <w:rFonts w:hint="cs"/>
          <w:rtl/>
          <w:lang w:bidi="fa-IR"/>
        </w:rPr>
        <w:t>اختیار کامل</w:t>
      </w:r>
      <w:r w:rsidR="00222BB6" w:rsidRPr="00AB1DF1">
        <w:rPr>
          <w:rFonts w:hint="cs"/>
          <w:rtl/>
          <w:lang w:bidi="fa-IR"/>
        </w:rPr>
        <w:t xml:space="preserve"> او </w:t>
      </w:r>
      <w:r w:rsidRPr="00AB1DF1">
        <w:rPr>
          <w:rFonts w:hint="cs"/>
          <w:rtl/>
          <w:lang w:bidi="fa-IR"/>
        </w:rPr>
        <w:t>بر بندگان</w:t>
      </w:r>
      <w:r w:rsidR="00222BB6" w:rsidRPr="00AB1DF1">
        <w:rPr>
          <w:rFonts w:hint="cs"/>
          <w:rtl/>
          <w:lang w:bidi="fa-IR"/>
        </w:rPr>
        <w:t xml:space="preserve"> </w:t>
      </w:r>
      <w:r w:rsidRPr="00AB1DF1">
        <w:rPr>
          <w:rFonts w:hint="cs"/>
          <w:rtl/>
          <w:lang w:bidi="fa-IR"/>
        </w:rPr>
        <w:t>و دیگر صفاتِ خاصه اش، کسی با او ش</w:t>
      </w:r>
      <w:r w:rsidR="00222BB6" w:rsidRPr="00AB1DF1">
        <w:rPr>
          <w:rFonts w:hint="cs"/>
          <w:rtl/>
          <w:lang w:bidi="fa-IR"/>
        </w:rPr>
        <w:t>ر</w:t>
      </w:r>
      <w:r w:rsidRPr="00AB1DF1">
        <w:rPr>
          <w:rFonts w:hint="cs"/>
          <w:rtl/>
          <w:lang w:bidi="fa-IR"/>
        </w:rPr>
        <w:t>ی</w:t>
      </w:r>
      <w:r w:rsidR="00222BB6" w:rsidRPr="00AB1DF1">
        <w:rPr>
          <w:rFonts w:hint="cs"/>
          <w:rtl/>
          <w:lang w:bidi="fa-IR"/>
        </w:rPr>
        <w:t>ک نیست.</w:t>
      </w:r>
    </w:p>
    <w:p w:rsidR="00222BB6" w:rsidRPr="00AB1DF1" w:rsidRDefault="00222BB6" w:rsidP="007C7197">
      <w:pPr>
        <w:ind w:firstLine="284"/>
        <w:jc w:val="both"/>
        <w:rPr>
          <w:rFonts w:hint="cs"/>
          <w:rtl/>
          <w:lang w:bidi="fa-IR"/>
        </w:rPr>
      </w:pPr>
      <w:r w:rsidRPr="00AB1DF1">
        <w:rPr>
          <w:rFonts w:hint="cs"/>
          <w:rtl/>
          <w:lang w:bidi="fa-IR"/>
        </w:rPr>
        <w:t>عیسی</w:t>
      </w:r>
      <w:r w:rsidRPr="00AB1DF1">
        <w:rPr>
          <w:rFonts w:hint="cs"/>
          <w:lang w:bidi="fa-IR"/>
        </w:rPr>
        <w:sym w:font="AGA Arabesque" w:char="F075"/>
      </w:r>
      <w:r w:rsidRPr="00AB1DF1">
        <w:rPr>
          <w:rFonts w:hint="cs"/>
          <w:rtl/>
          <w:lang w:bidi="fa-IR"/>
        </w:rPr>
        <w:t xml:space="preserve"> می‌فرماید: </w:t>
      </w:r>
      <w:r w:rsidRPr="00AB1DF1">
        <w:rPr>
          <w:rFonts w:cs="Traditional Arabic" w:hint="cs"/>
          <w:sz w:val="32"/>
          <w:szCs w:val="32"/>
          <w:rtl/>
          <w:lang w:bidi="fa-IR"/>
        </w:rPr>
        <w:t>﴿</w:t>
      </w:r>
      <w:r w:rsidRPr="00F85423">
        <w:rPr>
          <w:sz w:val="22"/>
          <w:szCs w:val="22"/>
        </w:rPr>
        <w:sym w:font="HQPB5" w:char="F074"/>
      </w:r>
      <w:r w:rsidRPr="00F85423">
        <w:rPr>
          <w:sz w:val="22"/>
          <w:szCs w:val="22"/>
        </w:rPr>
        <w:sym w:font="HQPB2" w:char="F041"/>
      </w:r>
      <w:r w:rsidRPr="00F85423">
        <w:rPr>
          <w:sz w:val="22"/>
          <w:szCs w:val="22"/>
        </w:rPr>
        <w:sym w:font="HQPB1" w:char="F024"/>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5" w:char="F06F"/>
      </w:r>
      <w:r w:rsidRPr="00F85423">
        <w:rPr>
          <w:sz w:val="22"/>
          <w:szCs w:val="22"/>
        </w:rPr>
        <w:sym w:font="HQPB2" w:char="F059"/>
      </w:r>
      <w:r w:rsidRPr="00F85423">
        <w:rPr>
          <w:sz w:val="22"/>
          <w:szCs w:val="22"/>
        </w:rPr>
        <w:sym w:font="HQPB2" w:char="F0BB"/>
      </w:r>
      <w:r w:rsidRPr="00F85423">
        <w:rPr>
          <w:sz w:val="22"/>
          <w:szCs w:val="22"/>
        </w:rPr>
        <w:sym w:font="HQPB5" w:char="F079"/>
      </w:r>
      <w:r w:rsidRPr="00F85423">
        <w:rPr>
          <w:sz w:val="22"/>
          <w:szCs w:val="22"/>
        </w:rPr>
        <w:sym w:font="HQPB1" w:char="F073"/>
      </w:r>
      <w:r w:rsidRPr="00F85423">
        <w:rPr>
          <w:sz w:val="22"/>
          <w:szCs w:val="22"/>
        </w:rPr>
        <w:sym w:font="HQPB4" w:char="F0F6"/>
      </w:r>
      <w:r w:rsidRPr="00F85423">
        <w:rPr>
          <w:sz w:val="22"/>
          <w:szCs w:val="22"/>
        </w:rPr>
        <w:sym w:font="HQPB1" w:char="F036"/>
      </w:r>
      <w:r w:rsidRPr="00F85423">
        <w:rPr>
          <w:sz w:val="22"/>
          <w:szCs w:val="22"/>
        </w:rPr>
        <w:sym w:font="HQPB4" w:char="F0DF"/>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62"/>
      </w:r>
      <w:r w:rsidRPr="00F85423">
        <w:rPr>
          <w:sz w:val="22"/>
          <w:szCs w:val="22"/>
        </w:rPr>
        <w:sym w:font="HQPB2" w:char="F071"/>
      </w:r>
      <w:r w:rsidRPr="00F85423">
        <w:rPr>
          <w:sz w:val="22"/>
          <w:szCs w:val="22"/>
        </w:rPr>
        <w:sym w:font="HQPB4" w:char="F0E4"/>
      </w:r>
      <w:r w:rsidRPr="00F85423">
        <w:rPr>
          <w:sz w:val="22"/>
          <w:szCs w:val="22"/>
        </w:rPr>
        <w:sym w:font="HQPB2" w:char="F033"/>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FE"/>
      </w:r>
      <w:r w:rsidRPr="00F85423">
        <w:rPr>
          <w:sz w:val="22"/>
          <w:szCs w:val="22"/>
        </w:rPr>
        <w:sym w:font="HQPB2" w:char="F092"/>
      </w:r>
      <w:r w:rsidRPr="00F85423">
        <w:rPr>
          <w:sz w:val="22"/>
          <w:szCs w:val="22"/>
        </w:rPr>
        <w:sym w:font="HQPB4" w:char="F0CD"/>
      </w:r>
      <w:r w:rsidRPr="00F85423">
        <w:rPr>
          <w:sz w:val="22"/>
          <w:szCs w:val="22"/>
        </w:rPr>
        <w:sym w:font="HQPB2" w:char="F03C"/>
      </w:r>
      <w:r w:rsidRPr="00AB1DF1">
        <w:rPr>
          <w:rFonts w:ascii="(normal text)" w:hAnsi="(normal text)"/>
          <w:sz w:val="24"/>
          <w:szCs w:val="24"/>
          <w:rtl/>
        </w:rPr>
        <w:t xml:space="preserve"> </w:t>
      </w:r>
      <w:r w:rsidRPr="00F85423">
        <w:rPr>
          <w:sz w:val="22"/>
          <w:szCs w:val="22"/>
        </w:rPr>
        <w:sym w:font="HQPB4" w:char="F0F7"/>
      </w:r>
      <w:r w:rsidRPr="00F85423">
        <w:rPr>
          <w:sz w:val="22"/>
          <w:szCs w:val="22"/>
        </w:rPr>
        <w:sym w:font="HQPB2" w:char="F06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41"/>
      </w:r>
      <w:r w:rsidRPr="00F85423">
        <w:rPr>
          <w:sz w:val="22"/>
          <w:szCs w:val="22"/>
        </w:rPr>
        <w:sym w:font="HQPB2" w:char="F071"/>
      </w:r>
      <w:r w:rsidRPr="00F85423">
        <w:rPr>
          <w:sz w:val="22"/>
          <w:szCs w:val="22"/>
        </w:rPr>
        <w:sym w:font="HQPB4" w:char="F0E8"/>
      </w:r>
      <w:r w:rsidRPr="00F85423">
        <w:rPr>
          <w:sz w:val="22"/>
          <w:szCs w:val="22"/>
        </w:rPr>
        <w:sym w:font="HQPB2" w:char="F025"/>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D"/>
      </w:r>
      <w:r w:rsidRPr="00F85423">
        <w:rPr>
          <w:sz w:val="22"/>
          <w:szCs w:val="22"/>
        </w:rPr>
        <w:sym w:font="HQPB1" w:char="F0A7"/>
      </w:r>
      <w:r w:rsidRPr="00F85423">
        <w:rPr>
          <w:sz w:val="22"/>
          <w:szCs w:val="22"/>
        </w:rPr>
        <w:sym w:font="HQPB4" w:char="F0F8"/>
      </w:r>
      <w:r w:rsidRPr="00F85423">
        <w:rPr>
          <w:sz w:val="22"/>
          <w:szCs w:val="22"/>
        </w:rPr>
        <w:sym w:font="HQPB2" w:char="F08A"/>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D"/>
      </w:r>
      <w:r w:rsidRPr="00F85423">
        <w:rPr>
          <w:sz w:val="22"/>
          <w:szCs w:val="22"/>
        </w:rPr>
        <w:sym w:font="HQPB2" w:char="F03C"/>
      </w:r>
      <w:r w:rsidRPr="00AB1DF1">
        <w:rPr>
          <w:rFonts w:ascii="(normal text)" w:hAnsi="(normal text)"/>
          <w:sz w:val="24"/>
          <w:szCs w:val="24"/>
          <w:rtl/>
        </w:rPr>
        <w:t xml:space="preserve"> </w:t>
      </w:r>
      <w:r w:rsidRPr="00F85423">
        <w:rPr>
          <w:sz w:val="22"/>
          <w:szCs w:val="22"/>
        </w:rPr>
        <w:sym w:font="HQPB4" w:char="F040"/>
      </w:r>
      <w:r w:rsidRPr="00F85423">
        <w:rPr>
          <w:sz w:val="22"/>
          <w:szCs w:val="22"/>
        </w:rPr>
        <w:sym w:font="HQPB4" w:char="F064"/>
      </w:r>
      <w:r w:rsidRPr="00F85423">
        <w:rPr>
          <w:sz w:val="22"/>
          <w:szCs w:val="22"/>
        </w:rPr>
        <w:sym w:font="HQPB2" w:char="F02C"/>
      </w:r>
      <w:r w:rsidRPr="00F85423">
        <w:rPr>
          <w:sz w:val="22"/>
          <w:szCs w:val="22"/>
        </w:rPr>
        <w:sym w:font="HQPB5" w:char="F079"/>
      </w:r>
      <w:r w:rsidRPr="00F85423">
        <w:rPr>
          <w:sz w:val="22"/>
          <w:szCs w:val="22"/>
        </w:rPr>
        <w:sym w:font="HQPB1" w:char="F073"/>
      </w:r>
      <w:r w:rsidRPr="00F85423">
        <w:rPr>
          <w:sz w:val="22"/>
          <w:szCs w:val="22"/>
        </w:rPr>
        <w:sym w:font="HQPB4" w:char="F0CE"/>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[مائده: 116]</w:t>
      </w:r>
      <w:r w:rsidRPr="00AB1DF1">
        <w:rPr>
          <w:rFonts w:hint="cs"/>
          <w:vertAlign w:val="superscript"/>
          <w:rtl/>
          <w:lang w:bidi="fa-IR"/>
        </w:rPr>
        <w:t>(</w:t>
      </w:r>
      <w:r w:rsidRPr="00AB1DF1">
        <w:rPr>
          <w:rStyle w:val="FootnoteReference"/>
          <w:rtl/>
          <w:lang w:bidi="fa-IR"/>
        </w:rPr>
        <w:footnoteReference w:id="53"/>
      </w:r>
      <w:r w:rsidRPr="00AB1DF1">
        <w:rPr>
          <w:rFonts w:hint="cs"/>
          <w:vertAlign w:val="superscript"/>
          <w:rtl/>
          <w:lang w:bidi="fa-IR"/>
        </w:rPr>
        <w:t>)</w:t>
      </w:r>
      <w:r w:rsidRPr="00AB1DF1">
        <w:rPr>
          <w:rFonts w:hint="cs"/>
          <w:rtl/>
          <w:lang w:bidi="fa-IR"/>
        </w:rPr>
        <w:t xml:space="preserve">. پس کسی که این حقوق را امتیاز نمی‌دهد </w:t>
      </w:r>
      <w:r w:rsidR="007C7197" w:rsidRPr="00AB1DF1">
        <w:rPr>
          <w:rFonts w:hint="cs"/>
          <w:rtl/>
          <w:lang w:bidi="fa-IR"/>
        </w:rPr>
        <w:t>حتما در دین و یا مزاج او اختلالی وجود دارد.</w:t>
      </w:r>
      <w:r w:rsidRPr="00AB1DF1">
        <w:rPr>
          <w:rFonts w:hint="cs"/>
          <w:rtl/>
          <w:lang w:bidi="fa-IR"/>
        </w:rPr>
        <w:t xml:space="preserve"> فکر باید کرد.</w:t>
      </w:r>
    </w:p>
    <w:p w:rsidR="00222BB6" w:rsidRPr="00AB1DF1" w:rsidRDefault="00222BB6" w:rsidP="00222BB6">
      <w:pPr>
        <w:ind w:firstLine="284"/>
        <w:jc w:val="lowKashida"/>
        <w:rPr>
          <w:rFonts w:hint="cs"/>
          <w:rtl/>
          <w:lang w:bidi="fa-IR"/>
        </w:rPr>
      </w:pPr>
      <w:r w:rsidRPr="005D220E">
        <w:rPr>
          <w:rFonts w:cs="B Lotus" w:hint="cs"/>
          <w:b/>
          <w:bCs/>
          <w:rtl/>
          <w:lang w:bidi="fa-IR"/>
        </w:rPr>
        <w:t>تنبیه:</w:t>
      </w:r>
      <w:r w:rsidRPr="00AB1DF1">
        <w:rPr>
          <w:rFonts w:hint="cs"/>
          <w:rtl/>
          <w:lang w:bidi="fa-IR"/>
        </w:rPr>
        <w:t xml:space="preserve"> پس بعد ایراد اینقدر آیات و حوالة احادیث، اگر کسی باز هم به عقائدِ فاسده و شرکیة خود اصرار دارد، مرضِ او سرطانِ مزمن است، علاج ندارد.</w:t>
      </w:r>
      <w:r w:rsidR="009536F7">
        <w:rPr>
          <w:rFonts w:hint="cs"/>
          <w:rtl/>
          <w:lang w:bidi="fa-IR"/>
        </w:rPr>
        <w:t xml:space="preserve"> </w:t>
      </w:r>
    </w:p>
    <w:p w:rsidR="009536F7" w:rsidRDefault="00222BB6" w:rsidP="00222BB6">
      <w:pPr>
        <w:jc w:val="center"/>
        <w:rPr>
          <w:rFonts w:hint="cs"/>
          <w:rtl/>
          <w:lang w:bidi="fa-IR"/>
        </w:rPr>
      </w:pP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93"/>
      </w:r>
      <w:r w:rsidRPr="00F85423">
        <w:rPr>
          <w:sz w:val="22"/>
          <w:szCs w:val="22"/>
        </w:rPr>
        <w:sym w:font="HQPB4" w:char="F0CF"/>
      </w:r>
      <w:r w:rsidRPr="00F85423">
        <w:rPr>
          <w:sz w:val="22"/>
          <w:szCs w:val="22"/>
        </w:rPr>
        <w:sym w:font="HQPB1" w:char="F089"/>
      </w:r>
      <w:r w:rsidRPr="00F85423">
        <w:rPr>
          <w:sz w:val="22"/>
          <w:szCs w:val="22"/>
        </w:rPr>
        <w:sym w:font="HQPB4" w:char="F0F4"/>
      </w:r>
      <w:r w:rsidRPr="00F85423">
        <w:rPr>
          <w:sz w:val="22"/>
          <w:szCs w:val="22"/>
        </w:rPr>
        <w:sym w:font="HQPB2" w:char="F067"/>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E2"/>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1" w:char="F0B1"/>
      </w:r>
      <w:r w:rsidRPr="00F85423">
        <w:rPr>
          <w:sz w:val="22"/>
          <w:szCs w:val="22"/>
        </w:rPr>
        <w:sym w:font="HQPB5" w:char="F06F"/>
      </w:r>
      <w:r w:rsidRPr="00F85423">
        <w:rPr>
          <w:sz w:val="22"/>
          <w:szCs w:val="22"/>
        </w:rPr>
        <w:sym w:font="HQPB2" w:char="F084"/>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92"/>
      </w:r>
      <w:r w:rsidRPr="00F85423">
        <w:rPr>
          <w:sz w:val="22"/>
          <w:szCs w:val="22"/>
        </w:rPr>
        <w:sym w:font="HQPB5" w:char="F06E"/>
      </w:r>
      <w:r w:rsidRPr="00F85423">
        <w:rPr>
          <w:sz w:val="22"/>
          <w:szCs w:val="22"/>
        </w:rPr>
        <w:sym w:font="HQPB2" w:char="F03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3A"/>
      </w:r>
      <w:r w:rsidRPr="00F85423">
        <w:rPr>
          <w:sz w:val="22"/>
          <w:szCs w:val="22"/>
        </w:rPr>
        <w:sym w:font="HQPB1" w:char="F0DE"/>
      </w:r>
      <w:r w:rsidRPr="00F85423">
        <w:rPr>
          <w:sz w:val="22"/>
          <w:szCs w:val="22"/>
        </w:rPr>
        <w:sym w:font="HQPB2" w:char="F0BA"/>
      </w:r>
      <w:r w:rsidRPr="00F85423">
        <w:rPr>
          <w:sz w:val="22"/>
          <w:szCs w:val="22"/>
        </w:rPr>
        <w:sym w:font="HQPB5" w:char="F075"/>
      </w:r>
      <w:r w:rsidRPr="00F85423">
        <w:rPr>
          <w:sz w:val="22"/>
          <w:szCs w:val="22"/>
        </w:rPr>
        <w:sym w:font="HQPB1" w:char="F08E"/>
      </w:r>
      <w:r w:rsidRPr="00F85423">
        <w:rPr>
          <w:sz w:val="22"/>
          <w:szCs w:val="22"/>
        </w:rPr>
        <w:sym w:font="HQPB4" w:char="F0C5"/>
      </w:r>
      <w:r w:rsidRPr="00F85423">
        <w:rPr>
          <w:sz w:val="22"/>
          <w:szCs w:val="22"/>
        </w:rPr>
        <w:sym w:font="HQPB1" w:char="F0C0"/>
      </w:r>
      <w:r w:rsidRPr="00AB1DF1">
        <w:rPr>
          <w:rFonts w:ascii="(normal text)" w:hAnsi="(normal text)"/>
          <w:sz w:val="24"/>
          <w:szCs w:val="24"/>
          <w:rtl/>
        </w:rPr>
        <w:t xml:space="preserve"> </w:t>
      </w:r>
      <w:r w:rsidRPr="00F85423">
        <w:rPr>
          <w:sz w:val="22"/>
          <w:szCs w:val="22"/>
        </w:rPr>
        <w:sym w:font="HQPB4" w:char="F03F"/>
      </w:r>
      <w:r w:rsidRPr="00F85423">
        <w:rPr>
          <w:sz w:val="22"/>
          <w:szCs w:val="22"/>
        </w:rPr>
        <w:sym w:font="HQPB2" w:char="F04C"/>
      </w:r>
      <w:r w:rsidRPr="00F85423">
        <w:rPr>
          <w:sz w:val="22"/>
          <w:szCs w:val="22"/>
        </w:rPr>
        <w:sym w:font="HQPB2" w:char="F0EC"/>
      </w:r>
      <w:r w:rsidRPr="00F85423">
        <w:rPr>
          <w:sz w:val="22"/>
          <w:szCs w:val="22"/>
        </w:rPr>
        <w:sym w:font="HQPB4" w:char="F0C9"/>
      </w:r>
      <w:r w:rsidRPr="00F85423">
        <w:rPr>
          <w:sz w:val="22"/>
          <w:szCs w:val="22"/>
        </w:rPr>
        <w:sym w:font="HQPB2" w:char="F029"/>
      </w:r>
      <w:r w:rsidRPr="00F85423">
        <w:rPr>
          <w:sz w:val="22"/>
          <w:szCs w:val="22"/>
        </w:rPr>
        <w:sym w:font="HQPB5" w:char="F074"/>
      </w:r>
      <w:r w:rsidRPr="00F85423">
        <w:rPr>
          <w:sz w:val="22"/>
          <w:szCs w:val="22"/>
        </w:rPr>
        <w:sym w:font="HQPB1" w:char="F047"/>
      </w:r>
      <w:r w:rsidRPr="00F85423">
        <w:rPr>
          <w:sz w:val="22"/>
          <w:szCs w:val="22"/>
        </w:rPr>
        <w:sym w:font="HQPB4" w:char="F0F3"/>
      </w:r>
      <w:r w:rsidRPr="00F85423">
        <w:rPr>
          <w:sz w:val="22"/>
          <w:szCs w:val="22"/>
        </w:rPr>
        <w:sym w:font="HQPB1" w:char="F0A1"/>
      </w:r>
      <w:r w:rsidRPr="00F85423">
        <w:rPr>
          <w:sz w:val="22"/>
          <w:szCs w:val="22"/>
        </w:rPr>
        <w:sym w:font="HQPB4" w:char="F095"/>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B"/>
      </w:r>
      <w:r w:rsidRPr="00F85423">
        <w:rPr>
          <w:sz w:val="22"/>
          <w:szCs w:val="22"/>
        </w:rPr>
        <w:sym w:font="HQPB2" w:char="F0CA"/>
      </w:r>
      <w:r w:rsidRPr="00F85423">
        <w:rPr>
          <w:sz w:val="22"/>
          <w:szCs w:val="22"/>
        </w:rPr>
        <w:sym w:font="HQPB2" w:char="F0CC"/>
      </w:r>
      <w:r w:rsidRPr="00F85423">
        <w:rPr>
          <w:sz w:val="22"/>
          <w:szCs w:val="22"/>
        </w:rPr>
        <w:sym w:font="HQPB2" w:char="F0C8"/>
      </w:r>
      <w:r w:rsidRPr="00AB1DF1">
        <w:rPr>
          <w:rFonts w:cs="Traditional Arabic" w:hint="cs"/>
          <w:sz w:val="32"/>
          <w:szCs w:val="32"/>
          <w:rtl/>
          <w:lang w:bidi="fa-IR"/>
        </w:rPr>
        <w:t xml:space="preserve">﴾ </w:t>
      </w:r>
      <w:r w:rsidRPr="00AB1DF1">
        <w:rPr>
          <w:rFonts w:hint="cs"/>
          <w:rtl/>
          <w:lang w:bidi="fa-IR"/>
        </w:rPr>
        <w:t>[بقره: 213]</w:t>
      </w:r>
      <w:r w:rsidRPr="00AB1DF1">
        <w:rPr>
          <w:rFonts w:hint="cs"/>
          <w:vertAlign w:val="superscript"/>
          <w:rtl/>
          <w:lang w:bidi="fa-IR"/>
        </w:rPr>
        <w:t>(</w:t>
      </w:r>
      <w:r w:rsidRPr="00AB1DF1">
        <w:rPr>
          <w:rStyle w:val="FootnoteReference"/>
          <w:rtl/>
          <w:lang w:bidi="fa-IR"/>
        </w:rPr>
        <w:footnoteReference w:id="54"/>
      </w:r>
      <w:r w:rsidRPr="00AB1DF1">
        <w:rPr>
          <w:rFonts w:hint="cs"/>
          <w:vertAlign w:val="superscript"/>
          <w:rtl/>
          <w:lang w:bidi="fa-IR"/>
        </w:rPr>
        <w:t>)</w:t>
      </w:r>
      <w:r w:rsidRPr="00AB1DF1">
        <w:rPr>
          <w:rFonts w:hint="cs"/>
          <w:rtl/>
          <w:lang w:bidi="fa-IR"/>
        </w:rPr>
        <w:t>.</w:t>
      </w:r>
    </w:p>
    <w:p w:rsidR="009536F7" w:rsidRDefault="009536F7" w:rsidP="00222BB6">
      <w:pPr>
        <w:jc w:val="center"/>
        <w:rPr>
          <w:rtl/>
          <w:lang w:bidi="fa-IR"/>
        </w:rPr>
        <w:sectPr w:rsidR="009536F7" w:rsidSect="0033470C">
          <w:footnotePr>
            <w:numRestart w:val="eachPage"/>
          </w:footnotePr>
          <w:type w:val="oddPage"/>
          <w:pgSz w:w="11906" w:h="16838" w:code="9"/>
          <w:pgMar w:top="3402" w:right="2778" w:bottom="3402" w:left="2778" w:header="3402" w:footer="3402" w:gutter="170"/>
          <w:cols w:space="708"/>
          <w:titlePg/>
          <w:bidi/>
          <w:rtlGutter/>
          <w:docGrid w:linePitch="381"/>
        </w:sectPr>
      </w:pPr>
    </w:p>
    <w:p w:rsidR="009536F7" w:rsidRDefault="009536F7" w:rsidP="00222BB6">
      <w:pPr>
        <w:jc w:val="center"/>
        <w:rPr>
          <w:rStyle w:val="Char0"/>
          <w:rFonts w:hint="cs"/>
          <w:rtl/>
        </w:rPr>
      </w:pPr>
    </w:p>
    <w:p w:rsidR="00222BB6" w:rsidRPr="00AB1DF1" w:rsidRDefault="00222BB6" w:rsidP="009536F7">
      <w:pPr>
        <w:pStyle w:val="a1"/>
        <w:rPr>
          <w:rFonts w:hint="cs"/>
          <w:rtl/>
        </w:rPr>
      </w:pPr>
      <w:bookmarkStart w:id="51" w:name="_Toc257927083"/>
      <w:bookmarkStart w:id="52" w:name="_Toc257927213"/>
      <w:r w:rsidRPr="009536F7">
        <w:rPr>
          <w:rFonts w:hint="cs"/>
          <w:rtl/>
        </w:rPr>
        <w:t>باب دوم</w:t>
      </w:r>
      <w:r w:rsidR="009536F7">
        <w:rPr>
          <w:rtl/>
        </w:rPr>
        <w:br/>
      </w:r>
      <w:r w:rsidRPr="00AB1DF1">
        <w:rPr>
          <w:rFonts w:hint="cs"/>
          <w:rtl/>
        </w:rPr>
        <w:t>در بیانِ عبادت و معنی او</w:t>
      </w:r>
      <w:bookmarkEnd w:id="51"/>
      <w:bookmarkEnd w:id="52"/>
    </w:p>
    <w:p w:rsidR="00222BB6" w:rsidRPr="00AB1DF1" w:rsidRDefault="007C7197" w:rsidP="009536F7">
      <w:pPr>
        <w:jc w:val="lowKashida"/>
        <w:rPr>
          <w:rFonts w:hint="cs"/>
          <w:rtl/>
          <w:lang w:bidi="fa-IR"/>
        </w:rPr>
      </w:pPr>
      <w:r w:rsidRPr="00AB1DF1">
        <w:rPr>
          <w:rFonts w:hint="cs"/>
          <w:rtl/>
          <w:lang w:bidi="fa-IR"/>
        </w:rPr>
        <w:t>در سیصد نصِ صریح</w:t>
      </w:r>
      <w:r w:rsidR="00222BB6" w:rsidRPr="00AB1DF1">
        <w:rPr>
          <w:rFonts w:hint="cs"/>
          <w:rtl/>
          <w:lang w:bidi="fa-IR"/>
        </w:rPr>
        <w:t xml:space="preserve"> از قرآن و حدیث ثابت و واضح است که عبادت فقط حقِ خداوند است و عبادت هر غیر الله، کفر و شرک است، حالا معنی عبادت را باید فهمید.</w:t>
      </w:r>
    </w:p>
    <w:p w:rsidR="00222BB6" w:rsidRPr="00AB1DF1" w:rsidRDefault="00222BB6" w:rsidP="00FC59E7">
      <w:pPr>
        <w:pStyle w:val="a0"/>
        <w:rPr>
          <w:rFonts w:hint="cs"/>
          <w:rtl/>
        </w:rPr>
      </w:pPr>
      <w:bookmarkStart w:id="53" w:name="_Toc257927084"/>
      <w:bookmarkStart w:id="54" w:name="_Toc257927214"/>
      <w:r w:rsidRPr="00AB1DF1">
        <w:rPr>
          <w:rFonts w:hint="cs"/>
          <w:rtl/>
        </w:rPr>
        <w:t>معنی عبادت</w:t>
      </w:r>
      <w:bookmarkEnd w:id="53"/>
      <w:bookmarkEnd w:id="54"/>
    </w:p>
    <w:p w:rsidR="00222BB6" w:rsidRPr="00AB1DF1" w:rsidRDefault="00222BB6" w:rsidP="009536F7">
      <w:pPr>
        <w:jc w:val="lowKashida"/>
        <w:rPr>
          <w:rFonts w:hint="cs"/>
          <w:rtl/>
          <w:lang w:bidi="fa-IR"/>
        </w:rPr>
      </w:pPr>
      <w:r w:rsidRPr="00AB1DF1">
        <w:rPr>
          <w:rFonts w:hint="cs"/>
          <w:rtl/>
          <w:lang w:bidi="fa-IR"/>
        </w:rPr>
        <w:t xml:space="preserve">معنی عبادت بندگی و پرستش به غایتِ تذلل و عاجزی با ملاحظة غایتِ عظمت و اطاعتِ معبود است. عبادت از عبودیت ابلغ‌ است، درین معنی راغب اصفهانی </w:t>
      </w:r>
      <w:r w:rsidRPr="00AB1DF1">
        <w:rPr>
          <w:rFonts w:cs="CTraditional Arabic" w:hint="cs"/>
          <w:rtl/>
          <w:lang w:bidi="fa-IR"/>
        </w:rPr>
        <w:t>/</w:t>
      </w:r>
      <w:r w:rsidRPr="00AB1DF1">
        <w:rPr>
          <w:rFonts w:hint="cs"/>
          <w:rtl/>
          <w:lang w:bidi="fa-IR"/>
        </w:rPr>
        <w:t xml:space="preserve"> در مفردات القرآن و نیز در لغات القرآن و نیز مخدوم مهائمی در تفسیر تبصیر الرحمن، </w:t>
      </w:r>
      <w:r w:rsidR="007C7197" w:rsidRPr="00AB1DF1">
        <w:rPr>
          <w:rFonts w:hint="cs"/>
          <w:rtl/>
          <w:lang w:bidi="fa-IR"/>
        </w:rPr>
        <w:t>عبادت را به این معنی جامع تعریف</w:t>
      </w:r>
      <w:r w:rsidRPr="00AB1DF1">
        <w:rPr>
          <w:rFonts w:hint="cs"/>
          <w:rtl/>
          <w:lang w:bidi="fa-IR"/>
        </w:rPr>
        <w:t xml:space="preserve"> کرده</w:t>
      </w:r>
      <w:r w:rsidR="009536F7">
        <w:rPr>
          <w:rFonts w:hint="eastAsia"/>
          <w:rtl/>
          <w:lang w:bidi="fa-IR"/>
        </w:rPr>
        <w:t>‌</w:t>
      </w:r>
      <w:r w:rsidRPr="00AB1DF1">
        <w:rPr>
          <w:rFonts w:hint="cs"/>
          <w:rtl/>
          <w:lang w:bidi="fa-IR"/>
        </w:rPr>
        <w:t>ا</w:t>
      </w:r>
      <w:r w:rsidR="007C7197" w:rsidRPr="00AB1DF1">
        <w:rPr>
          <w:rFonts w:hint="cs"/>
          <w:rtl/>
          <w:lang w:bidi="fa-IR"/>
        </w:rPr>
        <w:t>ند</w:t>
      </w:r>
      <w:r w:rsidRPr="00AB1DF1">
        <w:rPr>
          <w:rFonts w:hint="cs"/>
          <w:rtl/>
          <w:lang w:bidi="fa-IR"/>
        </w:rPr>
        <w:t xml:space="preserve">: </w:t>
      </w:r>
      <w:r w:rsidRPr="00AB1DF1">
        <w:rPr>
          <w:rFonts w:cs="Traditional Arabic" w:hint="cs"/>
          <w:rtl/>
          <w:lang w:bidi="fa-IR"/>
        </w:rPr>
        <w:t>«</w:t>
      </w:r>
      <w:r w:rsidRPr="00AB1DF1">
        <w:rPr>
          <w:rFonts w:cs="Traditional Arabic" w:hint="cs"/>
          <w:b/>
          <w:bCs/>
          <w:rtl/>
        </w:rPr>
        <w:t>العبادة تذلل للغير عن اختيار لغاية تعظيمه فخرج التسخير والسخر والقيام والانحناء لنوع تعظيم</w:t>
      </w:r>
      <w:r w:rsidRPr="00AB1DF1">
        <w:rPr>
          <w:rFonts w:cs="Traditional Arabic" w:hint="cs"/>
          <w:rtl/>
          <w:lang w:bidi="fa-IR"/>
        </w:rPr>
        <w:t>»</w:t>
      </w:r>
      <w:r w:rsidRPr="00AB1DF1">
        <w:rPr>
          <w:rFonts w:hint="cs"/>
          <w:rtl/>
          <w:lang w:bidi="fa-IR"/>
        </w:rPr>
        <w:t xml:space="preserve"> عبادت عاجزی است برای غیر به اختیارِ خود بنهایت تعظیم آن کس</w:t>
      </w:r>
      <w:r w:rsidR="00563C61" w:rsidRPr="00AB1DF1">
        <w:rPr>
          <w:rFonts w:hint="cs"/>
          <w:rtl/>
          <w:lang w:bidi="fa-IR"/>
        </w:rPr>
        <w:t>.</w:t>
      </w:r>
      <w:r w:rsidRPr="00AB1DF1">
        <w:rPr>
          <w:rFonts w:hint="cs"/>
          <w:rtl/>
          <w:lang w:bidi="fa-IR"/>
        </w:rPr>
        <w:t xml:space="preserve"> پس </w:t>
      </w:r>
      <w:r w:rsidR="00563C61" w:rsidRPr="00AB1DF1">
        <w:rPr>
          <w:rFonts w:hint="cs"/>
          <w:rtl/>
          <w:lang w:bidi="fa-IR"/>
        </w:rPr>
        <w:t>اگر کسی دیگری را</w:t>
      </w:r>
      <w:r w:rsidRPr="00AB1DF1">
        <w:rPr>
          <w:rFonts w:hint="cs"/>
          <w:rtl/>
          <w:lang w:bidi="fa-IR"/>
        </w:rPr>
        <w:t xml:space="preserve"> ب</w:t>
      </w:r>
      <w:r w:rsidR="00563C61" w:rsidRPr="00AB1DF1">
        <w:rPr>
          <w:rFonts w:hint="cs"/>
          <w:rtl/>
          <w:lang w:bidi="fa-IR"/>
        </w:rPr>
        <w:t>رای</w:t>
      </w:r>
      <w:r w:rsidRPr="00AB1DF1">
        <w:rPr>
          <w:rFonts w:hint="cs"/>
          <w:rtl/>
          <w:lang w:bidi="fa-IR"/>
        </w:rPr>
        <w:t xml:space="preserve"> تسخیر او یا به سخریه تعظیم کند</w:t>
      </w:r>
      <w:r w:rsidR="00563C61" w:rsidRPr="00AB1DF1">
        <w:rPr>
          <w:rFonts w:hint="cs"/>
          <w:rtl/>
          <w:lang w:bidi="fa-IR"/>
        </w:rPr>
        <w:t xml:space="preserve"> ازین تعریف خارج شد.</w:t>
      </w:r>
    </w:p>
    <w:p w:rsidR="00222BB6" w:rsidRPr="00AB1DF1" w:rsidRDefault="00222BB6" w:rsidP="00563C61">
      <w:pPr>
        <w:ind w:firstLine="284"/>
        <w:jc w:val="lowKashida"/>
        <w:rPr>
          <w:rFonts w:hint="cs"/>
          <w:rtl/>
          <w:lang w:bidi="fa-IR"/>
        </w:rPr>
      </w:pPr>
      <w:r w:rsidRPr="00AB1DF1">
        <w:rPr>
          <w:rFonts w:hint="cs"/>
          <w:rtl/>
          <w:lang w:bidi="fa-IR"/>
        </w:rPr>
        <w:t xml:space="preserve">امام فخرالدین رازی </w:t>
      </w:r>
      <w:r w:rsidRPr="00AB1DF1">
        <w:rPr>
          <w:rFonts w:cs="CTraditional Arabic" w:hint="cs"/>
          <w:rtl/>
          <w:lang w:bidi="fa-IR"/>
        </w:rPr>
        <w:t>/</w:t>
      </w:r>
      <w:r w:rsidRPr="00AB1DF1">
        <w:rPr>
          <w:rFonts w:hint="cs"/>
          <w:rtl/>
          <w:lang w:bidi="fa-IR"/>
        </w:rPr>
        <w:t xml:space="preserve"> </w:t>
      </w:r>
      <w:r w:rsidR="00563C61" w:rsidRPr="00AB1DF1">
        <w:rPr>
          <w:rFonts w:hint="cs"/>
          <w:rtl/>
          <w:lang w:bidi="fa-IR"/>
        </w:rPr>
        <w:t xml:space="preserve">در تعریف عبادت </w:t>
      </w:r>
      <w:r w:rsidRPr="00AB1DF1">
        <w:rPr>
          <w:rFonts w:hint="cs"/>
          <w:rtl/>
          <w:lang w:bidi="fa-IR"/>
        </w:rPr>
        <w:t>رقمطراز است</w:t>
      </w:r>
      <w:r w:rsidR="00563C61" w:rsidRPr="00AB1DF1">
        <w:rPr>
          <w:rFonts w:hint="cs"/>
          <w:rtl/>
          <w:lang w:bidi="fa-IR"/>
        </w:rPr>
        <w:t>:</w:t>
      </w:r>
      <w:r w:rsidRPr="00AB1DF1">
        <w:rPr>
          <w:rFonts w:hint="cs"/>
          <w:rtl/>
          <w:lang w:bidi="fa-IR"/>
        </w:rPr>
        <w:t xml:space="preserve"> </w:t>
      </w:r>
      <w:r w:rsidRPr="00AB1DF1">
        <w:rPr>
          <w:rFonts w:cs="Traditional Arabic" w:hint="cs"/>
          <w:rtl/>
          <w:lang w:bidi="fa-IR"/>
        </w:rPr>
        <w:t>«</w:t>
      </w:r>
      <w:r w:rsidRPr="00AB1DF1">
        <w:rPr>
          <w:rFonts w:cs="Traditional Arabic" w:hint="cs"/>
          <w:b/>
          <w:bCs/>
          <w:rtl/>
        </w:rPr>
        <w:t>إن العبادة عبارة عن نهاية التعظيم وهي لا تليق إلا بمن صدر عنه غاية الإنعام</w:t>
      </w:r>
      <w:r w:rsidRPr="00AB1DF1">
        <w:rPr>
          <w:rFonts w:cs="Traditional Arabic" w:hint="cs"/>
          <w:rtl/>
          <w:lang w:bidi="fa-IR"/>
        </w:rPr>
        <w:t>»</w:t>
      </w:r>
      <w:r w:rsidRPr="00AB1DF1">
        <w:rPr>
          <w:rFonts w:hint="cs"/>
          <w:rtl/>
          <w:lang w:bidi="fa-IR"/>
        </w:rPr>
        <w:t xml:space="preserve"> </w:t>
      </w:r>
      <w:r w:rsidR="00563C61" w:rsidRPr="00AB1DF1">
        <w:rPr>
          <w:rFonts w:hint="cs"/>
          <w:rtl/>
          <w:lang w:bidi="fa-IR"/>
        </w:rPr>
        <w:t>و</w:t>
      </w:r>
      <w:r w:rsidRPr="00AB1DF1">
        <w:rPr>
          <w:rFonts w:hint="cs"/>
          <w:rtl/>
          <w:lang w:bidi="fa-IR"/>
        </w:rPr>
        <w:t xml:space="preserve"> در جا</w:t>
      </w:r>
      <w:r w:rsidR="00563C61" w:rsidRPr="00AB1DF1">
        <w:rPr>
          <w:rFonts w:hint="cs"/>
          <w:rtl/>
          <w:lang w:bidi="fa-IR"/>
        </w:rPr>
        <w:t>های مختلف</w:t>
      </w:r>
      <w:r w:rsidRPr="00AB1DF1">
        <w:rPr>
          <w:rFonts w:hint="cs"/>
          <w:rtl/>
          <w:lang w:bidi="fa-IR"/>
        </w:rPr>
        <w:t xml:space="preserve"> عبادت را </w:t>
      </w:r>
      <w:r w:rsidR="00563C61" w:rsidRPr="00AB1DF1">
        <w:rPr>
          <w:rFonts w:hint="cs"/>
          <w:rtl/>
          <w:lang w:bidi="fa-IR"/>
        </w:rPr>
        <w:t xml:space="preserve">معنی </w:t>
      </w:r>
      <w:r w:rsidRPr="00AB1DF1">
        <w:rPr>
          <w:rFonts w:hint="cs"/>
          <w:rtl/>
          <w:lang w:bidi="fa-IR"/>
        </w:rPr>
        <w:t>کرده است.</w:t>
      </w:r>
    </w:p>
    <w:p w:rsidR="00222BB6" w:rsidRPr="00AB1DF1" w:rsidRDefault="00222BB6" w:rsidP="00563C61">
      <w:pPr>
        <w:ind w:firstLine="284"/>
        <w:jc w:val="lowKashida"/>
        <w:rPr>
          <w:rFonts w:hint="cs"/>
          <w:rtl/>
          <w:lang w:bidi="fa-IR"/>
        </w:rPr>
      </w:pPr>
      <w:r w:rsidRPr="005D220E">
        <w:rPr>
          <w:rFonts w:cs="B Lotus" w:hint="cs"/>
          <w:b/>
          <w:bCs/>
          <w:rtl/>
          <w:lang w:bidi="fa-IR"/>
        </w:rPr>
        <w:t>خلاصه:</w:t>
      </w:r>
      <w:r w:rsidRPr="00AB1DF1">
        <w:rPr>
          <w:rFonts w:hint="cs"/>
          <w:rtl/>
          <w:lang w:bidi="fa-IR"/>
        </w:rPr>
        <w:t xml:space="preserve"> تمام مفسرین و بالخصوص</w:t>
      </w:r>
      <w:r w:rsidR="00563C61" w:rsidRPr="00AB1DF1">
        <w:rPr>
          <w:rFonts w:hint="cs"/>
          <w:rtl/>
          <w:lang w:bidi="fa-IR"/>
        </w:rPr>
        <w:t xml:space="preserve"> حافظ</w:t>
      </w:r>
      <w:r w:rsidRPr="00AB1DF1">
        <w:rPr>
          <w:rFonts w:hint="cs"/>
          <w:rtl/>
          <w:lang w:bidi="fa-IR"/>
        </w:rPr>
        <w:t xml:space="preserve"> ابن قیم </w:t>
      </w:r>
      <w:r w:rsidRPr="00AB1DF1">
        <w:rPr>
          <w:rFonts w:cs="CTraditional Arabic" w:hint="cs"/>
          <w:rtl/>
          <w:lang w:bidi="fa-IR"/>
        </w:rPr>
        <w:t>/</w:t>
      </w:r>
      <w:r w:rsidRPr="00AB1DF1">
        <w:rPr>
          <w:rFonts w:hint="cs"/>
          <w:rtl/>
          <w:lang w:bidi="fa-IR"/>
        </w:rPr>
        <w:t xml:space="preserve"> در مدارج السالکین این موضوع را خوب تشریح داده است. </w:t>
      </w:r>
      <w:r w:rsidRPr="00AB1DF1">
        <w:rPr>
          <w:rFonts w:cs="Traditional Arabic" w:hint="cs"/>
          <w:b/>
          <w:bCs/>
          <w:rtl/>
        </w:rPr>
        <w:t>بحكم في الطوالة ملالة</w:t>
      </w:r>
      <w:r w:rsidR="00563C61" w:rsidRPr="00AB1DF1">
        <w:rPr>
          <w:rStyle w:val="FootnoteReference"/>
          <w:rtl/>
        </w:rPr>
        <w:footnoteReference w:id="55"/>
      </w:r>
      <w:r w:rsidRPr="00AB1DF1">
        <w:rPr>
          <w:rFonts w:hint="cs"/>
          <w:rtl/>
          <w:lang w:bidi="fa-IR"/>
        </w:rPr>
        <w:t xml:space="preserve">، </w:t>
      </w:r>
      <w:r w:rsidR="00563C61" w:rsidRPr="00AB1DF1">
        <w:rPr>
          <w:rFonts w:hint="cs"/>
          <w:rtl/>
          <w:lang w:bidi="fa-IR"/>
        </w:rPr>
        <w:t>از آوردن این تعاریف</w:t>
      </w:r>
      <w:r w:rsidRPr="00AB1DF1">
        <w:rPr>
          <w:rFonts w:hint="cs"/>
          <w:rtl/>
          <w:lang w:bidi="fa-IR"/>
        </w:rPr>
        <w:t xml:space="preserve"> صرف نظر کردیم</w:t>
      </w:r>
      <w:r w:rsidR="007C7197" w:rsidRPr="00AB1DF1">
        <w:rPr>
          <w:rStyle w:val="FootnoteReference"/>
          <w:rtl/>
          <w:lang w:bidi="fa-IR"/>
        </w:rPr>
        <w:footnoteReference w:id="56"/>
      </w:r>
      <w:r w:rsidRPr="00AB1DF1">
        <w:rPr>
          <w:rFonts w:hint="cs"/>
          <w:rtl/>
          <w:lang w:bidi="fa-IR"/>
        </w:rPr>
        <w:t>.</w:t>
      </w:r>
    </w:p>
    <w:p w:rsidR="00222BB6" w:rsidRPr="00AB1DF1" w:rsidRDefault="00222BB6" w:rsidP="00FC59E7">
      <w:pPr>
        <w:pStyle w:val="a0"/>
        <w:rPr>
          <w:rFonts w:hint="cs"/>
          <w:rtl/>
        </w:rPr>
      </w:pPr>
      <w:bookmarkStart w:id="55" w:name="_Toc257927085"/>
      <w:bookmarkStart w:id="56" w:name="_Toc257927215"/>
      <w:r w:rsidRPr="00AB1DF1">
        <w:rPr>
          <w:rFonts w:hint="cs"/>
          <w:rtl/>
        </w:rPr>
        <w:t>فصل در انواعِ عبادت</w:t>
      </w:r>
      <w:bookmarkEnd w:id="55"/>
      <w:bookmarkEnd w:id="56"/>
    </w:p>
    <w:p w:rsidR="00222BB6" w:rsidRPr="009536F7" w:rsidRDefault="00222BB6" w:rsidP="009536F7">
      <w:pPr>
        <w:rPr>
          <w:rFonts w:ascii="Lotus Linotype" w:hAnsi="Lotus Linotype" w:cs="B Lotus"/>
          <w:b/>
          <w:bCs/>
          <w:sz w:val="24"/>
          <w:szCs w:val="24"/>
          <w:rtl/>
          <w:lang w:bidi="fa-IR"/>
        </w:rPr>
      </w:pPr>
      <w:r w:rsidRPr="009536F7">
        <w:rPr>
          <w:rFonts w:ascii="Lotus Linotype" w:hAnsi="Lotus Linotype" w:cs="B Lotus"/>
          <w:b/>
          <w:bCs/>
          <w:rtl/>
          <w:lang w:bidi="fa-IR"/>
        </w:rPr>
        <w:t>عبادت بر سه قسم است: قولی، فعلی و مالی</w:t>
      </w:r>
    </w:p>
    <w:p w:rsidR="00222BB6" w:rsidRPr="00AB1DF1" w:rsidRDefault="00222BB6" w:rsidP="004D4B98">
      <w:pPr>
        <w:ind w:firstLine="284"/>
        <w:jc w:val="both"/>
        <w:rPr>
          <w:rFonts w:hint="cs"/>
          <w:rtl/>
          <w:lang w:bidi="fa-IR"/>
        </w:rPr>
      </w:pPr>
      <w:r w:rsidRPr="00AB1DF1">
        <w:rPr>
          <w:rFonts w:hint="cs"/>
          <w:rtl/>
          <w:lang w:bidi="fa-IR"/>
        </w:rPr>
        <w:t xml:space="preserve">چنانچه شبِ معراج خاتم المرسلین </w:t>
      </w:r>
      <w:r w:rsidRPr="00AB1DF1">
        <w:rPr>
          <w:rFonts w:hint="cs"/>
          <w:lang w:bidi="fa-IR"/>
        </w:rPr>
        <w:sym w:font="AGA Arabesque" w:char="F072"/>
      </w:r>
      <w:r w:rsidRPr="00AB1DF1">
        <w:rPr>
          <w:rFonts w:hint="cs"/>
          <w:rtl/>
          <w:lang w:bidi="fa-IR"/>
        </w:rPr>
        <w:t xml:space="preserve"> در حض</w:t>
      </w:r>
      <w:r w:rsidR="004D4B98" w:rsidRPr="00AB1DF1">
        <w:rPr>
          <w:rFonts w:hint="cs"/>
          <w:rtl/>
          <w:lang w:bidi="fa-IR"/>
        </w:rPr>
        <w:t>ور</w:t>
      </w:r>
      <w:r w:rsidRPr="00AB1DF1">
        <w:rPr>
          <w:rFonts w:hint="cs"/>
          <w:rtl/>
          <w:lang w:bidi="fa-IR"/>
        </w:rPr>
        <w:t xml:space="preserve"> الهی ب</w:t>
      </w:r>
      <w:r w:rsidR="004D4B98" w:rsidRPr="00AB1DF1">
        <w:rPr>
          <w:rFonts w:hint="cs"/>
          <w:rtl/>
          <w:lang w:bidi="fa-IR"/>
        </w:rPr>
        <w:t xml:space="preserve">ه </w:t>
      </w:r>
      <w:r w:rsidRPr="00AB1DF1">
        <w:rPr>
          <w:rFonts w:hint="cs"/>
          <w:rtl/>
          <w:lang w:bidi="fa-IR"/>
        </w:rPr>
        <w:t xml:space="preserve">همین اقرار سه‌گانه اقرار فرمودند، </w:t>
      </w:r>
      <w:r w:rsidRPr="00AB1DF1">
        <w:rPr>
          <w:rFonts w:ascii="Traditional Arabic" w:cs="Traditional Arabic" w:hint="eastAsia"/>
          <w:b/>
          <w:bCs/>
          <w:rtl/>
        </w:rPr>
        <w:t>التَّحِيَّاتُ</w:t>
      </w:r>
      <w:r w:rsidRPr="00AB1DF1">
        <w:rPr>
          <w:rFonts w:ascii="Traditional Arabic" w:cs="Traditional Arabic"/>
          <w:b/>
          <w:bCs/>
          <w:rtl/>
        </w:rPr>
        <w:t xml:space="preserve"> </w:t>
      </w:r>
      <w:r w:rsidRPr="00AB1DF1">
        <w:rPr>
          <w:rFonts w:ascii="Traditional Arabic" w:cs="Traditional Arabic" w:hint="eastAsia"/>
          <w:b/>
          <w:bCs/>
          <w:rtl/>
        </w:rPr>
        <w:t>لِلَّهِ</w:t>
      </w:r>
      <w:r w:rsidRPr="00AB1DF1">
        <w:rPr>
          <w:rFonts w:ascii="Traditional Arabic" w:cs="Traditional Arabic"/>
          <w:b/>
          <w:bCs/>
          <w:rtl/>
        </w:rPr>
        <w:t xml:space="preserve"> </w:t>
      </w:r>
      <w:r w:rsidRPr="00AB1DF1">
        <w:rPr>
          <w:rFonts w:ascii="Traditional Arabic" w:cs="Traditional Arabic" w:hint="eastAsia"/>
          <w:b/>
          <w:bCs/>
          <w:rtl/>
        </w:rPr>
        <w:t>وَالصَّلَوَاتُ</w:t>
      </w:r>
      <w:r w:rsidRPr="00AB1DF1">
        <w:rPr>
          <w:rFonts w:ascii="Traditional Arabic" w:cs="Traditional Arabic"/>
          <w:b/>
          <w:bCs/>
          <w:rtl/>
        </w:rPr>
        <w:t xml:space="preserve"> </w:t>
      </w:r>
      <w:r w:rsidRPr="00AB1DF1">
        <w:rPr>
          <w:rFonts w:ascii="Traditional Arabic" w:cs="Traditional Arabic" w:hint="eastAsia"/>
          <w:b/>
          <w:bCs/>
          <w:rtl/>
        </w:rPr>
        <w:t>وَالطَّيِّبَاتُ</w:t>
      </w:r>
      <w:r w:rsidRPr="00AB1DF1">
        <w:rPr>
          <w:rFonts w:hint="cs"/>
          <w:rtl/>
          <w:lang w:bidi="fa-IR"/>
        </w:rPr>
        <w:t xml:space="preserve"> که اول اشاره به عبادتِ قولی</w:t>
      </w:r>
      <w:r w:rsidR="004D4B98" w:rsidRPr="00AB1DF1">
        <w:rPr>
          <w:rFonts w:hint="cs"/>
          <w:rtl/>
          <w:lang w:bidi="fa-IR"/>
        </w:rPr>
        <w:t>،</w:t>
      </w:r>
      <w:r w:rsidRPr="00AB1DF1">
        <w:rPr>
          <w:rFonts w:hint="cs"/>
          <w:rtl/>
          <w:lang w:bidi="fa-IR"/>
        </w:rPr>
        <w:t xml:space="preserve"> دوم به فعلی</w:t>
      </w:r>
      <w:r w:rsidR="004D4B98" w:rsidRPr="00AB1DF1">
        <w:rPr>
          <w:rFonts w:hint="cs"/>
          <w:rtl/>
          <w:lang w:bidi="fa-IR"/>
        </w:rPr>
        <w:t xml:space="preserve"> و</w:t>
      </w:r>
      <w:r w:rsidRPr="00AB1DF1">
        <w:rPr>
          <w:rFonts w:hint="cs"/>
          <w:rtl/>
          <w:lang w:bidi="fa-IR"/>
        </w:rPr>
        <w:t xml:space="preserve"> سوم به مالی </w:t>
      </w:r>
      <w:r w:rsidR="004D4B98" w:rsidRPr="00AB1DF1">
        <w:rPr>
          <w:rFonts w:hint="cs"/>
          <w:rtl/>
          <w:lang w:bidi="fa-IR"/>
        </w:rPr>
        <w:t>می باش</w:t>
      </w:r>
      <w:r w:rsidRPr="00AB1DF1">
        <w:rPr>
          <w:rFonts w:hint="cs"/>
          <w:rtl/>
          <w:lang w:bidi="fa-IR"/>
        </w:rPr>
        <w:t>د، و هرسه را به آن ذاتِ مقدس مخصوص فرمود، پس معلوم شد که این هر</w:t>
      </w:r>
      <w:r w:rsidR="004D4B98" w:rsidRPr="00AB1DF1">
        <w:rPr>
          <w:rFonts w:hint="cs"/>
          <w:rtl/>
          <w:lang w:bidi="fa-IR"/>
        </w:rPr>
        <w:t xml:space="preserve"> </w:t>
      </w:r>
      <w:r w:rsidRPr="00AB1DF1">
        <w:rPr>
          <w:rFonts w:hint="cs"/>
          <w:rtl/>
          <w:lang w:bidi="fa-IR"/>
        </w:rPr>
        <w:t xml:space="preserve">سه نوع عبادت </w:t>
      </w:r>
      <w:r w:rsidR="004D4B98" w:rsidRPr="00AB1DF1">
        <w:rPr>
          <w:rFonts w:hint="cs"/>
          <w:rtl/>
          <w:lang w:bidi="fa-IR"/>
        </w:rPr>
        <w:t xml:space="preserve">برای </w:t>
      </w:r>
      <w:r w:rsidRPr="00AB1DF1">
        <w:rPr>
          <w:rFonts w:hint="cs"/>
          <w:rtl/>
          <w:lang w:bidi="fa-IR"/>
        </w:rPr>
        <w:t>غیر او روا نیست، و نیز مرد مؤمن در هر، دو رکعتِ نماز همین اقرار می‌کند، پس باید که در دیگر اوقات هم بهمین اقرار خود مستقیم باشد</w:t>
      </w:r>
      <w:r w:rsidR="004D4B98" w:rsidRPr="00AB1DF1">
        <w:rPr>
          <w:rFonts w:hint="cs"/>
          <w:rtl/>
          <w:lang w:bidi="fa-IR"/>
        </w:rPr>
        <w:t>،</w:t>
      </w:r>
      <w:r w:rsidRPr="00AB1DF1">
        <w:rPr>
          <w:rFonts w:hint="cs"/>
          <w:rtl/>
          <w:lang w:bidi="fa-IR"/>
        </w:rPr>
        <w:t xml:space="preserve"> و خداوند قدوس پیغمبرِ خود را دستور داده است: </w:t>
      </w:r>
      <w:r w:rsidRPr="00AB1DF1">
        <w:rPr>
          <w:rFonts w:cs="Traditional Arabic" w:hint="cs"/>
          <w:sz w:val="32"/>
          <w:szCs w:val="32"/>
          <w:rtl/>
          <w:lang w:bidi="fa-IR"/>
        </w:rPr>
        <w:t>﴿</w:t>
      </w:r>
      <w:r w:rsidRPr="00F85423">
        <w:rPr>
          <w:sz w:val="22"/>
          <w:szCs w:val="22"/>
        </w:rPr>
        <w:sym w:font="HQPB4" w:char="F0F6"/>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41"/>
      </w:r>
      <w:r w:rsidRPr="00F85423">
        <w:rPr>
          <w:sz w:val="22"/>
          <w:szCs w:val="22"/>
        </w:rPr>
        <w:sym w:font="HQPB5" w:char="F09F"/>
      </w:r>
      <w:r w:rsidRPr="00F85423">
        <w:rPr>
          <w:sz w:val="22"/>
          <w:szCs w:val="22"/>
        </w:rPr>
        <w:sym w:font="HQPB2" w:char="F078"/>
      </w:r>
      <w:r w:rsidRPr="00F85423">
        <w:rPr>
          <w:sz w:val="22"/>
          <w:szCs w:val="22"/>
        </w:rPr>
        <w:sym w:font="HQPB5" w:char="F07C"/>
      </w:r>
      <w:r w:rsidRPr="00F85423">
        <w:rPr>
          <w:sz w:val="22"/>
          <w:szCs w:val="22"/>
        </w:rPr>
        <w:sym w:font="HQPB1" w:char="F0B9"/>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5"/>
      </w:r>
      <w:r w:rsidRPr="00F85423">
        <w:rPr>
          <w:sz w:val="22"/>
          <w:szCs w:val="22"/>
        </w:rPr>
        <w:sym w:font="HQPB2" w:char="F035"/>
      </w:r>
      <w:r w:rsidRPr="00F85423">
        <w:rPr>
          <w:sz w:val="22"/>
          <w:szCs w:val="22"/>
        </w:rPr>
        <w:sym w:font="HQPB4" w:char="F0DD"/>
      </w:r>
      <w:r w:rsidRPr="00F85423">
        <w:rPr>
          <w:sz w:val="22"/>
          <w:szCs w:val="22"/>
        </w:rPr>
        <w:sym w:font="HQPB1" w:char="F0A1"/>
      </w:r>
      <w:r w:rsidRPr="00F85423">
        <w:rPr>
          <w:sz w:val="22"/>
          <w:szCs w:val="22"/>
        </w:rPr>
        <w:sym w:font="HQPB4" w:char="F0E8"/>
      </w:r>
      <w:r w:rsidRPr="00F85423">
        <w:rPr>
          <w:sz w:val="22"/>
          <w:szCs w:val="22"/>
        </w:rPr>
        <w:sym w:font="HQPB2" w:char="F05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93"/>
      </w:r>
      <w:r w:rsidRPr="00F85423">
        <w:rPr>
          <w:sz w:val="22"/>
          <w:szCs w:val="22"/>
        </w:rPr>
        <w:sym w:font="HQPB1" w:char="F024"/>
      </w:r>
      <w:r w:rsidRPr="00F85423">
        <w:rPr>
          <w:sz w:val="22"/>
          <w:szCs w:val="22"/>
        </w:rPr>
        <w:sym w:font="HQPB5" w:char="F075"/>
      </w:r>
      <w:r w:rsidRPr="00F85423">
        <w:rPr>
          <w:sz w:val="22"/>
          <w:szCs w:val="22"/>
        </w:rPr>
        <w:sym w:font="HQPB2" w:char="F08B"/>
      </w:r>
      <w:r w:rsidRPr="00F85423">
        <w:rPr>
          <w:sz w:val="22"/>
          <w:szCs w:val="22"/>
        </w:rPr>
        <w:sym w:font="HQPB4" w:char="F0F8"/>
      </w:r>
      <w:r w:rsidRPr="00F85423">
        <w:rPr>
          <w:sz w:val="22"/>
          <w:szCs w:val="22"/>
        </w:rPr>
        <w:sym w:font="HQPB1" w:char="F074"/>
      </w:r>
      <w:r w:rsidRPr="00F85423">
        <w:rPr>
          <w:sz w:val="22"/>
          <w:szCs w:val="22"/>
        </w:rPr>
        <w:sym w:font="HQPB5" w:char="F078"/>
      </w:r>
      <w:r w:rsidRPr="00F85423">
        <w:rPr>
          <w:sz w:val="22"/>
          <w:szCs w:val="22"/>
        </w:rPr>
        <w:sym w:font="HQPB2" w:char="F04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3" w:char="F086"/>
      </w:r>
      <w:r w:rsidRPr="00F85423">
        <w:rPr>
          <w:sz w:val="22"/>
          <w:szCs w:val="22"/>
        </w:rPr>
        <w:sym w:font="HQPB4" w:char="F0CE"/>
      </w:r>
      <w:r w:rsidRPr="00F85423">
        <w:rPr>
          <w:sz w:val="22"/>
          <w:szCs w:val="22"/>
        </w:rPr>
        <w:sym w:font="HQPB1" w:char="F041"/>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AC"/>
      </w:r>
      <w:r w:rsidRPr="00F85423">
        <w:rPr>
          <w:sz w:val="22"/>
          <w:szCs w:val="22"/>
        </w:rPr>
        <w:sym w:font="HQPB1" w:char="F021"/>
      </w:r>
      <w:r w:rsidRPr="00AB1DF1">
        <w:rPr>
          <w:rFonts w:ascii="(normal text)" w:hAnsi="(normal text)"/>
          <w:sz w:val="24"/>
          <w:szCs w:val="24"/>
          <w:rtl/>
        </w:rPr>
        <w:t xml:space="preserve"> </w:t>
      </w:r>
      <w:r w:rsidRPr="00F85423">
        <w:rPr>
          <w:sz w:val="22"/>
          <w:szCs w:val="22"/>
        </w:rPr>
        <w:sym w:font="HQPB4" w:char="F0C9"/>
      </w:r>
      <w:r w:rsidRPr="00F85423">
        <w:rPr>
          <w:sz w:val="22"/>
          <w:szCs w:val="22"/>
        </w:rPr>
        <w:sym w:font="HQPB4" w:char="F062"/>
      </w:r>
      <w:r w:rsidRPr="00F85423">
        <w:rPr>
          <w:sz w:val="22"/>
          <w:szCs w:val="22"/>
        </w:rPr>
        <w:sym w:font="HQPB1" w:char="F03E"/>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FC"/>
      </w:r>
      <w:r w:rsidRPr="00F85423">
        <w:rPr>
          <w:sz w:val="22"/>
          <w:szCs w:val="22"/>
        </w:rPr>
        <w:sym w:font="HQPB4" w:char="F0CF"/>
      </w:r>
      <w:r w:rsidRPr="00F85423">
        <w:rPr>
          <w:sz w:val="22"/>
          <w:szCs w:val="22"/>
        </w:rPr>
        <w:sym w:font="HQPB2" w:char="F048"/>
      </w:r>
      <w:r w:rsidRPr="00F85423">
        <w:rPr>
          <w:sz w:val="22"/>
          <w:szCs w:val="22"/>
        </w:rPr>
        <w:sym w:font="HQPB5" w:char="F073"/>
      </w:r>
      <w:r w:rsidRPr="00F85423">
        <w:rPr>
          <w:sz w:val="22"/>
          <w:szCs w:val="22"/>
        </w:rPr>
        <w:sym w:font="HQPB2" w:char="F03E"/>
      </w:r>
      <w:r w:rsidRPr="00F85423">
        <w:rPr>
          <w:sz w:val="22"/>
          <w:szCs w:val="22"/>
        </w:rPr>
        <w:sym w:font="HQPB2" w:char="F0BB"/>
      </w:r>
      <w:r w:rsidRPr="00F85423">
        <w:rPr>
          <w:sz w:val="22"/>
          <w:szCs w:val="22"/>
        </w:rPr>
        <w:sym w:font="HQPB5" w:char="F079"/>
      </w:r>
      <w:r w:rsidRPr="00F85423">
        <w:rPr>
          <w:sz w:val="22"/>
          <w:szCs w:val="22"/>
        </w:rPr>
        <w:sym w:font="HQPB1" w:char="F0E8"/>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A"/>
      </w:r>
      <w:r w:rsidRPr="00F85423">
        <w:rPr>
          <w:sz w:val="22"/>
          <w:szCs w:val="22"/>
        </w:rPr>
        <w:sym w:font="HQPB2" w:char="F0CF"/>
      </w:r>
      <w:r w:rsidRPr="00F85423">
        <w:rPr>
          <w:sz w:val="22"/>
          <w:szCs w:val="22"/>
        </w:rPr>
        <w:sym w:font="HQPB2" w:char="F0CB"/>
      </w:r>
      <w:r w:rsidRPr="00F85423">
        <w:rPr>
          <w:sz w:val="22"/>
          <w:szCs w:val="22"/>
        </w:rPr>
        <w:sym w:font="HQPB2" w:char="F0C8"/>
      </w:r>
      <w:r w:rsidRPr="00AB1DF1">
        <w:rPr>
          <w:rFonts w:cs="Traditional Arabic" w:hint="cs"/>
          <w:sz w:val="32"/>
          <w:szCs w:val="32"/>
          <w:rtl/>
          <w:lang w:bidi="fa-IR"/>
        </w:rPr>
        <w:t>﴾</w:t>
      </w:r>
      <w:r w:rsidRPr="00AB1DF1">
        <w:rPr>
          <w:rFonts w:cs="Traditional Arabic" w:hint="cs"/>
          <w:rtl/>
          <w:lang w:bidi="fa-IR"/>
        </w:rPr>
        <w:t xml:space="preserve"> </w:t>
      </w:r>
      <w:r w:rsidRPr="00AB1DF1">
        <w:rPr>
          <w:rFonts w:cs="Traditional Arabic" w:hint="cs"/>
          <w:b/>
          <w:bCs/>
          <w:sz w:val="26"/>
          <w:szCs w:val="26"/>
          <w:rtl/>
          <w:lang w:bidi="fa-IR"/>
        </w:rPr>
        <w:t>[الأنعام: 162]</w:t>
      </w:r>
      <w:r w:rsidRPr="00AB1DF1">
        <w:rPr>
          <w:rFonts w:hint="cs"/>
          <w:rtl/>
          <w:lang w:bidi="fa-IR"/>
        </w:rPr>
        <w:t xml:space="preserve"> </w:t>
      </w:r>
      <w:r w:rsidRPr="00AB1DF1">
        <w:rPr>
          <w:rFonts w:cs="Traditional Arabic" w:hint="cs"/>
          <w:rtl/>
          <w:lang w:bidi="fa-IR"/>
        </w:rPr>
        <w:t>«</w:t>
      </w:r>
      <w:r w:rsidRPr="00AB1DF1">
        <w:rPr>
          <w:rFonts w:hint="cs"/>
          <w:rtl/>
          <w:lang w:bidi="fa-IR"/>
        </w:rPr>
        <w:t>بگو: یقیناً نماز و تمام عبادت‌های من و زندگی و موتِ من خاص برای الله اند که پروردگارِ عالمیانست</w:t>
      </w:r>
      <w:r w:rsidRPr="00AB1DF1">
        <w:rPr>
          <w:rFonts w:cs="Traditional Arabic" w:hint="cs"/>
          <w:rtl/>
          <w:lang w:bidi="fa-IR"/>
        </w:rPr>
        <w:t>»</w:t>
      </w:r>
      <w:r w:rsidRPr="00AB1DF1">
        <w:rPr>
          <w:rFonts w:hint="cs"/>
          <w:rtl/>
          <w:lang w:bidi="fa-IR"/>
        </w:rPr>
        <w:t>.</w:t>
      </w:r>
    </w:p>
    <w:p w:rsidR="00222BB6" w:rsidRPr="00AB1DF1" w:rsidRDefault="00222BB6" w:rsidP="004D4B98">
      <w:pPr>
        <w:ind w:firstLine="284"/>
        <w:jc w:val="both"/>
        <w:rPr>
          <w:rFonts w:hint="cs"/>
          <w:rtl/>
          <w:lang w:bidi="fa-IR"/>
        </w:rPr>
      </w:pPr>
      <w:r w:rsidRPr="00AB1DF1">
        <w:rPr>
          <w:rFonts w:hint="cs"/>
          <w:rtl/>
          <w:lang w:bidi="fa-IR"/>
        </w:rPr>
        <w:t>عبادت و عبودی</w:t>
      </w:r>
      <w:r w:rsidR="004D4B98" w:rsidRPr="00AB1DF1">
        <w:rPr>
          <w:rFonts w:hint="cs"/>
          <w:rtl/>
          <w:lang w:bidi="fa-IR"/>
        </w:rPr>
        <w:t xml:space="preserve">ت و حقیقتِ بندگی نام محبتِ کامل و انتهای عجز و نیاز </w:t>
      </w:r>
      <w:r w:rsidRPr="00AB1DF1">
        <w:rPr>
          <w:rFonts w:hint="cs"/>
          <w:rtl/>
          <w:lang w:bidi="fa-IR"/>
        </w:rPr>
        <w:t>است</w:t>
      </w:r>
      <w:r w:rsidR="004D4B98" w:rsidRPr="00AB1DF1">
        <w:rPr>
          <w:rFonts w:hint="cs"/>
          <w:rtl/>
          <w:lang w:bidi="fa-IR"/>
        </w:rPr>
        <w:t>.</w:t>
      </w:r>
      <w:r w:rsidRPr="00AB1DF1">
        <w:rPr>
          <w:rFonts w:hint="cs"/>
          <w:rtl/>
          <w:lang w:bidi="fa-IR"/>
        </w:rPr>
        <w:t xml:space="preserve"> پس زیبا است که این عبادت برای ذات واجب الوجود باشد که در غایت کمال و جلال و اکرام و علی و عظیم و قادر و کریم است، و حق است که کسی درین امر </w:t>
      </w:r>
      <w:r w:rsidR="004D4B98" w:rsidRPr="00AB1DF1">
        <w:rPr>
          <w:rFonts w:hint="cs"/>
          <w:rtl/>
          <w:lang w:bidi="fa-IR"/>
        </w:rPr>
        <w:t xml:space="preserve">با او </w:t>
      </w:r>
      <w:r w:rsidRPr="00AB1DF1">
        <w:rPr>
          <w:rFonts w:hint="cs"/>
          <w:rtl/>
          <w:lang w:bidi="fa-IR"/>
        </w:rPr>
        <w:t>شریک نباشد</w:t>
      </w:r>
      <w:r w:rsidR="004D4B98" w:rsidRPr="00AB1DF1">
        <w:rPr>
          <w:rFonts w:hint="cs"/>
          <w:rtl/>
          <w:lang w:bidi="fa-IR"/>
        </w:rPr>
        <w:t>؛</w:t>
      </w:r>
      <w:r w:rsidRPr="00AB1DF1">
        <w:rPr>
          <w:rFonts w:hint="cs"/>
          <w:rtl/>
          <w:lang w:bidi="fa-IR"/>
        </w:rPr>
        <w:t xml:space="preserve"> زیرا که ه</w:t>
      </w:r>
      <w:r w:rsidR="004D4B98" w:rsidRPr="00AB1DF1">
        <w:rPr>
          <w:rFonts w:hint="cs"/>
          <w:rtl/>
          <w:lang w:bidi="fa-IR"/>
        </w:rPr>
        <w:t>یچ</w:t>
      </w:r>
      <w:r w:rsidRPr="00AB1DF1">
        <w:rPr>
          <w:rFonts w:hint="cs"/>
          <w:rtl/>
          <w:lang w:bidi="fa-IR"/>
        </w:rPr>
        <w:t xml:space="preserve"> مخلوق</w:t>
      </w:r>
      <w:r w:rsidR="004D4B98" w:rsidRPr="00AB1DF1">
        <w:rPr>
          <w:rFonts w:hint="cs"/>
          <w:rtl/>
          <w:lang w:bidi="fa-IR"/>
        </w:rPr>
        <w:t>ی از نقص</w:t>
      </w:r>
      <w:r w:rsidRPr="00AB1DF1">
        <w:rPr>
          <w:rFonts w:hint="cs"/>
          <w:rtl/>
          <w:lang w:bidi="fa-IR"/>
        </w:rPr>
        <w:t xml:space="preserve"> خالی نیست.</w:t>
      </w:r>
    </w:p>
    <w:p w:rsidR="00222BB6" w:rsidRPr="00AB1DF1" w:rsidRDefault="00222BB6" w:rsidP="00FC59E7">
      <w:pPr>
        <w:pStyle w:val="a0"/>
        <w:rPr>
          <w:rFonts w:hint="cs"/>
          <w:rtl/>
        </w:rPr>
      </w:pPr>
      <w:bookmarkStart w:id="57" w:name="_Toc257927086"/>
      <w:bookmarkStart w:id="58" w:name="_Toc257927216"/>
      <w:r w:rsidRPr="00AB1DF1">
        <w:rPr>
          <w:rFonts w:hint="cs"/>
          <w:rtl/>
        </w:rPr>
        <w:t>فصل در بیانِ فرق در میانِ عبادت و تعظیم</w:t>
      </w:r>
      <w:bookmarkEnd w:id="57"/>
      <w:bookmarkEnd w:id="58"/>
    </w:p>
    <w:p w:rsidR="00222BB6" w:rsidRPr="00AB1DF1" w:rsidRDefault="00222BB6" w:rsidP="009536F7">
      <w:pPr>
        <w:jc w:val="lowKashida"/>
        <w:rPr>
          <w:rFonts w:hint="cs"/>
          <w:rtl/>
          <w:lang w:bidi="fa-IR"/>
        </w:rPr>
      </w:pPr>
      <w:r w:rsidRPr="00AB1DF1">
        <w:rPr>
          <w:rFonts w:hint="cs"/>
          <w:rtl/>
          <w:lang w:bidi="fa-IR"/>
        </w:rPr>
        <w:t xml:space="preserve">حدود عبادت و تعظیم و تکریم با همدگر چنان پیوسته و متصل اند که امتیاز بینِ آنها نهایت مشکل </w:t>
      </w:r>
      <w:r w:rsidR="004236DA" w:rsidRPr="00AB1DF1">
        <w:rPr>
          <w:rFonts w:hint="cs"/>
          <w:rtl/>
          <w:lang w:bidi="fa-IR"/>
        </w:rPr>
        <w:t>بوده</w:t>
      </w:r>
      <w:r w:rsidRPr="00AB1DF1">
        <w:rPr>
          <w:rFonts w:hint="cs"/>
          <w:rtl/>
          <w:lang w:bidi="fa-IR"/>
        </w:rPr>
        <w:t>، و خیلی احتیاط در کار است</w:t>
      </w:r>
      <w:r w:rsidR="004236DA" w:rsidRPr="00AB1DF1">
        <w:rPr>
          <w:rFonts w:hint="cs"/>
          <w:rtl/>
          <w:lang w:bidi="fa-IR"/>
        </w:rPr>
        <w:t>. شریعتِ مقدس</w:t>
      </w:r>
      <w:r w:rsidRPr="00AB1DF1">
        <w:rPr>
          <w:rFonts w:hint="cs"/>
          <w:rtl/>
          <w:lang w:bidi="fa-IR"/>
        </w:rPr>
        <w:t xml:space="preserve"> </w:t>
      </w:r>
      <w:r w:rsidR="004236DA" w:rsidRPr="00AB1DF1">
        <w:rPr>
          <w:rFonts w:hint="cs"/>
          <w:rtl/>
          <w:lang w:bidi="fa-IR"/>
        </w:rPr>
        <w:t>گاه</w:t>
      </w:r>
      <w:r w:rsidRPr="00AB1DF1">
        <w:rPr>
          <w:rFonts w:hint="cs"/>
          <w:rtl/>
          <w:lang w:bidi="fa-IR"/>
        </w:rPr>
        <w:t>ی دفعه بر</w:t>
      </w:r>
      <w:r w:rsidR="004236DA" w:rsidRPr="00AB1DF1">
        <w:rPr>
          <w:rFonts w:hint="cs"/>
          <w:rtl/>
          <w:lang w:bidi="fa-IR"/>
        </w:rPr>
        <w:t>ای</w:t>
      </w:r>
      <w:r w:rsidRPr="00AB1DF1">
        <w:rPr>
          <w:rFonts w:hint="cs"/>
          <w:rtl/>
          <w:lang w:bidi="fa-IR"/>
        </w:rPr>
        <w:t xml:space="preserve"> آداب</w:t>
      </w:r>
      <w:r w:rsidR="004236DA" w:rsidRPr="00AB1DF1">
        <w:rPr>
          <w:rFonts w:hint="cs"/>
          <w:rtl/>
          <w:lang w:bidi="fa-IR"/>
        </w:rPr>
        <w:t xml:space="preserve"> جائز</w:t>
      </w:r>
      <w:r w:rsidRPr="00AB1DF1">
        <w:rPr>
          <w:rFonts w:hint="cs"/>
          <w:rtl/>
          <w:lang w:bidi="fa-IR"/>
        </w:rPr>
        <w:t xml:space="preserve"> و تعظیم</w:t>
      </w:r>
      <w:r w:rsidR="004236DA" w:rsidRPr="00AB1DF1">
        <w:rPr>
          <w:rFonts w:hint="cs"/>
          <w:rtl/>
          <w:lang w:bidi="fa-IR"/>
        </w:rPr>
        <w:t xml:space="preserve"> مباح؛ </w:t>
      </w:r>
      <w:r w:rsidRPr="00AB1DF1">
        <w:rPr>
          <w:rFonts w:hint="cs"/>
          <w:rtl/>
          <w:lang w:bidi="fa-IR"/>
        </w:rPr>
        <w:t>سدًّا للذراع</w:t>
      </w:r>
      <w:r w:rsidR="004236DA" w:rsidRPr="00AB1DF1">
        <w:rPr>
          <w:rStyle w:val="FootnoteReference"/>
          <w:rtl/>
          <w:lang w:bidi="fa-IR"/>
        </w:rPr>
        <w:footnoteReference w:id="57"/>
      </w:r>
      <w:r w:rsidRPr="00AB1DF1">
        <w:rPr>
          <w:rFonts w:hint="cs"/>
          <w:rtl/>
          <w:lang w:bidi="fa-IR"/>
        </w:rPr>
        <w:t xml:space="preserve"> </w:t>
      </w:r>
      <w:r w:rsidRPr="00AB1DF1">
        <w:rPr>
          <w:rFonts w:ascii="Lotus Linotype" w:hAnsi="Lotus Linotype" w:cs="B Badr"/>
          <w:rtl/>
          <w:lang w:bidi="fa-IR"/>
        </w:rPr>
        <w:t>ب</w:t>
      </w:r>
      <w:r w:rsidR="004236DA" w:rsidRPr="00AB1DF1">
        <w:rPr>
          <w:rFonts w:ascii="Lotus Linotype" w:hAnsi="Lotus Linotype" w:cs="B Badr" w:hint="cs"/>
          <w:rtl/>
          <w:lang w:bidi="fa-IR"/>
        </w:rPr>
        <w:t xml:space="preserve">ه </w:t>
      </w:r>
      <w:r w:rsidRPr="00AB1DF1">
        <w:rPr>
          <w:rFonts w:ascii="Lotus Linotype" w:hAnsi="Lotus Linotype" w:cs="B Badr"/>
          <w:rtl/>
          <w:lang w:bidi="fa-IR"/>
        </w:rPr>
        <w:t>حکم</w:t>
      </w:r>
      <w:r w:rsidR="004236DA" w:rsidRPr="00AB1DF1">
        <w:rPr>
          <w:rFonts w:ascii="Lotus Linotype" w:hAnsi="Lotus Linotype" w:cs="B Badr" w:hint="cs"/>
          <w:rtl/>
          <w:lang w:bidi="fa-IR"/>
        </w:rPr>
        <w:t>ت</w:t>
      </w:r>
      <w:r w:rsidRPr="00AB1DF1">
        <w:rPr>
          <w:rFonts w:hint="cs"/>
          <w:rtl/>
          <w:lang w:bidi="fa-IR"/>
        </w:rPr>
        <w:t xml:space="preserve"> آن که اگر جلو این گرفته نشود منجر به امر حرام و شرک می‌شود</w:t>
      </w:r>
      <w:r w:rsidR="004236DA" w:rsidRPr="00AB1DF1">
        <w:rPr>
          <w:rFonts w:hint="cs"/>
          <w:rtl/>
          <w:lang w:bidi="fa-IR"/>
        </w:rPr>
        <w:t xml:space="preserve">، تعزیز قائم کرده است، </w:t>
      </w:r>
      <w:r w:rsidRPr="00AB1DF1">
        <w:rPr>
          <w:rFonts w:hint="cs"/>
          <w:rtl/>
          <w:lang w:bidi="fa-IR"/>
        </w:rPr>
        <w:t xml:space="preserve"> </w:t>
      </w:r>
      <w:r w:rsidRPr="00AB1DF1">
        <w:rPr>
          <w:rFonts w:cs="Times New Roman" w:hint="cs"/>
          <w:rtl/>
          <w:lang w:bidi="fa-IR"/>
        </w:rPr>
        <w:t>–</w:t>
      </w:r>
      <w:r w:rsidRPr="00AB1DF1">
        <w:rPr>
          <w:rFonts w:hint="cs"/>
          <w:rtl/>
          <w:lang w:bidi="fa-IR"/>
        </w:rPr>
        <w:t xml:space="preserve"> شعر</w:t>
      </w:r>
    </w:p>
    <w:p w:rsidR="00222BB6" w:rsidRPr="009536F7" w:rsidRDefault="00222BB6" w:rsidP="009536F7">
      <w:pPr>
        <w:ind w:left="1588" w:right="1588"/>
        <w:jc w:val="lowKashida"/>
        <w:rPr>
          <w:rFonts w:hint="cs"/>
          <w:sz w:val="2"/>
          <w:szCs w:val="2"/>
          <w:rtl/>
          <w:lang w:bidi="fa-IR"/>
        </w:rPr>
      </w:pPr>
      <w:r w:rsidRPr="00AB1DF1">
        <w:rPr>
          <w:rFonts w:hint="cs"/>
          <w:rtl/>
          <w:lang w:bidi="fa-IR"/>
        </w:rPr>
        <w:t>سرچشمه شاید گرفتن ب</w:t>
      </w:r>
      <w:r w:rsidR="004236DA" w:rsidRPr="00AB1DF1">
        <w:rPr>
          <w:rFonts w:hint="cs"/>
          <w:rtl/>
          <w:lang w:bidi="fa-IR"/>
        </w:rPr>
        <w:t xml:space="preserve">ه </w:t>
      </w:r>
      <w:r w:rsidRPr="00AB1DF1">
        <w:rPr>
          <w:rFonts w:hint="cs"/>
          <w:rtl/>
          <w:lang w:bidi="fa-IR"/>
        </w:rPr>
        <w:t>میل</w:t>
      </w:r>
      <w:r w:rsidRPr="00AB1DF1">
        <w:rPr>
          <w:rtl/>
          <w:lang w:bidi="fa-IR"/>
        </w:rPr>
        <w:br/>
      </w:r>
      <w:r w:rsidRPr="00AB1DF1">
        <w:rPr>
          <w:rFonts w:hint="cs"/>
          <w:rtl/>
          <w:lang w:bidi="fa-IR"/>
        </w:rPr>
        <w:t>چو پُر شد نشاید گذشتن به فیل</w:t>
      </w:r>
      <w:r w:rsidRPr="00AB1DF1">
        <w:rPr>
          <w:rFonts w:hint="cs"/>
          <w:rtl/>
          <w:lang w:bidi="fa-IR"/>
        </w:rPr>
        <w:br/>
      </w:r>
    </w:p>
    <w:p w:rsidR="00222BB6" w:rsidRPr="00AB1DF1" w:rsidRDefault="00222BB6" w:rsidP="0095752D">
      <w:pPr>
        <w:ind w:firstLine="284"/>
        <w:jc w:val="lowKashida"/>
        <w:rPr>
          <w:rFonts w:cs="Times New Roman" w:hint="cs"/>
          <w:rtl/>
          <w:lang w:bidi="fa-IR"/>
        </w:rPr>
      </w:pPr>
      <w:r w:rsidRPr="00AB1DF1">
        <w:rPr>
          <w:rFonts w:hint="cs"/>
          <w:rtl/>
          <w:lang w:bidi="fa-IR"/>
        </w:rPr>
        <w:t xml:space="preserve">زیرا هرچه منجر به امری گردد، قاعده آغاز </w:t>
      </w:r>
      <w:r w:rsidR="0095752D" w:rsidRPr="00AB1DF1">
        <w:rPr>
          <w:rFonts w:hint="cs"/>
          <w:rtl/>
          <w:lang w:bidi="fa-IR"/>
        </w:rPr>
        <w:t>آن</w:t>
      </w:r>
      <w:r w:rsidRPr="00AB1DF1">
        <w:rPr>
          <w:rFonts w:hint="cs"/>
          <w:rtl/>
          <w:lang w:bidi="fa-IR"/>
        </w:rPr>
        <w:t>، حکم خاتم</w:t>
      </w:r>
      <w:r w:rsidR="0095752D" w:rsidRPr="00AB1DF1">
        <w:rPr>
          <w:rFonts w:hint="cs"/>
          <w:rtl/>
          <w:lang w:bidi="fa-IR"/>
        </w:rPr>
        <w:t>ة</w:t>
      </w:r>
      <w:r w:rsidRPr="00AB1DF1">
        <w:rPr>
          <w:rFonts w:hint="cs"/>
          <w:rtl/>
          <w:lang w:bidi="fa-IR"/>
        </w:rPr>
        <w:t xml:space="preserve"> </w:t>
      </w:r>
      <w:r w:rsidR="0095752D" w:rsidRPr="00AB1DF1">
        <w:rPr>
          <w:rFonts w:hint="cs"/>
          <w:rtl/>
          <w:lang w:bidi="fa-IR"/>
        </w:rPr>
        <w:t>آن را</w:t>
      </w:r>
      <w:r w:rsidRPr="00AB1DF1">
        <w:rPr>
          <w:rFonts w:hint="cs"/>
          <w:rtl/>
          <w:lang w:bidi="fa-IR"/>
        </w:rPr>
        <w:t xml:space="preserve"> دارد. و در روایات است که سید القراء و سید الأنصار اُبی بن کعب </w:t>
      </w:r>
      <w:r w:rsidRPr="00AB1DF1">
        <w:rPr>
          <w:rFonts w:hint="cs"/>
          <w:lang w:bidi="fa-IR"/>
        </w:rPr>
        <w:sym w:font="AGA Arabesque" w:char="F074"/>
      </w:r>
      <w:r w:rsidRPr="00AB1DF1">
        <w:rPr>
          <w:rFonts w:hint="cs"/>
          <w:rtl/>
          <w:lang w:bidi="fa-IR"/>
        </w:rPr>
        <w:t xml:space="preserve"> که رکن اعظم مجلسِ شور</w:t>
      </w:r>
      <w:r w:rsidR="0095752D" w:rsidRPr="00AB1DF1">
        <w:rPr>
          <w:rFonts w:hint="cs"/>
          <w:rtl/>
          <w:lang w:bidi="fa-IR"/>
        </w:rPr>
        <w:t>ا</w:t>
      </w:r>
      <w:r w:rsidRPr="00AB1DF1">
        <w:rPr>
          <w:rFonts w:hint="cs"/>
          <w:rtl/>
          <w:lang w:bidi="fa-IR"/>
        </w:rPr>
        <w:t>ی خلافتِ فاروقی و عثمانی و مرتضوی</w:t>
      </w:r>
      <w:r w:rsidR="0095752D" w:rsidRPr="00AB1DF1">
        <w:rPr>
          <w:rStyle w:val="FootnoteReference"/>
          <w:rtl/>
          <w:lang w:bidi="fa-IR"/>
        </w:rPr>
        <w:footnoteReference w:id="58"/>
      </w:r>
      <w:r w:rsidRPr="00AB1DF1">
        <w:rPr>
          <w:rFonts w:hint="cs"/>
          <w:rtl/>
          <w:lang w:bidi="fa-IR"/>
        </w:rPr>
        <w:t xml:space="preserve"> رضوان الله علیهم بود، با این همه کمالات، روزی فاروق</w:t>
      </w:r>
      <w:r w:rsidR="0095752D" w:rsidRPr="00AB1DF1">
        <w:rPr>
          <w:rFonts w:hint="cs"/>
          <w:rtl/>
          <w:lang w:bidi="fa-IR"/>
        </w:rPr>
        <w:t xml:space="preserve"> اعظم</w:t>
      </w:r>
      <w:r w:rsidRPr="00AB1DF1">
        <w:rPr>
          <w:rFonts w:hint="cs"/>
          <w:rtl/>
          <w:lang w:bidi="fa-IR"/>
        </w:rPr>
        <w:t xml:space="preserve"> </w:t>
      </w:r>
      <w:r w:rsidRPr="00AB1DF1">
        <w:rPr>
          <w:rFonts w:hint="cs"/>
          <w:lang w:bidi="fa-IR"/>
        </w:rPr>
        <w:sym w:font="AGA Arabesque" w:char="F074"/>
      </w:r>
      <w:r w:rsidR="0095752D" w:rsidRPr="00AB1DF1">
        <w:rPr>
          <w:rFonts w:hint="cs"/>
          <w:rtl/>
          <w:lang w:bidi="fa-IR"/>
        </w:rPr>
        <w:t xml:space="preserve"> او را دید</w:t>
      </w:r>
      <w:r w:rsidRPr="00AB1DF1">
        <w:rPr>
          <w:rFonts w:hint="cs"/>
          <w:rtl/>
          <w:lang w:bidi="fa-IR"/>
        </w:rPr>
        <w:t xml:space="preserve"> که عده‌ای برای تعظیمِ او از پ</w:t>
      </w:r>
      <w:r w:rsidR="0095752D" w:rsidRPr="00AB1DF1">
        <w:rPr>
          <w:rFonts w:hint="cs"/>
          <w:rtl/>
          <w:lang w:bidi="fa-IR"/>
        </w:rPr>
        <w:t>شت سرش</w:t>
      </w:r>
      <w:r w:rsidRPr="00AB1DF1">
        <w:rPr>
          <w:rFonts w:hint="cs"/>
          <w:rtl/>
          <w:lang w:bidi="fa-IR"/>
        </w:rPr>
        <w:t xml:space="preserve"> می‌روند و او</w:t>
      </w:r>
      <w:r w:rsidR="0095752D" w:rsidRPr="00AB1DF1">
        <w:rPr>
          <w:rFonts w:hint="cs"/>
          <w:rtl/>
          <w:lang w:bidi="fa-IR"/>
        </w:rPr>
        <w:t xml:space="preserve"> را ثناء می‌کنند، درین وقت یک د</w:t>
      </w:r>
      <w:r w:rsidRPr="00AB1DF1">
        <w:rPr>
          <w:rFonts w:hint="cs"/>
          <w:rtl/>
          <w:lang w:bidi="fa-IR"/>
        </w:rPr>
        <w:t>رّة سخت بر او زد، ایشان از راهِ تعجب گفتند: چه علت است، فرمودند: آیا نمی‌بینی که این تعظیم و ثناء برای متبوع فتنه و برای تابع</w:t>
      </w:r>
      <w:r w:rsidR="0095752D" w:rsidRPr="00AB1DF1">
        <w:rPr>
          <w:rStyle w:val="FootnoteReference"/>
          <w:rtl/>
          <w:lang w:bidi="fa-IR"/>
        </w:rPr>
        <w:footnoteReference w:id="59"/>
      </w:r>
      <w:r w:rsidRPr="00AB1DF1">
        <w:rPr>
          <w:rFonts w:hint="cs"/>
          <w:rtl/>
          <w:lang w:bidi="fa-IR"/>
        </w:rPr>
        <w:t xml:space="preserve"> ذلت است. (مسند دارمی </w:t>
      </w:r>
      <w:r w:rsidRPr="00AB1DF1">
        <w:rPr>
          <w:rFonts w:cs="Times New Roman" w:hint="cs"/>
          <w:rtl/>
          <w:lang w:bidi="fa-IR"/>
        </w:rPr>
        <w:t>–</w:t>
      </w:r>
      <w:r w:rsidRPr="00AB1DF1">
        <w:rPr>
          <w:rFonts w:hint="cs"/>
          <w:rtl/>
          <w:lang w:bidi="fa-IR"/>
        </w:rPr>
        <w:t xml:space="preserve"> توحید و شرک).</w:t>
      </w:r>
    </w:p>
    <w:p w:rsidR="00222BB6" w:rsidRPr="00AB1DF1" w:rsidRDefault="00222BB6" w:rsidP="00222BB6">
      <w:pPr>
        <w:ind w:firstLine="284"/>
        <w:jc w:val="lowKashida"/>
        <w:rPr>
          <w:rFonts w:hint="cs"/>
          <w:rtl/>
          <w:lang w:bidi="fa-IR"/>
        </w:rPr>
      </w:pPr>
      <w:r w:rsidRPr="00AB1DF1">
        <w:rPr>
          <w:rFonts w:hint="cs"/>
          <w:rtl/>
          <w:lang w:bidi="fa-IR"/>
        </w:rPr>
        <w:t>سبحان الله باید دید که بندگانِ مولی چه قدر درّاک بودند، و چگونه حکماء اسلام بودند که ادنی شائبه را که منجر الی الشرک گردد، قبل از وقت جلو آن را می‌گرفتند.</w:t>
      </w:r>
    </w:p>
    <w:p w:rsidR="00222BB6" w:rsidRPr="00AB1DF1" w:rsidRDefault="00222BB6" w:rsidP="00421E9F">
      <w:pPr>
        <w:ind w:firstLine="284"/>
        <w:jc w:val="lowKashida"/>
        <w:rPr>
          <w:rFonts w:hint="cs"/>
          <w:rtl/>
          <w:lang w:bidi="fa-IR"/>
        </w:rPr>
      </w:pPr>
      <w:r w:rsidRPr="00AB1DF1">
        <w:rPr>
          <w:rFonts w:hint="cs"/>
          <w:rtl/>
          <w:lang w:bidi="fa-IR"/>
        </w:rPr>
        <w:t xml:space="preserve">تعظیم و اکرام هر بزرگ خوب </w:t>
      </w:r>
      <w:r w:rsidR="00421E9F" w:rsidRPr="00AB1DF1">
        <w:rPr>
          <w:rFonts w:hint="cs"/>
          <w:rtl/>
          <w:lang w:bidi="fa-IR"/>
        </w:rPr>
        <w:t>ا</w:t>
      </w:r>
      <w:r w:rsidRPr="00AB1DF1">
        <w:rPr>
          <w:rFonts w:hint="cs"/>
          <w:rtl/>
          <w:lang w:bidi="fa-IR"/>
        </w:rPr>
        <w:t>ست، اما ادنی درجة ذلت در جلوِ او روا نیست، مثلاً این کمالِ ادب و اخلاقِ تست که تعظیم و تکریمِ اکابرکنی، اما ادنی ذلت هم در جلوِ شان روا نیست.</w:t>
      </w:r>
    </w:p>
    <w:p w:rsidR="00222BB6" w:rsidRPr="00AB1DF1" w:rsidRDefault="00222BB6" w:rsidP="00222BB6">
      <w:pPr>
        <w:ind w:firstLine="284"/>
        <w:jc w:val="lowKashida"/>
        <w:rPr>
          <w:rFonts w:hint="cs"/>
          <w:rtl/>
          <w:lang w:bidi="fa-IR"/>
        </w:rPr>
      </w:pPr>
      <w:r w:rsidRPr="00AB1DF1">
        <w:rPr>
          <w:rFonts w:hint="cs"/>
          <w:rtl/>
          <w:lang w:bidi="fa-IR"/>
        </w:rPr>
        <w:t>یکی از علماء و مشائخِ اهل حق نزدِ تو آید، به احترامش قیام کردی، مصافحه و معانقه کردی و دست بوسیدی و کفش‌برداری کردی، همه جائز و خوب اند، اما در جلو او پشت خم کردی، یا پا بوسیدی یا سجده تحیه کردی همه حرام و ناجائز اند، چرا که اول تعظیم بود و این دوم ذلت</w:t>
      </w:r>
      <w:r w:rsidR="00421E9F" w:rsidRPr="00AB1DF1">
        <w:rPr>
          <w:rFonts w:hint="cs"/>
          <w:rtl/>
          <w:lang w:bidi="fa-IR"/>
        </w:rPr>
        <w:t xml:space="preserve"> است</w:t>
      </w:r>
      <w:r w:rsidRPr="00AB1DF1">
        <w:rPr>
          <w:rFonts w:hint="cs"/>
          <w:rtl/>
          <w:lang w:bidi="fa-IR"/>
        </w:rPr>
        <w:t>.</w:t>
      </w:r>
    </w:p>
    <w:p w:rsidR="00222BB6" w:rsidRPr="00AB1DF1" w:rsidRDefault="00222BB6" w:rsidP="00222BB6">
      <w:pPr>
        <w:ind w:firstLine="284"/>
        <w:jc w:val="lowKashida"/>
        <w:rPr>
          <w:rFonts w:hint="cs"/>
          <w:rtl/>
          <w:lang w:bidi="fa-IR"/>
        </w:rPr>
      </w:pPr>
      <w:r w:rsidRPr="005D220E">
        <w:rPr>
          <w:rFonts w:cs="B Lotus" w:hint="cs"/>
          <w:b/>
          <w:bCs/>
          <w:rtl/>
          <w:lang w:bidi="fa-IR"/>
        </w:rPr>
        <w:t>خلاصه:</w:t>
      </w:r>
      <w:r w:rsidRPr="00AB1DF1">
        <w:rPr>
          <w:rFonts w:hint="cs"/>
          <w:rtl/>
          <w:lang w:bidi="fa-IR"/>
        </w:rPr>
        <w:t xml:space="preserve"> هر ادب و تعظیم که موافقِ قرآن و حدیث و اقوال ائمه مجتهدین باشد، جائز و ادب و تعظیم و تکریم گفته می‌شود، و هرچه مخالفِ اینها گردد، آن ذلت است حرام یا مکروه یا خلافِ اولی می‌گردد.</w:t>
      </w:r>
    </w:p>
    <w:p w:rsidR="00222BB6" w:rsidRPr="00AB1DF1" w:rsidRDefault="00222BB6" w:rsidP="00FC59E7">
      <w:pPr>
        <w:pStyle w:val="a0"/>
        <w:rPr>
          <w:rFonts w:hint="cs"/>
          <w:rtl/>
        </w:rPr>
      </w:pPr>
      <w:bookmarkStart w:id="59" w:name="_Toc257927087"/>
      <w:bookmarkStart w:id="60" w:name="_Toc257927217"/>
      <w:r w:rsidRPr="00AB1DF1">
        <w:rPr>
          <w:rFonts w:hint="cs"/>
          <w:rtl/>
        </w:rPr>
        <w:t>فصل در لوازم و خواصِ الوهیت و اصول و قواعد عبادت</w:t>
      </w:r>
      <w:bookmarkEnd w:id="59"/>
      <w:bookmarkEnd w:id="60"/>
    </w:p>
    <w:p w:rsidR="00222BB6" w:rsidRPr="00AB1DF1" w:rsidRDefault="00222BB6" w:rsidP="009536F7">
      <w:pPr>
        <w:jc w:val="lowKashida"/>
        <w:rPr>
          <w:rFonts w:hint="cs"/>
          <w:rtl/>
          <w:lang w:bidi="fa-IR"/>
        </w:rPr>
      </w:pPr>
      <w:r w:rsidRPr="00AB1DF1">
        <w:rPr>
          <w:rFonts w:hint="cs"/>
          <w:rtl/>
          <w:lang w:bidi="fa-IR"/>
        </w:rPr>
        <w:t xml:space="preserve">سه چیز از خواصِ الوهیت و اصول عبادت اند: یکی علم غیب، دوم حضور و شهود، سوم قدرت و اختیار. </w:t>
      </w:r>
      <w:r w:rsidR="00421E9F" w:rsidRPr="00AB1DF1">
        <w:rPr>
          <w:rFonts w:hint="cs"/>
          <w:rtl/>
          <w:lang w:bidi="fa-IR"/>
        </w:rPr>
        <w:t>آ</w:t>
      </w:r>
      <w:r w:rsidRPr="00AB1DF1">
        <w:rPr>
          <w:rFonts w:hint="cs"/>
          <w:rtl/>
          <w:lang w:bidi="fa-IR"/>
        </w:rPr>
        <w:t xml:space="preserve">ن ذات را اله می‌گویند که </w:t>
      </w:r>
      <w:r w:rsidR="00421E9F" w:rsidRPr="00AB1DF1">
        <w:rPr>
          <w:rFonts w:hint="cs"/>
          <w:rtl/>
          <w:lang w:bidi="fa-IR"/>
        </w:rPr>
        <w:t xml:space="preserve">دارای </w:t>
      </w:r>
      <w:r w:rsidRPr="00AB1DF1">
        <w:rPr>
          <w:rFonts w:hint="cs"/>
          <w:rtl/>
          <w:lang w:bidi="fa-IR"/>
        </w:rPr>
        <w:t>هر</w:t>
      </w:r>
      <w:r w:rsidR="00421E9F" w:rsidRPr="00AB1DF1">
        <w:rPr>
          <w:rFonts w:hint="cs"/>
          <w:rtl/>
          <w:lang w:bidi="fa-IR"/>
        </w:rPr>
        <w:t xml:space="preserve"> </w:t>
      </w:r>
      <w:r w:rsidRPr="00AB1DF1">
        <w:rPr>
          <w:rFonts w:hint="cs"/>
          <w:rtl/>
          <w:lang w:bidi="fa-IR"/>
        </w:rPr>
        <w:t xml:space="preserve">سه کمال باشد. و لائقِ عبادت هم همان ذات است که عالم الغیب باشد، تمام امورِ بندگان خود را هرآن و هر وقت کاملاً </w:t>
      </w:r>
      <w:r w:rsidR="0028382F" w:rsidRPr="00AB1DF1">
        <w:rPr>
          <w:rFonts w:hint="cs"/>
          <w:rtl/>
          <w:lang w:bidi="fa-IR"/>
        </w:rPr>
        <w:t>بداند</w:t>
      </w:r>
      <w:r w:rsidRPr="00AB1DF1">
        <w:rPr>
          <w:rFonts w:hint="cs"/>
          <w:rtl/>
          <w:lang w:bidi="fa-IR"/>
        </w:rPr>
        <w:t>، تا به همه احوال و مصائب و خیر و شرِ شان در هر</w:t>
      </w:r>
      <w:r w:rsidR="0028382F" w:rsidRPr="00AB1DF1">
        <w:rPr>
          <w:rFonts w:hint="cs"/>
          <w:rtl/>
          <w:lang w:bidi="fa-IR"/>
        </w:rPr>
        <w:t xml:space="preserve"> </w:t>
      </w:r>
      <w:r w:rsidRPr="00AB1DF1">
        <w:rPr>
          <w:rFonts w:hint="cs"/>
          <w:rtl/>
          <w:lang w:bidi="fa-IR"/>
        </w:rPr>
        <w:t>آن و زمان عالم باشد</w:t>
      </w:r>
      <w:r w:rsidR="0028382F" w:rsidRPr="00AB1DF1">
        <w:rPr>
          <w:rFonts w:hint="cs"/>
          <w:rtl/>
          <w:lang w:bidi="fa-IR"/>
        </w:rPr>
        <w:t xml:space="preserve"> و رسیدگی کند</w:t>
      </w:r>
      <w:r w:rsidRPr="00AB1DF1">
        <w:rPr>
          <w:rFonts w:hint="cs"/>
          <w:rtl/>
          <w:lang w:bidi="fa-IR"/>
        </w:rPr>
        <w:t>، ظاهر و باطنِ مخلوقات در علمِ او حاضر باشد و منکشف، هرجا حاضر و ناظر باشد، ندا و دعای هر مخلوق و فریاد همه نزد او در یک وقت و یک آن حاضر باشد، احوال تمام را ناظر و احوال‌رس باشد.</w:t>
      </w:r>
    </w:p>
    <w:p w:rsidR="0028382F" w:rsidRPr="00AB1DF1" w:rsidRDefault="00222BB6" w:rsidP="00222BB6">
      <w:pPr>
        <w:ind w:firstLine="284"/>
        <w:jc w:val="lowKashida"/>
        <w:rPr>
          <w:rFonts w:hint="cs"/>
          <w:rtl/>
          <w:lang w:bidi="fa-IR"/>
        </w:rPr>
      </w:pPr>
      <w:r w:rsidRPr="00AB1DF1">
        <w:rPr>
          <w:rFonts w:hint="cs"/>
          <w:rtl/>
          <w:lang w:bidi="fa-IR"/>
        </w:rPr>
        <w:t>صاحبِ قدرت و اختیار باشد، هرچه بخواهد بکند و اقتدار و اخت</w:t>
      </w:r>
      <w:r w:rsidR="0028382F" w:rsidRPr="00AB1DF1">
        <w:rPr>
          <w:rFonts w:hint="cs"/>
          <w:rtl/>
          <w:lang w:bidi="fa-IR"/>
        </w:rPr>
        <w:t>یار همه مخلوقات در قبضة قدرت</w:t>
      </w:r>
      <w:r w:rsidRPr="00AB1DF1">
        <w:rPr>
          <w:rFonts w:hint="cs"/>
          <w:rtl/>
          <w:lang w:bidi="fa-IR"/>
        </w:rPr>
        <w:t xml:space="preserve"> و اختیار او باشد. </w:t>
      </w:r>
    </w:p>
    <w:p w:rsidR="00222BB6" w:rsidRPr="00AB1DF1" w:rsidRDefault="0028382F" w:rsidP="0028382F">
      <w:pPr>
        <w:ind w:firstLine="284"/>
        <w:jc w:val="lowKashida"/>
        <w:rPr>
          <w:rFonts w:cs="Times New Roman" w:hint="cs"/>
          <w:rtl/>
          <w:lang w:bidi="fa-IR"/>
        </w:rPr>
      </w:pPr>
      <w:r w:rsidRPr="00AB1DF1">
        <w:rPr>
          <w:rFonts w:hint="cs"/>
          <w:rtl/>
          <w:lang w:bidi="fa-IR"/>
        </w:rPr>
        <w:t xml:space="preserve">اثبات این سه عقیده در حق </w:t>
      </w:r>
      <w:r w:rsidR="00222BB6" w:rsidRPr="00AB1DF1">
        <w:rPr>
          <w:rFonts w:hint="cs"/>
          <w:rtl/>
          <w:lang w:bidi="fa-IR"/>
        </w:rPr>
        <w:t>غیر الله</w:t>
      </w:r>
      <w:r w:rsidRPr="00AB1DF1">
        <w:rPr>
          <w:rFonts w:hint="cs"/>
          <w:rtl/>
          <w:lang w:bidi="fa-IR"/>
        </w:rPr>
        <w:t xml:space="preserve"> بنیادِ شرک</w:t>
      </w:r>
      <w:r w:rsidR="00222BB6" w:rsidRPr="00AB1DF1">
        <w:rPr>
          <w:rFonts w:hint="cs"/>
          <w:rtl/>
          <w:lang w:bidi="fa-IR"/>
        </w:rPr>
        <w:t xml:space="preserve">، و هر مشرک </w:t>
      </w:r>
      <w:r w:rsidRPr="00AB1DF1">
        <w:rPr>
          <w:rFonts w:hint="cs"/>
          <w:rtl/>
          <w:lang w:bidi="fa-IR"/>
        </w:rPr>
        <w:t>حتما</w:t>
      </w:r>
      <w:r w:rsidR="00222BB6" w:rsidRPr="00AB1DF1">
        <w:rPr>
          <w:rFonts w:hint="cs"/>
          <w:rtl/>
          <w:lang w:bidi="fa-IR"/>
        </w:rPr>
        <w:t xml:space="preserve"> دارای این عقائد می‌شود، در بارة مشرکین سابقین خاتم العارفین شاه ولی الله دهلوی </w:t>
      </w:r>
      <w:r w:rsidRPr="00AB1DF1">
        <w:rPr>
          <w:rFonts w:cs="CTraditional Arabic" w:hint="cs"/>
          <w:rtl/>
          <w:lang w:bidi="fa-IR"/>
        </w:rPr>
        <w:t>/</w:t>
      </w:r>
      <w:r w:rsidR="00CB4E6A" w:rsidRPr="00AB1DF1">
        <w:rPr>
          <w:rStyle w:val="FootnoteReference"/>
          <w:rFonts w:cs="CTraditional Arabic"/>
          <w:rtl/>
          <w:lang w:bidi="fa-IR"/>
        </w:rPr>
        <w:footnoteReference w:id="60"/>
      </w:r>
      <w:r w:rsidRPr="00AB1DF1">
        <w:rPr>
          <w:rFonts w:cs="CTraditional Arabic" w:hint="cs"/>
          <w:rtl/>
          <w:lang w:bidi="fa-IR"/>
        </w:rPr>
        <w:t xml:space="preserve"> </w:t>
      </w:r>
      <w:r w:rsidR="00222BB6" w:rsidRPr="00AB1DF1">
        <w:rPr>
          <w:rFonts w:hint="cs"/>
          <w:rtl/>
          <w:lang w:bidi="fa-IR"/>
        </w:rPr>
        <w:t xml:space="preserve">در </w:t>
      </w:r>
      <w:r w:rsidR="00222BB6" w:rsidRPr="00AB1DF1">
        <w:rPr>
          <w:rFonts w:cs="B Badr" w:hint="cs"/>
          <w:rtl/>
          <w:lang w:bidi="fa-IR"/>
        </w:rPr>
        <w:t>حجة</w:t>
      </w:r>
      <w:r w:rsidR="00222BB6" w:rsidRPr="00AB1DF1">
        <w:rPr>
          <w:rFonts w:hint="cs"/>
          <w:rtl/>
          <w:lang w:bidi="fa-IR"/>
        </w:rPr>
        <w:t xml:space="preserve"> الله البالغه ج 1، ص 108 می‌نویسد: </w:t>
      </w:r>
      <w:r w:rsidR="00222BB6" w:rsidRPr="00AB1DF1">
        <w:rPr>
          <w:rFonts w:cs="Traditional Arabic" w:hint="cs"/>
          <w:rtl/>
          <w:lang w:bidi="fa-IR"/>
        </w:rPr>
        <w:t>«</w:t>
      </w:r>
      <w:r w:rsidR="00222BB6" w:rsidRPr="00AB1DF1">
        <w:rPr>
          <w:rFonts w:cs="Traditional Arabic" w:hint="cs"/>
          <w:b/>
          <w:bCs/>
          <w:rtl/>
        </w:rPr>
        <w:t>وقالوا هؤلاء يسمعون ويبصرون ويشفعون لعبادهم ويدبرون أمورهم وينصرونهم</w:t>
      </w:r>
      <w:r w:rsidR="00222BB6" w:rsidRPr="00AB1DF1">
        <w:rPr>
          <w:rFonts w:cs="Traditional Arabic" w:hint="cs"/>
          <w:rtl/>
          <w:lang w:bidi="fa-IR"/>
        </w:rPr>
        <w:t>» «</w:t>
      </w:r>
      <w:r w:rsidR="00222BB6" w:rsidRPr="00AB1DF1">
        <w:rPr>
          <w:rFonts w:hint="cs"/>
          <w:rtl/>
          <w:lang w:bidi="fa-IR"/>
        </w:rPr>
        <w:t>و گفتند: آن</w:t>
      </w:r>
      <w:r w:rsidR="00222BB6" w:rsidRPr="00AB1DF1">
        <w:rPr>
          <w:rFonts w:hint="eastAsia"/>
          <w:rtl/>
          <w:lang w:bidi="fa-IR"/>
        </w:rPr>
        <w:t>‌</w:t>
      </w:r>
      <w:r w:rsidR="00222BB6" w:rsidRPr="00AB1DF1">
        <w:rPr>
          <w:rFonts w:hint="cs"/>
          <w:rtl/>
          <w:lang w:bidi="fa-IR"/>
        </w:rPr>
        <w:t>ها می</w:t>
      </w:r>
      <w:r w:rsidR="00222BB6" w:rsidRPr="00AB1DF1">
        <w:rPr>
          <w:rFonts w:hint="eastAsia"/>
          <w:rtl/>
          <w:lang w:bidi="fa-IR"/>
        </w:rPr>
        <w:t>‌</w:t>
      </w:r>
      <w:r w:rsidR="00222BB6" w:rsidRPr="00AB1DF1">
        <w:rPr>
          <w:rFonts w:hint="cs"/>
          <w:rtl/>
          <w:lang w:bidi="fa-IR"/>
        </w:rPr>
        <w:t>شنوند و می</w:t>
      </w:r>
      <w:r w:rsidR="00222BB6" w:rsidRPr="00AB1DF1">
        <w:rPr>
          <w:rFonts w:hint="eastAsia"/>
          <w:rtl/>
          <w:lang w:bidi="fa-IR"/>
        </w:rPr>
        <w:t>‌</w:t>
      </w:r>
      <w:r w:rsidR="00222BB6" w:rsidRPr="00AB1DF1">
        <w:rPr>
          <w:rFonts w:hint="cs"/>
          <w:rtl/>
          <w:lang w:bidi="fa-IR"/>
        </w:rPr>
        <w:t>بینند و برای بندگان خود شفاعت کرده و امورشان را تدبیر می</w:t>
      </w:r>
      <w:r w:rsidR="00222BB6" w:rsidRPr="00AB1DF1">
        <w:rPr>
          <w:rFonts w:hint="eastAsia"/>
          <w:rtl/>
          <w:lang w:bidi="fa-IR"/>
        </w:rPr>
        <w:t>‌</w:t>
      </w:r>
      <w:r w:rsidR="00222BB6" w:rsidRPr="00AB1DF1">
        <w:rPr>
          <w:rFonts w:hint="cs"/>
          <w:rtl/>
          <w:lang w:bidi="fa-IR"/>
        </w:rPr>
        <w:t>کنند و آنان را نصرت می</w:t>
      </w:r>
      <w:r w:rsidR="00222BB6" w:rsidRPr="00AB1DF1">
        <w:rPr>
          <w:rFonts w:hint="eastAsia"/>
          <w:rtl/>
          <w:lang w:bidi="fa-IR"/>
        </w:rPr>
        <w:t>‌</w:t>
      </w:r>
      <w:r w:rsidR="00222BB6" w:rsidRPr="00AB1DF1">
        <w:rPr>
          <w:rFonts w:hint="cs"/>
          <w:rtl/>
          <w:lang w:bidi="fa-IR"/>
        </w:rPr>
        <w:t>دهند</w:t>
      </w:r>
      <w:r w:rsidR="00222BB6" w:rsidRPr="00AB1DF1">
        <w:rPr>
          <w:rFonts w:cs="Traditional Arabic" w:hint="cs"/>
          <w:rtl/>
          <w:lang w:bidi="fa-IR"/>
        </w:rPr>
        <w:t xml:space="preserve">» </w:t>
      </w:r>
      <w:r w:rsidR="00222BB6" w:rsidRPr="00AB1DF1">
        <w:rPr>
          <w:rFonts w:hint="cs"/>
          <w:rtl/>
          <w:lang w:bidi="fa-IR"/>
        </w:rPr>
        <w:t xml:space="preserve">. </w:t>
      </w:r>
    </w:p>
    <w:p w:rsidR="00222BB6" w:rsidRPr="00AB1DF1" w:rsidRDefault="00222BB6" w:rsidP="0028382F">
      <w:pPr>
        <w:ind w:firstLine="284"/>
        <w:jc w:val="both"/>
        <w:rPr>
          <w:rFonts w:hint="cs"/>
          <w:rtl/>
          <w:lang w:bidi="fa-IR"/>
        </w:rPr>
      </w:pPr>
      <w:r w:rsidRPr="00AB1DF1">
        <w:rPr>
          <w:rFonts w:hint="cs"/>
          <w:rtl/>
          <w:lang w:bidi="fa-IR"/>
        </w:rPr>
        <w:t xml:space="preserve">و خاتم المفسرین علامه سید آلوسی بغدادی </w:t>
      </w:r>
      <w:r w:rsidR="0028382F" w:rsidRPr="00AB1DF1">
        <w:rPr>
          <w:rFonts w:cs="CTraditional Arabic" w:hint="cs"/>
          <w:rtl/>
          <w:lang w:bidi="fa-IR"/>
        </w:rPr>
        <w:t xml:space="preserve">/ </w:t>
      </w:r>
      <w:r w:rsidRPr="00AB1DF1">
        <w:rPr>
          <w:rFonts w:hint="cs"/>
          <w:rtl/>
          <w:lang w:bidi="fa-IR"/>
        </w:rPr>
        <w:t xml:space="preserve">در روح المعانی تحت آیت الوسیله رقمطراز است: </w:t>
      </w:r>
      <w:r w:rsidRPr="00AB1DF1">
        <w:rPr>
          <w:rFonts w:cs="Traditional Arabic" w:hint="cs"/>
          <w:rtl/>
          <w:lang w:bidi="fa-IR"/>
        </w:rPr>
        <w:t>«</w:t>
      </w:r>
      <w:r w:rsidRPr="00AB1DF1">
        <w:rPr>
          <w:rFonts w:ascii="Traditional Arabic" w:cs="Traditional Arabic" w:hint="eastAsia"/>
          <w:b/>
          <w:bCs/>
          <w:rtl/>
        </w:rPr>
        <w:t>ولا</w:t>
      </w:r>
      <w:r w:rsidRPr="00AB1DF1">
        <w:rPr>
          <w:rFonts w:ascii="Traditional Arabic" w:cs="Traditional Arabic" w:hint="cs"/>
          <w:b/>
          <w:bCs/>
          <w:rtl/>
        </w:rPr>
        <w:t xml:space="preserve"> </w:t>
      </w:r>
      <w:r w:rsidRPr="00AB1DF1">
        <w:rPr>
          <w:rFonts w:ascii="Traditional Arabic" w:cs="Traditional Arabic" w:hint="eastAsia"/>
          <w:b/>
          <w:bCs/>
          <w:rtl/>
        </w:rPr>
        <w:t>أرى</w:t>
      </w:r>
      <w:r w:rsidRPr="00AB1DF1">
        <w:rPr>
          <w:rFonts w:ascii="Traditional Arabic" w:cs="Traditional Arabic"/>
          <w:b/>
          <w:bCs/>
          <w:rtl/>
        </w:rPr>
        <w:t xml:space="preserve"> </w:t>
      </w:r>
      <w:r w:rsidRPr="00AB1DF1">
        <w:rPr>
          <w:rFonts w:ascii="Traditional Arabic" w:cs="Traditional Arabic" w:hint="eastAsia"/>
          <w:b/>
          <w:bCs/>
          <w:rtl/>
        </w:rPr>
        <w:t>أحدا</w:t>
      </w:r>
      <w:r w:rsidRPr="00AB1DF1">
        <w:rPr>
          <w:rFonts w:ascii="Traditional Arabic" w:cs="Traditional Arabic"/>
          <w:b/>
          <w:bCs/>
          <w:rtl/>
        </w:rPr>
        <w:t xml:space="preserve"> </w:t>
      </w:r>
      <w:r w:rsidRPr="00AB1DF1">
        <w:rPr>
          <w:rFonts w:ascii="Traditional Arabic" w:cs="Traditional Arabic" w:hint="eastAsia"/>
          <w:b/>
          <w:bCs/>
          <w:rtl/>
        </w:rPr>
        <w:t>ممن</w:t>
      </w:r>
      <w:r w:rsidRPr="00AB1DF1">
        <w:rPr>
          <w:rFonts w:ascii="Traditional Arabic" w:cs="Traditional Arabic"/>
          <w:b/>
          <w:bCs/>
          <w:rtl/>
        </w:rPr>
        <w:t xml:space="preserve"> </w:t>
      </w:r>
      <w:r w:rsidRPr="00AB1DF1">
        <w:rPr>
          <w:rFonts w:ascii="Traditional Arabic" w:cs="Traditional Arabic" w:hint="eastAsia"/>
          <w:b/>
          <w:bCs/>
          <w:rtl/>
        </w:rPr>
        <w:t>يقول</w:t>
      </w:r>
      <w:r w:rsidRPr="00AB1DF1">
        <w:rPr>
          <w:rFonts w:ascii="Traditional Arabic" w:cs="Traditional Arabic"/>
          <w:b/>
          <w:bCs/>
          <w:rtl/>
        </w:rPr>
        <w:t xml:space="preserve"> </w:t>
      </w:r>
      <w:r w:rsidRPr="00AB1DF1">
        <w:rPr>
          <w:rFonts w:ascii="Traditional Arabic" w:cs="Traditional Arabic" w:hint="eastAsia"/>
          <w:b/>
          <w:bCs/>
          <w:rtl/>
        </w:rPr>
        <w:t>ذلك</w:t>
      </w:r>
      <w:r w:rsidRPr="00AB1DF1">
        <w:rPr>
          <w:rFonts w:ascii="Traditional Arabic" w:cs="Traditional Arabic"/>
          <w:b/>
          <w:bCs/>
          <w:rtl/>
        </w:rPr>
        <w:t xml:space="preserve"> </w:t>
      </w:r>
      <w:r w:rsidRPr="00AB1DF1">
        <w:rPr>
          <w:rFonts w:ascii="Traditional Arabic" w:cs="Traditional Arabic" w:hint="eastAsia"/>
          <w:b/>
          <w:bCs/>
          <w:rtl/>
        </w:rPr>
        <w:t>إلا</w:t>
      </w:r>
      <w:r w:rsidRPr="00AB1DF1">
        <w:rPr>
          <w:rFonts w:ascii="Traditional Arabic" w:cs="Traditional Arabic"/>
          <w:b/>
          <w:bCs/>
          <w:rtl/>
        </w:rPr>
        <w:t xml:space="preserve"> </w:t>
      </w:r>
      <w:r w:rsidRPr="00AB1DF1">
        <w:rPr>
          <w:rFonts w:ascii="Traditional Arabic" w:cs="Traditional Arabic" w:hint="eastAsia"/>
          <w:b/>
          <w:bCs/>
          <w:rtl/>
        </w:rPr>
        <w:t>وهو</w:t>
      </w:r>
      <w:r w:rsidRPr="00AB1DF1">
        <w:rPr>
          <w:rFonts w:ascii="Traditional Arabic" w:cs="Traditional Arabic"/>
          <w:b/>
          <w:bCs/>
          <w:rtl/>
        </w:rPr>
        <w:t xml:space="preserve"> </w:t>
      </w:r>
      <w:r w:rsidRPr="00AB1DF1">
        <w:rPr>
          <w:rFonts w:ascii="Traditional Arabic" w:cs="Traditional Arabic" w:hint="eastAsia"/>
          <w:b/>
          <w:bCs/>
          <w:rtl/>
        </w:rPr>
        <w:t>يعتقد</w:t>
      </w:r>
      <w:r w:rsidRPr="00AB1DF1">
        <w:rPr>
          <w:rFonts w:ascii="Traditional Arabic" w:cs="Traditional Arabic"/>
          <w:b/>
          <w:bCs/>
          <w:rtl/>
        </w:rPr>
        <w:t xml:space="preserve"> </w:t>
      </w:r>
      <w:r w:rsidRPr="00AB1DF1">
        <w:rPr>
          <w:rFonts w:ascii="Traditional Arabic" w:cs="Traditional Arabic" w:hint="eastAsia"/>
          <w:b/>
          <w:bCs/>
          <w:rtl/>
        </w:rPr>
        <w:t>أن</w:t>
      </w:r>
      <w:r w:rsidRPr="00AB1DF1">
        <w:rPr>
          <w:rFonts w:ascii="Traditional Arabic" w:cs="Traditional Arabic"/>
          <w:b/>
          <w:bCs/>
          <w:rtl/>
        </w:rPr>
        <w:t xml:space="preserve"> </w:t>
      </w:r>
      <w:r w:rsidRPr="00AB1DF1">
        <w:rPr>
          <w:rFonts w:ascii="Traditional Arabic" w:cs="Traditional Arabic" w:hint="eastAsia"/>
          <w:b/>
          <w:bCs/>
          <w:rtl/>
        </w:rPr>
        <w:t>المدعو</w:t>
      </w:r>
      <w:r w:rsidRPr="00AB1DF1">
        <w:rPr>
          <w:rFonts w:ascii="Traditional Arabic" w:cs="Traditional Arabic"/>
          <w:b/>
          <w:bCs/>
          <w:rtl/>
        </w:rPr>
        <w:t xml:space="preserve"> </w:t>
      </w:r>
      <w:r w:rsidRPr="00AB1DF1">
        <w:rPr>
          <w:rFonts w:ascii="Traditional Arabic" w:cs="Traditional Arabic" w:hint="cs"/>
          <w:b/>
          <w:bCs/>
          <w:rtl/>
        </w:rPr>
        <w:t>الحي</w:t>
      </w:r>
      <w:r w:rsidRPr="00AB1DF1">
        <w:rPr>
          <w:rFonts w:ascii="Traditional Arabic" w:cs="Traditional Arabic"/>
          <w:b/>
          <w:bCs/>
          <w:rtl/>
        </w:rPr>
        <w:t xml:space="preserve"> </w:t>
      </w:r>
      <w:r w:rsidRPr="00AB1DF1">
        <w:rPr>
          <w:rFonts w:ascii="Traditional Arabic" w:cs="Traditional Arabic" w:hint="eastAsia"/>
          <w:b/>
          <w:bCs/>
          <w:rtl/>
        </w:rPr>
        <w:t>الغائب</w:t>
      </w:r>
      <w:r w:rsidRPr="00AB1DF1">
        <w:rPr>
          <w:rFonts w:ascii="Traditional Arabic" w:cs="Traditional Arabic"/>
          <w:b/>
          <w:bCs/>
          <w:rtl/>
        </w:rPr>
        <w:t xml:space="preserve"> </w:t>
      </w:r>
      <w:r w:rsidRPr="00AB1DF1">
        <w:rPr>
          <w:rFonts w:ascii="Traditional Arabic" w:cs="Traditional Arabic" w:hint="eastAsia"/>
          <w:b/>
          <w:bCs/>
          <w:rtl/>
        </w:rPr>
        <w:t>أو</w:t>
      </w:r>
      <w:r w:rsidRPr="00AB1DF1">
        <w:rPr>
          <w:rFonts w:ascii="Traditional Arabic" w:cs="Traditional Arabic"/>
          <w:b/>
          <w:bCs/>
          <w:rtl/>
        </w:rPr>
        <w:t xml:space="preserve"> </w:t>
      </w:r>
      <w:r w:rsidRPr="00AB1DF1">
        <w:rPr>
          <w:rFonts w:ascii="Traditional Arabic" w:cs="Traditional Arabic" w:hint="eastAsia"/>
          <w:b/>
          <w:bCs/>
          <w:rtl/>
        </w:rPr>
        <w:t>الميت</w:t>
      </w:r>
      <w:r w:rsidRPr="00AB1DF1">
        <w:rPr>
          <w:rFonts w:ascii="Traditional Arabic" w:cs="Traditional Arabic"/>
          <w:b/>
          <w:bCs/>
          <w:rtl/>
        </w:rPr>
        <w:t xml:space="preserve"> </w:t>
      </w:r>
      <w:r w:rsidRPr="00AB1DF1">
        <w:rPr>
          <w:rFonts w:ascii="Traditional Arabic" w:cs="Traditional Arabic" w:hint="eastAsia"/>
          <w:b/>
          <w:bCs/>
          <w:rtl/>
        </w:rPr>
        <w:t>المغيب</w:t>
      </w:r>
      <w:r w:rsidRPr="00AB1DF1">
        <w:rPr>
          <w:rFonts w:ascii="Traditional Arabic" w:cs="Traditional Arabic"/>
          <w:b/>
          <w:bCs/>
          <w:rtl/>
        </w:rPr>
        <w:t xml:space="preserve"> </w:t>
      </w:r>
      <w:r w:rsidRPr="00AB1DF1">
        <w:rPr>
          <w:rFonts w:ascii="Traditional Arabic" w:cs="Traditional Arabic" w:hint="eastAsia"/>
          <w:b/>
          <w:bCs/>
          <w:rtl/>
        </w:rPr>
        <w:t>يعلم</w:t>
      </w:r>
      <w:r w:rsidRPr="00AB1DF1">
        <w:rPr>
          <w:rFonts w:ascii="Traditional Arabic" w:cs="Traditional Arabic"/>
          <w:b/>
          <w:bCs/>
          <w:rtl/>
        </w:rPr>
        <w:t xml:space="preserve"> </w:t>
      </w:r>
      <w:r w:rsidRPr="00AB1DF1">
        <w:rPr>
          <w:rFonts w:ascii="Traditional Arabic" w:cs="Traditional Arabic" w:hint="eastAsia"/>
          <w:b/>
          <w:bCs/>
          <w:rtl/>
        </w:rPr>
        <w:t>الغيب</w:t>
      </w:r>
      <w:r w:rsidRPr="00AB1DF1">
        <w:rPr>
          <w:rFonts w:ascii="Traditional Arabic" w:cs="Traditional Arabic"/>
          <w:b/>
          <w:bCs/>
          <w:rtl/>
        </w:rPr>
        <w:t xml:space="preserve"> </w:t>
      </w:r>
      <w:r w:rsidRPr="00AB1DF1">
        <w:rPr>
          <w:rFonts w:ascii="Traditional Arabic" w:cs="Traditional Arabic" w:hint="eastAsia"/>
          <w:b/>
          <w:bCs/>
          <w:rtl/>
        </w:rPr>
        <w:t>أو</w:t>
      </w:r>
      <w:r w:rsidRPr="00AB1DF1">
        <w:rPr>
          <w:rFonts w:ascii="Traditional Arabic" w:cs="Traditional Arabic" w:hint="cs"/>
          <w:b/>
          <w:bCs/>
          <w:rtl/>
        </w:rPr>
        <w:t xml:space="preserve"> </w:t>
      </w:r>
      <w:r w:rsidRPr="00AB1DF1">
        <w:rPr>
          <w:rFonts w:ascii="Traditional Arabic" w:cs="Traditional Arabic" w:hint="eastAsia"/>
          <w:b/>
          <w:bCs/>
          <w:rtl/>
        </w:rPr>
        <w:t>يسمع</w:t>
      </w:r>
      <w:r w:rsidRPr="00AB1DF1">
        <w:rPr>
          <w:rFonts w:ascii="Traditional Arabic" w:cs="Traditional Arabic"/>
          <w:b/>
          <w:bCs/>
          <w:rtl/>
        </w:rPr>
        <w:t xml:space="preserve"> </w:t>
      </w:r>
      <w:r w:rsidRPr="00AB1DF1">
        <w:rPr>
          <w:rFonts w:ascii="Traditional Arabic" w:cs="Traditional Arabic" w:hint="eastAsia"/>
          <w:b/>
          <w:bCs/>
          <w:rtl/>
        </w:rPr>
        <w:t>النداء</w:t>
      </w:r>
      <w:r w:rsidRPr="00AB1DF1">
        <w:rPr>
          <w:rFonts w:ascii="Traditional Arabic" w:cs="Traditional Arabic"/>
          <w:b/>
          <w:bCs/>
          <w:rtl/>
        </w:rPr>
        <w:t xml:space="preserve"> </w:t>
      </w:r>
      <w:r w:rsidRPr="00AB1DF1">
        <w:rPr>
          <w:rFonts w:ascii="Traditional Arabic" w:cs="Traditional Arabic" w:hint="eastAsia"/>
          <w:b/>
          <w:bCs/>
          <w:rtl/>
        </w:rPr>
        <w:t>ويقدر</w:t>
      </w:r>
      <w:r w:rsidRPr="00AB1DF1">
        <w:rPr>
          <w:rFonts w:ascii="Traditional Arabic" w:cs="Traditional Arabic"/>
          <w:b/>
          <w:bCs/>
          <w:rtl/>
        </w:rPr>
        <w:t xml:space="preserve"> </w:t>
      </w:r>
      <w:r w:rsidRPr="00AB1DF1">
        <w:rPr>
          <w:rFonts w:ascii="Traditional Arabic" w:cs="Traditional Arabic" w:hint="eastAsia"/>
          <w:b/>
          <w:bCs/>
          <w:rtl/>
        </w:rPr>
        <w:t>بالذات</w:t>
      </w:r>
      <w:r w:rsidRPr="00AB1DF1">
        <w:rPr>
          <w:rFonts w:ascii="Traditional Arabic" w:cs="Traditional Arabic"/>
          <w:b/>
          <w:bCs/>
          <w:rtl/>
        </w:rPr>
        <w:t xml:space="preserve"> </w:t>
      </w:r>
      <w:r w:rsidRPr="00AB1DF1">
        <w:rPr>
          <w:rFonts w:ascii="Traditional Arabic" w:cs="Traditional Arabic" w:hint="eastAsia"/>
          <w:b/>
          <w:bCs/>
          <w:rtl/>
        </w:rPr>
        <w:t>أو</w:t>
      </w:r>
      <w:r w:rsidRPr="00AB1DF1">
        <w:rPr>
          <w:rFonts w:ascii="Traditional Arabic" w:cs="Traditional Arabic"/>
          <w:b/>
          <w:bCs/>
          <w:rtl/>
        </w:rPr>
        <w:t xml:space="preserve"> </w:t>
      </w:r>
      <w:r w:rsidRPr="00AB1DF1">
        <w:rPr>
          <w:rFonts w:ascii="Traditional Arabic" w:cs="Traditional Arabic" w:hint="eastAsia"/>
          <w:b/>
          <w:bCs/>
          <w:rtl/>
        </w:rPr>
        <w:t>بالغير</w:t>
      </w:r>
      <w:r w:rsidRPr="00AB1DF1">
        <w:rPr>
          <w:rFonts w:ascii="Traditional Arabic" w:cs="Traditional Arabic"/>
          <w:b/>
          <w:bCs/>
          <w:rtl/>
        </w:rPr>
        <w:t xml:space="preserve"> </w:t>
      </w:r>
      <w:r w:rsidRPr="00AB1DF1">
        <w:rPr>
          <w:rFonts w:ascii="Traditional Arabic" w:cs="Traditional Arabic" w:hint="eastAsia"/>
          <w:b/>
          <w:bCs/>
          <w:rtl/>
        </w:rPr>
        <w:t>على</w:t>
      </w:r>
      <w:r w:rsidRPr="00AB1DF1">
        <w:rPr>
          <w:rFonts w:ascii="Traditional Arabic" w:cs="Traditional Arabic"/>
          <w:b/>
          <w:bCs/>
          <w:rtl/>
        </w:rPr>
        <w:t xml:space="preserve"> </w:t>
      </w:r>
      <w:r w:rsidRPr="00AB1DF1">
        <w:rPr>
          <w:rFonts w:ascii="Traditional Arabic" w:cs="Traditional Arabic" w:hint="eastAsia"/>
          <w:b/>
          <w:bCs/>
          <w:rtl/>
        </w:rPr>
        <w:t>جلب</w:t>
      </w:r>
      <w:r w:rsidRPr="00AB1DF1">
        <w:rPr>
          <w:rFonts w:ascii="Traditional Arabic" w:cs="Traditional Arabic"/>
          <w:b/>
          <w:bCs/>
          <w:rtl/>
        </w:rPr>
        <w:t xml:space="preserve"> </w:t>
      </w:r>
      <w:r w:rsidRPr="00AB1DF1">
        <w:rPr>
          <w:rFonts w:ascii="Traditional Arabic" w:cs="Traditional Arabic" w:hint="eastAsia"/>
          <w:b/>
          <w:bCs/>
          <w:rtl/>
        </w:rPr>
        <w:t>الخير</w:t>
      </w:r>
      <w:r w:rsidRPr="00AB1DF1">
        <w:rPr>
          <w:rFonts w:ascii="Traditional Arabic" w:cs="Traditional Arabic"/>
          <w:b/>
          <w:bCs/>
          <w:rtl/>
        </w:rPr>
        <w:t xml:space="preserve"> </w:t>
      </w:r>
      <w:r w:rsidRPr="00AB1DF1">
        <w:rPr>
          <w:rFonts w:ascii="Traditional Arabic" w:cs="Traditional Arabic" w:hint="eastAsia"/>
          <w:b/>
          <w:bCs/>
          <w:rtl/>
        </w:rPr>
        <w:t>ودفع</w:t>
      </w:r>
      <w:r w:rsidRPr="00AB1DF1">
        <w:rPr>
          <w:rFonts w:ascii="Traditional Arabic" w:cs="Traditional Arabic"/>
          <w:b/>
          <w:bCs/>
          <w:rtl/>
        </w:rPr>
        <w:t xml:space="preserve"> </w:t>
      </w:r>
      <w:r w:rsidRPr="00AB1DF1">
        <w:rPr>
          <w:rFonts w:ascii="Traditional Arabic" w:cs="Traditional Arabic" w:hint="eastAsia"/>
          <w:b/>
          <w:bCs/>
          <w:rtl/>
        </w:rPr>
        <w:t>الأذى</w:t>
      </w:r>
      <w:r w:rsidRPr="00AB1DF1">
        <w:rPr>
          <w:rFonts w:ascii="Traditional Arabic" w:cs="Traditional Arabic"/>
          <w:b/>
          <w:bCs/>
          <w:rtl/>
        </w:rPr>
        <w:t xml:space="preserve"> </w:t>
      </w:r>
      <w:r w:rsidRPr="00AB1DF1">
        <w:rPr>
          <w:rFonts w:ascii="Traditional Arabic" w:cs="Traditional Arabic" w:hint="eastAsia"/>
          <w:b/>
          <w:bCs/>
          <w:rtl/>
        </w:rPr>
        <w:t>وإلا</w:t>
      </w:r>
      <w:r w:rsidRPr="00AB1DF1">
        <w:rPr>
          <w:rFonts w:ascii="Traditional Arabic" w:cs="Traditional Arabic"/>
          <w:b/>
          <w:bCs/>
          <w:rtl/>
        </w:rPr>
        <w:t xml:space="preserve"> </w:t>
      </w:r>
      <w:r w:rsidRPr="00AB1DF1">
        <w:rPr>
          <w:rFonts w:ascii="Traditional Arabic" w:cs="Traditional Arabic" w:hint="eastAsia"/>
          <w:b/>
          <w:bCs/>
          <w:rtl/>
        </w:rPr>
        <w:t>لما</w:t>
      </w:r>
      <w:r w:rsidRPr="00AB1DF1">
        <w:rPr>
          <w:rFonts w:ascii="Traditional Arabic" w:cs="Traditional Arabic"/>
          <w:b/>
          <w:bCs/>
          <w:rtl/>
        </w:rPr>
        <w:t xml:space="preserve"> </w:t>
      </w:r>
      <w:r w:rsidRPr="00AB1DF1">
        <w:rPr>
          <w:rFonts w:ascii="Traditional Arabic" w:cs="Traditional Arabic" w:hint="eastAsia"/>
          <w:b/>
          <w:bCs/>
          <w:rtl/>
        </w:rPr>
        <w:t>دعاه</w:t>
      </w:r>
      <w:r w:rsidRPr="00AB1DF1">
        <w:rPr>
          <w:rFonts w:ascii="Traditional Arabic" w:cs="Traditional Arabic"/>
          <w:b/>
          <w:bCs/>
          <w:rtl/>
        </w:rPr>
        <w:t xml:space="preserve"> </w:t>
      </w:r>
      <w:r w:rsidRPr="00AB1DF1">
        <w:rPr>
          <w:rFonts w:ascii="Traditional Arabic" w:cs="Traditional Arabic" w:hint="eastAsia"/>
          <w:b/>
          <w:bCs/>
          <w:rtl/>
        </w:rPr>
        <w:t>ولا</w:t>
      </w:r>
      <w:r w:rsidRPr="00AB1DF1">
        <w:rPr>
          <w:rFonts w:ascii="Traditional Arabic" w:cs="Traditional Arabic" w:hint="cs"/>
          <w:b/>
          <w:bCs/>
          <w:rtl/>
        </w:rPr>
        <w:t xml:space="preserve"> </w:t>
      </w:r>
      <w:r w:rsidRPr="00AB1DF1">
        <w:rPr>
          <w:rFonts w:ascii="Traditional Arabic" w:cs="Traditional Arabic" w:hint="eastAsia"/>
          <w:b/>
          <w:bCs/>
          <w:rtl/>
        </w:rPr>
        <w:t>فتح</w:t>
      </w:r>
      <w:r w:rsidRPr="00AB1DF1">
        <w:rPr>
          <w:rFonts w:ascii="Traditional Arabic" w:cs="Traditional Arabic"/>
          <w:b/>
          <w:bCs/>
          <w:rtl/>
        </w:rPr>
        <w:t xml:space="preserve"> </w:t>
      </w:r>
      <w:r w:rsidRPr="00AB1DF1">
        <w:rPr>
          <w:rFonts w:ascii="Traditional Arabic" w:cs="Traditional Arabic" w:hint="eastAsia"/>
          <w:b/>
          <w:bCs/>
          <w:rtl/>
        </w:rPr>
        <w:t>فاه</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و به نظر من هر که این چیزها را می گوید اعتقاد دارد که مدعو زنده</w:t>
      </w:r>
      <w:r w:rsidRPr="00AB1DF1">
        <w:rPr>
          <w:rFonts w:hint="eastAsia"/>
          <w:rtl/>
          <w:lang w:bidi="fa-IR"/>
        </w:rPr>
        <w:t>‌</w:t>
      </w:r>
      <w:r w:rsidRPr="00AB1DF1">
        <w:rPr>
          <w:rFonts w:hint="cs"/>
          <w:rtl/>
          <w:lang w:bidi="fa-IR"/>
        </w:rPr>
        <w:t>ی غائب و یا مرده</w:t>
      </w:r>
      <w:r w:rsidRPr="00AB1DF1">
        <w:rPr>
          <w:rFonts w:hint="eastAsia"/>
          <w:rtl/>
          <w:lang w:bidi="fa-IR"/>
        </w:rPr>
        <w:t>‌</w:t>
      </w:r>
      <w:r w:rsidRPr="00AB1DF1">
        <w:rPr>
          <w:rFonts w:hint="cs"/>
          <w:rtl/>
          <w:lang w:bidi="fa-IR"/>
        </w:rPr>
        <w:t>ی غائب غیب را دانسته و یا مناجات را می</w:t>
      </w:r>
      <w:r w:rsidRPr="00AB1DF1">
        <w:rPr>
          <w:rFonts w:hint="eastAsia"/>
          <w:rtl/>
          <w:lang w:bidi="fa-IR"/>
        </w:rPr>
        <w:t>‌</w:t>
      </w:r>
      <w:r w:rsidRPr="00AB1DF1">
        <w:rPr>
          <w:rFonts w:hint="cs"/>
          <w:rtl/>
          <w:lang w:bidi="fa-IR"/>
        </w:rPr>
        <w:t>شنود و شخصا و یا توسط دیگری خیر و منفعت را جلب کرده و بدی را دفع می</w:t>
      </w:r>
      <w:r w:rsidRPr="00AB1DF1">
        <w:rPr>
          <w:rFonts w:hint="eastAsia"/>
          <w:rtl/>
          <w:lang w:bidi="fa-IR"/>
        </w:rPr>
        <w:t>‌</w:t>
      </w:r>
      <w:r w:rsidRPr="00AB1DF1">
        <w:rPr>
          <w:rFonts w:hint="cs"/>
          <w:rtl/>
          <w:lang w:bidi="fa-IR"/>
        </w:rPr>
        <w:t>کند، و اگر این عقیده را نداشته باشد به حضور او نیایش نکرده و به این مناجات زبان نمی</w:t>
      </w:r>
      <w:r w:rsidRPr="00AB1DF1">
        <w:rPr>
          <w:rFonts w:hint="eastAsia"/>
          <w:rtl/>
          <w:lang w:bidi="fa-IR"/>
        </w:rPr>
        <w:t>‌</w:t>
      </w:r>
      <w:r w:rsidRPr="00AB1DF1">
        <w:rPr>
          <w:rFonts w:hint="cs"/>
          <w:rtl/>
          <w:lang w:bidi="fa-IR"/>
        </w:rPr>
        <w:t>گشاید</w:t>
      </w:r>
      <w:r w:rsidRPr="00AB1DF1">
        <w:rPr>
          <w:rFonts w:cs="Traditional Arabic" w:hint="cs"/>
          <w:rtl/>
          <w:lang w:bidi="fa-IR"/>
        </w:rPr>
        <w:t>»</w:t>
      </w:r>
      <w:r w:rsidRPr="00AB1DF1">
        <w:rPr>
          <w:rFonts w:hint="cs"/>
          <w:rtl/>
          <w:lang w:bidi="fa-IR"/>
        </w:rPr>
        <w:t>.</w:t>
      </w:r>
    </w:p>
    <w:p w:rsidR="0028382F" w:rsidRPr="00AB1DF1" w:rsidRDefault="00222BB6" w:rsidP="0027178D">
      <w:pPr>
        <w:ind w:firstLine="284"/>
        <w:jc w:val="lowKashida"/>
        <w:rPr>
          <w:rFonts w:hint="cs"/>
          <w:rtl/>
          <w:lang w:bidi="fa-IR"/>
        </w:rPr>
      </w:pPr>
      <w:r w:rsidRPr="00AB1DF1">
        <w:rPr>
          <w:rFonts w:hint="cs"/>
          <w:rtl/>
          <w:lang w:bidi="fa-IR"/>
        </w:rPr>
        <w:t>و خاتم المحدثین امام الهند شاه عبدالعزیز دهلوی</w:t>
      </w:r>
      <w:r w:rsidR="0027178D" w:rsidRPr="00AB1DF1">
        <w:rPr>
          <w:rStyle w:val="FootnoteReference"/>
          <w:rtl/>
          <w:lang w:bidi="fa-IR"/>
        </w:rPr>
        <w:footnoteReference w:id="61"/>
      </w:r>
      <w:r w:rsidRPr="00AB1DF1">
        <w:rPr>
          <w:rFonts w:hint="cs"/>
          <w:rtl/>
          <w:lang w:bidi="fa-IR"/>
        </w:rPr>
        <w:t xml:space="preserve"> </w:t>
      </w:r>
      <w:r w:rsidRPr="00AB1DF1">
        <w:rPr>
          <w:rFonts w:cs="CTraditional Arabic" w:hint="cs"/>
          <w:rtl/>
          <w:lang w:bidi="fa-IR"/>
        </w:rPr>
        <w:t>/</w:t>
      </w:r>
      <w:r w:rsidRPr="00AB1DF1">
        <w:rPr>
          <w:rFonts w:hint="cs"/>
          <w:rtl/>
          <w:lang w:bidi="fa-IR"/>
        </w:rPr>
        <w:t xml:space="preserve"> در تفسیر عزیزی پ 1 می‌فرماید: و انبیاء و مرسلین </w:t>
      </w:r>
      <w:r w:rsidRPr="00AB1DF1">
        <w:rPr>
          <w:rFonts w:cs="CTraditional Arabic" w:hint="cs"/>
          <w:rtl/>
          <w:lang w:bidi="fa-IR"/>
        </w:rPr>
        <w:t>†</w:t>
      </w:r>
      <w:r w:rsidRPr="00AB1DF1">
        <w:rPr>
          <w:rFonts w:hint="cs"/>
          <w:rtl/>
          <w:lang w:bidi="fa-IR"/>
        </w:rPr>
        <w:t xml:space="preserve"> را لوازمِ الوهیت از علم غیب و شنیدن فریاد هرکس و هرجا و قدرت بر جمیع مقدورات ثابت کند. </w:t>
      </w:r>
    </w:p>
    <w:p w:rsidR="00222BB6" w:rsidRPr="00AB1DF1" w:rsidRDefault="00222BB6" w:rsidP="0028382F">
      <w:pPr>
        <w:ind w:firstLine="284"/>
        <w:jc w:val="lowKashida"/>
        <w:rPr>
          <w:rtl/>
          <w:lang w:bidi="fa-IR"/>
        </w:rPr>
      </w:pPr>
      <w:r w:rsidRPr="00AB1DF1">
        <w:rPr>
          <w:rFonts w:hint="cs"/>
          <w:rtl/>
          <w:lang w:bidi="fa-IR"/>
        </w:rPr>
        <w:t xml:space="preserve">در تفسیر ابن جریر و </w:t>
      </w:r>
      <w:r w:rsidR="0028382F" w:rsidRPr="00AB1DF1">
        <w:rPr>
          <w:rFonts w:hint="cs"/>
          <w:rtl/>
          <w:lang w:bidi="fa-IR"/>
        </w:rPr>
        <w:t xml:space="preserve">تفسیر </w:t>
      </w:r>
      <w:r w:rsidRPr="00AB1DF1">
        <w:rPr>
          <w:rFonts w:hint="cs"/>
          <w:rtl/>
          <w:lang w:bidi="fa-IR"/>
        </w:rPr>
        <w:t>کبیر</w:t>
      </w:r>
      <w:r w:rsidR="00D61230" w:rsidRPr="00AB1DF1">
        <w:rPr>
          <w:rStyle w:val="FootnoteReference"/>
          <w:rtl/>
          <w:lang w:bidi="fa-IR"/>
        </w:rPr>
        <w:footnoteReference w:id="62"/>
      </w:r>
      <w:r w:rsidRPr="00AB1DF1">
        <w:rPr>
          <w:rFonts w:hint="cs"/>
          <w:rtl/>
          <w:lang w:bidi="fa-IR"/>
        </w:rPr>
        <w:t xml:space="preserve"> و غیره نوشته است که علم غیب و قدرت متصل اند.</w:t>
      </w:r>
    </w:p>
    <w:p w:rsidR="009536F7" w:rsidRDefault="009536F7" w:rsidP="00FC59E7">
      <w:pPr>
        <w:pStyle w:val="a1"/>
        <w:rPr>
          <w:rtl/>
        </w:rPr>
        <w:sectPr w:rsidR="009536F7" w:rsidSect="0033470C">
          <w:footnotePr>
            <w:numRestart w:val="eachPage"/>
          </w:footnotePr>
          <w:type w:val="oddPage"/>
          <w:pgSz w:w="11906" w:h="16838" w:code="9"/>
          <w:pgMar w:top="3402" w:right="2778" w:bottom="3402" w:left="2778" w:header="3402" w:footer="3402" w:gutter="170"/>
          <w:cols w:space="708"/>
          <w:titlePg/>
          <w:bidi/>
          <w:rtlGutter/>
          <w:docGrid w:linePitch="381"/>
        </w:sectPr>
      </w:pPr>
    </w:p>
    <w:p w:rsidR="009536F7" w:rsidRDefault="009536F7" w:rsidP="009536F7">
      <w:pPr>
        <w:pStyle w:val="a1"/>
        <w:rPr>
          <w:rFonts w:hint="cs"/>
          <w:rtl/>
        </w:rPr>
      </w:pPr>
    </w:p>
    <w:p w:rsidR="00222BB6" w:rsidRPr="00AB1DF1" w:rsidRDefault="00222BB6" w:rsidP="009536F7">
      <w:pPr>
        <w:pStyle w:val="a1"/>
        <w:rPr>
          <w:rFonts w:hint="cs"/>
          <w:rtl/>
        </w:rPr>
      </w:pPr>
      <w:bookmarkStart w:id="61" w:name="_Toc257927088"/>
      <w:bookmarkStart w:id="62" w:name="_Toc257927218"/>
      <w:r w:rsidRPr="00AB1DF1">
        <w:rPr>
          <w:rFonts w:hint="cs"/>
          <w:rtl/>
        </w:rPr>
        <w:t>باب سوم</w:t>
      </w:r>
      <w:r w:rsidR="009536F7">
        <w:rPr>
          <w:rtl/>
        </w:rPr>
        <w:br/>
      </w:r>
      <w:r w:rsidRPr="00AB1DF1">
        <w:rPr>
          <w:rFonts w:hint="cs"/>
          <w:rtl/>
        </w:rPr>
        <w:t>در بیانِ علم غیب و طریق اثبات و تخصیص آن بذات واجب</w:t>
      </w:r>
      <w:r w:rsidRPr="00AB1DF1">
        <w:rPr>
          <w:rFonts w:hint="eastAsia"/>
          <w:rtl/>
        </w:rPr>
        <w:t>‌</w:t>
      </w:r>
      <w:r w:rsidRPr="00AB1DF1">
        <w:rPr>
          <w:rFonts w:hint="cs"/>
          <w:rtl/>
        </w:rPr>
        <w:t>الوجود</w:t>
      </w:r>
      <w:bookmarkEnd w:id="61"/>
      <w:bookmarkEnd w:id="62"/>
    </w:p>
    <w:p w:rsidR="00222BB6" w:rsidRPr="00AB1DF1" w:rsidRDefault="00222BB6" w:rsidP="009536F7">
      <w:pPr>
        <w:jc w:val="lowKashida"/>
        <w:rPr>
          <w:rFonts w:hint="cs"/>
          <w:rtl/>
          <w:lang w:bidi="fa-IR"/>
        </w:rPr>
      </w:pPr>
      <w:r w:rsidRPr="00AB1DF1">
        <w:rPr>
          <w:rFonts w:hint="cs"/>
          <w:rtl/>
          <w:lang w:bidi="fa-IR"/>
        </w:rPr>
        <w:t>این مسئله دوجنبه دارد</w:t>
      </w:r>
      <w:r w:rsidR="00CB4E6A" w:rsidRPr="00AB1DF1">
        <w:rPr>
          <w:rFonts w:hint="cs"/>
          <w:rtl/>
          <w:lang w:bidi="fa-IR"/>
        </w:rPr>
        <w:t xml:space="preserve">؛ جانب مثبت و جانب </w:t>
      </w:r>
      <w:r w:rsidRPr="00AB1DF1">
        <w:rPr>
          <w:rFonts w:hint="cs"/>
          <w:rtl/>
          <w:lang w:bidi="fa-IR"/>
        </w:rPr>
        <w:t xml:space="preserve">منفی، </w:t>
      </w:r>
      <w:r w:rsidR="00CB4E6A" w:rsidRPr="00AB1DF1">
        <w:rPr>
          <w:rFonts w:hint="cs"/>
          <w:rtl/>
          <w:lang w:bidi="fa-IR"/>
        </w:rPr>
        <w:t>مثبت</w:t>
      </w:r>
      <w:r w:rsidRPr="00AB1DF1">
        <w:rPr>
          <w:rFonts w:hint="cs"/>
          <w:rtl/>
          <w:lang w:bidi="fa-IR"/>
        </w:rPr>
        <w:t xml:space="preserve"> اینست: علم غیب را علم کل، علم محیط، علم بسیط هم گویند، این علم خاص برای واجب الوجود است، هیچکسی دیگر این علم ندارد </w:t>
      </w:r>
      <w:r w:rsidRPr="00AB1DF1">
        <w:rPr>
          <w:rFonts w:cs="Times New Roman" w:hint="cs"/>
          <w:rtl/>
          <w:lang w:bidi="fa-IR"/>
        </w:rPr>
        <w:t>–</w:t>
      </w:r>
      <w:r w:rsidRPr="00AB1DF1">
        <w:rPr>
          <w:rFonts w:hint="cs"/>
          <w:rtl/>
          <w:lang w:bidi="fa-IR"/>
        </w:rPr>
        <w:t xml:space="preserve"> ع</w:t>
      </w:r>
    </w:p>
    <w:p w:rsidR="00222BB6" w:rsidRPr="00AB1DF1" w:rsidRDefault="00222BB6" w:rsidP="00222BB6">
      <w:pPr>
        <w:jc w:val="center"/>
        <w:rPr>
          <w:rFonts w:hint="cs"/>
          <w:rtl/>
          <w:lang w:bidi="fa-IR"/>
        </w:rPr>
      </w:pPr>
      <w:r w:rsidRPr="00AB1DF1">
        <w:rPr>
          <w:rFonts w:hint="cs"/>
          <w:rtl/>
          <w:lang w:bidi="fa-IR"/>
        </w:rPr>
        <w:t>علم غیبی کس نمی‌داند بجز پروردگار</w:t>
      </w:r>
    </w:p>
    <w:p w:rsidR="00222BB6" w:rsidRPr="009536F7" w:rsidRDefault="00222BB6" w:rsidP="009536F7">
      <w:pPr>
        <w:pStyle w:val="a0"/>
        <w:rPr>
          <w:rFonts w:hint="cs"/>
          <w:rtl/>
        </w:rPr>
      </w:pPr>
      <w:bookmarkStart w:id="63" w:name="_Toc257927089"/>
      <w:bookmarkStart w:id="64" w:name="_Toc257927219"/>
      <w:r w:rsidRPr="009536F7">
        <w:rPr>
          <w:rFonts w:hint="cs"/>
          <w:rtl/>
        </w:rPr>
        <w:t>طریق 1- اثبات علم غیب:</w:t>
      </w:r>
      <w:bookmarkEnd w:id="63"/>
      <w:bookmarkEnd w:id="64"/>
    </w:p>
    <w:p w:rsidR="00222BB6" w:rsidRPr="00AB1DF1" w:rsidRDefault="00222BB6" w:rsidP="009536F7">
      <w:pPr>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4" w:char="F0E3"/>
      </w:r>
      <w:r w:rsidRPr="00F85423">
        <w:rPr>
          <w:sz w:val="22"/>
          <w:szCs w:val="22"/>
        </w:rPr>
        <w:sym w:font="HQPB2" w:char="F04E"/>
      </w:r>
      <w:r w:rsidRPr="00F85423">
        <w:rPr>
          <w:sz w:val="22"/>
          <w:szCs w:val="22"/>
        </w:rPr>
        <w:sym w:font="HQPB4" w:char="F0CE"/>
      </w:r>
      <w:r w:rsidRPr="00F85423">
        <w:rPr>
          <w:sz w:val="22"/>
          <w:szCs w:val="22"/>
        </w:rPr>
        <w:sym w:font="HQPB2" w:char="F03D"/>
      </w:r>
      <w:r w:rsidRPr="00F85423">
        <w:rPr>
          <w:sz w:val="22"/>
          <w:szCs w:val="22"/>
        </w:rPr>
        <w:sym w:font="HQPB2" w:char="F0BB"/>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C9"/>
      </w:r>
      <w:r w:rsidRPr="00F85423">
        <w:rPr>
          <w:sz w:val="22"/>
          <w:szCs w:val="22"/>
        </w:rPr>
        <w:sym w:font="HQPB1" w:char="F03D"/>
      </w:r>
      <w:r w:rsidRPr="00F85423">
        <w:rPr>
          <w:sz w:val="22"/>
          <w:szCs w:val="22"/>
        </w:rPr>
        <w:sym w:font="HQPB4" w:char="F0F8"/>
      </w:r>
      <w:r w:rsidRPr="00F85423">
        <w:rPr>
          <w:sz w:val="22"/>
          <w:szCs w:val="22"/>
        </w:rPr>
        <w:sym w:font="HQPB2" w:char="F08B"/>
      </w:r>
      <w:r w:rsidRPr="00F85423">
        <w:rPr>
          <w:sz w:val="22"/>
          <w:szCs w:val="22"/>
        </w:rPr>
        <w:sym w:font="HQPB5" w:char="F074"/>
      </w:r>
      <w:r w:rsidRPr="00F85423">
        <w:rPr>
          <w:sz w:val="22"/>
          <w:szCs w:val="22"/>
        </w:rPr>
        <w:sym w:font="HQPB1" w:char="F0F3"/>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CD"/>
      </w:r>
      <w:r w:rsidRPr="00F85423">
        <w:rPr>
          <w:sz w:val="22"/>
          <w:szCs w:val="22"/>
        </w:rPr>
        <w:sym w:font="HQPB2" w:char="F06F"/>
      </w:r>
      <w:r w:rsidRPr="00F85423">
        <w:rPr>
          <w:sz w:val="22"/>
          <w:szCs w:val="22"/>
        </w:rPr>
        <w:sym w:font="HQPB5" w:char="F079"/>
      </w:r>
      <w:r w:rsidRPr="00F85423">
        <w:rPr>
          <w:sz w:val="22"/>
          <w:szCs w:val="22"/>
        </w:rPr>
        <w:sym w:font="HQPB1" w:char="F089"/>
      </w:r>
      <w:r w:rsidRPr="00F85423">
        <w:rPr>
          <w:sz w:val="22"/>
          <w:szCs w:val="22"/>
        </w:rPr>
        <w:sym w:font="HQPB2" w:char="F0BB"/>
      </w:r>
      <w:r w:rsidRPr="00F85423">
        <w:rPr>
          <w:sz w:val="22"/>
          <w:szCs w:val="22"/>
        </w:rPr>
        <w:sym w:font="HQPB5" w:char="F079"/>
      </w:r>
      <w:r w:rsidRPr="00F85423">
        <w:rPr>
          <w:sz w:val="22"/>
          <w:szCs w:val="22"/>
        </w:rPr>
        <w:sym w:font="HQPB2" w:char="F067"/>
      </w:r>
      <w:r w:rsidRPr="00F85423">
        <w:rPr>
          <w:sz w:val="22"/>
          <w:szCs w:val="22"/>
        </w:rPr>
        <w:sym w:font="HQPB4" w:char="F0A4"/>
      </w:r>
      <w:r w:rsidRPr="00F85423">
        <w:rPr>
          <w:sz w:val="22"/>
          <w:szCs w:val="22"/>
        </w:rPr>
        <w:sym w:font="HQPB1" w:char="F0B1"/>
      </w:r>
      <w:r w:rsidRPr="00F85423">
        <w:rPr>
          <w:sz w:val="22"/>
          <w:szCs w:val="22"/>
        </w:rPr>
        <w:sym w:font="HQPB2" w:char="F039"/>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 xml:space="preserve"> به پنهان و پيدا داناست</w:t>
      </w:r>
      <w:r w:rsidRPr="00AB1DF1">
        <w:rPr>
          <w:rFonts w:cs="CTraditional Arabic" w:hint="cs"/>
          <w:rtl/>
        </w:rPr>
        <w:t>»</w:t>
      </w:r>
      <w:r w:rsidRPr="00AB1DF1">
        <w:rPr>
          <w:rFonts w:hint="cs"/>
          <w:rtl/>
          <w:lang w:bidi="fa-IR"/>
        </w:rPr>
        <w:t xml:space="preserve"> در قرآن 10 جا آمده است. (2) </w:t>
      </w:r>
      <w:r w:rsidRPr="00AB1DF1">
        <w:rPr>
          <w:rFonts w:cs="Traditional Arabic" w:hint="cs"/>
          <w:sz w:val="32"/>
          <w:szCs w:val="32"/>
          <w:rtl/>
          <w:lang w:bidi="fa-IR"/>
        </w:rPr>
        <w:t>﴿</w:t>
      </w:r>
      <w:r w:rsidRPr="00F85423">
        <w:rPr>
          <w:sz w:val="22"/>
          <w:szCs w:val="22"/>
        </w:rPr>
        <w:sym w:font="HQPB4" w:char="F0DE"/>
      </w:r>
      <w:r w:rsidRPr="00F85423">
        <w:rPr>
          <w:sz w:val="22"/>
          <w:szCs w:val="22"/>
        </w:rPr>
        <w:sym w:font="HQPB2" w:char="F04F"/>
      </w:r>
      <w:r w:rsidRPr="00F85423">
        <w:rPr>
          <w:sz w:val="22"/>
          <w:szCs w:val="22"/>
        </w:rPr>
        <w:sym w:font="HQPB2" w:char="F0BB"/>
      </w:r>
      <w:r w:rsidRPr="00F85423">
        <w:rPr>
          <w:sz w:val="22"/>
          <w:szCs w:val="22"/>
        </w:rPr>
        <w:sym w:font="HQPB4" w:char="F0AF"/>
      </w:r>
      <w:r w:rsidRPr="00F85423">
        <w:rPr>
          <w:sz w:val="22"/>
          <w:szCs w:val="22"/>
        </w:rPr>
        <w:sym w:font="HQPB2" w:char="F03D"/>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C9"/>
      </w:r>
      <w:r w:rsidRPr="00F85423">
        <w:rPr>
          <w:sz w:val="22"/>
          <w:szCs w:val="22"/>
        </w:rPr>
        <w:sym w:font="HQPB1" w:char="F03E"/>
      </w:r>
      <w:r w:rsidRPr="00F85423">
        <w:rPr>
          <w:sz w:val="22"/>
          <w:szCs w:val="22"/>
        </w:rPr>
        <w:sym w:font="HQPB2" w:char="F071"/>
      </w:r>
      <w:r w:rsidRPr="00F85423">
        <w:rPr>
          <w:sz w:val="22"/>
          <w:szCs w:val="22"/>
        </w:rPr>
        <w:sym w:font="HQPB4" w:char="F0E3"/>
      </w:r>
      <w:r w:rsidRPr="00F85423">
        <w:rPr>
          <w:sz w:val="22"/>
          <w:szCs w:val="22"/>
        </w:rPr>
        <w:sym w:font="HQPB2" w:char="F08B"/>
      </w:r>
      <w:r w:rsidRPr="00F85423">
        <w:rPr>
          <w:sz w:val="22"/>
          <w:szCs w:val="22"/>
        </w:rPr>
        <w:sym w:font="HQPB4" w:char="F0E4"/>
      </w:r>
      <w:r w:rsidRPr="00F85423">
        <w:rPr>
          <w:sz w:val="22"/>
          <w:szCs w:val="22"/>
        </w:rPr>
        <w:sym w:font="HQPB1" w:char="F0F3"/>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A"/>
      </w:r>
      <w:r w:rsidRPr="00F85423">
        <w:rPr>
          <w:sz w:val="22"/>
          <w:szCs w:val="22"/>
        </w:rPr>
        <w:sym w:font="HQPB2" w:char="F0C9"/>
      </w:r>
      <w:r w:rsidRPr="00F85423">
        <w:rPr>
          <w:sz w:val="22"/>
          <w:szCs w:val="22"/>
        </w:rPr>
        <w:sym w:font="HQPB2" w:char="F0D2"/>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 xml:space="preserve"> داناى امور پنهانى</w:t>
      </w:r>
      <w:r w:rsidRPr="00AB1DF1">
        <w:rPr>
          <w:rFonts w:cs="CTraditional Arabic" w:hint="cs"/>
          <w:rtl/>
        </w:rPr>
        <w:t>»</w:t>
      </w:r>
      <w:r w:rsidRPr="00AB1DF1">
        <w:rPr>
          <w:rFonts w:hint="cs"/>
          <w:rtl/>
          <w:lang w:bidi="fa-IR"/>
        </w:rPr>
        <w:t xml:space="preserve"> 4 جا. (3) </w:t>
      </w:r>
      <w:r w:rsidRPr="00AB1DF1">
        <w:rPr>
          <w:rFonts w:cs="Traditional Arabic" w:hint="cs"/>
          <w:sz w:val="32"/>
          <w:szCs w:val="32"/>
          <w:rtl/>
          <w:lang w:bidi="fa-IR"/>
        </w:rPr>
        <w:t>﴿</w:t>
      </w:r>
      <w:r w:rsidRPr="00F85423">
        <w:rPr>
          <w:sz w:val="22"/>
          <w:szCs w:val="22"/>
        </w:rPr>
        <w:sym w:font="HQPB4" w:char="F0E3"/>
      </w:r>
      <w:r w:rsidRPr="00F85423">
        <w:rPr>
          <w:sz w:val="22"/>
          <w:szCs w:val="22"/>
        </w:rPr>
        <w:sym w:font="HQPB2" w:char="F04E"/>
      </w:r>
      <w:r w:rsidRPr="00F85423">
        <w:rPr>
          <w:sz w:val="22"/>
          <w:szCs w:val="22"/>
        </w:rPr>
        <w:sym w:font="HQPB4" w:char="F0CE"/>
      </w:r>
      <w:r w:rsidRPr="00F85423">
        <w:rPr>
          <w:sz w:val="22"/>
          <w:szCs w:val="22"/>
        </w:rPr>
        <w:sym w:font="HQPB2" w:char="F03D"/>
      </w:r>
      <w:r w:rsidRPr="00F85423">
        <w:rPr>
          <w:sz w:val="22"/>
          <w:szCs w:val="22"/>
        </w:rPr>
        <w:sym w:font="HQPB2" w:char="F0BB"/>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C9"/>
      </w:r>
      <w:r w:rsidRPr="00F85423">
        <w:rPr>
          <w:sz w:val="22"/>
          <w:szCs w:val="22"/>
        </w:rPr>
        <w:sym w:font="HQPB1" w:char="F03D"/>
      </w:r>
      <w:r w:rsidRPr="00F85423">
        <w:rPr>
          <w:sz w:val="22"/>
          <w:szCs w:val="22"/>
        </w:rPr>
        <w:sym w:font="HQPB4" w:char="F0F8"/>
      </w:r>
      <w:r w:rsidRPr="00F85423">
        <w:rPr>
          <w:sz w:val="22"/>
          <w:szCs w:val="22"/>
        </w:rPr>
        <w:sym w:font="HQPB2" w:char="F08B"/>
      </w:r>
      <w:r w:rsidRPr="00F85423">
        <w:rPr>
          <w:sz w:val="22"/>
          <w:szCs w:val="22"/>
        </w:rPr>
        <w:sym w:font="HQPB5" w:char="F074"/>
      </w:r>
      <w:r w:rsidRPr="00F85423">
        <w:rPr>
          <w:sz w:val="22"/>
          <w:szCs w:val="22"/>
        </w:rPr>
        <w:sym w:font="HQPB1" w:char="F0F3"/>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دانای پنهان</w:t>
      </w:r>
      <w:r w:rsidRPr="00AB1DF1">
        <w:rPr>
          <w:rFonts w:cs="CTraditional Arabic" w:hint="cs"/>
          <w:rtl/>
          <w:lang w:bidi="fa-IR"/>
        </w:rPr>
        <w:t>»</w:t>
      </w:r>
      <w:r w:rsidRPr="00AB1DF1">
        <w:rPr>
          <w:rFonts w:hint="cs"/>
          <w:rtl/>
          <w:lang w:bidi="fa-IR"/>
        </w:rPr>
        <w:t xml:space="preserve"> 12 جا. (4) </w:t>
      </w:r>
      <w:r w:rsidRPr="00AB1DF1">
        <w:rPr>
          <w:rFonts w:cs="Traditional Arabic" w:hint="cs"/>
          <w:sz w:val="32"/>
          <w:szCs w:val="32"/>
          <w:rtl/>
          <w:lang w:bidi="fa-IR"/>
        </w:rPr>
        <w:t>﴿</w:t>
      </w:r>
      <w:r w:rsidRPr="00F85423">
        <w:rPr>
          <w:sz w:val="22"/>
          <w:szCs w:val="22"/>
        </w:rPr>
        <w:sym w:font="HQPB5" w:char="F0AC"/>
      </w:r>
      <w:r w:rsidRPr="00F85423">
        <w:rPr>
          <w:sz w:val="22"/>
          <w:szCs w:val="22"/>
        </w:rPr>
        <w:sym w:font="HQPB1" w:char="F021"/>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C"/>
      </w:r>
      <w:r w:rsidRPr="00F85423">
        <w:rPr>
          <w:sz w:val="22"/>
          <w:szCs w:val="22"/>
        </w:rPr>
        <w:sym w:font="HQPB1" w:char="F03D"/>
      </w:r>
      <w:r w:rsidRPr="00F85423">
        <w:rPr>
          <w:sz w:val="22"/>
          <w:szCs w:val="22"/>
        </w:rPr>
        <w:sym w:font="HQPB4" w:char="F0F8"/>
      </w:r>
      <w:r w:rsidRPr="00F85423">
        <w:rPr>
          <w:sz w:val="22"/>
          <w:szCs w:val="22"/>
        </w:rPr>
        <w:sym w:font="HQPB2" w:char="F08B"/>
      </w:r>
      <w:r w:rsidRPr="00F85423">
        <w:rPr>
          <w:sz w:val="22"/>
          <w:szCs w:val="22"/>
        </w:rPr>
        <w:sym w:font="HQPB5" w:char="F078"/>
      </w:r>
      <w:r w:rsidRPr="00F85423">
        <w:rPr>
          <w:sz w:val="22"/>
          <w:szCs w:val="22"/>
        </w:rPr>
        <w:sym w:font="HQPB1" w:char="F0EE"/>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1" w:char="F04E"/>
      </w:r>
      <w:r w:rsidRPr="00F85423">
        <w:rPr>
          <w:sz w:val="22"/>
          <w:szCs w:val="22"/>
        </w:rPr>
        <w:sym w:font="HQPB2" w:char="F0BA"/>
      </w:r>
      <w:r w:rsidRPr="00F85423">
        <w:rPr>
          <w:sz w:val="22"/>
          <w:szCs w:val="22"/>
        </w:rPr>
        <w:sym w:font="HQPB5" w:char="F075"/>
      </w:r>
      <w:r w:rsidRPr="00F85423">
        <w:rPr>
          <w:sz w:val="22"/>
          <w:szCs w:val="22"/>
        </w:rPr>
        <w:sym w:font="HQPB2" w:char="F071"/>
      </w:r>
      <w:r w:rsidRPr="00F85423">
        <w:rPr>
          <w:sz w:val="22"/>
          <w:szCs w:val="22"/>
        </w:rPr>
        <w:sym w:font="HQPB2" w:char="F0BB"/>
      </w:r>
      <w:r w:rsidRPr="00F85423">
        <w:rPr>
          <w:sz w:val="22"/>
          <w:szCs w:val="22"/>
        </w:rPr>
        <w:sym w:font="HQPB5" w:char="F079"/>
      </w:r>
      <w:r w:rsidRPr="00F85423">
        <w:rPr>
          <w:sz w:val="22"/>
          <w:szCs w:val="22"/>
        </w:rPr>
        <w:sym w:font="HQPB2" w:char="F04A"/>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1" w:char="F0DA"/>
      </w:r>
      <w:r w:rsidRPr="00F85423">
        <w:rPr>
          <w:sz w:val="22"/>
          <w:szCs w:val="22"/>
        </w:rPr>
        <w:sym w:font="HQPB4" w:char="F0F6"/>
      </w:r>
      <w:r w:rsidRPr="00F85423">
        <w:rPr>
          <w:sz w:val="22"/>
          <w:szCs w:val="22"/>
        </w:rPr>
        <w:sym w:font="HQPB1" w:char="F091"/>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و [آگاهى از] غيب آسمانها و زمين ويژه خداوند است</w:t>
      </w:r>
      <w:r w:rsidRPr="00AB1DF1">
        <w:rPr>
          <w:rFonts w:cs="CTraditional Arabic" w:hint="cs"/>
          <w:rtl/>
        </w:rPr>
        <w:t>»</w:t>
      </w:r>
      <w:r w:rsidRPr="00AB1DF1">
        <w:rPr>
          <w:rtl/>
        </w:rPr>
        <w:t xml:space="preserve"> </w:t>
      </w:r>
      <w:r w:rsidRPr="00AB1DF1">
        <w:rPr>
          <w:rFonts w:hint="cs"/>
          <w:rtl/>
          <w:lang w:bidi="fa-IR"/>
        </w:rPr>
        <w:t xml:space="preserve">6 جا. (5) </w:t>
      </w:r>
      <w:r w:rsidRPr="00AB1DF1">
        <w:rPr>
          <w:rFonts w:cs="Traditional Arabic" w:hint="cs"/>
          <w:sz w:val="32"/>
          <w:szCs w:val="32"/>
          <w:rtl/>
          <w:lang w:bidi="fa-IR"/>
        </w:rPr>
        <w:t>﴿</w:t>
      </w:r>
      <w:r w:rsidRPr="00F85423">
        <w:rPr>
          <w:sz w:val="22"/>
          <w:szCs w:val="22"/>
        </w:rPr>
        <w:sym w:font="HQPB4" w:char="F0F6"/>
      </w:r>
      <w:r w:rsidRPr="00F85423">
        <w:rPr>
          <w:sz w:val="22"/>
          <w:szCs w:val="22"/>
        </w:rPr>
        <w:sym w:font="HQPB2" w:char="F040"/>
      </w:r>
      <w:r w:rsidRPr="00F85423">
        <w:rPr>
          <w:sz w:val="22"/>
          <w:szCs w:val="22"/>
        </w:rPr>
        <w:sym w:font="HQPB4" w:char="F0E0"/>
      </w:r>
      <w:r w:rsidRPr="00F85423">
        <w:rPr>
          <w:sz w:val="22"/>
          <w:szCs w:val="22"/>
        </w:rPr>
        <w:sym w:font="HQPB2" w:char="F029"/>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DC"/>
      </w:r>
      <w:r w:rsidRPr="00F85423">
        <w:rPr>
          <w:sz w:val="22"/>
          <w:szCs w:val="22"/>
        </w:rPr>
        <w:sym w:font="HQPB1" w:char="F03D"/>
      </w:r>
      <w:r w:rsidRPr="00F85423">
        <w:rPr>
          <w:sz w:val="22"/>
          <w:szCs w:val="22"/>
        </w:rPr>
        <w:sym w:font="HQPB4" w:char="F0F8"/>
      </w:r>
      <w:r w:rsidRPr="00F85423">
        <w:rPr>
          <w:sz w:val="22"/>
          <w:szCs w:val="22"/>
        </w:rPr>
        <w:sym w:font="HQPB2" w:char="F08B"/>
      </w:r>
      <w:r w:rsidRPr="00F85423">
        <w:rPr>
          <w:sz w:val="22"/>
          <w:szCs w:val="22"/>
        </w:rPr>
        <w:sym w:font="HQPB5" w:char="F074"/>
      </w:r>
      <w:r w:rsidRPr="00F85423">
        <w:rPr>
          <w:sz w:val="22"/>
          <w:szCs w:val="22"/>
        </w:rPr>
        <w:sym w:font="HQPB1" w:char="F0F3"/>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AC"/>
      </w:r>
      <w:r w:rsidRPr="00F85423">
        <w:rPr>
          <w:sz w:val="22"/>
          <w:szCs w:val="22"/>
        </w:rPr>
        <w:sym w:font="HQPB1" w:char="F021"/>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 xml:space="preserve"> بگو: جز اين نيست كه [دانش‏] غيب از آن خداست</w:t>
      </w:r>
      <w:r w:rsidRPr="00AB1DF1">
        <w:rPr>
          <w:rFonts w:cs="CTraditional Arabic" w:hint="cs"/>
          <w:rtl/>
        </w:rPr>
        <w:t>»</w:t>
      </w:r>
      <w:r w:rsidRPr="00AB1DF1">
        <w:rPr>
          <w:rFonts w:hint="cs"/>
          <w:rtl/>
          <w:lang w:bidi="fa-IR"/>
        </w:rPr>
        <w:t xml:space="preserve"> یک بار. (6) </w:t>
      </w:r>
      <w:r w:rsidRPr="00AB1DF1">
        <w:rPr>
          <w:rFonts w:cs="Traditional Arabic" w:hint="cs"/>
          <w:sz w:val="32"/>
          <w:szCs w:val="32"/>
          <w:rtl/>
          <w:lang w:bidi="fa-IR"/>
        </w:rPr>
        <w:t>﴿</w:t>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4" w:char="F0DE"/>
      </w:r>
      <w:r w:rsidRPr="00F85423">
        <w:rPr>
          <w:sz w:val="22"/>
          <w:szCs w:val="22"/>
        </w:rPr>
        <w:sym w:font="HQPB2" w:char="F04F"/>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1" w:char="F04E"/>
      </w:r>
      <w:r w:rsidRPr="00F85423">
        <w:rPr>
          <w:sz w:val="22"/>
          <w:szCs w:val="22"/>
        </w:rPr>
        <w:sym w:font="HQPB2" w:char="F0BA"/>
      </w:r>
      <w:r w:rsidRPr="00F85423">
        <w:rPr>
          <w:sz w:val="22"/>
          <w:szCs w:val="22"/>
        </w:rPr>
        <w:sym w:font="HQPB5" w:char="F075"/>
      </w:r>
      <w:r w:rsidRPr="00F85423">
        <w:rPr>
          <w:sz w:val="22"/>
          <w:szCs w:val="22"/>
        </w:rPr>
        <w:sym w:font="HQPB2" w:char="F071"/>
      </w:r>
      <w:r w:rsidRPr="00F85423">
        <w:rPr>
          <w:sz w:val="22"/>
          <w:szCs w:val="22"/>
        </w:rPr>
        <w:sym w:font="HQPB2" w:char="F0BB"/>
      </w:r>
      <w:r w:rsidRPr="00F85423">
        <w:rPr>
          <w:sz w:val="22"/>
          <w:szCs w:val="22"/>
        </w:rPr>
        <w:sym w:font="HQPB5" w:char="F079"/>
      </w:r>
      <w:r w:rsidRPr="00F85423">
        <w:rPr>
          <w:sz w:val="22"/>
          <w:szCs w:val="22"/>
        </w:rPr>
        <w:sym w:font="HQPB2" w:char="F04A"/>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1" w:char="F0DA"/>
      </w:r>
      <w:r w:rsidRPr="00F85423">
        <w:rPr>
          <w:sz w:val="22"/>
          <w:szCs w:val="22"/>
        </w:rPr>
        <w:sym w:font="HQPB4" w:char="F0F6"/>
      </w:r>
      <w:r w:rsidRPr="00F85423">
        <w:rPr>
          <w:sz w:val="22"/>
          <w:szCs w:val="22"/>
        </w:rPr>
        <w:sym w:font="HQPB1" w:char="F091"/>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3D"/>
      </w:r>
      <w:r w:rsidRPr="00F85423">
        <w:rPr>
          <w:sz w:val="22"/>
          <w:szCs w:val="22"/>
        </w:rPr>
        <w:sym w:font="HQPB4" w:char="F0F8"/>
      </w:r>
      <w:r w:rsidRPr="00F85423">
        <w:rPr>
          <w:sz w:val="22"/>
          <w:szCs w:val="22"/>
        </w:rPr>
        <w:sym w:font="HQPB2" w:char="F08B"/>
      </w:r>
      <w:r w:rsidRPr="00F85423">
        <w:rPr>
          <w:sz w:val="22"/>
          <w:szCs w:val="22"/>
        </w:rPr>
        <w:sym w:font="HQPB5" w:char="F074"/>
      </w:r>
      <w:r w:rsidRPr="00F85423">
        <w:rPr>
          <w:sz w:val="22"/>
          <w:szCs w:val="22"/>
        </w:rPr>
        <w:sym w:font="HQPB1" w:char="F0F3"/>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بگو: هر كس كه در آسمانها و زمين است- جز خداوند- غيب نمى‏داند</w:t>
      </w:r>
      <w:r w:rsidRPr="00AB1DF1">
        <w:rPr>
          <w:rFonts w:cs="CTraditional Arabic" w:hint="cs"/>
          <w:rtl/>
        </w:rPr>
        <w:t>»</w:t>
      </w:r>
      <w:r w:rsidRPr="00AB1DF1">
        <w:rPr>
          <w:rtl/>
        </w:rPr>
        <w:t xml:space="preserve"> </w:t>
      </w:r>
      <w:r w:rsidRPr="00AB1DF1">
        <w:rPr>
          <w:rFonts w:hint="cs"/>
          <w:rtl/>
          <w:lang w:bidi="fa-IR"/>
        </w:rPr>
        <w:t xml:space="preserve">یک جا. (7) </w:t>
      </w:r>
      <w:r w:rsidRPr="00AB1DF1">
        <w:rPr>
          <w:rFonts w:cs="Traditional Arabic" w:hint="cs"/>
          <w:sz w:val="32"/>
          <w:szCs w:val="32"/>
          <w:rtl/>
          <w:lang w:bidi="fa-IR"/>
        </w:rPr>
        <w:t>﴿</w:t>
      </w:r>
      <w:r w:rsidRPr="00F85423">
        <w:rPr>
          <w:sz w:val="22"/>
          <w:szCs w:val="22"/>
        </w:rPr>
        <w:sym w:font="HQPB2" w:char="F0BC"/>
      </w:r>
      <w:r w:rsidRPr="00F85423">
        <w:rPr>
          <w:sz w:val="22"/>
          <w:szCs w:val="22"/>
        </w:rPr>
        <w:sym w:font="HQPB4" w:char="F0E7"/>
      </w:r>
      <w:r w:rsidRPr="00F85423">
        <w:rPr>
          <w:sz w:val="22"/>
          <w:szCs w:val="22"/>
        </w:rPr>
        <w:sym w:font="HQPB2" w:char="F06E"/>
      </w:r>
      <w:r w:rsidRPr="00F85423">
        <w:rPr>
          <w:sz w:val="22"/>
          <w:szCs w:val="22"/>
        </w:rPr>
        <w:sym w:font="HQPB5" w:char="F079"/>
      </w:r>
      <w:r w:rsidRPr="00F85423">
        <w:rPr>
          <w:sz w:val="22"/>
          <w:szCs w:val="22"/>
        </w:rPr>
        <w:sym w:font="HQPB1" w:char="F089"/>
      </w:r>
      <w:r w:rsidRPr="00F85423">
        <w:rPr>
          <w:sz w:val="22"/>
          <w:szCs w:val="22"/>
        </w:rPr>
        <w:sym w:font="HQPB2" w:char="F059"/>
      </w:r>
      <w:r w:rsidRPr="00F85423">
        <w:rPr>
          <w:sz w:val="22"/>
          <w:szCs w:val="22"/>
        </w:rPr>
        <w:sym w:font="HQPB4" w:char="F0CF"/>
      </w:r>
      <w:r w:rsidRPr="00F85423">
        <w:rPr>
          <w:sz w:val="22"/>
          <w:szCs w:val="22"/>
        </w:rPr>
        <w:sym w:font="HQPB1" w:char="F0E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78"/>
      </w:r>
      <w:r w:rsidRPr="00F85423">
        <w:rPr>
          <w:sz w:val="22"/>
          <w:szCs w:val="22"/>
        </w:rPr>
        <w:sym w:font="HQPB4" w:char="F0CF"/>
      </w:r>
      <w:r w:rsidRPr="00F85423">
        <w:rPr>
          <w:sz w:val="22"/>
          <w:szCs w:val="22"/>
        </w:rPr>
        <w:sym w:font="HQPB1" w:char="F03F"/>
      </w:r>
      <w:r w:rsidRPr="00F85423">
        <w:rPr>
          <w:sz w:val="22"/>
          <w:szCs w:val="22"/>
        </w:rPr>
        <w:sym w:font="HQPB1" w:char="F024"/>
      </w:r>
      <w:r w:rsidRPr="00F85423">
        <w:rPr>
          <w:sz w:val="22"/>
          <w:szCs w:val="22"/>
        </w:rPr>
        <w:sym w:font="HQPB5" w:char="F078"/>
      </w:r>
      <w:r w:rsidRPr="00F85423">
        <w:rPr>
          <w:sz w:val="22"/>
          <w:szCs w:val="22"/>
        </w:rPr>
        <w:sym w:font="HQPB1" w:char="F0FF"/>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9"/>
      </w:r>
      <w:r w:rsidRPr="00F85423">
        <w:rPr>
          <w:sz w:val="22"/>
          <w:szCs w:val="22"/>
        </w:rPr>
        <w:sym w:font="HQPB1" w:char="F03D"/>
      </w:r>
      <w:r w:rsidRPr="00F85423">
        <w:rPr>
          <w:sz w:val="22"/>
          <w:szCs w:val="22"/>
        </w:rPr>
        <w:sym w:font="HQPB4" w:char="F0F8"/>
      </w:r>
      <w:r w:rsidRPr="00F85423">
        <w:rPr>
          <w:sz w:val="22"/>
          <w:szCs w:val="22"/>
        </w:rPr>
        <w:sym w:font="HQPB2" w:char="F08B"/>
      </w:r>
      <w:r w:rsidRPr="00F85423">
        <w:rPr>
          <w:sz w:val="22"/>
          <w:szCs w:val="22"/>
        </w:rPr>
        <w:sym w:font="HQPB5" w:char="F074"/>
      </w:r>
      <w:r w:rsidRPr="00F85423">
        <w:rPr>
          <w:sz w:val="22"/>
          <w:szCs w:val="22"/>
        </w:rPr>
        <w:sym w:font="HQPB1" w:char="F0F3"/>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5" w:char="F021"/>
      </w:r>
      <w:r w:rsidRPr="00F85423">
        <w:rPr>
          <w:sz w:val="22"/>
          <w:szCs w:val="22"/>
        </w:rPr>
        <w:sym w:font="HQPB1" w:char="F024"/>
      </w:r>
      <w:r w:rsidRPr="00F85423">
        <w:rPr>
          <w:sz w:val="22"/>
          <w:szCs w:val="22"/>
        </w:rPr>
        <w:sym w:font="HQPB5" w:char="F079"/>
      </w:r>
      <w:r w:rsidRPr="00F85423">
        <w:rPr>
          <w:sz w:val="22"/>
          <w:szCs w:val="22"/>
        </w:rPr>
        <w:sym w:font="HQPB2" w:char="F067"/>
      </w:r>
      <w:r w:rsidRPr="00F85423">
        <w:rPr>
          <w:sz w:val="22"/>
          <w:szCs w:val="22"/>
        </w:rPr>
        <w:sym w:font="HQPB4" w:char="F0DF"/>
      </w:r>
      <w:r w:rsidRPr="00F85423">
        <w:rPr>
          <w:sz w:val="22"/>
          <w:szCs w:val="22"/>
        </w:rPr>
        <w:sym w:font="HQPB2" w:char="F04A"/>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71"/>
      </w:r>
      <w:r w:rsidRPr="00F85423">
        <w:rPr>
          <w:sz w:val="22"/>
          <w:szCs w:val="22"/>
        </w:rPr>
        <w:sym w:font="HQPB4" w:char="F0E8"/>
      </w:r>
      <w:r w:rsidRPr="00F85423">
        <w:rPr>
          <w:sz w:val="22"/>
          <w:szCs w:val="22"/>
        </w:rPr>
        <w:sym w:font="HQPB2" w:char="F064"/>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و كليدهاى غيب به نزد اوست. جز او [كسى‏] از آن آگاه نيست</w:t>
      </w:r>
      <w:r w:rsidRPr="00AB1DF1">
        <w:rPr>
          <w:rFonts w:cs="CTraditional Arabic" w:hint="cs"/>
          <w:rtl/>
        </w:rPr>
        <w:t>»</w:t>
      </w:r>
      <w:r w:rsidRPr="00AB1DF1">
        <w:rPr>
          <w:rFonts w:hint="cs"/>
          <w:rtl/>
          <w:lang w:bidi="fa-IR"/>
        </w:rPr>
        <w:t xml:space="preserve"> یک جا، میزان کل 25 بار، باین اطوار مختلف آمده است.</w:t>
      </w:r>
    </w:p>
    <w:p w:rsidR="00222BB6" w:rsidRPr="009536F7" w:rsidRDefault="00222BB6" w:rsidP="009536F7">
      <w:pPr>
        <w:pStyle w:val="a0"/>
        <w:rPr>
          <w:rFonts w:hint="cs"/>
          <w:rtl/>
        </w:rPr>
      </w:pPr>
      <w:bookmarkStart w:id="65" w:name="_Toc257927090"/>
      <w:bookmarkStart w:id="66" w:name="_Toc257927220"/>
      <w:r w:rsidRPr="009536F7">
        <w:rPr>
          <w:rFonts w:hint="cs"/>
          <w:rtl/>
        </w:rPr>
        <w:t>طریق 2- علم کل:</w:t>
      </w:r>
      <w:bookmarkEnd w:id="65"/>
      <w:bookmarkEnd w:id="66"/>
    </w:p>
    <w:p w:rsidR="00222BB6" w:rsidRPr="00AB1DF1" w:rsidRDefault="00222BB6" w:rsidP="009536F7">
      <w:pPr>
        <w:jc w:val="both"/>
        <w:rPr>
          <w:rFonts w:ascii="(normal text)" w:hAnsi="(normal text)" w:hint="cs"/>
          <w:sz w:val="24"/>
          <w:szCs w:val="24"/>
          <w:rtl/>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4" w:char="F065"/>
      </w:r>
      <w:r w:rsidRPr="00F85423">
        <w:rPr>
          <w:sz w:val="22"/>
          <w:szCs w:val="22"/>
        </w:rPr>
        <w:sym w:font="HQPB2" w:char="F040"/>
      </w:r>
      <w:r w:rsidRPr="00F85423">
        <w:rPr>
          <w:sz w:val="22"/>
          <w:szCs w:val="22"/>
        </w:rPr>
        <w:sym w:font="HQPB4" w:char="F0E4"/>
      </w:r>
      <w:r w:rsidRPr="00F85423">
        <w:rPr>
          <w:sz w:val="22"/>
          <w:szCs w:val="22"/>
        </w:rPr>
        <w:sym w:font="HQPB2" w:char="F033"/>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3E"/>
      </w:r>
      <w:r w:rsidRPr="00F85423">
        <w:rPr>
          <w:sz w:val="22"/>
          <w:szCs w:val="22"/>
        </w:rPr>
        <w:sym w:font="HQPB2" w:char="F0E4"/>
      </w:r>
      <w:r w:rsidRPr="00F85423">
        <w:rPr>
          <w:sz w:val="22"/>
          <w:szCs w:val="22"/>
        </w:rPr>
        <w:sym w:font="HQPB4" w:char="F0F3"/>
      </w:r>
      <w:r w:rsidRPr="00F85423">
        <w:rPr>
          <w:sz w:val="22"/>
          <w:szCs w:val="22"/>
        </w:rPr>
        <w:sym w:font="HQPB2" w:char="F0D3"/>
      </w:r>
      <w:r w:rsidRPr="00F85423">
        <w:rPr>
          <w:sz w:val="22"/>
          <w:szCs w:val="22"/>
        </w:rPr>
        <w:sym w:font="HQPB5" w:char="F078"/>
      </w:r>
      <w:r w:rsidRPr="00F85423">
        <w:rPr>
          <w:sz w:val="22"/>
          <w:szCs w:val="22"/>
        </w:rPr>
        <w:sym w:font="HQPB1" w:char="F0AB"/>
      </w:r>
      <w:r w:rsidRPr="00AB1DF1">
        <w:rPr>
          <w:rFonts w:ascii="(normal text)" w:hAnsi="(normal text)"/>
          <w:sz w:val="24"/>
          <w:szCs w:val="24"/>
          <w:rtl/>
        </w:rPr>
        <w:t xml:space="preserve"> </w:t>
      </w:r>
      <w:r w:rsidRPr="00F85423">
        <w:rPr>
          <w:sz w:val="22"/>
          <w:szCs w:val="22"/>
        </w:rPr>
        <w:sym w:font="HQPB5" w:char="F037"/>
      </w:r>
      <w:r w:rsidRPr="00F85423">
        <w:rPr>
          <w:sz w:val="22"/>
          <w:szCs w:val="22"/>
        </w:rPr>
        <w:sym w:font="HQPB2" w:char="F04C"/>
      </w:r>
      <w:r w:rsidRPr="00F85423">
        <w:rPr>
          <w:sz w:val="22"/>
          <w:szCs w:val="22"/>
        </w:rPr>
        <w:sym w:font="HQPB2" w:char="F0EC"/>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بى گمان خداوند به همه چيز داناست</w:t>
      </w:r>
      <w:r w:rsidRPr="00AB1DF1">
        <w:rPr>
          <w:rFonts w:cs="CTraditional Arabic" w:hint="cs"/>
          <w:rtl/>
        </w:rPr>
        <w:t>»</w:t>
      </w:r>
      <w:r w:rsidRPr="00AB1DF1">
        <w:rPr>
          <w:rFonts w:hint="cs"/>
          <w:rtl/>
          <w:lang w:bidi="fa-IR"/>
        </w:rPr>
        <w:t xml:space="preserve"> در تمام قرآن 16 بار آمده است. (2) </w:t>
      </w:r>
      <w:r w:rsidRPr="00AB1DF1">
        <w:rPr>
          <w:rFonts w:cs="Traditional Arabic" w:hint="cs"/>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1" w:char="F025"/>
      </w:r>
      <w:r w:rsidRPr="00F85423">
        <w:rPr>
          <w:sz w:val="22"/>
          <w:szCs w:val="22"/>
        </w:rPr>
        <w:sym w:font="HQPB5" w:char="F09F"/>
      </w:r>
      <w:r w:rsidRPr="00F85423">
        <w:rPr>
          <w:sz w:val="22"/>
          <w:szCs w:val="22"/>
        </w:rPr>
        <w:sym w:font="HQPB2" w:char="F032"/>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4" w:char="F065"/>
      </w:r>
      <w:r w:rsidRPr="00F85423">
        <w:rPr>
          <w:sz w:val="22"/>
          <w:szCs w:val="22"/>
        </w:rPr>
        <w:sym w:font="HQPB2" w:char="F040"/>
      </w:r>
      <w:r w:rsidRPr="00F85423">
        <w:rPr>
          <w:sz w:val="22"/>
          <w:szCs w:val="22"/>
        </w:rPr>
        <w:sym w:font="HQPB4" w:char="F0E4"/>
      </w:r>
      <w:r w:rsidRPr="00F85423">
        <w:rPr>
          <w:sz w:val="22"/>
          <w:szCs w:val="22"/>
        </w:rPr>
        <w:sym w:font="HQPB2" w:char="F033"/>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3E"/>
      </w:r>
      <w:r w:rsidRPr="00F85423">
        <w:rPr>
          <w:sz w:val="22"/>
          <w:szCs w:val="22"/>
        </w:rPr>
        <w:sym w:font="HQPB2" w:char="F0E4"/>
      </w:r>
      <w:r w:rsidRPr="00F85423">
        <w:rPr>
          <w:sz w:val="22"/>
          <w:szCs w:val="22"/>
        </w:rPr>
        <w:sym w:font="HQPB4" w:char="F0F3"/>
      </w:r>
      <w:r w:rsidRPr="00F85423">
        <w:rPr>
          <w:sz w:val="22"/>
          <w:szCs w:val="22"/>
        </w:rPr>
        <w:sym w:font="HQPB3" w:char="F05F"/>
      </w:r>
      <w:r w:rsidRPr="00F85423">
        <w:rPr>
          <w:sz w:val="22"/>
          <w:szCs w:val="22"/>
        </w:rPr>
        <w:sym w:font="HQPB5" w:char="F078"/>
      </w:r>
      <w:r w:rsidRPr="00F85423">
        <w:rPr>
          <w:sz w:val="22"/>
          <w:szCs w:val="22"/>
        </w:rPr>
        <w:sym w:font="HQPB1" w:char="F0AB"/>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6"/>
      </w:r>
      <w:r w:rsidRPr="00F85423">
        <w:rPr>
          <w:sz w:val="22"/>
          <w:szCs w:val="22"/>
        </w:rPr>
        <w:sym w:font="HQPB2" w:char="F04A"/>
      </w:r>
      <w:r w:rsidRPr="00F85423">
        <w:rPr>
          <w:sz w:val="22"/>
          <w:szCs w:val="22"/>
        </w:rPr>
        <w:sym w:font="HQPB2" w:char="F08A"/>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1" w:char="F0E3"/>
      </w:r>
      <w:r w:rsidRPr="00AB1DF1">
        <w:rPr>
          <w:rFonts w:cs="Traditional Arabic" w:hint="cs"/>
          <w:rtl/>
          <w:lang w:bidi="fa-IR"/>
        </w:rPr>
        <w:t>﴾</w:t>
      </w:r>
      <w:r w:rsidRPr="00AB1DF1">
        <w:rPr>
          <w:rFonts w:hint="cs"/>
          <w:rtl/>
          <w:lang w:bidi="fa-IR"/>
        </w:rPr>
        <w:t xml:space="preserve"> </w:t>
      </w:r>
      <w:r w:rsidRPr="00AB1DF1">
        <w:rPr>
          <w:rFonts w:cs="CTraditional Arabic" w:hint="cs"/>
          <w:rtl/>
          <w:lang w:bidi="fa-IR"/>
        </w:rPr>
        <w:t>«</w:t>
      </w:r>
      <w:r w:rsidRPr="00AB1DF1">
        <w:rPr>
          <w:rtl/>
        </w:rPr>
        <w:t>خداوند به همه چيز داناست</w:t>
      </w:r>
      <w:r w:rsidRPr="00AB1DF1">
        <w:rPr>
          <w:rFonts w:cs="CTraditional Arabic" w:hint="cs"/>
          <w:rtl/>
        </w:rPr>
        <w:t>»</w:t>
      </w:r>
      <w:r w:rsidRPr="00AB1DF1">
        <w:rPr>
          <w:rFonts w:hint="cs"/>
          <w:rtl/>
          <w:lang w:bidi="fa-IR"/>
        </w:rPr>
        <w:t xml:space="preserve"> 4 بار. (3) </w:t>
      </w:r>
      <w:r w:rsidRPr="00AB1DF1">
        <w:rPr>
          <w:rFonts w:cs="Traditional Arabic" w:hint="cs"/>
          <w:sz w:val="32"/>
          <w:szCs w:val="32"/>
          <w:rtl/>
          <w:lang w:bidi="fa-IR"/>
        </w:rPr>
        <w:t>﴿</w:t>
      </w:r>
      <w:r w:rsidRPr="00F85423">
        <w:rPr>
          <w:sz w:val="22"/>
          <w:szCs w:val="22"/>
        </w:rPr>
        <w:sym w:font="HQPB5" w:char="F075"/>
      </w:r>
      <w:r w:rsidRPr="00F85423">
        <w:rPr>
          <w:sz w:val="22"/>
          <w:szCs w:val="22"/>
        </w:rPr>
        <w:sym w:font="HQPB2" w:char="F071"/>
      </w:r>
      <w:r w:rsidRPr="00F85423">
        <w:rPr>
          <w:sz w:val="22"/>
          <w:szCs w:val="22"/>
        </w:rPr>
        <w:sym w:font="HQPB4" w:char="F0E8"/>
      </w:r>
      <w:r w:rsidRPr="00F85423">
        <w:rPr>
          <w:sz w:val="22"/>
          <w:szCs w:val="22"/>
        </w:rPr>
        <w:sym w:font="HQPB2" w:char="F064"/>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4" w:char="F065"/>
      </w:r>
      <w:r w:rsidRPr="00F85423">
        <w:rPr>
          <w:sz w:val="22"/>
          <w:szCs w:val="22"/>
        </w:rPr>
        <w:sym w:font="HQPB2" w:char="F040"/>
      </w:r>
      <w:r w:rsidRPr="00F85423">
        <w:rPr>
          <w:sz w:val="22"/>
          <w:szCs w:val="22"/>
        </w:rPr>
        <w:sym w:font="HQPB4" w:char="F0E4"/>
      </w:r>
      <w:r w:rsidRPr="00F85423">
        <w:rPr>
          <w:sz w:val="22"/>
          <w:szCs w:val="22"/>
        </w:rPr>
        <w:sym w:font="HQPB2" w:char="F033"/>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40"/>
      </w:r>
      <w:r w:rsidRPr="00F85423">
        <w:rPr>
          <w:sz w:val="22"/>
          <w:szCs w:val="22"/>
        </w:rPr>
        <w:sym w:font="HQPB2" w:char="F02C"/>
      </w:r>
      <w:r w:rsidRPr="00F85423">
        <w:rPr>
          <w:sz w:val="22"/>
          <w:szCs w:val="22"/>
        </w:rPr>
        <w:sym w:font="HQPB4" w:char="F0F9"/>
      </w:r>
      <w:r w:rsidRPr="00F85423">
        <w:rPr>
          <w:sz w:val="22"/>
          <w:szCs w:val="22"/>
        </w:rPr>
        <w:sym w:font="HQPB2" w:char="F03D"/>
      </w:r>
      <w:r w:rsidRPr="00F85423">
        <w:rPr>
          <w:sz w:val="22"/>
          <w:szCs w:val="22"/>
        </w:rPr>
        <w:sym w:font="HQPB5" w:char="F079"/>
      </w:r>
      <w:r w:rsidRPr="00F85423">
        <w:rPr>
          <w:sz w:val="22"/>
          <w:szCs w:val="22"/>
        </w:rPr>
        <w:sym w:font="HQPB1" w:char="F07A"/>
      </w:r>
      <w:r w:rsidRPr="00AB1DF1">
        <w:rPr>
          <w:rFonts w:ascii="(normal text)" w:hAnsi="(normal text)"/>
          <w:sz w:val="24"/>
          <w:szCs w:val="24"/>
          <w:rtl/>
        </w:rPr>
        <w:t xml:space="preserve"> </w:t>
      </w:r>
      <w:r w:rsidRPr="00F85423">
        <w:rPr>
          <w:sz w:val="22"/>
          <w:szCs w:val="22"/>
        </w:rPr>
        <w:sym w:font="HQPB4" w:char="F0ED"/>
      </w:r>
      <w:r w:rsidRPr="00F85423">
        <w:rPr>
          <w:sz w:val="22"/>
          <w:szCs w:val="22"/>
        </w:rPr>
        <w:sym w:font="HQPB2" w:char="F04F"/>
      </w:r>
      <w:r w:rsidRPr="00F85423">
        <w:rPr>
          <w:sz w:val="22"/>
          <w:szCs w:val="22"/>
        </w:rPr>
        <w:sym w:font="HQPB2" w:char="F08A"/>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و او به هر آفرينشى داناست</w:t>
      </w:r>
      <w:r w:rsidRPr="00AB1DF1">
        <w:rPr>
          <w:rFonts w:cs="CTraditional Arabic" w:hint="cs"/>
          <w:rtl/>
        </w:rPr>
        <w:t>»</w:t>
      </w:r>
      <w:r w:rsidRPr="00AB1DF1">
        <w:rPr>
          <w:rFonts w:hint="cs"/>
          <w:rtl/>
          <w:lang w:bidi="fa-IR"/>
        </w:rPr>
        <w:t xml:space="preserve"> یکجا. (4) </w:t>
      </w:r>
      <w:r w:rsidRPr="00AB1DF1">
        <w:rPr>
          <w:rFonts w:cs="Traditional Arabic" w:hint="cs"/>
          <w:sz w:val="32"/>
          <w:szCs w:val="32"/>
          <w:rtl/>
          <w:lang w:bidi="fa-IR"/>
        </w:rPr>
        <w:t>﴿</w:t>
      </w:r>
      <w:r w:rsidRPr="00F85423">
        <w:rPr>
          <w:sz w:val="22"/>
          <w:szCs w:val="22"/>
        </w:rPr>
        <w:sym w:font="HQPB1" w:char="F024"/>
      </w:r>
      <w:r w:rsidRPr="00F85423">
        <w:rPr>
          <w:sz w:val="22"/>
          <w:szCs w:val="22"/>
        </w:rPr>
        <w:sym w:font="HQPB4" w:char="F0A8"/>
      </w:r>
      <w:r w:rsidRPr="00F85423">
        <w:rPr>
          <w:sz w:val="22"/>
          <w:szCs w:val="22"/>
        </w:rPr>
        <w:sym w:font="HQPB2" w:char="F05A"/>
      </w:r>
      <w:r w:rsidRPr="00F85423">
        <w:rPr>
          <w:sz w:val="22"/>
          <w:szCs w:val="22"/>
        </w:rPr>
        <w:sym w:font="HQPB4" w:char="F0E0"/>
      </w:r>
      <w:r w:rsidRPr="00F85423">
        <w:rPr>
          <w:sz w:val="22"/>
          <w:szCs w:val="22"/>
        </w:rPr>
        <w:sym w:font="HQPB2" w:char="F03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4" w:char="F065"/>
      </w:r>
      <w:r w:rsidRPr="00F85423">
        <w:rPr>
          <w:sz w:val="22"/>
          <w:szCs w:val="22"/>
        </w:rPr>
        <w:sym w:font="HQPB2" w:char="F040"/>
      </w:r>
      <w:r w:rsidRPr="00F85423">
        <w:rPr>
          <w:sz w:val="22"/>
          <w:szCs w:val="22"/>
        </w:rPr>
        <w:sym w:font="HQPB4" w:char="F0E4"/>
      </w:r>
      <w:r w:rsidRPr="00F85423">
        <w:rPr>
          <w:sz w:val="22"/>
          <w:szCs w:val="22"/>
        </w:rPr>
        <w:sym w:font="HQPB2" w:char="F033"/>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3E"/>
      </w:r>
      <w:r w:rsidRPr="00F85423">
        <w:rPr>
          <w:sz w:val="22"/>
          <w:szCs w:val="22"/>
        </w:rPr>
        <w:sym w:font="HQPB2" w:char="F0E4"/>
      </w:r>
      <w:r w:rsidRPr="00F85423">
        <w:rPr>
          <w:sz w:val="22"/>
          <w:szCs w:val="22"/>
        </w:rPr>
        <w:sym w:font="HQPB4" w:char="F0F3"/>
      </w:r>
      <w:r w:rsidRPr="00F85423">
        <w:rPr>
          <w:sz w:val="22"/>
          <w:szCs w:val="22"/>
        </w:rPr>
        <w:sym w:font="HQPB2" w:char="F0D3"/>
      </w:r>
      <w:r w:rsidRPr="00F85423">
        <w:rPr>
          <w:sz w:val="22"/>
          <w:szCs w:val="22"/>
        </w:rPr>
        <w:sym w:font="HQPB5" w:char="F078"/>
      </w:r>
      <w:r w:rsidRPr="00F85423">
        <w:rPr>
          <w:sz w:val="22"/>
          <w:szCs w:val="22"/>
        </w:rPr>
        <w:sym w:font="HQPB1" w:char="F0AB"/>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FC"/>
      </w:r>
      <w:r w:rsidRPr="00F85423">
        <w:rPr>
          <w:sz w:val="22"/>
          <w:szCs w:val="22"/>
        </w:rPr>
        <w:sym w:font="HQPB4" w:char="F0CF"/>
      </w:r>
      <w:r w:rsidRPr="00F85423">
        <w:rPr>
          <w:sz w:val="22"/>
          <w:szCs w:val="22"/>
        </w:rPr>
        <w:sym w:font="HQPB2" w:char="F04A"/>
      </w:r>
      <w:r w:rsidRPr="00F85423">
        <w:rPr>
          <w:sz w:val="22"/>
          <w:szCs w:val="22"/>
        </w:rPr>
        <w:sym w:font="HQPB4" w:char="F0CE"/>
      </w:r>
      <w:r w:rsidRPr="00F85423">
        <w:rPr>
          <w:sz w:val="22"/>
          <w:szCs w:val="22"/>
        </w:rPr>
        <w:sym w:font="HQPB2" w:char="F03D"/>
      </w:r>
      <w:r w:rsidRPr="00F85423">
        <w:rPr>
          <w:sz w:val="22"/>
          <w:szCs w:val="22"/>
        </w:rPr>
        <w:sym w:font="HQPB2" w:char="F0BB"/>
      </w:r>
      <w:r w:rsidRPr="00F85423">
        <w:rPr>
          <w:sz w:val="22"/>
          <w:szCs w:val="22"/>
        </w:rPr>
        <w:sym w:font="HQPB5" w:char="F074"/>
      </w:r>
      <w:r w:rsidRPr="00F85423">
        <w:rPr>
          <w:sz w:val="22"/>
          <w:szCs w:val="22"/>
        </w:rPr>
        <w:sym w:font="HQPB1" w:char="F0E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و همه چيز را مى‏دانستيم</w:t>
      </w:r>
      <w:r w:rsidRPr="00AB1DF1">
        <w:rPr>
          <w:rFonts w:cs="CTraditional Arabic" w:hint="cs"/>
          <w:rtl/>
        </w:rPr>
        <w:t>»</w:t>
      </w:r>
      <w:r w:rsidRPr="00AB1DF1">
        <w:rPr>
          <w:rFonts w:hint="cs"/>
          <w:rtl/>
          <w:lang w:bidi="fa-IR"/>
        </w:rPr>
        <w:t xml:space="preserve"> یک بار. (5) </w:t>
      </w:r>
      <w:r w:rsidRPr="00AB1DF1">
        <w:rPr>
          <w:rFonts w:cs="Traditional Arabic" w:hint="cs"/>
          <w:sz w:val="32"/>
          <w:szCs w:val="32"/>
          <w:rtl/>
          <w:lang w:bidi="fa-IR"/>
        </w:rPr>
        <w:t>﴿</w:t>
      </w:r>
      <w:r w:rsidRPr="00F85423">
        <w:rPr>
          <w:sz w:val="22"/>
          <w:szCs w:val="22"/>
        </w:rPr>
        <w:sym w:font="HQPB5" w:char="F034"/>
      </w:r>
      <w:r w:rsidRPr="00F85423">
        <w:rPr>
          <w:sz w:val="22"/>
          <w:szCs w:val="22"/>
        </w:rPr>
        <w:sym w:font="HQPB2" w:char="F0D3"/>
      </w:r>
      <w:r w:rsidRPr="00F85423">
        <w:rPr>
          <w:sz w:val="22"/>
          <w:szCs w:val="22"/>
        </w:rPr>
        <w:sym w:font="HQPB5" w:char="F07C"/>
      </w:r>
      <w:r w:rsidRPr="00F85423">
        <w:rPr>
          <w:sz w:val="22"/>
          <w:szCs w:val="22"/>
        </w:rPr>
        <w:sym w:font="HQPB1" w:char="F0C2"/>
      </w:r>
      <w:r w:rsidRPr="00F85423">
        <w:rPr>
          <w:sz w:val="22"/>
          <w:szCs w:val="22"/>
        </w:rPr>
        <w:sym w:font="HQPB4" w:char="F0F4"/>
      </w:r>
      <w:r w:rsidRPr="00F85423">
        <w:rPr>
          <w:sz w:val="22"/>
          <w:szCs w:val="22"/>
        </w:rPr>
        <w:sym w:font="HQPB1" w:char="F06D"/>
      </w:r>
      <w:r w:rsidRPr="00F85423">
        <w:rPr>
          <w:sz w:val="22"/>
          <w:szCs w:val="22"/>
        </w:rPr>
        <w:sym w:font="HQPB5" w:char="F072"/>
      </w:r>
      <w:r w:rsidRPr="00F85423">
        <w:rPr>
          <w:sz w:val="22"/>
          <w:szCs w:val="22"/>
        </w:rPr>
        <w:sym w:font="HQPB1" w:char="F026"/>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A8"/>
      </w:r>
      <w:r w:rsidRPr="00F85423">
        <w:rPr>
          <w:sz w:val="22"/>
          <w:szCs w:val="22"/>
        </w:rPr>
        <w:sym w:font="HQPB2" w:char="F040"/>
      </w:r>
      <w:r w:rsidRPr="00F85423">
        <w:rPr>
          <w:sz w:val="22"/>
          <w:szCs w:val="22"/>
        </w:rPr>
        <w:sym w:font="HQPB4" w:char="F0E4"/>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4" w:char="F03E"/>
      </w:r>
      <w:r w:rsidRPr="00F85423">
        <w:rPr>
          <w:sz w:val="22"/>
          <w:szCs w:val="22"/>
        </w:rPr>
        <w:sym w:font="HQPB2" w:char="F0E4"/>
      </w:r>
      <w:r w:rsidRPr="00F85423">
        <w:rPr>
          <w:sz w:val="22"/>
          <w:szCs w:val="22"/>
        </w:rPr>
        <w:sym w:font="HQPB4" w:char="F0F3"/>
      </w:r>
      <w:r w:rsidRPr="00F85423">
        <w:rPr>
          <w:sz w:val="22"/>
          <w:szCs w:val="22"/>
        </w:rPr>
        <w:sym w:font="HQPB2" w:char="F0D3"/>
      </w:r>
      <w:r w:rsidRPr="00F85423">
        <w:rPr>
          <w:sz w:val="22"/>
          <w:szCs w:val="22"/>
        </w:rPr>
        <w:sym w:font="HQPB5" w:char="F078"/>
      </w:r>
      <w:r w:rsidRPr="00F85423">
        <w:rPr>
          <w:sz w:val="22"/>
          <w:szCs w:val="22"/>
        </w:rPr>
        <w:sym w:font="HQPB1" w:char="F0AB"/>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4F"/>
      </w:r>
      <w:r w:rsidRPr="00F85423">
        <w:rPr>
          <w:sz w:val="22"/>
          <w:szCs w:val="22"/>
        </w:rPr>
        <w:sym w:font="HQPB1" w:char="F08A"/>
      </w:r>
      <w:r w:rsidRPr="00F85423">
        <w:rPr>
          <w:sz w:val="22"/>
          <w:szCs w:val="22"/>
        </w:rPr>
        <w:sym w:font="HQPB5" w:char="F079"/>
      </w:r>
      <w:r w:rsidRPr="00F85423">
        <w:rPr>
          <w:sz w:val="22"/>
          <w:szCs w:val="22"/>
        </w:rPr>
        <w:sym w:font="HQPB1" w:char="F089"/>
      </w:r>
      <w:r w:rsidRPr="00F85423">
        <w:rPr>
          <w:sz w:val="22"/>
          <w:szCs w:val="22"/>
        </w:rPr>
        <w:sym w:font="HQPB5" w:char="F074"/>
      </w:r>
      <w:r w:rsidRPr="00F85423">
        <w:rPr>
          <w:sz w:val="22"/>
          <w:szCs w:val="22"/>
        </w:rPr>
        <w:sym w:font="HQPB1" w:char="F0E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و با شمارش همه چيز را بر شمرده است</w:t>
      </w:r>
      <w:r w:rsidRPr="00AB1DF1">
        <w:rPr>
          <w:rFonts w:cs="CTraditional Arabic" w:hint="cs"/>
          <w:rtl/>
        </w:rPr>
        <w:t>»</w:t>
      </w:r>
      <w:r w:rsidRPr="00AB1DF1">
        <w:rPr>
          <w:rFonts w:hint="cs"/>
          <w:rtl/>
          <w:lang w:bidi="fa-IR"/>
        </w:rPr>
        <w:t xml:space="preserve"> 3 جا. میزان کل</w:t>
      </w:r>
      <w:r w:rsidR="00CB4E6A" w:rsidRPr="00AB1DF1">
        <w:rPr>
          <w:rFonts w:hint="cs"/>
          <w:rtl/>
          <w:lang w:bidi="fa-IR"/>
        </w:rPr>
        <w:t xml:space="preserve">= </w:t>
      </w:r>
      <w:r w:rsidRPr="00AB1DF1">
        <w:rPr>
          <w:rFonts w:hint="cs"/>
          <w:rtl/>
          <w:lang w:bidi="fa-IR"/>
        </w:rPr>
        <w:t xml:space="preserve"> 25 بار.</w:t>
      </w:r>
    </w:p>
    <w:p w:rsidR="00222BB6" w:rsidRPr="009536F7" w:rsidRDefault="00222BB6" w:rsidP="009536F7">
      <w:pPr>
        <w:pStyle w:val="a0"/>
        <w:rPr>
          <w:rFonts w:hint="cs"/>
          <w:rtl/>
        </w:rPr>
      </w:pPr>
      <w:bookmarkStart w:id="67" w:name="_Toc257927091"/>
      <w:bookmarkStart w:id="68" w:name="_Toc257927221"/>
      <w:r w:rsidRPr="009536F7">
        <w:rPr>
          <w:rFonts w:hint="cs"/>
          <w:rtl/>
        </w:rPr>
        <w:t>طریق 3- علم محیط:</w:t>
      </w:r>
      <w:bookmarkEnd w:id="67"/>
      <w:bookmarkEnd w:id="68"/>
    </w:p>
    <w:p w:rsidR="00222BB6" w:rsidRPr="00AB1DF1" w:rsidRDefault="00222BB6" w:rsidP="009536F7">
      <w:pPr>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D4"/>
      </w:r>
      <w:r w:rsidRPr="00F85423">
        <w:rPr>
          <w:sz w:val="22"/>
          <w:szCs w:val="22"/>
        </w:rPr>
        <w:sym w:font="HQPB1" w:char="F0DD"/>
      </w:r>
      <w:r w:rsidRPr="00F85423">
        <w:rPr>
          <w:sz w:val="22"/>
          <w:szCs w:val="22"/>
        </w:rPr>
        <w:sym w:font="HQPB2" w:char="F08A"/>
      </w:r>
      <w:r w:rsidRPr="00F85423">
        <w:rPr>
          <w:sz w:val="22"/>
          <w:szCs w:val="22"/>
        </w:rPr>
        <w:sym w:font="HQPB4" w:char="F0CF"/>
      </w:r>
      <w:r w:rsidRPr="00F85423">
        <w:rPr>
          <w:sz w:val="22"/>
          <w:szCs w:val="22"/>
        </w:rPr>
        <w:sym w:font="HQPB1" w:char="F074"/>
      </w:r>
      <w:r w:rsidRPr="00F85423">
        <w:rPr>
          <w:sz w:val="22"/>
          <w:szCs w:val="22"/>
        </w:rPr>
        <w:sym w:font="HQPB4" w:char="F0E8"/>
      </w:r>
      <w:r w:rsidRPr="00F85423">
        <w:rPr>
          <w:sz w:val="22"/>
          <w:szCs w:val="22"/>
        </w:rPr>
        <w:sym w:font="HQPB2" w:char="F043"/>
      </w:r>
      <w:r w:rsidRPr="00AB1DF1">
        <w:rPr>
          <w:rFonts w:cs="Traditional Arabic" w:hint="cs"/>
          <w:sz w:val="32"/>
          <w:szCs w:val="32"/>
          <w:rtl/>
          <w:lang w:bidi="fa-IR"/>
        </w:rPr>
        <w:t>﴾</w:t>
      </w:r>
      <w:r w:rsidRPr="00AB1DF1">
        <w:rPr>
          <w:rFonts w:hint="cs"/>
          <w:rtl/>
          <w:lang w:bidi="fa-IR"/>
        </w:rPr>
        <w:t xml:space="preserve"> </w:t>
      </w:r>
      <w:r w:rsidRPr="00AB1DF1">
        <w:rPr>
          <w:rtl/>
        </w:rPr>
        <w:t xml:space="preserve"> </w:t>
      </w:r>
      <w:r w:rsidRPr="00AB1DF1">
        <w:rPr>
          <w:rFonts w:cs="CTraditional Arabic" w:hint="cs"/>
          <w:rtl/>
        </w:rPr>
        <w:t>«</w:t>
      </w:r>
      <w:r w:rsidRPr="00AB1DF1">
        <w:rPr>
          <w:rtl/>
        </w:rPr>
        <w:t>به راستى خداوند به آنچه مى‏كنند احاطه دارد</w:t>
      </w:r>
      <w:r w:rsidRPr="00AB1DF1">
        <w:rPr>
          <w:rFonts w:cs="CTraditional Arabic" w:hint="cs"/>
          <w:rtl/>
        </w:rPr>
        <w:t>»</w:t>
      </w:r>
      <w:r w:rsidR="00CB4E6A" w:rsidRPr="00AB1DF1">
        <w:rPr>
          <w:rFonts w:hint="cs"/>
          <w:rtl/>
          <w:lang w:bidi="fa-IR"/>
        </w:rPr>
        <w:t xml:space="preserve"> یک بار</w:t>
      </w:r>
      <w:r w:rsidRPr="00AB1DF1">
        <w:rPr>
          <w:rFonts w:hint="cs"/>
          <w:rtl/>
          <w:lang w:bidi="fa-IR"/>
        </w:rPr>
        <w:t xml:space="preserve">. (2) </w:t>
      </w:r>
      <w:r w:rsidRPr="00AB1DF1">
        <w:rPr>
          <w:rFonts w:cs="Traditional Arabic" w:hint="cs"/>
          <w:sz w:val="32"/>
          <w:szCs w:val="32"/>
          <w:rtl/>
          <w:lang w:bidi="fa-IR"/>
        </w:rPr>
        <w:t>﴿</w:t>
      </w:r>
      <w:r w:rsidRPr="00F85423">
        <w:rPr>
          <w:sz w:val="22"/>
          <w:szCs w:val="22"/>
        </w:rPr>
        <w:sym w:font="HQPB4" w:char="F09E"/>
      </w:r>
      <w:r w:rsidRPr="00F85423">
        <w:rPr>
          <w:sz w:val="22"/>
          <w:szCs w:val="22"/>
        </w:rPr>
        <w:sym w:font="HQPB2" w:char="F063"/>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4" w:char="F06E"/>
      </w:r>
      <w:r w:rsidRPr="00F85423">
        <w:rPr>
          <w:sz w:val="22"/>
          <w:szCs w:val="22"/>
        </w:rPr>
        <w:sym w:font="HQPB1" w:char="F031"/>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4" w:char="F0D4"/>
      </w:r>
      <w:r w:rsidRPr="00F85423">
        <w:rPr>
          <w:sz w:val="22"/>
          <w:szCs w:val="22"/>
        </w:rPr>
        <w:sym w:font="HQPB1" w:char="F0DD"/>
      </w:r>
      <w:r w:rsidRPr="00F85423">
        <w:rPr>
          <w:sz w:val="22"/>
          <w:szCs w:val="22"/>
        </w:rPr>
        <w:sym w:font="HQPB2" w:char="F08B"/>
      </w:r>
      <w:r w:rsidRPr="00F85423">
        <w:rPr>
          <w:sz w:val="22"/>
          <w:szCs w:val="22"/>
        </w:rPr>
        <w:sym w:font="HQPB4" w:char="F0CF"/>
      </w:r>
      <w:r w:rsidRPr="00F85423">
        <w:rPr>
          <w:sz w:val="22"/>
          <w:szCs w:val="22"/>
        </w:rPr>
        <w:sym w:font="HQPB1" w:char="F074"/>
      </w:r>
      <w:r w:rsidRPr="00F85423">
        <w:rPr>
          <w:sz w:val="22"/>
          <w:szCs w:val="22"/>
        </w:rPr>
        <w:sym w:font="HQPB4" w:char="F0E8"/>
      </w:r>
      <w:r w:rsidRPr="00F85423">
        <w:rPr>
          <w:sz w:val="22"/>
          <w:szCs w:val="22"/>
        </w:rPr>
        <w:sym w:font="HQPB2" w:char="F04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به راستی پروردگار من به آنچه می کنید احاطه دارد</w:t>
      </w:r>
      <w:r w:rsidRPr="00AB1DF1">
        <w:rPr>
          <w:rFonts w:cs="CTraditional Arabic" w:hint="cs"/>
          <w:rtl/>
          <w:lang w:bidi="fa-IR"/>
        </w:rPr>
        <w:t>»</w:t>
      </w:r>
      <w:r w:rsidRPr="00AB1DF1">
        <w:rPr>
          <w:rFonts w:hint="cs"/>
          <w:rtl/>
          <w:lang w:bidi="fa-IR"/>
        </w:rPr>
        <w:t xml:space="preserve"> یک بار. (3)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5" w:char="F072"/>
      </w:r>
      <w:r w:rsidRPr="00F85423">
        <w:rPr>
          <w:sz w:val="22"/>
          <w:szCs w:val="22"/>
        </w:rPr>
        <w:sym w:font="HQPB1" w:char="F026"/>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1" w:char="F089"/>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78"/>
      </w:r>
      <w:r w:rsidRPr="00F85423">
        <w:rPr>
          <w:sz w:val="22"/>
          <w:szCs w:val="22"/>
        </w:rPr>
        <w:sym w:font="HQPB1" w:char="F0DE"/>
      </w:r>
      <w:r w:rsidRPr="00F85423">
        <w:rPr>
          <w:sz w:val="22"/>
          <w:szCs w:val="22"/>
        </w:rPr>
        <w:sym w:font="HQPB1" w:char="F025"/>
      </w:r>
      <w:r w:rsidRPr="00F85423">
        <w:rPr>
          <w:sz w:val="22"/>
          <w:szCs w:val="22"/>
        </w:rPr>
        <w:sym w:font="HQPB5" w:char="F074"/>
      </w:r>
      <w:r w:rsidRPr="00F85423">
        <w:rPr>
          <w:sz w:val="22"/>
          <w:szCs w:val="22"/>
        </w:rPr>
        <w:sym w:font="HQPB1" w:char="F06E"/>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4" w:char="F065"/>
      </w:r>
      <w:r w:rsidRPr="00F85423">
        <w:rPr>
          <w:sz w:val="22"/>
          <w:szCs w:val="22"/>
        </w:rPr>
        <w:sym w:font="HQPB2" w:char="F040"/>
      </w:r>
      <w:r w:rsidRPr="00F85423">
        <w:rPr>
          <w:sz w:val="22"/>
          <w:szCs w:val="22"/>
        </w:rPr>
        <w:sym w:font="HQPB4" w:char="F0E4"/>
      </w:r>
      <w:r w:rsidRPr="00F85423">
        <w:rPr>
          <w:sz w:val="22"/>
          <w:szCs w:val="22"/>
        </w:rPr>
        <w:sym w:font="HQPB2" w:char="F033"/>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3E"/>
      </w:r>
      <w:r w:rsidRPr="00F85423">
        <w:rPr>
          <w:sz w:val="22"/>
          <w:szCs w:val="22"/>
        </w:rPr>
        <w:sym w:font="HQPB2" w:char="F0E4"/>
      </w:r>
      <w:r w:rsidRPr="00F85423">
        <w:rPr>
          <w:sz w:val="22"/>
          <w:szCs w:val="22"/>
        </w:rPr>
        <w:sym w:font="HQPB4" w:char="F0F3"/>
      </w:r>
      <w:r w:rsidRPr="00F85423">
        <w:rPr>
          <w:sz w:val="22"/>
          <w:szCs w:val="22"/>
        </w:rPr>
        <w:sym w:font="HQPB2" w:char="F0D3"/>
      </w:r>
      <w:r w:rsidRPr="00F85423">
        <w:rPr>
          <w:sz w:val="22"/>
          <w:szCs w:val="22"/>
        </w:rPr>
        <w:sym w:font="HQPB5" w:char="F078"/>
      </w:r>
      <w:r w:rsidRPr="00F85423">
        <w:rPr>
          <w:sz w:val="22"/>
          <w:szCs w:val="22"/>
        </w:rPr>
        <w:sym w:font="HQPB1" w:char="F0AB"/>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2"/>
      </w:r>
      <w:r w:rsidRPr="00F85423">
        <w:rPr>
          <w:sz w:val="22"/>
          <w:szCs w:val="22"/>
        </w:rPr>
        <w:sym w:font="HQPB2" w:char="F048"/>
      </w:r>
      <w:r w:rsidRPr="00F85423">
        <w:rPr>
          <w:sz w:val="22"/>
          <w:szCs w:val="22"/>
        </w:rPr>
        <w:sym w:font="HQPB4" w:char="F0F8"/>
      </w:r>
      <w:r w:rsidRPr="00F85423">
        <w:rPr>
          <w:sz w:val="22"/>
          <w:szCs w:val="22"/>
        </w:rPr>
        <w:sym w:font="HQPB2" w:char="F03E"/>
      </w:r>
      <w:r w:rsidRPr="00F85423">
        <w:rPr>
          <w:sz w:val="22"/>
          <w:szCs w:val="22"/>
        </w:rPr>
        <w:sym w:font="HQPB4" w:char="F0CF"/>
      </w:r>
      <w:r w:rsidRPr="00F85423">
        <w:rPr>
          <w:sz w:val="22"/>
          <w:szCs w:val="22"/>
        </w:rPr>
        <w:sym w:font="HQPB1" w:char="F0E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و آنكه خداوند در دانش بر همه چيز احاطه دارد</w:t>
      </w:r>
      <w:r w:rsidRPr="00AB1DF1">
        <w:rPr>
          <w:rFonts w:cs="CTraditional Arabic" w:hint="cs"/>
          <w:rtl/>
        </w:rPr>
        <w:t>»</w:t>
      </w:r>
      <w:r w:rsidRPr="00AB1DF1">
        <w:rPr>
          <w:rFonts w:hint="cs"/>
          <w:rtl/>
          <w:lang w:bidi="fa-IR"/>
        </w:rPr>
        <w:t xml:space="preserve"> یک بار. (4) </w:t>
      </w:r>
      <w:r w:rsidRPr="00AB1DF1">
        <w:rPr>
          <w:rFonts w:cs="Traditional Arabic" w:hint="cs"/>
          <w:sz w:val="32"/>
          <w:szCs w:val="32"/>
          <w:rtl/>
          <w:lang w:bidi="fa-IR"/>
        </w:rPr>
        <w:t>﴿</w:t>
      </w:r>
      <w:r w:rsidRPr="00F85423">
        <w:rPr>
          <w:sz w:val="22"/>
          <w:szCs w:val="22"/>
        </w:rPr>
        <w:sym w:font="HQPB5" w:char="F09A"/>
      </w:r>
      <w:r w:rsidRPr="00F85423">
        <w:rPr>
          <w:sz w:val="22"/>
          <w:szCs w:val="22"/>
        </w:rPr>
        <w:sym w:font="HQPB2" w:char="F063"/>
      </w:r>
      <w:r w:rsidRPr="00F85423">
        <w:rPr>
          <w:sz w:val="22"/>
          <w:szCs w:val="22"/>
        </w:rPr>
        <w:sym w:font="HQPB1" w:char="F025"/>
      </w:r>
      <w:r w:rsidRPr="00F85423">
        <w:rPr>
          <w:sz w:val="22"/>
          <w:szCs w:val="22"/>
        </w:rPr>
        <w:sym w:font="HQPB5" w:char="F09F"/>
      </w:r>
      <w:r w:rsidRPr="00F85423">
        <w:rPr>
          <w:sz w:val="22"/>
          <w:szCs w:val="22"/>
        </w:rPr>
        <w:sym w:font="HQPB2" w:char="F03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4" w:char="F065"/>
      </w:r>
      <w:r w:rsidRPr="00F85423">
        <w:rPr>
          <w:sz w:val="22"/>
          <w:szCs w:val="22"/>
        </w:rPr>
        <w:sym w:font="HQPB2" w:char="F040"/>
      </w:r>
      <w:r w:rsidRPr="00F85423">
        <w:rPr>
          <w:sz w:val="22"/>
          <w:szCs w:val="22"/>
        </w:rPr>
        <w:sym w:font="HQPB4" w:char="F0E4"/>
      </w:r>
      <w:r w:rsidRPr="00F85423">
        <w:rPr>
          <w:sz w:val="22"/>
          <w:szCs w:val="22"/>
        </w:rPr>
        <w:sym w:font="HQPB2" w:char="F033"/>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26"/>
      </w:r>
      <w:r w:rsidRPr="00F85423">
        <w:rPr>
          <w:sz w:val="22"/>
          <w:szCs w:val="22"/>
        </w:rPr>
        <w:sym w:font="HQPB2" w:char="F0E4"/>
      </w:r>
      <w:r w:rsidRPr="00F85423">
        <w:rPr>
          <w:sz w:val="22"/>
          <w:szCs w:val="22"/>
        </w:rPr>
        <w:sym w:font="HQPB4" w:char="F0F3"/>
      </w:r>
      <w:r w:rsidRPr="00F85423">
        <w:rPr>
          <w:sz w:val="22"/>
          <w:szCs w:val="22"/>
        </w:rPr>
        <w:sym w:font="HQPB3" w:char="F05F"/>
      </w:r>
      <w:r w:rsidRPr="00F85423">
        <w:rPr>
          <w:sz w:val="22"/>
          <w:szCs w:val="22"/>
        </w:rPr>
        <w:sym w:font="HQPB5" w:char="F078"/>
      </w:r>
      <w:r w:rsidRPr="00F85423">
        <w:rPr>
          <w:sz w:val="22"/>
          <w:szCs w:val="22"/>
        </w:rPr>
        <w:sym w:font="HQPB1" w:char="F0AB"/>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6"/>
      </w:r>
      <w:r w:rsidRPr="00F85423">
        <w:rPr>
          <w:sz w:val="22"/>
          <w:szCs w:val="22"/>
        </w:rPr>
        <w:sym w:font="HQPB1" w:char="F0DC"/>
      </w:r>
      <w:r w:rsidRPr="00F85423">
        <w:rPr>
          <w:sz w:val="22"/>
          <w:szCs w:val="22"/>
        </w:rPr>
        <w:sym w:font="HQPB2" w:char="F08A"/>
      </w:r>
      <w:r w:rsidRPr="00F85423">
        <w:rPr>
          <w:sz w:val="22"/>
          <w:szCs w:val="22"/>
        </w:rPr>
        <w:sym w:font="HQPB4" w:char="F0CF"/>
      </w:r>
      <w:r w:rsidRPr="00F85423">
        <w:rPr>
          <w:sz w:val="22"/>
          <w:szCs w:val="22"/>
        </w:rPr>
        <w:sym w:font="HQPB1" w:char="F074"/>
      </w:r>
      <w:r w:rsidRPr="00F85423">
        <w:rPr>
          <w:sz w:val="22"/>
          <w:szCs w:val="22"/>
        </w:rPr>
        <w:sym w:font="HQPB4" w:char="F092"/>
      </w:r>
      <w:r w:rsidRPr="00F85423">
        <w:rPr>
          <w:sz w:val="22"/>
          <w:szCs w:val="22"/>
        </w:rPr>
        <w:sym w:font="HQPB2" w:char="F04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و خداوند به همه چيز احاطه دارد</w:t>
      </w:r>
      <w:r w:rsidRPr="00AB1DF1">
        <w:rPr>
          <w:rFonts w:cs="CTraditional Arabic" w:hint="cs"/>
          <w:rtl/>
        </w:rPr>
        <w:t>»</w:t>
      </w:r>
      <w:r w:rsidRPr="00AB1DF1">
        <w:rPr>
          <w:rFonts w:hint="cs"/>
          <w:rtl/>
          <w:lang w:bidi="fa-IR"/>
        </w:rPr>
        <w:t xml:space="preserve"> یک بار. (5) </w:t>
      </w:r>
      <w:r w:rsidRPr="00AB1DF1">
        <w:rPr>
          <w:rFonts w:cs="Traditional Arabic" w:hint="cs"/>
          <w:sz w:val="32"/>
          <w:szCs w:val="32"/>
          <w:rtl/>
          <w:lang w:bidi="fa-IR"/>
        </w:rPr>
        <w:t>﴿</w:t>
      </w:r>
      <w:r w:rsidRPr="00F85423">
        <w:rPr>
          <w:sz w:val="22"/>
          <w:szCs w:val="22"/>
        </w:rPr>
        <w:sym w:font="HQPB5" w:char="F078"/>
      </w:r>
      <w:r w:rsidRPr="00F85423">
        <w:rPr>
          <w:sz w:val="22"/>
          <w:szCs w:val="22"/>
        </w:rPr>
        <w:sym w:font="HQPB1" w:char="F0DE"/>
      </w:r>
      <w:r w:rsidRPr="00F85423">
        <w:rPr>
          <w:sz w:val="22"/>
          <w:szCs w:val="22"/>
        </w:rPr>
        <w:sym w:font="HQPB1" w:char="F025"/>
      </w:r>
      <w:r w:rsidRPr="00F85423">
        <w:rPr>
          <w:sz w:val="22"/>
          <w:szCs w:val="22"/>
        </w:rPr>
        <w:sym w:font="HQPB5" w:char="F074"/>
      </w:r>
      <w:r w:rsidRPr="00F85423">
        <w:rPr>
          <w:sz w:val="22"/>
          <w:szCs w:val="22"/>
        </w:rPr>
        <w:sym w:font="HQPB1" w:char="F06E"/>
      </w:r>
      <w:r w:rsidRPr="00F85423">
        <w:rPr>
          <w:sz w:val="22"/>
          <w:szCs w:val="22"/>
        </w:rPr>
        <w:sym w:font="HQPB5" w:char="F072"/>
      </w:r>
      <w:r w:rsidRPr="00F85423">
        <w:rPr>
          <w:sz w:val="22"/>
          <w:szCs w:val="22"/>
        </w:rPr>
        <w:sym w:font="HQPB1" w:char="F026"/>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CD"/>
      </w:r>
      <w:r w:rsidRPr="00F85423">
        <w:rPr>
          <w:sz w:val="22"/>
          <w:szCs w:val="22"/>
        </w:rPr>
        <w:sym w:font="HQPB2" w:char="F06B"/>
      </w:r>
      <w:r w:rsidRPr="00F85423">
        <w:rPr>
          <w:sz w:val="22"/>
          <w:szCs w:val="22"/>
        </w:rPr>
        <w:sym w:font="HQPB4" w:char="F0F6"/>
      </w:r>
      <w:r w:rsidRPr="00F85423">
        <w:rPr>
          <w:sz w:val="22"/>
          <w:szCs w:val="22"/>
        </w:rPr>
        <w:sym w:font="HQPB2" w:char="F089"/>
      </w:r>
      <w:r w:rsidRPr="00F85423">
        <w:rPr>
          <w:sz w:val="22"/>
          <w:szCs w:val="22"/>
        </w:rPr>
        <w:sym w:font="HQPB5" w:char="F079"/>
      </w:r>
      <w:r w:rsidRPr="00F85423">
        <w:rPr>
          <w:sz w:val="22"/>
          <w:szCs w:val="22"/>
        </w:rPr>
        <w:sym w:font="HQPB1" w:char="F089"/>
      </w:r>
      <w:r w:rsidRPr="00F85423">
        <w:rPr>
          <w:sz w:val="22"/>
          <w:szCs w:val="22"/>
        </w:rPr>
        <w:sym w:font="HQPB5" w:char="F073"/>
      </w:r>
      <w:r w:rsidRPr="00F85423">
        <w:rPr>
          <w:sz w:val="22"/>
          <w:szCs w:val="22"/>
        </w:rPr>
        <w:sym w:font="HQPB2" w:char="F039"/>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و [خداوند] به آنچه كه در نزد آنان است، احاطه دارد</w:t>
      </w:r>
      <w:r w:rsidRPr="00AB1DF1">
        <w:rPr>
          <w:rFonts w:cs="CTraditional Arabic" w:hint="cs"/>
          <w:rtl/>
        </w:rPr>
        <w:t>»</w:t>
      </w:r>
      <w:r w:rsidRPr="00AB1DF1">
        <w:rPr>
          <w:rFonts w:hint="cs"/>
          <w:rtl/>
          <w:lang w:bidi="fa-IR"/>
        </w:rPr>
        <w:t xml:space="preserve"> میزان کل</w:t>
      </w:r>
      <w:r w:rsidR="00CB4E6A" w:rsidRPr="00AB1DF1">
        <w:rPr>
          <w:rFonts w:hint="cs"/>
          <w:rtl/>
          <w:lang w:bidi="fa-IR"/>
        </w:rPr>
        <w:t>=</w:t>
      </w:r>
      <w:r w:rsidRPr="00AB1DF1">
        <w:rPr>
          <w:rFonts w:hint="cs"/>
          <w:rtl/>
          <w:lang w:bidi="fa-IR"/>
        </w:rPr>
        <w:t xml:space="preserve"> 7 بار.</w:t>
      </w:r>
    </w:p>
    <w:p w:rsidR="00222BB6" w:rsidRPr="009536F7" w:rsidRDefault="00222BB6" w:rsidP="009536F7">
      <w:pPr>
        <w:pStyle w:val="a0"/>
        <w:rPr>
          <w:rFonts w:hint="cs"/>
          <w:szCs w:val="28"/>
          <w:rtl/>
        </w:rPr>
      </w:pPr>
      <w:bookmarkStart w:id="69" w:name="_Toc257927092"/>
      <w:bookmarkStart w:id="70" w:name="_Toc257927222"/>
      <w:r w:rsidRPr="009536F7">
        <w:rPr>
          <w:rFonts w:hint="cs"/>
          <w:szCs w:val="28"/>
          <w:rtl/>
        </w:rPr>
        <w:t>طریق 4- علم بسیط و وسیع:</w:t>
      </w:r>
      <w:bookmarkEnd w:id="69"/>
      <w:bookmarkEnd w:id="70"/>
    </w:p>
    <w:p w:rsidR="00222BB6" w:rsidRPr="00AB1DF1" w:rsidRDefault="00222BB6" w:rsidP="009536F7">
      <w:pPr>
        <w:jc w:val="both"/>
        <w:rPr>
          <w:rFonts w:hint="cs"/>
          <w:rtl/>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5"/>
      </w:r>
      <w:r w:rsidRPr="00F85423">
        <w:rPr>
          <w:sz w:val="22"/>
          <w:szCs w:val="22"/>
        </w:rPr>
        <w:sym w:font="HQPB2" w:char="F05A"/>
      </w:r>
      <w:r w:rsidRPr="00F85423">
        <w:rPr>
          <w:sz w:val="22"/>
          <w:szCs w:val="22"/>
        </w:rPr>
        <w:sym w:font="HQPB4" w:char="F0AD"/>
      </w:r>
      <w:r w:rsidRPr="00F85423">
        <w:rPr>
          <w:sz w:val="22"/>
          <w:szCs w:val="22"/>
        </w:rPr>
        <w:sym w:font="HQPB1" w:char="F02F"/>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4D"/>
      </w:r>
      <w:r w:rsidRPr="00F85423">
        <w:rPr>
          <w:sz w:val="22"/>
          <w:szCs w:val="22"/>
        </w:rPr>
        <w:sym w:font="HQPB4" w:char="F0F7"/>
      </w:r>
      <w:r w:rsidRPr="00F85423">
        <w:rPr>
          <w:sz w:val="22"/>
          <w:szCs w:val="22"/>
        </w:rPr>
        <w:sym w:font="HQPB1" w:char="F0E8"/>
      </w:r>
      <w:r w:rsidRPr="00F85423">
        <w:rPr>
          <w:sz w:val="22"/>
          <w:szCs w:val="22"/>
        </w:rPr>
        <w:sym w:font="HQPB4" w:char="F0C5"/>
      </w:r>
      <w:r w:rsidRPr="00F85423">
        <w:rPr>
          <w:sz w:val="22"/>
          <w:szCs w:val="22"/>
        </w:rPr>
        <w:sym w:font="HQPB1" w:char="F09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A8"/>
      </w:r>
      <w:r w:rsidRPr="00F85423">
        <w:rPr>
          <w:sz w:val="22"/>
          <w:szCs w:val="22"/>
        </w:rPr>
        <w:sym w:font="HQPB2" w:char="F040"/>
      </w:r>
      <w:r w:rsidRPr="00F85423">
        <w:rPr>
          <w:sz w:val="22"/>
          <w:szCs w:val="22"/>
        </w:rPr>
        <w:sym w:font="HQPB4" w:char="F0E0"/>
      </w:r>
      <w:r w:rsidRPr="00F85423">
        <w:rPr>
          <w:sz w:val="22"/>
          <w:szCs w:val="22"/>
        </w:rPr>
        <w:sym w:font="HQPB2" w:char="F032"/>
      </w:r>
      <w:r w:rsidRPr="00AB1DF1">
        <w:rPr>
          <w:rFonts w:ascii="(normal text)" w:hAnsi="(normal text)"/>
          <w:sz w:val="24"/>
          <w:szCs w:val="24"/>
          <w:rtl/>
        </w:rPr>
        <w:t xml:space="preserve"> </w:t>
      </w:r>
      <w:r w:rsidRPr="00F85423">
        <w:rPr>
          <w:sz w:val="22"/>
          <w:szCs w:val="22"/>
        </w:rPr>
        <w:sym w:font="HQPB4" w:char="F026"/>
      </w:r>
      <w:r w:rsidRPr="00F85423">
        <w:rPr>
          <w:sz w:val="22"/>
          <w:szCs w:val="22"/>
        </w:rPr>
        <w:sym w:font="HQPB2" w:char="F0E4"/>
      </w:r>
      <w:r w:rsidRPr="00F85423">
        <w:rPr>
          <w:sz w:val="22"/>
          <w:szCs w:val="22"/>
        </w:rPr>
        <w:sym w:font="HQPB4" w:char="F0F3"/>
      </w:r>
      <w:r w:rsidRPr="00F85423">
        <w:rPr>
          <w:sz w:val="22"/>
          <w:szCs w:val="22"/>
        </w:rPr>
        <w:sym w:font="HQPB2" w:char="F0D3"/>
      </w:r>
      <w:r w:rsidRPr="00F85423">
        <w:rPr>
          <w:sz w:val="22"/>
          <w:szCs w:val="22"/>
        </w:rPr>
        <w:sym w:font="HQPB5" w:char="F078"/>
      </w:r>
      <w:r w:rsidRPr="00F85423">
        <w:rPr>
          <w:sz w:val="22"/>
          <w:szCs w:val="22"/>
        </w:rPr>
        <w:sym w:font="HQPB1" w:char="F0AB"/>
      </w:r>
      <w:r w:rsidRPr="00AB1DF1">
        <w:rPr>
          <w:rFonts w:ascii="(normal text)" w:hAnsi="(normal text)"/>
          <w:sz w:val="24"/>
          <w:szCs w:val="24"/>
          <w:rtl/>
        </w:rPr>
        <w:t xml:space="preserve"> </w:t>
      </w:r>
      <w:r w:rsidRPr="00F85423">
        <w:rPr>
          <w:sz w:val="22"/>
          <w:szCs w:val="22"/>
        </w:rPr>
        <w:sym w:font="HQPB4" w:char="F05A"/>
      </w:r>
      <w:r w:rsidRPr="00F85423">
        <w:rPr>
          <w:sz w:val="22"/>
          <w:szCs w:val="22"/>
        </w:rPr>
        <w:sym w:font="HQPB2" w:char="F070"/>
      </w:r>
      <w:r w:rsidRPr="00F85423">
        <w:rPr>
          <w:sz w:val="22"/>
          <w:szCs w:val="22"/>
        </w:rPr>
        <w:sym w:font="HQPB5" w:char="F079"/>
      </w:r>
      <w:r w:rsidRPr="00F85423">
        <w:rPr>
          <w:sz w:val="22"/>
          <w:szCs w:val="22"/>
        </w:rPr>
        <w:sym w:font="HQPB2" w:char="F04A"/>
      </w:r>
      <w:r w:rsidRPr="00F85423">
        <w:rPr>
          <w:sz w:val="22"/>
          <w:szCs w:val="22"/>
        </w:rPr>
        <w:sym w:font="HQPB4" w:char="F0F4"/>
      </w:r>
      <w:r w:rsidRPr="00F85423">
        <w:rPr>
          <w:sz w:val="22"/>
          <w:szCs w:val="22"/>
        </w:rPr>
        <w:sym w:font="HQPB1" w:char="F06D"/>
      </w:r>
      <w:r w:rsidRPr="00F85423">
        <w:rPr>
          <w:sz w:val="22"/>
          <w:szCs w:val="22"/>
        </w:rPr>
        <w:sym w:font="HQPB4" w:char="F0A7"/>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6"/>
      </w:r>
      <w:r w:rsidRPr="00F85423">
        <w:rPr>
          <w:sz w:val="22"/>
          <w:szCs w:val="22"/>
        </w:rPr>
        <w:sym w:font="HQPB2" w:char="F04A"/>
      </w:r>
      <w:r w:rsidRPr="00F85423">
        <w:rPr>
          <w:sz w:val="22"/>
          <w:szCs w:val="22"/>
        </w:rPr>
        <w:sym w:font="HQPB4" w:char="F0F9"/>
      </w:r>
      <w:r w:rsidRPr="00F85423">
        <w:rPr>
          <w:sz w:val="22"/>
          <w:szCs w:val="22"/>
        </w:rPr>
        <w:sym w:font="HQPB2" w:char="F03D"/>
      </w:r>
      <w:r w:rsidRPr="00F85423">
        <w:rPr>
          <w:sz w:val="22"/>
          <w:szCs w:val="22"/>
        </w:rPr>
        <w:sym w:font="HQPB4" w:char="F0CF"/>
      </w:r>
      <w:r w:rsidRPr="00F85423">
        <w:rPr>
          <w:sz w:val="22"/>
          <w:szCs w:val="22"/>
        </w:rPr>
        <w:sym w:font="HQPB1" w:char="F0E3"/>
      </w:r>
      <w:r w:rsidRPr="00F85423">
        <w:rPr>
          <w:sz w:val="22"/>
          <w:szCs w:val="22"/>
        </w:rPr>
        <w:sym w:font="HQPB5" w:char="F075"/>
      </w:r>
      <w:r w:rsidRPr="00F85423">
        <w:rPr>
          <w:sz w:val="22"/>
          <w:szCs w:val="22"/>
        </w:rPr>
        <w:sym w:font="HQPB2" w:char="F072"/>
      </w:r>
      <w:r w:rsidRPr="00AB1DF1">
        <w:rPr>
          <w:rFonts w:cs="Traditional Arabic" w:hint="cs"/>
          <w:sz w:val="32"/>
          <w:szCs w:val="32"/>
          <w:rtl/>
          <w:lang w:bidi="fa-IR"/>
        </w:rPr>
        <w:t>﴾</w:t>
      </w:r>
      <w:r w:rsidRPr="00AB1DF1">
        <w:rPr>
          <w:rFonts w:hint="cs"/>
          <w:rtl/>
          <w:lang w:bidi="fa-IR"/>
        </w:rPr>
        <w:t xml:space="preserve"> [غافر: 7]. </w:t>
      </w:r>
      <w:r w:rsidRPr="00AB1DF1">
        <w:rPr>
          <w:rFonts w:cs="CTraditional Arabic" w:hint="cs"/>
          <w:rtl/>
          <w:lang w:bidi="fa-IR"/>
        </w:rPr>
        <w:t>«</w:t>
      </w:r>
      <w:r w:rsidRPr="00AB1DF1">
        <w:rPr>
          <w:rtl/>
        </w:rPr>
        <w:t>پروردگارا، بخشايش و دانش تو همه چيز را فرا گرفته است</w:t>
      </w:r>
      <w:r w:rsidRPr="00AB1DF1">
        <w:rPr>
          <w:rFonts w:cs="CTraditional Arabic" w:hint="cs"/>
          <w:rtl/>
        </w:rPr>
        <w:t>»</w:t>
      </w:r>
      <w:r w:rsidRPr="00AB1DF1">
        <w:rPr>
          <w:rFonts w:hint="cs"/>
          <w:rtl/>
          <w:lang w:bidi="fa-IR"/>
        </w:rPr>
        <w:t xml:space="preserve"> یک بار آمده است. (2) </w:t>
      </w:r>
      <w:r w:rsidRPr="00AB1DF1">
        <w:rPr>
          <w:rFonts w:cs="Traditional Arabic" w:hint="cs"/>
          <w:sz w:val="32"/>
          <w:szCs w:val="32"/>
          <w:rtl/>
          <w:lang w:bidi="fa-IR"/>
        </w:rPr>
        <w:t>﴿</w:t>
      </w:r>
      <w:r w:rsidRPr="00F85423">
        <w:rPr>
          <w:sz w:val="22"/>
          <w:szCs w:val="22"/>
        </w:rPr>
        <w:sym w:font="HQPB5" w:char="F079"/>
      </w:r>
      <w:r w:rsidRPr="00F85423">
        <w:rPr>
          <w:sz w:val="22"/>
          <w:szCs w:val="22"/>
        </w:rPr>
        <w:sym w:font="HQPB1" w:char="F0EC"/>
      </w:r>
      <w:r w:rsidRPr="00F85423">
        <w:rPr>
          <w:sz w:val="22"/>
          <w:szCs w:val="22"/>
        </w:rPr>
        <w:sym w:font="HQPB4" w:char="F0C5"/>
      </w:r>
      <w:r w:rsidRPr="00F85423">
        <w:rPr>
          <w:sz w:val="22"/>
          <w:szCs w:val="22"/>
        </w:rPr>
        <w:sym w:font="HQPB1" w:char="F09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4" w:char="F06E"/>
      </w:r>
      <w:r w:rsidRPr="00F85423">
        <w:rPr>
          <w:sz w:val="22"/>
          <w:szCs w:val="22"/>
        </w:rPr>
        <w:sym w:font="HQPB1" w:char="F031"/>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4" w:char="F0A8"/>
      </w:r>
      <w:r w:rsidRPr="00F85423">
        <w:rPr>
          <w:sz w:val="22"/>
          <w:szCs w:val="22"/>
        </w:rPr>
        <w:sym w:font="HQPB2" w:char="F040"/>
      </w:r>
      <w:r w:rsidRPr="00F85423">
        <w:rPr>
          <w:sz w:val="22"/>
          <w:szCs w:val="22"/>
        </w:rPr>
        <w:sym w:font="HQPB4" w:char="F0E0"/>
      </w:r>
      <w:r w:rsidRPr="00F85423">
        <w:rPr>
          <w:sz w:val="22"/>
          <w:szCs w:val="22"/>
        </w:rPr>
        <w:sym w:font="HQPB2" w:char="F032"/>
      </w:r>
      <w:r w:rsidRPr="00AB1DF1">
        <w:rPr>
          <w:rFonts w:ascii="(normal text)" w:hAnsi="(normal text)"/>
          <w:sz w:val="24"/>
          <w:szCs w:val="24"/>
          <w:rtl/>
        </w:rPr>
        <w:t xml:space="preserve"> </w:t>
      </w:r>
      <w:r w:rsidRPr="00F85423">
        <w:rPr>
          <w:sz w:val="22"/>
          <w:szCs w:val="22"/>
        </w:rPr>
        <w:sym w:font="HQPB4" w:char="F03E"/>
      </w:r>
      <w:r w:rsidRPr="00F85423">
        <w:rPr>
          <w:sz w:val="22"/>
          <w:szCs w:val="22"/>
        </w:rPr>
        <w:sym w:font="HQPB2" w:char="F0E4"/>
      </w:r>
      <w:r w:rsidRPr="00F85423">
        <w:rPr>
          <w:sz w:val="22"/>
          <w:szCs w:val="22"/>
        </w:rPr>
        <w:sym w:font="HQPB4" w:char="F0F3"/>
      </w:r>
      <w:r w:rsidRPr="00F85423">
        <w:rPr>
          <w:sz w:val="22"/>
          <w:szCs w:val="22"/>
        </w:rPr>
        <w:sym w:font="HQPB2" w:char="F0D3"/>
      </w:r>
      <w:r w:rsidRPr="00F85423">
        <w:rPr>
          <w:sz w:val="22"/>
          <w:szCs w:val="22"/>
        </w:rPr>
        <w:sym w:font="HQPB5" w:char="F078"/>
      </w:r>
      <w:r w:rsidRPr="00F85423">
        <w:rPr>
          <w:sz w:val="22"/>
          <w:szCs w:val="22"/>
        </w:rPr>
        <w:sym w:font="HQPB1" w:char="F0AB"/>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B8"/>
      </w:r>
      <w:r w:rsidRPr="00F85423">
        <w:rPr>
          <w:sz w:val="22"/>
          <w:szCs w:val="22"/>
        </w:rPr>
        <w:sym w:font="HQPB2" w:char="F04A"/>
      </w:r>
      <w:r w:rsidRPr="00F85423">
        <w:rPr>
          <w:sz w:val="22"/>
          <w:szCs w:val="22"/>
        </w:rPr>
        <w:sym w:font="HQPB4" w:char="F0F9"/>
      </w:r>
      <w:r w:rsidRPr="00F85423">
        <w:rPr>
          <w:sz w:val="22"/>
          <w:szCs w:val="22"/>
        </w:rPr>
        <w:sym w:font="HQPB2" w:char="F03D"/>
      </w:r>
      <w:r w:rsidRPr="00F85423">
        <w:rPr>
          <w:sz w:val="22"/>
          <w:szCs w:val="22"/>
        </w:rPr>
        <w:sym w:font="HQPB4" w:char="F0CF"/>
      </w:r>
      <w:r w:rsidRPr="00F85423">
        <w:rPr>
          <w:sz w:val="22"/>
          <w:szCs w:val="22"/>
        </w:rPr>
        <w:sym w:font="HQPB1" w:char="F0E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و پروردگارم از روى دانش [به‏] همه چيز احاطه دارد</w:t>
      </w:r>
      <w:r w:rsidRPr="00AB1DF1">
        <w:rPr>
          <w:rFonts w:cs="CTraditional Arabic" w:hint="cs"/>
          <w:rtl/>
        </w:rPr>
        <w:t>»</w:t>
      </w:r>
      <w:r w:rsidRPr="00AB1DF1">
        <w:rPr>
          <w:rFonts w:hint="cs"/>
          <w:rtl/>
          <w:lang w:bidi="fa-IR"/>
        </w:rPr>
        <w:t xml:space="preserve"> 3 بار. (3) </w:t>
      </w:r>
      <w:r w:rsidRPr="00AB1DF1">
        <w:rPr>
          <w:rFonts w:cs="Traditional Arabic" w:hint="cs"/>
          <w:sz w:val="32"/>
          <w:szCs w:val="32"/>
          <w:rtl/>
          <w:lang w:bidi="fa-IR"/>
        </w:rPr>
        <w:t>﴿</w:t>
      </w:r>
      <w:r w:rsidRPr="00F85423">
        <w:rPr>
          <w:sz w:val="22"/>
          <w:szCs w:val="22"/>
        </w:rPr>
        <w:sym w:font="HQPB4" w:char="F0DE"/>
      </w:r>
      <w:r w:rsidRPr="00F85423">
        <w:rPr>
          <w:sz w:val="22"/>
          <w:szCs w:val="22"/>
        </w:rPr>
        <w:sym w:font="HQPB2" w:char="F04F"/>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3" w:char="F086"/>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CE"/>
      </w:r>
      <w:r w:rsidRPr="00F85423">
        <w:rPr>
          <w:sz w:val="22"/>
          <w:szCs w:val="22"/>
        </w:rPr>
        <w:sym w:font="HQPB4" w:char="F068"/>
      </w:r>
      <w:r w:rsidRPr="00F85423">
        <w:rPr>
          <w:sz w:val="22"/>
          <w:szCs w:val="22"/>
        </w:rPr>
        <w:sym w:font="HQPB1" w:char="F08E"/>
      </w:r>
      <w:r w:rsidRPr="00F85423">
        <w:rPr>
          <w:sz w:val="22"/>
          <w:szCs w:val="22"/>
        </w:rPr>
        <w:sym w:font="HQPB5" w:char="F079"/>
      </w:r>
      <w:r w:rsidRPr="00F85423">
        <w:rPr>
          <w:sz w:val="22"/>
          <w:szCs w:val="22"/>
        </w:rPr>
        <w:sym w:font="HQPB1" w:char="F039"/>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CC"/>
      </w:r>
      <w:r w:rsidRPr="00F85423">
        <w:rPr>
          <w:sz w:val="22"/>
          <w:szCs w:val="22"/>
        </w:rPr>
        <w:sym w:font="HQPB1" w:char="F08D"/>
      </w:r>
      <w:r w:rsidRPr="00F85423">
        <w:rPr>
          <w:sz w:val="22"/>
          <w:szCs w:val="22"/>
        </w:rPr>
        <w:sym w:font="HQPB4" w:char="F0F3"/>
      </w:r>
      <w:r w:rsidRPr="00F85423">
        <w:rPr>
          <w:sz w:val="22"/>
          <w:szCs w:val="22"/>
        </w:rPr>
        <w:sym w:font="HQPB1" w:char="F073"/>
      </w:r>
      <w:r w:rsidRPr="00F85423">
        <w:rPr>
          <w:sz w:val="22"/>
          <w:szCs w:val="22"/>
        </w:rPr>
        <w:sym w:font="HQPB5" w:char="F074"/>
      </w:r>
      <w:r w:rsidRPr="00F85423">
        <w:rPr>
          <w:sz w:val="22"/>
          <w:szCs w:val="22"/>
        </w:rPr>
        <w:sym w:font="HQPB1" w:char="F037"/>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cs="Traditional Arabic" w:hint="cs"/>
          <w:sz w:val="32"/>
          <w:szCs w:val="32"/>
          <w:rtl/>
          <w:lang w:bidi="fa-IR"/>
        </w:rPr>
        <w:t>﴾</w:t>
      </w:r>
      <w:r w:rsidRPr="00AB1DF1">
        <w:rPr>
          <w:rFonts w:hint="cs"/>
          <w:rtl/>
          <w:lang w:bidi="fa-IR"/>
        </w:rPr>
        <w:t xml:space="preserve"> [انعام: 59] </w:t>
      </w:r>
      <w:r w:rsidRPr="00AB1DF1">
        <w:rPr>
          <w:rFonts w:cs="CTraditional Arabic" w:hint="cs"/>
          <w:rtl/>
          <w:lang w:bidi="fa-IR"/>
        </w:rPr>
        <w:t>«</w:t>
      </w:r>
      <w:r w:rsidRPr="00AB1DF1">
        <w:rPr>
          <w:rtl/>
        </w:rPr>
        <w:t>و مى‏داند آنچه را كه در بيابان و درياست</w:t>
      </w:r>
      <w:r w:rsidRPr="00AB1DF1">
        <w:rPr>
          <w:rFonts w:cs="CTraditional Arabic" w:hint="cs"/>
          <w:rtl/>
          <w:lang w:bidi="fa-IR"/>
        </w:rPr>
        <w:t>»</w:t>
      </w:r>
      <w:r w:rsidRPr="00AB1DF1">
        <w:rPr>
          <w:rFonts w:hint="cs"/>
          <w:rtl/>
          <w:lang w:bidi="fa-IR"/>
        </w:rPr>
        <w:t xml:space="preserve"> یک بار. (4)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0"/>
      </w:r>
      <w:r w:rsidRPr="00F85423">
        <w:rPr>
          <w:sz w:val="22"/>
          <w:szCs w:val="22"/>
        </w:rPr>
        <w:sym w:font="HQPB4" w:char="F0CF"/>
      </w:r>
      <w:r w:rsidRPr="00F85423">
        <w:rPr>
          <w:sz w:val="22"/>
          <w:szCs w:val="22"/>
        </w:rPr>
        <w:sym w:font="HQPB2" w:char="F04A"/>
      </w:r>
      <w:r w:rsidRPr="00F85423">
        <w:rPr>
          <w:sz w:val="22"/>
          <w:szCs w:val="22"/>
        </w:rPr>
        <w:sym w:font="HQPB4" w:char="F0F8"/>
      </w:r>
      <w:r w:rsidRPr="00F85423">
        <w:rPr>
          <w:sz w:val="22"/>
          <w:szCs w:val="22"/>
        </w:rPr>
        <w:sym w:font="HQPB1" w:char="F074"/>
      </w:r>
      <w:r w:rsidRPr="00F85423">
        <w:rPr>
          <w:sz w:val="22"/>
          <w:szCs w:val="22"/>
        </w:rPr>
        <w:sym w:font="HQPB5" w:char="F072"/>
      </w:r>
      <w:r w:rsidRPr="00F85423">
        <w:rPr>
          <w:sz w:val="22"/>
          <w:szCs w:val="22"/>
        </w:rPr>
        <w:sym w:font="HQPB1" w:char="F042"/>
      </w:r>
      <w:r w:rsidRPr="00AB1DF1">
        <w:rPr>
          <w:rFonts w:ascii="(normal text)" w:hAnsi="(normal text)"/>
          <w:sz w:val="24"/>
          <w:szCs w:val="24"/>
          <w:rtl/>
        </w:rPr>
        <w:t xml:space="preserve"> </w:t>
      </w:r>
      <w:r w:rsidRPr="00F85423">
        <w:rPr>
          <w:sz w:val="22"/>
          <w:szCs w:val="22"/>
        </w:rPr>
        <w:sym w:font="HQPB4" w:char="F091"/>
      </w:r>
      <w:r w:rsidRPr="00F85423">
        <w:rPr>
          <w:sz w:val="22"/>
          <w:szCs w:val="22"/>
        </w:rPr>
        <w:sym w:font="HQPB2" w:char="F040"/>
      </w:r>
      <w:r w:rsidRPr="00F85423">
        <w:rPr>
          <w:sz w:val="22"/>
          <w:szCs w:val="22"/>
        </w:rPr>
        <w:sym w:font="HQPB4" w:char="F0E0"/>
      </w:r>
      <w:r w:rsidRPr="00F85423">
        <w:rPr>
          <w:sz w:val="22"/>
          <w:szCs w:val="22"/>
        </w:rPr>
        <w:sym w:font="HQPB2" w:char="F032"/>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D3"/>
      </w:r>
      <w:r w:rsidRPr="00F85423">
        <w:rPr>
          <w:sz w:val="22"/>
          <w:szCs w:val="22"/>
        </w:rPr>
        <w:sym w:font="HQPB5" w:char="F073"/>
      </w:r>
      <w:r w:rsidRPr="00F85423">
        <w:rPr>
          <w:sz w:val="22"/>
          <w:szCs w:val="22"/>
        </w:rPr>
        <w:sym w:font="HQPB1" w:char="F05C"/>
      </w:r>
      <w:r w:rsidRPr="00F85423">
        <w:rPr>
          <w:sz w:val="22"/>
          <w:szCs w:val="22"/>
        </w:rPr>
        <w:sym w:font="HQPB2" w:char="F052"/>
      </w:r>
      <w:r w:rsidRPr="00F85423">
        <w:rPr>
          <w:sz w:val="22"/>
          <w:szCs w:val="22"/>
        </w:rPr>
        <w:sym w:font="HQPB4" w:char="F0E9"/>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2"/>
      </w:r>
      <w:r w:rsidRPr="00F85423">
        <w:rPr>
          <w:sz w:val="22"/>
          <w:szCs w:val="22"/>
        </w:rPr>
        <w:sym w:font="HQPB1" w:char="F0D9"/>
      </w:r>
      <w:r w:rsidRPr="00F85423">
        <w:rPr>
          <w:sz w:val="22"/>
          <w:szCs w:val="22"/>
        </w:rPr>
        <w:sym w:font="HQPB2" w:char="F08B"/>
      </w:r>
      <w:r w:rsidRPr="00F85423">
        <w:rPr>
          <w:sz w:val="22"/>
          <w:szCs w:val="22"/>
        </w:rPr>
        <w:sym w:font="HQPB4" w:char="F0C9"/>
      </w:r>
      <w:r w:rsidRPr="00F85423">
        <w:rPr>
          <w:sz w:val="22"/>
          <w:szCs w:val="22"/>
        </w:rPr>
        <w:sym w:font="HQPB1" w:char="F0F3"/>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50"/>
      </w:r>
      <w:r w:rsidRPr="00F85423">
        <w:rPr>
          <w:sz w:val="22"/>
          <w:szCs w:val="22"/>
        </w:rPr>
        <w:sym w:font="HQPB1" w:char="F024"/>
      </w:r>
      <w:r w:rsidRPr="00F85423">
        <w:rPr>
          <w:sz w:val="22"/>
          <w:szCs w:val="22"/>
        </w:rPr>
        <w:sym w:font="HQPB5" w:char="F079"/>
      </w:r>
      <w:r w:rsidRPr="00F85423">
        <w:rPr>
          <w:sz w:val="22"/>
          <w:szCs w:val="22"/>
        </w:rPr>
        <w:sym w:font="HQPB1" w:char="F06D"/>
      </w:r>
      <w:r w:rsidRPr="00F85423">
        <w:rPr>
          <w:sz w:val="22"/>
          <w:szCs w:val="22"/>
        </w:rPr>
        <w:sym w:font="HQPB4" w:char="F0F6"/>
      </w:r>
      <w:r w:rsidRPr="00F85423">
        <w:rPr>
          <w:sz w:val="22"/>
          <w:szCs w:val="22"/>
        </w:rPr>
        <w:sym w:font="HQPB1" w:char="F091"/>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8A"/>
      </w:r>
      <w:r w:rsidRPr="00F85423">
        <w:rPr>
          <w:sz w:val="22"/>
          <w:szCs w:val="22"/>
        </w:rPr>
        <w:sym w:font="HQPB1" w:char="F023"/>
      </w:r>
      <w:r w:rsidRPr="00F85423">
        <w:rPr>
          <w:sz w:val="22"/>
          <w:szCs w:val="22"/>
        </w:rPr>
        <w:sym w:font="HQPB5" w:char="F079"/>
      </w:r>
      <w:r w:rsidRPr="00F85423">
        <w:rPr>
          <w:sz w:val="22"/>
          <w:szCs w:val="22"/>
        </w:rPr>
        <w:sym w:font="HQPB1" w:char="F08A"/>
      </w:r>
      <w:r w:rsidRPr="00F85423">
        <w:rPr>
          <w:sz w:val="22"/>
          <w:szCs w:val="22"/>
        </w:rPr>
        <w:sym w:font="HQPB4" w:char="F0F7"/>
      </w:r>
      <w:r w:rsidRPr="00F85423">
        <w:rPr>
          <w:sz w:val="22"/>
          <w:szCs w:val="22"/>
        </w:rPr>
        <w:sym w:font="HQPB1" w:char="F093"/>
      </w:r>
      <w:r w:rsidRPr="00F85423">
        <w:rPr>
          <w:sz w:val="22"/>
          <w:szCs w:val="22"/>
        </w:rPr>
        <w:sym w:font="HQPB5" w:char="F073"/>
      </w:r>
      <w:r w:rsidRPr="00F85423">
        <w:rPr>
          <w:sz w:val="22"/>
          <w:szCs w:val="22"/>
        </w:rPr>
        <w:sym w:font="HQPB1" w:char="F03F"/>
      </w:r>
      <w:r w:rsidRPr="00AB1DF1">
        <w:rPr>
          <w:rFonts w:cs="Traditional Arabic" w:hint="cs"/>
          <w:sz w:val="32"/>
          <w:szCs w:val="32"/>
          <w:rtl/>
          <w:lang w:bidi="fa-IR"/>
        </w:rPr>
        <w:t>﴾</w:t>
      </w:r>
      <w:r w:rsidRPr="00AB1DF1">
        <w:rPr>
          <w:rFonts w:hint="cs"/>
          <w:rtl/>
          <w:lang w:bidi="fa-IR"/>
        </w:rPr>
        <w:t xml:space="preserve"> [رعد: 8] </w:t>
      </w:r>
      <w:r w:rsidRPr="00AB1DF1">
        <w:rPr>
          <w:rFonts w:cs="CTraditional Arabic" w:hint="cs"/>
          <w:rtl/>
          <w:lang w:bidi="fa-IR"/>
        </w:rPr>
        <w:t>«</w:t>
      </w:r>
      <w:r w:rsidRPr="00AB1DF1">
        <w:rPr>
          <w:rtl/>
        </w:rPr>
        <w:t>خداوند مى‏داند آنچه را كه هر مادينه بر مى‏دارد و آنچه را كه رحمها مى‏كاهند و مى‏افزايند</w:t>
      </w:r>
      <w:r w:rsidRPr="00AB1DF1">
        <w:rPr>
          <w:rFonts w:cs="CTraditional Arabic" w:hint="cs"/>
          <w:rtl/>
        </w:rPr>
        <w:t>»</w:t>
      </w:r>
      <w:r w:rsidRPr="00AB1DF1">
        <w:rPr>
          <w:rFonts w:hint="cs"/>
          <w:rtl/>
          <w:lang w:bidi="fa-IR"/>
        </w:rPr>
        <w:t xml:space="preserve"> یک بار. (5) </w:t>
      </w:r>
      <w:r w:rsidRPr="00AB1DF1">
        <w:rPr>
          <w:rFonts w:cs="Traditional Arabic" w:hint="cs"/>
          <w:sz w:val="32"/>
          <w:szCs w:val="32"/>
          <w:rtl/>
          <w:lang w:bidi="fa-IR"/>
        </w:rPr>
        <w:t>﴿</w:t>
      </w:r>
      <w:r w:rsidRPr="00F85423">
        <w:rPr>
          <w:sz w:val="22"/>
          <w:szCs w:val="22"/>
        </w:rPr>
        <w:sym w:font="HQPB4" w:char="F0A2"/>
      </w:r>
      <w:r w:rsidRPr="00F85423">
        <w:rPr>
          <w:sz w:val="22"/>
          <w:szCs w:val="22"/>
        </w:rPr>
        <w:sym w:font="HQPB2" w:char="F0D3"/>
      </w:r>
      <w:r w:rsidRPr="00F85423">
        <w:rPr>
          <w:sz w:val="22"/>
          <w:szCs w:val="22"/>
        </w:rPr>
        <w:sym w:font="HQPB5" w:char="F06F"/>
      </w:r>
      <w:r w:rsidRPr="00F85423">
        <w:rPr>
          <w:sz w:val="22"/>
          <w:szCs w:val="22"/>
        </w:rPr>
        <w:sym w:font="HQPB2" w:char="F05F"/>
      </w:r>
      <w:r w:rsidRPr="00F85423">
        <w:rPr>
          <w:sz w:val="22"/>
          <w:szCs w:val="22"/>
        </w:rPr>
        <w:sym w:font="HQPB4" w:char="F0E7"/>
      </w:r>
      <w:r w:rsidRPr="00F85423">
        <w:rPr>
          <w:sz w:val="22"/>
          <w:szCs w:val="22"/>
        </w:rPr>
        <w:sym w:font="HQPB1" w:char="F036"/>
      </w:r>
      <w:r w:rsidRPr="00F85423">
        <w:rPr>
          <w:sz w:val="22"/>
          <w:szCs w:val="22"/>
        </w:rPr>
        <w:sym w:font="HQPB2" w:char="F0BB"/>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21"/>
      </w:r>
      <w:r w:rsidRPr="00F85423">
        <w:rPr>
          <w:sz w:val="22"/>
          <w:szCs w:val="22"/>
        </w:rPr>
        <w:sym w:font="HQPB1" w:char="F024"/>
      </w:r>
      <w:r w:rsidRPr="00F85423">
        <w:rPr>
          <w:sz w:val="22"/>
          <w:szCs w:val="22"/>
        </w:rPr>
        <w:sym w:font="HQPB5" w:char="F070"/>
      </w:r>
      <w:r w:rsidRPr="00F85423">
        <w:rPr>
          <w:sz w:val="22"/>
          <w:szCs w:val="22"/>
        </w:rPr>
        <w:sym w:font="HQPB2" w:char="F06B"/>
      </w:r>
      <w:r w:rsidRPr="00F85423">
        <w:rPr>
          <w:sz w:val="22"/>
          <w:szCs w:val="22"/>
        </w:rPr>
        <w:sym w:font="HQPB4" w:char="F0A8"/>
      </w:r>
      <w:r w:rsidRPr="00F85423">
        <w:rPr>
          <w:sz w:val="22"/>
          <w:szCs w:val="22"/>
        </w:rPr>
        <w:sym w:font="HQPB2" w:char="F058"/>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E0"/>
      </w:r>
      <w:r w:rsidRPr="00F85423">
        <w:rPr>
          <w:sz w:val="22"/>
          <w:szCs w:val="22"/>
        </w:rPr>
        <w:sym w:font="HQPB2" w:char="F037"/>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41"/>
      </w:r>
      <w:r w:rsidRPr="00F85423">
        <w:rPr>
          <w:sz w:val="22"/>
          <w:szCs w:val="22"/>
        </w:rPr>
        <w:sym w:font="HQPB1" w:char="F024"/>
      </w:r>
      <w:r w:rsidRPr="00F85423">
        <w:rPr>
          <w:sz w:val="22"/>
          <w:szCs w:val="22"/>
        </w:rPr>
        <w:sym w:font="HQPB5" w:char="F073"/>
      </w:r>
      <w:r w:rsidRPr="00F85423">
        <w:rPr>
          <w:sz w:val="22"/>
          <w:szCs w:val="22"/>
        </w:rPr>
        <w:sym w:font="HQPB2" w:char="F029"/>
      </w:r>
      <w:r w:rsidRPr="00F85423">
        <w:rPr>
          <w:sz w:val="22"/>
          <w:szCs w:val="22"/>
        </w:rPr>
        <w:sym w:font="HQPB4" w:char="F0F7"/>
      </w:r>
      <w:r w:rsidRPr="00F85423">
        <w:rPr>
          <w:sz w:val="22"/>
          <w:szCs w:val="22"/>
        </w:rPr>
        <w:sym w:font="HQPB1" w:char="F057"/>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37"/>
      </w:r>
      <w:r w:rsidRPr="00F85423">
        <w:rPr>
          <w:sz w:val="22"/>
          <w:szCs w:val="22"/>
        </w:rPr>
        <w:sym w:font="HQPB2" w:char="F070"/>
      </w:r>
      <w:r w:rsidRPr="00F85423">
        <w:rPr>
          <w:sz w:val="22"/>
          <w:szCs w:val="22"/>
        </w:rPr>
        <w:sym w:font="HQPB4" w:char="F0AC"/>
      </w:r>
      <w:r w:rsidRPr="00F85423">
        <w:rPr>
          <w:sz w:val="22"/>
          <w:szCs w:val="22"/>
        </w:rPr>
        <w:sym w:font="HQPB1" w:char="F036"/>
      </w:r>
      <w:r w:rsidRPr="00F85423">
        <w:rPr>
          <w:sz w:val="22"/>
          <w:szCs w:val="22"/>
        </w:rPr>
        <w:sym w:font="HQPB5" w:char="F079"/>
      </w:r>
      <w:r w:rsidRPr="00F85423">
        <w:rPr>
          <w:sz w:val="22"/>
          <w:szCs w:val="22"/>
        </w:rPr>
        <w:sym w:font="HQPB1" w:char="F06D"/>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2" w:char="F060"/>
      </w:r>
      <w:r w:rsidRPr="00F85423">
        <w:rPr>
          <w:sz w:val="22"/>
          <w:szCs w:val="22"/>
        </w:rPr>
        <w:sym w:font="HQPB4" w:char="F0CF"/>
      </w:r>
      <w:r w:rsidRPr="00F85423">
        <w:rPr>
          <w:sz w:val="22"/>
          <w:szCs w:val="22"/>
        </w:rPr>
        <w:sym w:font="HQPB4" w:char="F069"/>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35"/>
      </w:r>
      <w:r w:rsidRPr="00F85423">
        <w:rPr>
          <w:sz w:val="22"/>
          <w:szCs w:val="22"/>
        </w:rPr>
        <w:sym w:font="HQPB2" w:char="F041"/>
      </w:r>
      <w:r w:rsidRPr="00F85423">
        <w:rPr>
          <w:sz w:val="22"/>
          <w:szCs w:val="22"/>
        </w:rPr>
        <w:sym w:font="HQPB5" w:char="F079"/>
      </w:r>
      <w:r w:rsidRPr="00F85423">
        <w:rPr>
          <w:sz w:val="22"/>
          <w:szCs w:val="22"/>
        </w:rPr>
        <w:sym w:font="HQPB1" w:char="F08A"/>
      </w:r>
      <w:r w:rsidRPr="00F85423">
        <w:rPr>
          <w:sz w:val="22"/>
          <w:szCs w:val="22"/>
        </w:rPr>
        <w:sym w:font="HQPB4" w:char="F0F6"/>
      </w:r>
      <w:r w:rsidRPr="00F85423">
        <w:rPr>
          <w:sz w:val="22"/>
          <w:szCs w:val="22"/>
        </w:rPr>
        <w:sym w:font="HQPB1" w:char="F08D"/>
      </w:r>
      <w:r w:rsidRPr="00F85423">
        <w:rPr>
          <w:sz w:val="22"/>
          <w:szCs w:val="22"/>
        </w:rPr>
        <w:sym w:font="HQPB5" w:char="F079"/>
      </w:r>
      <w:r w:rsidRPr="00F85423">
        <w:rPr>
          <w:sz w:val="22"/>
          <w:szCs w:val="22"/>
        </w:rPr>
        <w:sym w:font="HQPB1" w:char="F07A"/>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E4"/>
      </w:r>
      <w:r w:rsidRPr="00F85423">
        <w:rPr>
          <w:sz w:val="22"/>
          <w:szCs w:val="22"/>
        </w:rPr>
        <w:sym w:font="HQPB2" w:char="F033"/>
      </w:r>
      <w:r w:rsidRPr="00F85423">
        <w:rPr>
          <w:sz w:val="22"/>
          <w:szCs w:val="22"/>
        </w:rPr>
        <w:sym w:font="HQPB5" w:char="F074"/>
      </w:r>
      <w:r w:rsidRPr="00F85423">
        <w:rPr>
          <w:sz w:val="22"/>
          <w:szCs w:val="22"/>
        </w:rPr>
        <w:sym w:font="HQPB1" w:char="F046"/>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3E"/>
      </w:r>
      <w:r w:rsidRPr="00F85423">
        <w:rPr>
          <w:sz w:val="22"/>
          <w:szCs w:val="22"/>
        </w:rPr>
        <w:sym w:font="HQPB2" w:char="F06F"/>
      </w:r>
      <w:r w:rsidRPr="00F85423">
        <w:rPr>
          <w:sz w:val="22"/>
          <w:szCs w:val="22"/>
        </w:rPr>
        <w:sym w:font="HQPB5" w:char="F074"/>
      </w:r>
      <w:r w:rsidRPr="00F85423">
        <w:rPr>
          <w:sz w:val="22"/>
          <w:szCs w:val="22"/>
        </w:rPr>
        <w:sym w:font="HQPB1" w:char="F08D"/>
      </w:r>
      <w:r w:rsidRPr="00F85423">
        <w:rPr>
          <w:sz w:val="22"/>
          <w:szCs w:val="22"/>
        </w:rPr>
        <w:sym w:font="HQPB4" w:char="F0F7"/>
      </w:r>
      <w:r w:rsidRPr="00F85423">
        <w:rPr>
          <w:sz w:val="22"/>
          <w:szCs w:val="22"/>
        </w:rPr>
        <w:sym w:font="HQPB1" w:char="F082"/>
      </w:r>
      <w:r w:rsidRPr="00F85423">
        <w:rPr>
          <w:sz w:val="22"/>
          <w:szCs w:val="22"/>
        </w:rPr>
        <w:sym w:font="HQPB5" w:char="F07C"/>
      </w:r>
      <w:r w:rsidRPr="00F85423">
        <w:rPr>
          <w:sz w:val="22"/>
          <w:szCs w:val="22"/>
        </w:rPr>
        <w:sym w:font="HQPB1" w:char="F0B9"/>
      </w:r>
      <w:r w:rsidRPr="00AB1DF1">
        <w:rPr>
          <w:rFonts w:cs="Traditional Arabic" w:hint="cs"/>
          <w:sz w:val="32"/>
          <w:szCs w:val="32"/>
          <w:rtl/>
          <w:lang w:bidi="fa-IR"/>
        </w:rPr>
        <w:t>﴾</w:t>
      </w:r>
      <w:r w:rsidRPr="00AB1DF1">
        <w:rPr>
          <w:rFonts w:hint="cs"/>
          <w:rtl/>
          <w:lang w:bidi="fa-IR"/>
        </w:rPr>
        <w:t xml:space="preserve"> یک بار. (6) 2 بار. (7)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37"/>
      </w:r>
      <w:r w:rsidRPr="00F85423">
        <w:rPr>
          <w:sz w:val="22"/>
          <w:szCs w:val="22"/>
        </w:rPr>
        <w:sym w:font="HQPB2" w:char="F070"/>
      </w:r>
      <w:r w:rsidRPr="00F85423">
        <w:rPr>
          <w:sz w:val="22"/>
          <w:szCs w:val="22"/>
        </w:rPr>
        <w:sym w:font="HQPB5" w:char="F074"/>
      </w:r>
      <w:r w:rsidRPr="00F85423">
        <w:rPr>
          <w:sz w:val="22"/>
          <w:szCs w:val="22"/>
        </w:rPr>
        <w:sym w:font="HQPB1" w:char="F037"/>
      </w:r>
      <w:r w:rsidRPr="00F85423">
        <w:rPr>
          <w:sz w:val="22"/>
          <w:szCs w:val="22"/>
        </w:rPr>
        <w:sym w:font="HQPB4" w:char="F0CD"/>
      </w:r>
      <w:r w:rsidRPr="00F85423">
        <w:rPr>
          <w:sz w:val="22"/>
          <w:szCs w:val="22"/>
        </w:rPr>
        <w:sym w:font="HQPB2" w:char="F0AC"/>
      </w:r>
      <w:r w:rsidRPr="00F85423">
        <w:rPr>
          <w:sz w:val="22"/>
          <w:szCs w:val="22"/>
        </w:rPr>
        <w:sym w:font="HQPB5" w:char="F021"/>
      </w:r>
      <w:r w:rsidRPr="00F85423">
        <w:rPr>
          <w:sz w:val="22"/>
          <w:szCs w:val="22"/>
        </w:rPr>
        <w:sym w:font="HQPB1" w:char="F025"/>
      </w:r>
      <w:r w:rsidRPr="00F85423">
        <w:rPr>
          <w:sz w:val="22"/>
          <w:szCs w:val="22"/>
        </w:rPr>
        <w:sym w:font="HQPB5" w:char="F079"/>
      </w:r>
      <w:r w:rsidRPr="00F85423">
        <w:rPr>
          <w:sz w:val="22"/>
          <w:szCs w:val="22"/>
        </w:rPr>
        <w:sym w:font="HQPB1" w:char="F0F1"/>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1" w:char="F0DA"/>
      </w:r>
      <w:r w:rsidRPr="00F85423">
        <w:rPr>
          <w:sz w:val="22"/>
          <w:szCs w:val="22"/>
        </w:rPr>
        <w:sym w:font="HQPB4" w:char="F0F6"/>
      </w:r>
      <w:r w:rsidRPr="00F85423">
        <w:rPr>
          <w:sz w:val="22"/>
          <w:szCs w:val="22"/>
        </w:rPr>
        <w:sym w:font="HQPB1" w:char="F091"/>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35"/>
      </w:r>
      <w:r w:rsidRPr="00F85423">
        <w:rPr>
          <w:sz w:val="22"/>
          <w:szCs w:val="22"/>
        </w:rPr>
        <w:sym w:font="HQPB1" w:char="F03D"/>
      </w:r>
      <w:r w:rsidRPr="00F85423">
        <w:rPr>
          <w:sz w:val="22"/>
          <w:szCs w:val="22"/>
        </w:rPr>
        <w:sym w:font="HQPB2" w:char="F0BB"/>
      </w:r>
      <w:r w:rsidRPr="00F85423">
        <w:rPr>
          <w:sz w:val="22"/>
          <w:szCs w:val="22"/>
        </w:rPr>
        <w:sym w:font="HQPB5" w:char="F074"/>
      </w:r>
      <w:r w:rsidRPr="00F85423">
        <w:rPr>
          <w:sz w:val="22"/>
          <w:szCs w:val="22"/>
        </w:rPr>
        <w:sym w:font="HQPB1" w:char="F047"/>
      </w:r>
      <w:r w:rsidRPr="00F85423">
        <w:rPr>
          <w:sz w:val="22"/>
          <w:szCs w:val="22"/>
        </w:rPr>
        <w:sym w:font="HQPB4" w:char="F0CF"/>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4" w:char="F041"/>
      </w:r>
      <w:r w:rsidRPr="00F85423">
        <w:rPr>
          <w:sz w:val="22"/>
          <w:szCs w:val="22"/>
        </w:rPr>
        <w:sym w:font="HQPB2" w:char="F0FB"/>
      </w:r>
      <w:r w:rsidRPr="00F85423">
        <w:rPr>
          <w:sz w:val="22"/>
          <w:szCs w:val="22"/>
        </w:rPr>
        <w:sym w:font="HQPB2" w:char="F0FC"/>
      </w:r>
      <w:r w:rsidRPr="00F85423">
        <w:rPr>
          <w:sz w:val="22"/>
          <w:szCs w:val="22"/>
        </w:rPr>
        <w:sym w:font="HQPB4" w:char="F0CE"/>
      </w:r>
      <w:r w:rsidRPr="00F85423">
        <w:rPr>
          <w:sz w:val="22"/>
          <w:szCs w:val="22"/>
        </w:rPr>
        <w:sym w:font="HQPB1" w:char="F037"/>
      </w:r>
      <w:r w:rsidRPr="00F85423">
        <w:rPr>
          <w:sz w:val="22"/>
          <w:szCs w:val="22"/>
        </w:rPr>
        <w:sym w:font="HQPB4" w:char="F095"/>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D0"/>
      </w:r>
      <w:r w:rsidRPr="00F85423">
        <w:rPr>
          <w:sz w:val="22"/>
          <w:szCs w:val="22"/>
        </w:rPr>
        <w:sym w:font="HQPB2" w:char="F0CE"/>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[نمل: 75] </w:t>
      </w:r>
      <w:r w:rsidRPr="00AB1DF1">
        <w:rPr>
          <w:rFonts w:cs="CTraditional Arabic" w:hint="cs"/>
          <w:rtl/>
          <w:lang w:bidi="fa-IR"/>
        </w:rPr>
        <w:t>«</w:t>
      </w:r>
      <w:r w:rsidRPr="00AB1DF1">
        <w:rPr>
          <w:rtl/>
        </w:rPr>
        <w:t>و هيچ ناپيدايى در آسمان و زمين نيست مگر آنكه در كتابى روشن [نوشته شده‏] است</w:t>
      </w:r>
      <w:r w:rsidRPr="00AB1DF1">
        <w:rPr>
          <w:rFonts w:cs="CTraditional Arabic" w:hint="cs"/>
          <w:rtl/>
        </w:rPr>
        <w:t>»</w:t>
      </w:r>
      <w:r w:rsidRPr="00AB1DF1">
        <w:rPr>
          <w:rFonts w:hint="cs"/>
          <w:rtl/>
          <w:lang w:bidi="fa-IR"/>
        </w:rPr>
        <w:t xml:space="preserve"> یک بار. (8) </w:t>
      </w:r>
      <w:r w:rsidRPr="00AB1DF1">
        <w:rPr>
          <w:rFonts w:cs="CTraditional Arabic" w:hint="cs"/>
          <w:sz w:val="26"/>
          <w:szCs w:val="26"/>
          <w:rtl/>
          <w:lang w:bidi="fa-IR"/>
        </w:rPr>
        <w:t>+</w:t>
      </w:r>
      <w:r w:rsidRPr="00F85423">
        <w:rPr>
          <w:sz w:val="22"/>
          <w:szCs w:val="22"/>
        </w:rPr>
        <w:sym w:font="HQPB4" w:char="F0CF"/>
      </w:r>
      <w:r w:rsidRPr="00F85423">
        <w:rPr>
          <w:sz w:val="22"/>
          <w:szCs w:val="22"/>
        </w:rPr>
        <w:sym w:font="HQPB2" w:char="F06D"/>
      </w:r>
      <w:r w:rsidRPr="00F85423">
        <w:rPr>
          <w:sz w:val="22"/>
          <w:szCs w:val="22"/>
        </w:rPr>
        <w:sym w:font="HQPB4" w:char="F0F8"/>
      </w:r>
      <w:r w:rsidRPr="00F85423">
        <w:rPr>
          <w:sz w:val="22"/>
          <w:szCs w:val="22"/>
        </w:rPr>
        <w:sym w:font="HQPB2" w:char="F08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96"/>
      </w:r>
      <w:r w:rsidRPr="00F85423">
        <w:rPr>
          <w:sz w:val="22"/>
          <w:szCs w:val="22"/>
        </w:rPr>
        <w:sym w:font="HQPB1" w:char="F08A"/>
      </w:r>
      <w:r w:rsidRPr="00F85423">
        <w:rPr>
          <w:sz w:val="22"/>
          <w:szCs w:val="22"/>
        </w:rPr>
        <w:sym w:font="HQPB5" w:char="F074"/>
      </w:r>
      <w:r w:rsidRPr="00F85423">
        <w:rPr>
          <w:sz w:val="22"/>
          <w:szCs w:val="22"/>
        </w:rPr>
        <w:sym w:font="HQPB1" w:char="F08D"/>
      </w:r>
      <w:r w:rsidRPr="00F85423">
        <w:rPr>
          <w:sz w:val="22"/>
          <w:szCs w:val="22"/>
        </w:rPr>
        <w:sym w:font="HQPB4" w:char="F0E3"/>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4" w:char="F0F9"/>
      </w:r>
      <w:r w:rsidRPr="00F85423">
        <w:rPr>
          <w:sz w:val="22"/>
          <w:szCs w:val="22"/>
        </w:rPr>
        <w:sym w:font="HQPB2" w:char="F03D"/>
      </w:r>
      <w:r w:rsidRPr="00F85423">
        <w:rPr>
          <w:sz w:val="22"/>
          <w:szCs w:val="22"/>
        </w:rPr>
        <w:sym w:font="HQPB4" w:char="F0CF"/>
      </w:r>
      <w:r w:rsidRPr="00F85423">
        <w:rPr>
          <w:sz w:val="22"/>
          <w:szCs w:val="22"/>
        </w:rPr>
        <w:sym w:font="HQPB1" w:char="F0E6"/>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70"/>
      </w:r>
      <w:r w:rsidRPr="00F85423">
        <w:rPr>
          <w:sz w:val="22"/>
          <w:szCs w:val="22"/>
        </w:rPr>
        <w:sym w:font="HQPB5" w:char="F074"/>
      </w:r>
      <w:r w:rsidRPr="00F85423">
        <w:rPr>
          <w:sz w:val="22"/>
          <w:szCs w:val="22"/>
        </w:rPr>
        <w:sym w:font="HQPB1" w:char="F0E3"/>
      </w:r>
      <w:r w:rsidRPr="00F85423">
        <w:rPr>
          <w:sz w:val="22"/>
          <w:szCs w:val="22"/>
        </w:rPr>
        <w:sym w:font="HQPB1" w:char="F024"/>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34"/>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6C"/>
      </w:r>
      <w:r w:rsidRPr="00F85423">
        <w:rPr>
          <w:sz w:val="22"/>
          <w:szCs w:val="22"/>
        </w:rPr>
        <w:sym w:font="HQPB4" w:char="F0E3"/>
      </w:r>
      <w:r w:rsidRPr="00F85423">
        <w:rPr>
          <w:sz w:val="22"/>
          <w:szCs w:val="22"/>
        </w:rPr>
        <w:sym w:font="HQPB1" w:char="F08D"/>
      </w:r>
      <w:r w:rsidRPr="00F85423">
        <w:rPr>
          <w:sz w:val="22"/>
          <w:szCs w:val="22"/>
        </w:rPr>
        <w:sym w:font="HQPB4" w:char="F0F8"/>
      </w:r>
      <w:r w:rsidRPr="00F85423">
        <w:rPr>
          <w:sz w:val="22"/>
          <w:szCs w:val="22"/>
        </w:rPr>
        <w:sym w:font="HQPB1" w:char="F083"/>
      </w:r>
      <w:r w:rsidRPr="00F85423">
        <w:rPr>
          <w:sz w:val="22"/>
          <w:szCs w:val="22"/>
        </w:rPr>
        <w:sym w:font="HQPB5" w:char="F072"/>
      </w:r>
      <w:r w:rsidRPr="00F85423">
        <w:rPr>
          <w:sz w:val="22"/>
          <w:szCs w:val="22"/>
        </w:rPr>
        <w:sym w:font="HQPB1" w:char="F042"/>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3B"/>
      </w:r>
      <w:r w:rsidRPr="00F85423">
        <w:rPr>
          <w:sz w:val="22"/>
          <w:szCs w:val="22"/>
        </w:rPr>
        <w:sym w:font="HQPB1" w:char="F04E"/>
      </w:r>
      <w:r w:rsidRPr="00F85423">
        <w:rPr>
          <w:sz w:val="22"/>
          <w:szCs w:val="22"/>
        </w:rPr>
        <w:sym w:font="HQPB2" w:char="F0BA"/>
      </w:r>
      <w:r w:rsidRPr="00F85423">
        <w:rPr>
          <w:sz w:val="22"/>
          <w:szCs w:val="22"/>
        </w:rPr>
        <w:sym w:font="HQPB5" w:char="F074"/>
      </w:r>
      <w:r w:rsidRPr="00F85423">
        <w:rPr>
          <w:sz w:val="22"/>
          <w:szCs w:val="22"/>
        </w:rPr>
        <w:sym w:font="HQPB1" w:char="F08D"/>
      </w:r>
      <w:r w:rsidRPr="00F85423">
        <w:rPr>
          <w:sz w:val="22"/>
          <w:szCs w:val="22"/>
        </w:rPr>
        <w:sym w:font="HQPB5" w:char="F079"/>
      </w:r>
      <w:r w:rsidRPr="00F85423">
        <w:rPr>
          <w:sz w:val="22"/>
          <w:szCs w:val="22"/>
        </w:rPr>
        <w:sym w:font="HQPB2" w:char="F04A"/>
      </w:r>
      <w:r w:rsidRPr="00F85423">
        <w:rPr>
          <w:sz w:val="22"/>
          <w:szCs w:val="22"/>
        </w:rPr>
        <w:sym w:font="HQPB5" w:char="F072"/>
      </w:r>
      <w:r w:rsidRPr="00F85423">
        <w:rPr>
          <w:sz w:val="22"/>
          <w:szCs w:val="22"/>
        </w:rPr>
        <w:sym w:font="HQPB1" w:char="F04F"/>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2" w:char="F060"/>
      </w:r>
      <w:r w:rsidRPr="00F85423">
        <w:rPr>
          <w:sz w:val="22"/>
          <w:szCs w:val="22"/>
        </w:rPr>
        <w:sym w:font="HQPB4" w:char="F0CF"/>
      </w:r>
      <w:r w:rsidRPr="00F85423">
        <w:rPr>
          <w:sz w:val="22"/>
          <w:szCs w:val="22"/>
        </w:rPr>
        <w:sym w:font="HQPB4" w:char="F069"/>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67"/>
      </w:r>
      <w:r w:rsidRPr="00F85423">
        <w:rPr>
          <w:sz w:val="22"/>
          <w:szCs w:val="22"/>
        </w:rPr>
        <w:sym w:font="HQPB4" w:char="F0CF"/>
      </w:r>
      <w:r w:rsidRPr="00F85423">
        <w:rPr>
          <w:sz w:val="22"/>
          <w:szCs w:val="22"/>
        </w:rPr>
        <w:sym w:font="HQPB2" w:char="F042"/>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F8"/>
      </w:r>
      <w:r w:rsidRPr="00F85423">
        <w:rPr>
          <w:sz w:val="22"/>
          <w:szCs w:val="22"/>
        </w:rPr>
        <w:sym w:font="HQPB2" w:char="F02E"/>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0"/>
      </w:r>
      <w:r w:rsidRPr="00F85423">
        <w:rPr>
          <w:sz w:val="22"/>
          <w:szCs w:val="22"/>
        </w:rPr>
        <w:sym w:font="HQPB4" w:char="F0CF"/>
      </w:r>
      <w:r w:rsidRPr="00F85423">
        <w:rPr>
          <w:sz w:val="22"/>
          <w:szCs w:val="22"/>
        </w:rPr>
        <w:sym w:font="HQPB2" w:char="F04A"/>
      </w:r>
      <w:r w:rsidRPr="00F85423">
        <w:rPr>
          <w:sz w:val="22"/>
          <w:szCs w:val="22"/>
        </w:rPr>
        <w:sym w:font="HQPB4" w:char="F0F8"/>
      </w:r>
      <w:r w:rsidRPr="00F85423">
        <w:rPr>
          <w:sz w:val="22"/>
          <w:szCs w:val="22"/>
        </w:rPr>
        <w:sym w:font="HQPB1" w:char="F074"/>
      </w:r>
      <w:r w:rsidRPr="00F85423">
        <w:rPr>
          <w:sz w:val="22"/>
          <w:szCs w:val="22"/>
        </w:rPr>
        <w:sym w:font="HQPB5" w:char="F072"/>
      </w:r>
      <w:r w:rsidRPr="00F85423">
        <w:rPr>
          <w:sz w:val="22"/>
          <w:szCs w:val="22"/>
        </w:rPr>
        <w:sym w:font="HQPB1" w:char="F042"/>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D3"/>
      </w:r>
      <w:r w:rsidRPr="00F85423">
        <w:rPr>
          <w:sz w:val="22"/>
          <w:szCs w:val="22"/>
        </w:rPr>
        <w:sym w:font="HQPB5" w:char="F073"/>
      </w:r>
      <w:r w:rsidRPr="00F85423">
        <w:rPr>
          <w:sz w:val="22"/>
          <w:szCs w:val="22"/>
        </w:rPr>
        <w:sym w:font="HQPB1" w:char="F05C"/>
      </w:r>
      <w:r w:rsidRPr="00F85423">
        <w:rPr>
          <w:sz w:val="22"/>
          <w:szCs w:val="22"/>
        </w:rPr>
        <w:sym w:font="HQPB2" w:char="F052"/>
      </w:r>
      <w:r w:rsidRPr="00F85423">
        <w:rPr>
          <w:sz w:val="22"/>
          <w:szCs w:val="22"/>
        </w:rPr>
        <w:sym w:font="HQPB4" w:char="F0E9"/>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EC"/>
      </w:r>
      <w:r w:rsidRPr="00F85423">
        <w:rPr>
          <w:sz w:val="22"/>
          <w:szCs w:val="22"/>
        </w:rPr>
        <w:sym w:font="HQPB5" w:char="F09F"/>
      </w:r>
      <w:r w:rsidRPr="00F85423">
        <w:rPr>
          <w:sz w:val="22"/>
          <w:szCs w:val="22"/>
        </w:rPr>
        <w:sym w:font="HQPB1" w:char="F0D2"/>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F"/>
      </w:r>
      <w:r w:rsidRPr="00F85423">
        <w:rPr>
          <w:sz w:val="22"/>
          <w:szCs w:val="22"/>
        </w:rPr>
        <w:sym w:font="HQPB2" w:char="F04A"/>
      </w:r>
      <w:r w:rsidRPr="00F85423">
        <w:rPr>
          <w:sz w:val="22"/>
          <w:szCs w:val="22"/>
        </w:rPr>
        <w:sym w:font="HQPB4" w:char="F0F9"/>
      </w:r>
      <w:r w:rsidRPr="00F85423">
        <w:rPr>
          <w:sz w:val="22"/>
          <w:szCs w:val="22"/>
        </w:rPr>
        <w:sym w:font="HQPB2" w:char="F03D"/>
      </w:r>
      <w:r w:rsidRPr="00F85423">
        <w:rPr>
          <w:sz w:val="22"/>
          <w:szCs w:val="22"/>
        </w:rPr>
        <w:sym w:font="HQPB4" w:char="F0CF"/>
      </w:r>
      <w:r w:rsidRPr="00F85423">
        <w:rPr>
          <w:sz w:val="22"/>
          <w:szCs w:val="22"/>
        </w:rPr>
        <w:sym w:font="HQPB1" w:char="F0E8"/>
      </w:r>
      <w:r w:rsidRPr="00F85423">
        <w:rPr>
          <w:sz w:val="22"/>
          <w:szCs w:val="22"/>
        </w:rPr>
        <w:sym w:font="HQPB4" w:char="F0CE"/>
      </w:r>
      <w:r w:rsidRPr="00F85423">
        <w:rPr>
          <w:sz w:val="22"/>
          <w:szCs w:val="22"/>
        </w:rPr>
        <w:sym w:font="HQPB1" w:char="F02F"/>
      </w:r>
      <w:r w:rsidRPr="00AB1DF1">
        <w:rPr>
          <w:rFonts w:cs="Traditional Arabic" w:hint="cs"/>
          <w:rtl/>
          <w:lang w:bidi="fa-IR"/>
        </w:rPr>
        <w:t>﴾</w:t>
      </w:r>
      <w:r w:rsidRPr="00AB1DF1">
        <w:rPr>
          <w:rFonts w:hint="cs"/>
          <w:rtl/>
          <w:lang w:bidi="fa-IR"/>
        </w:rPr>
        <w:t xml:space="preserve"> </w:t>
      </w:r>
      <w:r w:rsidRPr="00AB1DF1">
        <w:rPr>
          <w:rFonts w:cs="CTraditional Arabic" w:hint="cs"/>
          <w:rtl/>
          <w:lang w:bidi="fa-IR"/>
        </w:rPr>
        <w:t>«</w:t>
      </w:r>
      <w:r w:rsidRPr="00AB1DF1">
        <w:rPr>
          <w:rtl/>
        </w:rPr>
        <w:t>علم و آگاهى از قيامت به او احاله مى‏شود. و انواع ميوه‏ها از غلافهاى خود بيرون نمى‏آيد و هيچ مادينه‏اى بار دار نمى‏شود و نمى‏زايد مگر با علم او</w:t>
      </w:r>
      <w:r w:rsidRPr="00AB1DF1">
        <w:rPr>
          <w:rFonts w:cs="CTraditional Arabic" w:hint="cs"/>
          <w:rtl/>
        </w:rPr>
        <w:t>»</w:t>
      </w:r>
      <w:r w:rsidRPr="00AB1DF1">
        <w:rPr>
          <w:rFonts w:hint="cs"/>
          <w:rtl/>
          <w:lang w:bidi="fa-IR"/>
        </w:rPr>
        <w:t xml:space="preserve"> 2 بار، میزان کل</w:t>
      </w:r>
      <w:r w:rsidR="00CB4E6A" w:rsidRPr="00AB1DF1">
        <w:rPr>
          <w:rFonts w:hint="cs"/>
          <w:rtl/>
          <w:lang w:bidi="fa-IR"/>
        </w:rPr>
        <w:t>=</w:t>
      </w:r>
      <w:r w:rsidRPr="00AB1DF1">
        <w:rPr>
          <w:rFonts w:hint="cs"/>
          <w:rtl/>
          <w:lang w:bidi="fa-IR"/>
        </w:rPr>
        <w:t xml:space="preserve"> 12 بار.</w:t>
      </w:r>
    </w:p>
    <w:p w:rsidR="00222BB6" w:rsidRPr="009536F7" w:rsidRDefault="00222BB6" w:rsidP="009536F7">
      <w:pPr>
        <w:pStyle w:val="a0"/>
        <w:rPr>
          <w:rFonts w:hint="cs"/>
          <w:rtl/>
        </w:rPr>
      </w:pPr>
      <w:bookmarkStart w:id="71" w:name="_Toc257927093"/>
      <w:bookmarkStart w:id="72" w:name="_Toc257927223"/>
      <w:r w:rsidRPr="009536F7">
        <w:rPr>
          <w:rFonts w:hint="cs"/>
          <w:rtl/>
        </w:rPr>
        <w:t>طریق 5- احاطة سماوات و ارضین:</w:t>
      </w:r>
      <w:bookmarkEnd w:id="71"/>
      <w:bookmarkEnd w:id="72"/>
    </w:p>
    <w:p w:rsidR="00222BB6" w:rsidRDefault="00222BB6" w:rsidP="009536F7">
      <w:pPr>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1" w:char="F0DA"/>
      </w:r>
      <w:r w:rsidRPr="00F85423">
        <w:rPr>
          <w:sz w:val="22"/>
          <w:szCs w:val="22"/>
        </w:rPr>
        <w:sym w:font="HQPB4" w:char="F0F6"/>
      </w:r>
      <w:r w:rsidRPr="00F85423">
        <w:rPr>
          <w:sz w:val="22"/>
          <w:szCs w:val="22"/>
        </w:rPr>
        <w:sym w:font="HQPB1" w:char="F091"/>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cs="Traditional Arabic" w:hint="cs"/>
          <w:sz w:val="32"/>
          <w:szCs w:val="32"/>
          <w:rtl/>
          <w:lang w:bidi="fa-IR"/>
        </w:rPr>
        <w:t>﴾</w:t>
      </w:r>
      <w:r w:rsidR="00356668" w:rsidRPr="00AB1DF1">
        <w:rPr>
          <w:rFonts w:cs="Traditional Arabic" w:hint="cs"/>
          <w:sz w:val="32"/>
          <w:szCs w:val="32"/>
          <w:rtl/>
          <w:lang w:bidi="fa-IR"/>
        </w:rPr>
        <w:t xml:space="preserve"> </w:t>
      </w:r>
      <w:r w:rsidR="00356668" w:rsidRPr="00AB1DF1">
        <w:rPr>
          <w:rFonts w:hint="cs"/>
          <w:rtl/>
          <w:lang w:bidi="fa-IR"/>
        </w:rPr>
        <w:t>[</w:t>
      </w:r>
      <w:r w:rsidR="00356668" w:rsidRPr="00AB1DF1">
        <w:rPr>
          <w:rFonts w:cs="Traditional Arabic" w:hint="cs"/>
          <w:sz w:val="32"/>
          <w:szCs w:val="32"/>
          <w:rtl/>
          <w:lang w:bidi="fa-IR"/>
        </w:rPr>
        <w:t>حج: 70</w:t>
      </w:r>
      <w:r w:rsidR="00356668" w:rsidRPr="00AB1DF1">
        <w:rPr>
          <w:rFonts w:hint="cs"/>
          <w:rtl/>
          <w:lang w:bidi="fa-IR"/>
        </w:rPr>
        <w:t>]</w:t>
      </w:r>
      <w:r w:rsidRPr="00AB1DF1">
        <w:rPr>
          <w:rFonts w:hint="cs"/>
          <w:rtl/>
          <w:lang w:bidi="fa-IR"/>
        </w:rPr>
        <w:t xml:space="preserve"> </w:t>
      </w:r>
      <w:r w:rsidRPr="00AB1DF1">
        <w:rPr>
          <w:rFonts w:cs="CTraditional Arabic" w:hint="cs"/>
          <w:rtl/>
          <w:lang w:bidi="fa-IR"/>
        </w:rPr>
        <w:t>«</w:t>
      </w:r>
      <w:r w:rsidR="00356668" w:rsidRPr="00AB1DF1">
        <w:rPr>
          <w:rtl/>
          <w:lang w:bidi="fa-IR"/>
        </w:rPr>
        <w:t>آنچه را در آسمان و زم</w:t>
      </w:r>
      <w:r w:rsidR="00356668" w:rsidRPr="00AB1DF1">
        <w:rPr>
          <w:rFonts w:hint="cs"/>
          <w:rtl/>
          <w:lang w:bidi="fa-IR"/>
        </w:rPr>
        <w:t>ی</w:t>
      </w:r>
      <w:r w:rsidR="00356668" w:rsidRPr="00AB1DF1">
        <w:rPr>
          <w:rFonts w:hint="eastAsia"/>
          <w:rtl/>
          <w:lang w:bidi="fa-IR"/>
        </w:rPr>
        <w:t>ن</w:t>
      </w:r>
      <w:r w:rsidR="00356668" w:rsidRPr="00AB1DF1">
        <w:rPr>
          <w:rtl/>
          <w:lang w:bidi="fa-IR"/>
        </w:rPr>
        <w:t xml:space="preserve"> است م</w:t>
      </w:r>
      <w:r w:rsidR="00356668" w:rsidRPr="00AB1DF1">
        <w:rPr>
          <w:rFonts w:hint="cs"/>
          <w:rtl/>
          <w:lang w:bidi="fa-IR"/>
        </w:rPr>
        <w:t>ی‌</w:t>
      </w:r>
      <w:r w:rsidR="00356668" w:rsidRPr="00AB1DF1">
        <w:rPr>
          <w:rFonts w:hint="eastAsia"/>
          <w:rtl/>
          <w:lang w:bidi="fa-IR"/>
        </w:rPr>
        <w:t>داند</w:t>
      </w:r>
      <w:r w:rsidRPr="00AB1DF1">
        <w:rPr>
          <w:rFonts w:cs="CTraditional Arabic" w:hint="cs"/>
          <w:rtl/>
          <w:lang w:bidi="fa-IR"/>
        </w:rPr>
        <w:t>»</w:t>
      </w:r>
      <w:r w:rsidRPr="00AB1DF1">
        <w:rPr>
          <w:rFonts w:hint="cs"/>
          <w:rtl/>
          <w:lang w:bidi="fa-IR"/>
        </w:rPr>
        <w:t xml:space="preserve"> 5 بار آمده است. (2) </w:t>
      </w:r>
      <w:r w:rsidRPr="00AB1DF1">
        <w:rPr>
          <w:rFonts w:cs="Traditional Arabic" w:hint="cs"/>
          <w:sz w:val="32"/>
          <w:szCs w:val="32"/>
          <w:rtl/>
          <w:lang w:bidi="fa-IR"/>
        </w:rPr>
        <w:t>﴿</w:t>
      </w:r>
      <w:r w:rsidRPr="00F85423">
        <w:rPr>
          <w:sz w:val="22"/>
          <w:szCs w:val="22"/>
        </w:rPr>
        <w:sym w:font="HQPB5" w:char="F079"/>
      </w:r>
      <w:r w:rsidRPr="00F85423">
        <w:rPr>
          <w:sz w:val="22"/>
          <w:szCs w:val="22"/>
        </w:rPr>
        <w:sym w:font="HQPB2" w:char="F037"/>
      </w:r>
      <w:r w:rsidRPr="00F85423">
        <w:rPr>
          <w:sz w:val="22"/>
          <w:szCs w:val="22"/>
        </w:rPr>
        <w:sym w:font="HQPB4" w:char="F09A"/>
      </w:r>
      <w:r w:rsidRPr="00F85423">
        <w:rPr>
          <w:sz w:val="22"/>
          <w:szCs w:val="22"/>
        </w:rPr>
        <w:sym w:font="HQPB1" w:char="F02F"/>
      </w:r>
      <w:r w:rsidRPr="00F85423">
        <w:rPr>
          <w:sz w:val="22"/>
          <w:szCs w:val="22"/>
        </w:rPr>
        <w:sym w:font="HQPB5" w:char="F075"/>
      </w:r>
      <w:r w:rsidRPr="00F85423">
        <w:rPr>
          <w:sz w:val="22"/>
          <w:szCs w:val="22"/>
        </w:rPr>
        <w:sym w:font="HQPB1" w:char="F091"/>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E"/>
      </w:r>
      <w:r w:rsidRPr="00F85423">
        <w:rPr>
          <w:sz w:val="22"/>
          <w:szCs w:val="22"/>
        </w:rPr>
        <w:sym w:font="HQPB2" w:char="F04F"/>
      </w:r>
      <w:r w:rsidRPr="00F85423">
        <w:rPr>
          <w:sz w:val="22"/>
          <w:szCs w:val="22"/>
        </w:rPr>
        <w:sym w:font="HQPB5" w:char="F06E"/>
      </w:r>
      <w:r w:rsidRPr="00F85423">
        <w:rPr>
          <w:sz w:val="22"/>
          <w:szCs w:val="22"/>
        </w:rPr>
        <w:sym w:font="HQPB2" w:char="F03D"/>
      </w:r>
      <w:r w:rsidRPr="00F85423">
        <w:rPr>
          <w:sz w:val="22"/>
          <w:szCs w:val="22"/>
        </w:rPr>
        <w:sym w:font="HQPB4" w:char="F0F4"/>
      </w:r>
      <w:r w:rsidRPr="00F85423">
        <w:rPr>
          <w:sz w:val="22"/>
          <w:szCs w:val="22"/>
        </w:rPr>
        <w:sym w:font="HQPB1" w:char="F0E3"/>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1" w:char="F04E"/>
      </w:r>
      <w:r w:rsidRPr="00F85423">
        <w:rPr>
          <w:sz w:val="22"/>
          <w:szCs w:val="22"/>
        </w:rPr>
        <w:sym w:font="HQPB2" w:char="F0BA"/>
      </w:r>
      <w:r w:rsidRPr="00F85423">
        <w:rPr>
          <w:sz w:val="22"/>
          <w:szCs w:val="22"/>
        </w:rPr>
        <w:sym w:font="HQPB5" w:char="F075"/>
      </w:r>
      <w:r w:rsidRPr="00F85423">
        <w:rPr>
          <w:sz w:val="22"/>
          <w:szCs w:val="22"/>
        </w:rPr>
        <w:sym w:font="HQPB2" w:char="F071"/>
      </w:r>
      <w:r w:rsidRPr="00F85423">
        <w:rPr>
          <w:sz w:val="22"/>
          <w:szCs w:val="22"/>
        </w:rPr>
        <w:sym w:font="HQPB2" w:char="F0BB"/>
      </w:r>
      <w:r w:rsidRPr="00F85423">
        <w:rPr>
          <w:sz w:val="22"/>
          <w:szCs w:val="22"/>
        </w:rPr>
        <w:sym w:font="HQPB5" w:char="F079"/>
      </w:r>
      <w:r w:rsidRPr="00F85423">
        <w:rPr>
          <w:sz w:val="22"/>
          <w:szCs w:val="22"/>
        </w:rPr>
        <w:sym w:font="HQPB2" w:char="F04A"/>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1" w:char="F0DA"/>
      </w:r>
      <w:r w:rsidRPr="00F85423">
        <w:rPr>
          <w:sz w:val="22"/>
          <w:szCs w:val="22"/>
        </w:rPr>
        <w:sym w:font="HQPB4" w:char="F0F6"/>
      </w:r>
      <w:r w:rsidRPr="00F85423">
        <w:rPr>
          <w:sz w:val="22"/>
          <w:szCs w:val="22"/>
        </w:rPr>
        <w:sym w:font="HQPB1" w:char="F091"/>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cs="Traditional Arabic" w:hint="cs"/>
          <w:sz w:val="32"/>
          <w:szCs w:val="32"/>
          <w:rtl/>
          <w:lang w:bidi="fa-IR"/>
        </w:rPr>
        <w:t>﴾</w:t>
      </w:r>
      <w:r w:rsidRPr="00AB1DF1">
        <w:rPr>
          <w:rFonts w:hint="cs"/>
          <w:rtl/>
          <w:lang w:bidi="fa-IR"/>
        </w:rPr>
        <w:t xml:space="preserve"> [اسراء: 55] </w:t>
      </w:r>
      <w:r w:rsidRPr="00AB1DF1">
        <w:rPr>
          <w:rFonts w:cs="CTraditional Arabic" w:hint="cs"/>
          <w:rtl/>
          <w:lang w:bidi="fa-IR"/>
        </w:rPr>
        <w:t>«</w:t>
      </w:r>
      <w:r w:rsidRPr="00AB1DF1">
        <w:rPr>
          <w:rtl/>
        </w:rPr>
        <w:t>و پروردگارت به [حال هر] كسى كه در آسمانها و زمين است، داناتر است</w:t>
      </w:r>
      <w:r w:rsidRPr="00AB1DF1">
        <w:rPr>
          <w:rFonts w:cs="CTraditional Arabic" w:hint="cs"/>
          <w:rtl/>
        </w:rPr>
        <w:t>»</w:t>
      </w:r>
      <w:r w:rsidRPr="00AB1DF1">
        <w:rPr>
          <w:rFonts w:hint="cs"/>
          <w:rtl/>
          <w:lang w:bidi="fa-IR"/>
        </w:rPr>
        <w:t xml:space="preserve"> یک جا آمده است. (3) </w:t>
      </w:r>
      <w:r w:rsidRPr="00AB1DF1">
        <w:rPr>
          <w:rFonts w:cs="Traditional Arabic" w:hint="cs"/>
          <w:sz w:val="32"/>
          <w:szCs w:val="32"/>
          <w:rtl/>
          <w:lang w:bidi="fa-IR"/>
        </w:rPr>
        <w:t>﴿</w:t>
      </w:r>
      <w:r w:rsidRPr="00F85423">
        <w:rPr>
          <w:sz w:val="22"/>
          <w:szCs w:val="22"/>
        </w:rPr>
        <w:sym w:font="HQPB5" w:char="F074"/>
      </w:r>
      <w:r w:rsidRPr="00F85423">
        <w:rPr>
          <w:sz w:val="22"/>
          <w:szCs w:val="22"/>
        </w:rPr>
        <w:sym w:font="HQPB2" w:char="F041"/>
      </w:r>
      <w:r w:rsidRPr="00F85423">
        <w:rPr>
          <w:sz w:val="22"/>
          <w:szCs w:val="22"/>
        </w:rPr>
        <w:sym w:font="HQPB1" w:char="F024"/>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4" w:char="F06E"/>
      </w:r>
      <w:r w:rsidRPr="00F85423">
        <w:rPr>
          <w:sz w:val="22"/>
          <w:szCs w:val="22"/>
        </w:rPr>
        <w:sym w:font="HQPB1" w:char="F031"/>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41"/>
      </w:r>
      <w:r w:rsidRPr="00F85423">
        <w:rPr>
          <w:sz w:val="22"/>
          <w:szCs w:val="22"/>
        </w:rPr>
        <w:sym w:font="HQPB4" w:char="F0F6"/>
      </w:r>
      <w:r w:rsidRPr="00F85423">
        <w:rPr>
          <w:sz w:val="22"/>
          <w:szCs w:val="22"/>
        </w:rPr>
        <w:sym w:font="HQPB2" w:char="F071"/>
      </w:r>
      <w:r w:rsidRPr="00F85423">
        <w:rPr>
          <w:sz w:val="22"/>
          <w:szCs w:val="22"/>
        </w:rPr>
        <w:sym w:font="HQPB5" w:char="F073"/>
      </w:r>
      <w:r w:rsidRPr="00F85423">
        <w:rPr>
          <w:sz w:val="22"/>
          <w:szCs w:val="22"/>
        </w:rPr>
        <w:sym w:font="HQPB2" w:char="F029"/>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1" w:char="F0DA"/>
      </w:r>
      <w:r w:rsidRPr="00F85423">
        <w:rPr>
          <w:sz w:val="22"/>
          <w:szCs w:val="22"/>
        </w:rPr>
        <w:sym w:font="HQPB4" w:char="F0F6"/>
      </w:r>
      <w:r w:rsidRPr="00F85423">
        <w:rPr>
          <w:sz w:val="22"/>
          <w:szCs w:val="22"/>
        </w:rPr>
        <w:sym w:font="HQPB1" w:char="F091"/>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cs="Traditional Arabic" w:hint="cs"/>
          <w:sz w:val="32"/>
          <w:szCs w:val="32"/>
          <w:rtl/>
          <w:lang w:bidi="fa-IR"/>
        </w:rPr>
        <w:t>﴾</w:t>
      </w:r>
      <w:r w:rsidRPr="00AB1DF1">
        <w:rPr>
          <w:rFonts w:hint="cs"/>
          <w:rtl/>
          <w:lang w:bidi="fa-IR"/>
        </w:rPr>
        <w:t xml:space="preserve"> [انبیاء: 4] </w:t>
      </w:r>
      <w:r w:rsidRPr="00AB1DF1">
        <w:rPr>
          <w:rFonts w:cs="CTraditional Arabic" w:hint="cs"/>
          <w:rtl/>
        </w:rPr>
        <w:t>«</w:t>
      </w:r>
      <w:r w:rsidRPr="00AB1DF1">
        <w:rPr>
          <w:rtl/>
        </w:rPr>
        <w:t>گ</w:t>
      </w:r>
      <w:r w:rsidRPr="00AB1DF1">
        <w:rPr>
          <w:rFonts w:hint="cs"/>
          <w:rtl/>
        </w:rPr>
        <w:t>فت</w:t>
      </w:r>
      <w:r w:rsidRPr="00AB1DF1">
        <w:rPr>
          <w:rtl/>
        </w:rPr>
        <w:t>: پروردگارم هر سخنى را كه در آسمان و زمين باشد، مى‏داند</w:t>
      </w:r>
      <w:r w:rsidRPr="00AB1DF1">
        <w:rPr>
          <w:rFonts w:cs="CTraditional Arabic" w:hint="cs"/>
          <w:rtl/>
        </w:rPr>
        <w:t>»</w:t>
      </w:r>
      <w:r w:rsidRPr="00AB1DF1">
        <w:rPr>
          <w:rFonts w:hint="cs"/>
          <w:rtl/>
          <w:lang w:bidi="fa-IR"/>
        </w:rPr>
        <w:t xml:space="preserve"> یک جا آمده است. (4)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91"/>
      </w:r>
      <w:r w:rsidRPr="00F85423">
        <w:rPr>
          <w:sz w:val="22"/>
          <w:szCs w:val="22"/>
        </w:rPr>
        <w:sym w:font="HQPB5" w:char="F078"/>
      </w:r>
      <w:r w:rsidRPr="00F85423">
        <w:rPr>
          <w:sz w:val="22"/>
          <w:szCs w:val="22"/>
        </w:rPr>
        <w:sym w:font="HQPB1" w:char="F0FF"/>
      </w:r>
      <w:r w:rsidRPr="00F85423">
        <w:rPr>
          <w:sz w:val="22"/>
          <w:szCs w:val="22"/>
        </w:rPr>
        <w:sym w:font="HQPB4" w:char="F0F8"/>
      </w:r>
      <w:r w:rsidRPr="00F85423">
        <w:rPr>
          <w:sz w:val="22"/>
          <w:szCs w:val="22"/>
        </w:rPr>
        <w:sym w:font="HQPB1" w:char="F083"/>
      </w:r>
      <w:r w:rsidRPr="00F85423">
        <w:rPr>
          <w:sz w:val="22"/>
          <w:szCs w:val="22"/>
        </w:rPr>
        <w:sym w:font="HQPB5" w:char="F073"/>
      </w:r>
      <w:r w:rsidRPr="00F85423">
        <w:rPr>
          <w:sz w:val="22"/>
          <w:szCs w:val="22"/>
        </w:rPr>
        <w:sym w:font="HQPB2" w:char="F086"/>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5" w:char="F06E"/>
      </w:r>
      <w:r w:rsidRPr="00F85423">
        <w:rPr>
          <w:sz w:val="22"/>
          <w:szCs w:val="22"/>
        </w:rPr>
        <w:sym w:font="HQPB2" w:char="F03F"/>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26"/>
      </w:r>
      <w:r w:rsidRPr="00F85423">
        <w:rPr>
          <w:sz w:val="22"/>
          <w:szCs w:val="22"/>
        </w:rPr>
        <w:sym w:font="HQPB2" w:char="F0E4"/>
      </w:r>
      <w:r w:rsidRPr="00F85423">
        <w:rPr>
          <w:sz w:val="22"/>
          <w:szCs w:val="22"/>
        </w:rPr>
        <w:sym w:font="HQPB4" w:char="F0F3"/>
      </w:r>
      <w:r w:rsidRPr="00F85423">
        <w:rPr>
          <w:sz w:val="22"/>
          <w:szCs w:val="22"/>
        </w:rPr>
        <w:sym w:font="HQPB2" w:char="F0D3"/>
      </w:r>
      <w:r w:rsidRPr="00F85423">
        <w:rPr>
          <w:sz w:val="22"/>
          <w:szCs w:val="22"/>
        </w:rPr>
        <w:sym w:font="HQPB5" w:char="F078"/>
      </w:r>
      <w:r w:rsidRPr="00F85423">
        <w:rPr>
          <w:sz w:val="22"/>
          <w:szCs w:val="22"/>
        </w:rPr>
        <w:sym w:font="HQPB1" w:char="F0AB"/>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1" w:char="F0DA"/>
      </w:r>
      <w:r w:rsidRPr="00F85423">
        <w:rPr>
          <w:sz w:val="22"/>
          <w:szCs w:val="22"/>
        </w:rPr>
        <w:sym w:font="HQPB4" w:char="F0F6"/>
      </w:r>
      <w:r w:rsidRPr="00F85423">
        <w:rPr>
          <w:sz w:val="22"/>
          <w:szCs w:val="22"/>
        </w:rPr>
        <w:sym w:font="HQPB1" w:char="F091"/>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و هيچ چيز نه در زمين و نه در آسمان بر خداوند پوشيده نمى‏ماند</w:t>
      </w:r>
      <w:r w:rsidRPr="00AB1DF1">
        <w:rPr>
          <w:rFonts w:cs="CTraditional Arabic" w:hint="cs"/>
          <w:rtl/>
        </w:rPr>
        <w:t>»</w:t>
      </w:r>
      <w:r w:rsidRPr="00AB1DF1">
        <w:rPr>
          <w:rFonts w:hint="cs"/>
          <w:rtl/>
          <w:lang w:bidi="fa-IR"/>
        </w:rPr>
        <w:t xml:space="preserve"> 2 جا آمده است. (5) </w:t>
      </w:r>
      <w:r w:rsidRPr="00AB1DF1">
        <w:rPr>
          <w:rFonts w:cs="Traditional Arabic" w:hint="cs"/>
          <w:sz w:val="32"/>
          <w:szCs w:val="32"/>
          <w:rtl/>
          <w:lang w:bidi="fa-IR"/>
        </w:rPr>
        <w:t>﴿</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A7"/>
      </w:r>
      <w:r w:rsidRPr="00F85423">
        <w:rPr>
          <w:sz w:val="22"/>
          <w:szCs w:val="22"/>
        </w:rPr>
        <w:sym w:font="HQPB1" w:char="F08E"/>
      </w:r>
      <w:r w:rsidRPr="00F85423">
        <w:rPr>
          <w:sz w:val="22"/>
          <w:szCs w:val="22"/>
        </w:rPr>
        <w:sym w:font="HQPB4" w:char="F0C5"/>
      </w:r>
      <w:r w:rsidRPr="00F85423">
        <w:rPr>
          <w:sz w:val="22"/>
          <w:szCs w:val="22"/>
        </w:rPr>
        <w:sym w:font="HQPB4" w:char="F063"/>
      </w:r>
      <w:r w:rsidRPr="00F85423">
        <w:rPr>
          <w:sz w:val="22"/>
          <w:szCs w:val="22"/>
        </w:rPr>
        <w:sym w:font="HQPB1" w:char="F0A3"/>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1" w:char="F04E"/>
      </w:r>
      <w:r w:rsidRPr="00F85423">
        <w:rPr>
          <w:sz w:val="22"/>
          <w:szCs w:val="22"/>
        </w:rPr>
        <w:sym w:font="HQPB2" w:char="F0BA"/>
      </w:r>
      <w:r w:rsidRPr="00F85423">
        <w:rPr>
          <w:sz w:val="22"/>
          <w:szCs w:val="22"/>
        </w:rPr>
        <w:sym w:font="HQPB5" w:char="F075"/>
      </w:r>
      <w:r w:rsidRPr="00F85423">
        <w:rPr>
          <w:sz w:val="22"/>
          <w:szCs w:val="22"/>
        </w:rPr>
        <w:sym w:font="HQPB2" w:char="F071"/>
      </w:r>
      <w:r w:rsidRPr="00F85423">
        <w:rPr>
          <w:sz w:val="22"/>
          <w:szCs w:val="22"/>
        </w:rPr>
        <w:sym w:font="HQPB2" w:char="F0BB"/>
      </w:r>
      <w:r w:rsidRPr="00F85423">
        <w:rPr>
          <w:sz w:val="22"/>
          <w:szCs w:val="22"/>
        </w:rPr>
        <w:sym w:font="HQPB5" w:char="F079"/>
      </w:r>
      <w:r w:rsidRPr="00F85423">
        <w:rPr>
          <w:sz w:val="22"/>
          <w:szCs w:val="22"/>
        </w:rPr>
        <w:sym w:font="HQPB2" w:char="F04A"/>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1" w:char="F0DA"/>
      </w:r>
      <w:r w:rsidRPr="00F85423">
        <w:rPr>
          <w:sz w:val="22"/>
          <w:szCs w:val="22"/>
        </w:rPr>
        <w:sym w:font="HQPB4" w:char="F0F6"/>
      </w:r>
      <w:r w:rsidRPr="00F85423">
        <w:rPr>
          <w:sz w:val="22"/>
          <w:szCs w:val="22"/>
        </w:rPr>
        <w:sym w:font="HQPB1" w:char="F091"/>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cs="Traditional Arabic" w:hint="cs"/>
          <w:sz w:val="32"/>
          <w:szCs w:val="32"/>
          <w:rtl/>
          <w:lang w:bidi="fa-IR"/>
        </w:rPr>
        <w:t>﴾</w:t>
      </w:r>
      <w:r w:rsidRPr="00AB1DF1">
        <w:rPr>
          <w:rFonts w:hint="cs"/>
          <w:rtl/>
          <w:lang w:bidi="fa-IR"/>
        </w:rPr>
        <w:t xml:space="preserve"> [فرقان: 6]. </w:t>
      </w:r>
      <w:r w:rsidRPr="00AB1DF1">
        <w:rPr>
          <w:rFonts w:cs="CTraditional Arabic" w:hint="cs"/>
          <w:rtl/>
          <w:lang w:bidi="fa-IR"/>
        </w:rPr>
        <w:t>«</w:t>
      </w:r>
      <w:r w:rsidRPr="00AB1DF1">
        <w:rPr>
          <w:rtl/>
        </w:rPr>
        <w:t>هر راز نهانى را كه در آسمانها و زمين است مى‏داند</w:t>
      </w:r>
      <w:r w:rsidRPr="00AB1DF1">
        <w:rPr>
          <w:rFonts w:cs="CTraditional Arabic" w:hint="cs"/>
          <w:rtl/>
        </w:rPr>
        <w:t>»</w:t>
      </w:r>
      <w:r w:rsidRPr="00AB1DF1">
        <w:rPr>
          <w:rFonts w:hint="cs"/>
          <w:rtl/>
          <w:lang w:bidi="fa-IR"/>
        </w:rPr>
        <w:t xml:space="preserve"> یک جا آمده است. (6) </w:t>
      </w:r>
      <w:r w:rsidRPr="00AB1DF1">
        <w:rPr>
          <w:rFonts w:cs="Traditional Arabic" w:hint="cs"/>
          <w:sz w:val="32"/>
          <w:szCs w:val="32"/>
          <w:rtl/>
          <w:lang w:bidi="fa-IR"/>
        </w:rPr>
        <w:t>﴿</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6B"/>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1" w:char="F0DA"/>
      </w:r>
      <w:r w:rsidRPr="00F85423">
        <w:rPr>
          <w:sz w:val="22"/>
          <w:szCs w:val="22"/>
        </w:rPr>
        <w:sym w:font="HQPB4" w:char="F0F6"/>
      </w:r>
      <w:r w:rsidRPr="00F85423">
        <w:rPr>
          <w:sz w:val="22"/>
          <w:szCs w:val="22"/>
        </w:rPr>
        <w:sym w:font="HQPB1" w:char="F091"/>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6C"/>
      </w:r>
      <w:r w:rsidRPr="00F85423">
        <w:rPr>
          <w:sz w:val="22"/>
          <w:szCs w:val="22"/>
        </w:rPr>
        <w:sym w:font="HQPB4" w:char="F0E3"/>
      </w:r>
      <w:r w:rsidRPr="00F85423">
        <w:rPr>
          <w:sz w:val="22"/>
          <w:szCs w:val="22"/>
        </w:rPr>
        <w:sym w:font="HQPB1" w:char="F08D"/>
      </w:r>
      <w:r w:rsidRPr="00F85423">
        <w:rPr>
          <w:sz w:val="22"/>
          <w:szCs w:val="22"/>
        </w:rPr>
        <w:sym w:font="HQPB4" w:char="F0F8"/>
      </w:r>
      <w:r w:rsidRPr="00F85423">
        <w:rPr>
          <w:sz w:val="22"/>
          <w:szCs w:val="22"/>
        </w:rPr>
        <w:sym w:font="HQPB1" w:char="F083"/>
      </w:r>
      <w:r w:rsidRPr="00F85423">
        <w:rPr>
          <w:sz w:val="22"/>
          <w:szCs w:val="22"/>
        </w:rPr>
        <w:sym w:font="HQPB5" w:char="F073"/>
      </w:r>
      <w:r w:rsidRPr="00F85423">
        <w:rPr>
          <w:sz w:val="22"/>
          <w:szCs w:val="22"/>
        </w:rPr>
        <w:sym w:font="HQPB2" w:char="F08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0"/>
      </w:r>
      <w:r w:rsidRPr="00F85423">
        <w:rPr>
          <w:sz w:val="22"/>
          <w:szCs w:val="22"/>
        </w:rPr>
        <w:sym w:font="HQPB2" w:char="F06B"/>
      </w:r>
      <w:r w:rsidRPr="00F85423">
        <w:rPr>
          <w:sz w:val="22"/>
          <w:szCs w:val="22"/>
        </w:rPr>
        <w:sym w:font="HQPB4" w:char="F0F7"/>
      </w:r>
      <w:r w:rsidRPr="00F85423">
        <w:rPr>
          <w:sz w:val="22"/>
          <w:szCs w:val="22"/>
        </w:rPr>
        <w:sym w:font="HQPB2" w:char="F05D"/>
      </w:r>
      <w:r w:rsidRPr="00F85423">
        <w:rPr>
          <w:sz w:val="22"/>
          <w:szCs w:val="22"/>
        </w:rPr>
        <w:sym w:font="HQPB4" w:char="F0CF"/>
      </w:r>
      <w:r w:rsidRPr="00F85423">
        <w:rPr>
          <w:sz w:val="22"/>
          <w:szCs w:val="22"/>
        </w:rPr>
        <w:sym w:font="HQPB2" w:char="F042"/>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مى‏داند آنچه را كه به زمين در مى‏آيد و آنچه از آن بر مى‏آيد</w:t>
      </w:r>
      <w:r w:rsidRPr="00AB1DF1">
        <w:rPr>
          <w:rFonts w:cs="CTraditional Arabic" w:hint="cs"/>
          <w:rtl/>
        </w:rPr>
        <w:t>»</w:t>
      </w:r>
      <w:r w:rsidRPr="00AB1DF1">
        <w:rPr>
          <w:rFonts w:hint="cs"/>
          <w:rtl/>
          <w:lang w:bidi="fa-IR"/>
        </w:rPr>
        <w:t xml:space="preserve"> 2 جا آمده است. کل میزان</w:t>
      </w:r>
      <w:r w:rsidR="00356668" w:rsidRPr="00AB1DF1">
        <w:rPr>
          <w:rFonts w:hint="cs"/>
          <w:rtl/>
          <w:lang w:bidi="fa-IR"/>
        </w:rPr>
        <w:t>=</w:t>
      </w:r>
      <w:r w:rsidRPr="00AB1DF1">
        <w:rPr>
          <w:rFonts w:hint="cs"/>
          <w:rtl/>
          <w:lang w:bidi="fa-IR"/>
        </w:rPr>
        <w:t xml:space="preserve"> 13 بار.</w:t>
      </w:r>
    </w:p>
    <w:p w:rsidR="009536F7" w:rsidRPr="00AB1DF1" w:rsidRDefault="009536F7" w:rsidP="009536F7">
      <w:pPr>
        <w:jc w:val="both"/>
        <w:rPr>
          <w:rFonts w:hint="cs"/>
          <w:rtl/>
          <w:lang w:bidi="fa-IR"/>
        </w:rPr>
      </w:pPr>
    </w:p>
    <w:p w:rsidR="00222BB6" w:rsidRPr="009536F7" w:rsidRDefault="00222BB6" w:rsidP="009536F7">
      <w:pPr>
        <w:pStyle w:val="a0"/>
        <w:rPr>
          <w:rFonts w:hint="cs"/>
          <w:rtl/>
        </w:rPr>
      </w:pPr>
      <w:bookmarkStart w:id="73" w:name="_Toc257927094"/>
      <w:bookmarkStart w:id="74" w:name="_Toc257927224"/>
      <w:r w:rsidRPr="009536F7">
        <w:rPr>
          <w:rFonts w:hint="cs"/>
          <w:rtl/>
        </w:rPr>
        <w:t>طریق 6- احاطه علم بجمیع جزئیات:</w:t>
      </w:r>
      <w:bookmarkEnd w:id="73"/>
      <w:bookmarkEnd w:id="74"/>
    </w:p>
    <w:p w:rsidR="00222BB6" w:rsidRPr="00AB1DF1" w:rsidRDefault="00222BB6" w:rsidP="009536F7">
      <w:pPr>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37"/>
      </w:r>
      <w:r w:rsidRPr="00F85423">
        <w:rPr>
          <w:sz w:val="22"/>
          <w:szCs w:val="22"/>
        </w:rPr>
        <w:sym w:font="HQPB2" w:char="F04F"/>
      </w:r>
      <w:r w:rsidRPr="00F85423">
        <w:rPr>
          <w:sz w:val="22"/>
          <w:szCs w:val="22"/>
        </w:rPr>
        <w:sym w:font="HQPB2" w:char="F08A"/>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FC"/>
      </w:r>
      <w:r w:rsidRPr="00F85423">
        <w:rPr>
          <w:sz w:val="22"/>
          <w:szCs w:val="22"/>
        </w:rPr>
        <w:sym w:font="HQPB4" w:char="F0C9"/>
      </w:r>
      <w:r w:rsidRPr="00F85423">
        <w:rPr>
          <w:sz w:val="22"/>
          <w:szCs w:val="22"/>
        </w:rPr>
        <w:sym w:font="HQPB2" w:char="F029"/>
      </w:r>
      <w:r w:rsidRPr="00F85423">
        <w:rPr>
          <w:sz w:val="22"/>
          <w:szCs w:val="22"/>
        </w:rPr>
        <w:sym w:font="HQPB4" w:char="F0AD"/>
      </w:r>
      <w:r w:rsidRPr="00F85423">
        <w:rPr>
          <w:sz w:val="22"/>
          <w:szCs w:val="22"/>
        </w:rPr>
        <w:sym w:font="HQPB1" w:char="F047"/>
      </w:r>
      <w:r w:rsidRPr="00F85423">
        <w:rPr>
          <w:sz w:val="22"/>
          <w:szCs w:val="22"/>
        </w:rPr>
        <w:sym w:font="HQPB4" w:char="F0DF"/>
      </w:r>
      <w:r w:rsidRPr="00F85423">
        <w:rPr>
          <w:sz w:val="22"/>
          <w:szCs w:val="22"/>
        </w:rPr>
        <w:sym w:font="HQPB2" w:char="F04A"/>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4"/>
      </w:r>
      <w:r w:rsidRPr="00F85423">
        <w:rPr>
          <w:sz w:val="22"/>
          <w:szCs w:val="22"/>
        </w:rPr>
        <w:sym w:font="HQPB4" w:char="F0CE"/>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خداوند به [حال] پرهیزکاران دانا ست</w:t>
      </w:r>
      <w:r w:rsidRPr="00AB1DF1">
        <w:rPr>
          <w:rFonts w:cs="CTraditional Arabic" w:hint="cs"/>
          <w:rtl/>
          <w:lang w:bidi="fa-IR"/>
        </w:rPr>
        <w:t>»</w:t>
      </w:r>
      <w:r w:rsidRPr="00AB1DF1">
        <w:rPr>
          <w:rFonts w:hint="cs"/>
          <w:rtl/>
          <w:lang w:bidi="fa-IR"/>
        </w:rPr>
        <w:t xml:space="preserve"> 2 بار آمده است. (2) </w:t>
      </w:r>
      <w:r w:rsidRPr="00AB1DF1">
        <w:rPr>
          <w:rFonts w:cs="Traditional Arabic" w:hint="cs"/>
          <w:sz w:val="32"/>
          <w:szCs w:val="32"/>
          <w:rtl/>
          <w:lang w:bidi="fa-IR"/>
        </w:rPr>
        <w:t>﴿</w:t>
      </w:r>
      <w:r w:rsidRPr="00F85423">
        <w:rPr>
          <w:sz w:val="22"/>
          <w:szCs w:val="22"/>
        </w:rPr>
        <w:sym w:font="HQPB5" w:char="F075"/>
      </w:r>
      <w:r w:rsidRPr="00F85423">
        <w:rPr>
          <w:sz w:val="22"/>
          <w:szCs w:val="22"/>
        </w:rPr>
        <w:sym w:font="HQPB2" w:char="F071"/>
      </w:r>
      <w:r w:rsidRPr="00F85423">
        <w:rPr>
          <w:sz w:val="22"/>
          <w:szCs w:val="22"/>
        </w:rPr>
        <w:sym w:font="HQPB4" w:char="F0E8"/>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4" w:char="F0DE"/>
      </w:r>
      <w:r w:rsidRPr="00F85423">
        <w:rPr>
          <w:sz w:val="22"/>
          <w:szCs w:val="22"/>
        </w:rPr>
        <w:sym w:font="HQPB2" w:char="F04F"/>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6"/>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2" w:char="F060"/>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23"/>
      </w:r>
      <w:r w:rsidRPr="00F85423">
        <w:rPr>
          <w:sz w:val="22"/>
          <w:szCs w:val="22"/>
        </w:rPr>
        <w:sym w:font="HQPB2" w:char="F092"/>
      </w:r>
      <w:r w:rsidRPr="00F85423">
        <w:rPr>
          <w:sz w:val="22"/>
          <w:szCs w:val="22"/>
        </w:rPr>
        <w:sym w:font="HQPB5" w:char="F073"/>
      </w:r>
      <w:r w:rsidRPr="00F85423">
        <w:rPr>
          <w:sz w:val="22"/>
          <w:szCs w:val="22"/>
        </w:rPr>
        <w:sym w:font="HQPB2" w:char="F02B"/>
      </w:r>
      <w:r w:rsidRPr="00F85423">
        <w:rPr>
          <w:sz w:val="22"/>
          <w:szCs w:val="22"/>
        </w:rPr>
        <w:sym w:font="HQPB4" w:char="F0A8"/>
      </w:r>
      <w:r w:rsidRPr="00F85423">
        <w:rPr>
          <w:sz w:val="22"/>
          <w:szCs w:val="22"/>
        </w:rPr>
        <w:sym w:font="HQPB1" w:char="F03F"/>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C"/>
      </w:r>
      <w:r w:rsidRPr="00F85423">
        <w:rPr>
          <w:sz w:val="22"/>
          <w:szCs w:val="22"/>
        </w:rPr>
        <w:sym w:font="HQPB2" w:char="F0CB"/>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[نجم: 32] </w:t>
      </w:r>
      <w:r w:rsidRPr="00AB1DF1">
        <w:rPr>
          <w:rFonts w:cs="CTraditional Arabic" w:hint="cs"/>
          <w:rtl/>
          <w:lang w:bidi="fa-IR"/>
        </w:rPr>
        <w:t>«</w:t>
      </w:r>
      <w:r w:rsidRPr="00AB1DF1">
        <w:rPr>
          <w:rtl/>
        </w:rPr>
        <w:t>او به پرهيزگاران داناتر است</w:t>
      </w:r>
      <w:r w:rsidRPr="00AB1DF1">
        <w:rPr>
          <w:rFonts w:cs="CTraditional Arabic" w:hint="cs"/>
          <w:rtl/>
        </w:rPr>
        <w:t>»</w:t>
      </w:r>
      <w:r w:rsidRPr="00AB1DF1">
        <w:rPr>
          <w:rFonts w:hint="cs"/>
          <w:rtl/>
          <w:lang w:bidi="fa-IR"/>
        </w:rPr>
        <w:t xml:space="preserve"> یک بار. (3)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37"/>
      </w:r>
      <w:r w:rsidRPr="00F85423">
        <w:rPr>
          <w:sz w:val="22"/>
          <w:szCs w:val="22"/>
        </w:rPr>
        <w:sym w:font="HQPB2" w:char="F04C"/>
      </w:r>
      <w:r w:rsidRPr="00F85423">
        <w:rPr>
          <w:sz w:val="22"/>
          <w:szCs w:val="22"/>
        </w:rPr>
        <w:sym w:font="HQPB2" w:char="F0EC"/>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FC"/>
      </w:r>
      <w:r w:rsidRPr="00F85423">
        <w:rPr>
          <w:sz w:val="22"/>
          <w:szCs w:val="22"/>
        </w:rPr>
        <w:sym w:font="HQPB4" w:char="F0CF"/>
      </w:r>
      <w:r w:rsidRPr="00F85423">
        <w:rPr>
          <w:sz w:val="22"/>
          <w:szCs w:val="22"/>
        </w:rPr>
        <w:sym w:font="HQPB2" w:char="F048"/>
      </w:r>
      <w:r w:rsidRPr="00F85423">
        <w:rPr>
          <w:sz w:val="22"/>
          <w:szCs w:val="22"/>
        </w:rPr>
        <w:sym w:font="HQPB4" w:char="F0CD"/>
      </w:r>
      <w:r w:rsidRPr="00F85423">
        <w:rPr>
          <w:sz w:val="22"/>
          <w:szCs w:val="22"/>
        </w:rPr>
        <w:sym w:font="HQPB2" w:char="F03E"/>
      </w:r>
      <w:r w:rsidRPr="00F85423">
        <w:rPr>
          <w:sz w:val="22"/>
          <w:szCs w:val="22"/>
        </w:rPr>
        <w:sym w:font="HQPB2" w:char="F0BB"/>
      </w:r>
      <w:r w:rsidRPr="00F85423">
        <w:rPr>
          <w:sz w:val="22"/>
          <w:szCs w:val="22"/>
        </w:rPr>
        <w:sym w:font="HQPB4" w:char="F0A9"/>
      </w:r>
      <w:r w:rsidRPr="00F85423">
        <w:rPr>
          <w:sz w:val="22"/>
          <w:szCs w:val="22"/>
        </w:rPr>
        <w:sym w:font="HQPB1" w:char="F0E0"/>
      </w:r>
      <w:r w:rsidRPr="00F85423">
        <w:rPr>
          <w:sz w:val="22"/>
          <w:szCs w:val="22"/>
        </w:rPr>
        <w:sym w:font="HQPB2" w:char="F039"/>
      </w:r>
      <w:r w:rsidRPr="00F85423">
        <w:rPr>
          <w:sz w:val="22"/>
          <w:szCs w:val="22"/>
        </w:rPr>
        <w:sym w:font="HQPB5" w:char="F024"/>
      </w:r>
      <w:r w:rsidRPr="00F85423">
        <w:rPr>
          <w:sz w:val="22"/>
          <w:szCs w:val="22"/>
        </w:rPr>
        <w:sym w:font="HQPB1" w:char="F024"/>
      </w:r>
      <w:r w:rsidRPr="00F85423">
        <w:rPr>
          <w:sz w:val="22"/>
          <w:szCs w:val="22"/>
        </w:rPr>
        <w:sym w:font="HQPB4" w:char="F0CE"/>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و خداوند به ستمكاران داناست</w:t>
      </w:r>
      <w:r w:rsidRPr="00AB1DF1">
        <w:rPr>
          <w:rFonts w:cs="CTraditional Arabic" w:hint="cs"/>
          <w:rtl/>
        </w:rPr>
        <w:t>»</w:t>
      </w:r>
      <w:r w:rsidRPr="00AB1DF1">
        <w:rPr>
          <w:rFonts w:hint="cs"/>
          <w:rtl/>
          <w:lang w:bidi="fa-IR"/>
        </w:rPr>
        <w:t xml:space="preserve"> 5 بار. (4)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A"/>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37"/>
      </w:r>
      <w:r w:rsidRPr="00F85423">
        <w:rPr>
          <w:sz w:val="22"/>
          <w:szCs w:val="22"/>
        </w:rPr>
        <w:sym w:font="HQPB2" w:char="F04F"/>
      </w:r>
      <w:r w:rsidRPr="00F85423">
        <w:rPr>
          <w:sz w:val="22"/>
          <w:szCs w:val="22"/>
        </w:rPr>
        <w:sym w:font="HQPB2" w:char="F08A"/>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1" w:char="F089"/>
      </w:r>
      <w:r w:rsidRPr="00F85423">
        <w:rPr>
          <w:sz w:val="22"/>
          <w:szCs w:val="22"/>
        </w:rPr>
        <w:sym w:font="HQPB4" w:char="F0C5"/>
      </w:r>
      <w:r w:rsidRPr="00F85423">
        <w:rPr>
          <w:sz w:val="22"/>
          <w:szCs w:val="22"/>
        </w:rPr>
        <w:sym w:font="HQPB1" w:char="F0A1"/>
      </w:r>
      <w:r w:rsidRPr="00F85423">
        <w:rPr>
          <w:sz w:val="22"/>
          <w:szCs w:val="22"/>
        </w:rPr>
        <w:sym w:font="HQPB4" w:char="F0F8"/>
      </w:r>
      <w:r w:rsidRPr="00F85423">
        <w:rPr>
          <w:sz w:val="22"/>
          <w:szCs w:val="22"/>
        </w:rPr>
        <w:sym w:font="HQPB1" w:char="F0FF"/>
      </w:r>
      <w:r w:rsidRPr="00F85423">
        <w:rPr>
          <w:sz w:val="22"/>
          <w:szCs w:val="22"/>
        </w:rPr>
        <w:sym w:font="HQPB4" w:char="F0DF"/>
      </w:r>
      <w:r w:rsidRPr="00F85423">
        <w:rPr>
          <w:sz w:val="22"/>
          <w:szCs w:val="22"/>
        </w:rPr>
        <w:sym w:font="HQPB2" w:char="F04A"/>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4"/>
      </w:r>
      <w:r w:rsidRPr="00F85423">
        <w:rPr>
          <w:sz w:val="22"/>
          <w:szCs w:val="22"/>
        </w:rPr>
        <w:sym w:font="HQPB4" w:char="F0CE"/>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بی گمان خداوند به مفسدین داناست</w:t>
      </w:r>
      <w:r w:rsidRPr="00AB1DF1">
        <w:rPr>
          <w:rFonts w:cs="CTraditional Arabic" w:hint="cs"/>
          <w:rtl/>
          <w:lang w:bidi="fa-IR"/>
        </w:rPr>
        <w:t>»</w:t>
      </w:r>
      <w:r w:rsidRPr="00AB1DF1">
        <w:rPr>
          <w:rFonts w:hint="cs"/>
          <w:rtl/>
          <w:lang w:bidi="fa-IR"/>
        </w:rPr>
        <w:t xml:space="preserve"> 2 بار. (5)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4" w:char="F0AD"/>
      </w:r>
      <w:r w:rsidRPr="00F85423">
        <w:rPr>
          <w:sz w:val="22"/>
          <w:szCs w:val="22"/>
        </w:rPr>
        <w:sym w:font="HQPB1" w:char="F02F"/>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71"/>
      </w:r>
      <w:r w:rsidRPr="00F85423">
        <w:rPr>
          <w:sz w:val="22"/>
          <w:szCs w:val="22"/>
        </w:rPr>
        <w:sym w:font="HQPB4" w:char="F0E8"/>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4"/>
      </w:r>
      <w:r w:rsidRPr="00F85423">
        <w:rPr>
          <w:sz w:val="22"/>
          <w:szCs w:val="22"/>
        </w:rPr>
        <w:sym w:font="HQPB1" w:char="F0E3"/>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91"/>
      </w:r>
      <w:r w:rsidRPr="00F85423">
        <w:rPr>
          <w:sz w:val="22"/>
          <w:szCs w:val="22"/>
        </w:rPr>
        <w:sym w:font="HQPB2" w:char="F040"/>
      </w:r>
      <w:r w:rsidRPr="00F85423">
        <w:rPr>
          <w:sz w:val="22"/>
          <w:szCs w:val="22"/>
        </w:rPr>
        <w:sym w:font="HQPB4" w:char="F0C5"/>
      </w:r>
      <w:r w:rsidRPr="00F85423">
        <w:rPr>
          <w:sz w:val="22"/>
          <w:szCs w:val="22"/>
        </w:rPr>
        <w:sym w:font="HQPB1" w:char="F0D2"/>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3" w:char="F026"/>
      </w:r>
      <w:r w:rsidRPr="00F85423">
        <w:rPr>
          <w:sz w:val="22"/>
          <w:szCs w:val="22"/>
        </w:rPr>
        <w:sym w:font="HQPB4" w:char="F0CE"/>
      </w:r>
      <w:r w:rsidRPr="00F85423">
        <w:rPr>
          <w:sz w:val="22"/>
          <w:szCs w:val="22"/>
        </w:rPr>
        <w:sym w:font="HQPB3" w:char="F023"/>
      </w:r>
      <w:r w:rsidRPr="00F85423">
        <w:rPr>
          <w:sz w:val="22"/>
          <w:szCs w:val="22"/>
        </w:rPr>
        <w:sym w:font="HQPB2" w:char="F08B"/>
      </w:r>
      <w:r w:rsidRPr="00F85423">
        <w:rPr>
          <w:sz w:val="22"/>
          <w:szCs w:val="22"/>
        </w:rPr>
        <w:sym w:font="HQPB4" w:char="F0CE"/>
      </w:r>
      <w:r w:rsidRPr="00F85423">
        <w:rPr>
          <w:sz w:val="22"/>
          <w:szCs w:val="22"/>
        </w:rPr>
        <w:sym w:font="HQPB1" w:char="F037"/>
      </w:r>
      <w:r w:rsidRPr="00F85423">
        <w:rPr>
          <w:sz w:val="22"/>
          <w:szCs w:val="22"/>
        </w:rPr>
        <w:sym w:font="HQPB5" w:char="F079"/>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4" w:char="F028"/>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71"/>
      </w:r>
      <w:r w:rsidRPr="00F85423">
        <w:rPr>
          <w:sz w:val="22"/>
          <w:szCs w:val="22"/>
        </w:rPr>
        <w:sym w:font="HQPB4" w:char="F0E8"/>
      </w:r>
      <w:r w:rsidRPr="00F85423">
        <w:rPr>
          <w:sz w:val="22"/>
          <w:szCs w:val="22"/>
        </w:rPr>
        <w:sym w:font="HQPB2" w:char="F064"/>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4"/>
      </w:r>
      <w:r w:rsidRPr="00F85423">
        <w:rPr>
          <w:sz w:val="22"/>
          <w:szCs w:val="22"/>
        </w:rPr>
        <w:sym w:font="HQPB1" w:char="F0E3"/>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FA"/>
      </w:r>
      <w:r w:rsidRPr="00F85423">
        <w:rPr>
          <w:sz w:val="22"/>
          <w:szCs w:val="22"/>
        </w:rPr>
        <w:sym w:font="HQPB2" w:char="F0EF"/>
      </w:r>
      <w:r w:rsidRPr="00F85423">
        <w:rPr>
          <w:sz w:val="22"/>
          <w:szCs w:val="22"/>
        </w:rPr>
        <w:sym w:font="HQPB4" w:char="F0CF"/>
      </w:r>
      <w:r w:rsidRPr="00F85423">
        <w:rPr>
          <w:sz w:val="22"/>
          <w:szCs w:val="22"/>
        </w:rPr>
        <w:sym w:font="HQPB1" w:char="F089"/>
      </w:r>
      <w:r w:rsidRPr="00F85423">
        <w:rPr>
          <w:sz w:val="22"/>
          <w:szCs w:val="22"/>
        </w:rPr>
        <w:sym w:font="HQPB5" w:char="F074"/>
      </w:r>
      <w:r w:rsidRPr="00F85423">
        <w:rPr>
          <w:sz w:val="22"/>
          <w:szCs w:val="22"/>
        </w:rPr>
        <w:sym w:font="HQPB1" w:char="F047"/>
      </w:r>
      <w:r w:rsidRPr="00F85423">
        <w:rPr>
          <w:sz w:val="22"/>
          <w:szCs w:val="22"/>
        </w:rPr>
        <w:sym w:font="HQPB4" w:char="F0F4"/>
      </w:r>
      <w:r w:rsidRPr="00F85423">
        <w:rPr>
          <w:sz w:val="22"/>
          <w:szCs w:val="22"/>
        </w:rPr>
        <w:sym w:font="HQPB2" w:char="F067"/>
      </w:r>
      <w:r w:rsidRPr="00F85423">
        <w:rPr>
          <w:sz w:val="22"/>
          <w:szCs w:val="22"/>
        </w:rPr>
        <w:sym w:font="HQPB4" w:char="F0DF"/>
      </w:r>
      <w:r w:rsidRPr="00F85423">
        <w:rPr>
          <w:sz w:val="22"/>
          <w:szCs w:val="22"/>
        </w:rPr>
        <w:sym w:font="HQPB2" w:char="F04A"/>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4"/>
      </w:r>
      <w:r w:rsidRPr="00F85423">
        <w:rPr>
          <w:sz w:val="22"/>
          <w:szCs w:val="22"/>
        </w:rPr>
        <w:sym w:font="HQPB4" w:char="F0CE"/>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rPr>
        <w:t>«</w:t>
      </w:r>
      <w:r w:rsidRPr="00AB1DF1">
        <w:rPr>
          <w:rtl/>
        </w:rPr>
        <w:t>به راستى پروردگار تو به كسى كه از راهش گمراه مى‏شود، داناتر است و او به راه يافتگان [نيز] داناتر است</w:t>
      </w:r>
      <w:r w:rsidRPr="00AB1DF1">
        <w:rPr>
          <w:rFonts w:cs="CTraditional Arabic" w:hint="cs"/>
          <w:rtl/>
        </w:rPr>
        <w:t>»</w:t>
      </w:r>
      <w:r w:rsidRPr="00AB1DF1">
        <w:rPr>
          <w:rFonts w:hint="cs"/>
          <w:rtl/>
          <w:lang w:bidi="fa-IR"/>
        </w:rPr>
        <w:t xml:space="preserve"> 5 بار. (6)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3" w:char="F081"/>
      </w:r>
      <w:r w:rsidRPr="00F85423">
        <w:rPr>
          <w:sz w:val="22"/>
          <w:szCs w:val="22"/>
        </w:rPr>
        <w:sym w:font="HQPB4" w:char="F0AD"/>
      </w:r>
      <w:r w:rsidRPr="00F85423">
        <w:rPr>
          <w:sz w:val="22"/>
          <w:szCs w:val="22"/>
        </w:rPr>
        <w:sym w:font="HQPB1" w:char="F02F"/>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71"/>
      </w:r>
      <w:r w:rsidRPr="00F85423">
        <w:rPr>
          <w:sz w:val="22"/>
          <w:szCs w:val="22"/>
        </w:rPr>
        <w:sym w:font="HQPB4" w:char="F0E8"/>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4" w:char="F0DE"/>
      </w:r>
      <w:r w:rsidRPr="00F85423">
        <w:rPr>
          <w:sz w:val="22"/>
          <w:szCs w:val="22"/>
        </w:rPr>
        <w:sym w:font="HQPB2" w:char="F04F"/>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6"/>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1" w:char="F089"/>
      </w:r>
      <w:r w:rsidRPr="00F85423">
        <w:rPr>
          <w:sz w:val="22"/>
          <w:szCs w:val="22"/>
        </w:rPr>
        <w:sym w:font="HQPB5" w:char="F074"/>
      </w:r>
      <w:r w:rsidRPr="00F85423">
        <w:rPr>
          <w:sz w:val="22"/>
          <w:szCs w:val="22"/>
        </w:rPr>
        <w:sym w:font="HQPB1" w:char="F047"/>
      </w:r>
      <w:r w:rsidRPr="00F85423">
        <w:rPr>
          <w:sz w:val="22"/>
          <w:szCs w:val="22"/>
        </w:rPr>
        <w:sym w:font="HQPB4" w:char="F0F7"/>
      </w:r>
      <w:r w:rsidRPr="00F85423">
        <w:rPr>
          <w:sz w:val="22"/>
          <w:szCs w:val="22"/>
        </w:rPr>
        <w:sym w:font="HQPB1" w:char="F0E8"/>
      </w:r>
      <w:r w:rsidRPr="00F85423">
        <w:rPr>
          <w:sz w:val="22"/>
          <w:szCs w:val="22"/>
        </w:rPr>
        <w:sym w:font="HQPB4" w:char="F0DF"/>
      </w:r>
      <w:r w:rsidRPr="00F85423">
        <w:rPr>
          <w:sz w:val="22"/>
          <w:szCs w:val="22"/>
        </w:rPr>
        <w:sym w:font="HQPB2" w:char="F04A"/>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4"/>
      </w:r>
      <w:r w:rsidRPr="00F85423">
        <w:rPr>
          <w:sz w:val="22"/>
          <w:szCs w:val="22"/>
        </w:rPr>
        <w:sym w:font="HQPB4" w:char="F0CE"/>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بى گمان پروردگارت به [حال‏] تجاوزگران داناتر است</w:t>
      </w:r>
      <w:r w:rsidRPr="00AB1DF1">
        <w:rPr>
          <w:rFonts w:cs="CTraditional Arabic" w:hint="cs"/>
          <w:rtl/>
        </w:rPr>
        <w:t>»</w:t>
      </w:r>
      <w:r w:rsidRPr="00AB1DF1">
        <w:rPr>
          <w:rFonts w:hint="cs"/>
          <w:rtl/>
          <w:lang w:bidi="fa-IR"/>
        </w:rPr>
        <w:t xml:space="preserve"> 4 بار. میزان کل 19 بار آمده است.</w:t>
      </w:r>
    </w:p>
    <w:p w:rsidR="00222BB6" w:rsidRPr="009536F7" w:rsidRDefault="00222BB6" w:rsidP="009536F7">
      <w:pPr>
        <w:pStyle w:val="a0"/>
        <w:rPr>
          <w:rFonts w:hint="cs"/>
          <w:rtl/>
        </w:rPr>
      </w:pPr>
      <w:bookmarkStart w:id="75" w:name="_Toc257927095"/>
      <w:bookmarkStart w:id="76" w:name="_Toc257927225"/>
      <w:r w:rsidRPr="009536F7">
        <w:rPr>
          <w:rFonts w:hint="cs"/>
          <w:rtl/>
        </w:rPr>
        <w:t>طریق 7-</w:t>
      </w:r>
      <w:r w:rsidR="009536F7">
        <w:rPr>
          <w:rFonts w:hint="cs"/>
          <w:rtl/>
        </w:rPr>
        <w:t xml:space="preserve"> بصورت و ضمیر خطاب</w:t>
      </w:r>
      <w:bookmarkEnd w:id="75"/>
      <w:bookmarkEnd w:id="76"/>
    </w:p>
    <w:p w:rsidR="00222BB6" w:rsidRPr="00AB1DF1" w:rsidRDefault="00222BB6" w:rsidP="009536F7">
      <w:pPr>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4" w:char="F0F6"/>
      </w:r>
      <w:r w:rsidRPr="00F85423">
        <w:rPr>
          <w:sz w:val="22"/>
          <w:szCs w:val="22"/>
        </w:rPr>
        <w:sym w:font="HQPB3" w:char="F02F"/>
      </w:r>
      <w:r w:rsidRPr="00F85423">
        <w:rPr>
          <w:sz w:val="22"/>
          <w:szCs w:val="22"/>
        </w:rPr>
        <w:sym w:font="HQPB4" w:char="F0E4"/>
      </w:r>
      <w:r w:rsidRPr="00F85423">
        <w:rPr>
          <w:sz w:val="22"/>
          <w:szCs w:val="22"/>
        </w:rPr>
        <w:sym w:font="HQPB2" w:char="F033"/>
      </w:r>
      <w:r w:rsidRPr="00F85423">
        <w:rPr>
          <w:sz w:val="22"/>
          <w:szCs w:val="22"/>
        </w:rPr>
        <w:sym w:font="HQPB4" w:char="F09A"/>
      </w:r>
      <w:r w:rsidRPr="00F85423">
        <w:rPr>
          <w:sz w:val="22"/>
          <w:szCs w:val="22"/>
        </w:rPr>
        <w:sym w:font="HQPB1" w:char="F02F"/>
      </w:r>
      <w:r w:rsidRPr="00F85423">
        <w:rPr>
          <w:sz w:val="22"/>
          <w:szCs w:val="22"/>
        </w:rPr>
        <w:sym w:font="HQPB4" w:char="F0A7"/>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4" w:char="F0DE"/>
      </w:r>
      <w:r w:rsidRPr="00F85423">
        <w:rPr>
          <w:sz w:val="22"/>
          <w:szCs w:val="22"/>
        </w:rPr>
        <w:sym w:font="HQPB2" w:char="F04F"/>
      </w:r>
      <w:r w:rsidRPr="00F85423">
        <w:rPr>
          <w:sz w:val="22"/>
          <w:szCs w:val="22"/>
        </w:rPr>
        <w:sym w:font="HQPB5" w:char="F06E"/>
      </w:r>
      <w:r w:rsidRPr="00F85423">
        <w:rPr>
          <w:sz w:val="22"/>
          <w:szCs w:val="22"/>
        </w:rPr>
        <w:sym w:font="HQPB2" w:char="F03D"/>
      </w:r>
      <w:r w:rsidRPr="00F85423">
        <w:rPr>
          <w:sz w:val="22"/>
          <w:szCs w:val="22"/>
        </w:rPr>
        <w:sym w:font="HQPB4" w:char="F0F4"/>
      </w:r>
      <w:r w:rsidRPr="00F85423">
        <w:rPr>
          <w:sz w:val="22"/>
          <w:szCs w:val="22"/>
        </w:rPr>
        <w:sym w:font="HQPB1" w:char="F0E3"/>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3" w:char="F02F"/>
      </w:r>
      <w:r w:rsidRPr="00F85423">
        <w:rPr>
          <w:sz w:val="22"/>
          <w:szCs w:val="22"/>
        </w:rPr>
        <w:sym w:font="HQPB4" w:char="F0E4"/>
      </w:r>
      <w:r w:rsidRPr="00F85423">
        <w:rPr>
          <w:sz w:val="22"/>
          <w:szCs w:val="22"/>
        </w:rPr>
        <w:sym w:font="HQPB2" w:char="F033"/>
      </w:r>
      <w:r w:rsidRPr="00F85423">
        <w:rPr>
          <w:sz w:val="22"/>
          <w:szCs w:val="22"/>
        </w:rPr>
        <w:sym w:font="HQPB4" w:char="F0CE"/>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پروردگار تان به [حال] شما داناتر است</w:t>
      </w:r>
      <w:r w:rsidRPr="00AB1DF1">
        <w:rPr>
          <w:rFonts w:cs="CTraditional Arabic" w:hint="cs"/>
          <w:rtl/>
          <w:lang w:bidi="fa-IR"/>
        </w:rPr>
        <w:t>»</w:t>
      </w:r>
      <w:r w:rsidRPr="00AB1DF1">
        <w:rPr>
          <w:rFonts w:hint="cs"/>
          <w:rtl/>
          <w:lang w:bidi="fa-IR"/>
        </w:rPr>
        <w:t xml:space="preserve"> یک بار. (2) </w:t>
      </w:r>
      <w:r w:rsidRPr="00AB1DF1">
        <w:rPr>
          <w:rFonts w:cs="Traditional Arabic" w:hint="cs"/>
          <w:sz w:val="32"/>
          <w:szCs w:val="32"/>
          <w:rtl/>
          <w:lang w:bidi="fa-IR"/>
        </w:rPr>
        <w:t>﴿</w:t>
      </w:r>
      <w:r w:rsidRPr="00F85423">
        <w:rPr>
          <w:sz w:val="22"/>
          <w:szCs w:val="22"/>
        </w:rPr>
        <w:sym w:font="HQPB4" w:char="F0F4"/>
      </w:r>
      <w:r w:rsidRPr="00F85423">
        <w:rPr>
          <w:sz w:val="22"/>
          <w:szCs w:val="22"/>
        </w:rPr>
        <w:sym w:font="HQPB1" w:char="F089"/>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2" w:char="F04F"/>
      </w:r>
      <w:r w:rsidRPr="00F85423">
        <w:rPr>
          <w:sz w:val="22"/>
          <w:szCs w:val="22"/>
        </w:rPr>
        <w:sym w:font="HQPB4" w:char="F0E7"/>
      </w:r>
      <w:r w:rsidRPr="00F85423">
        <w:rPr>
          <w:sz w:val="22"/>
          <w:szCs w:val="22"/>
        </w:rPr>
        <w:sym w:font="HQPB1" w:char="F046"/>
      </w:r>
      <w:r w:rsidRPr="00F85423">
        <w:rPr>
          <w:sz w:val="22"/>
          <w:szCs w:val="22"/>
        </w:rPr>
        <w:sym w:font="HQPB2" w:char="F05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6D"/>
      </w:r>
      <w:r w:rsidRPr="00F85423">
        <w:rPr>
          <w:sz w:val="22"/>
          <w:szCs w:val="22"/>
        </w:rPr>
        <w:sym w:font="HQPB4" w:char="F0F8"/>
      </w:r>
      <w:r w:rsidRPr="00F85423">
        <w:rPr>
          <w:sz w:val="22"/>
          <w:szCs w:val="22"/>
        </w:rPr>
        <w:sym w:font="HQPB2" w:char="F08B"/>
      </w:r>
      <w:r w:rsidRPr="00F85423">
        <w:rPr>
          <w:sz w:val="22"/>
          <w:szCs w:val="22"/>
        </w:rPr>
        <w:sym w:font="HQPB5" w:char="F06E"/>
      </w:r>
      <w:r w:rsidRPr="00F85423">
        <w:rPr>
          <w:sz w:val="22"/>
          <w:szCs w:val="22"/>
        </w:rPr>
        <w:sym w:font="HQPB2" w:char="F03D"/>
      </w:r>
      <w:r w:rsidRPr="00F85423">
        <w:rPr>
          <w:sz w:val="22"/>
          <w:szCs w:val="22"/>
        </w:rPr>
        <w:sym w:font="HQPB5" w:char="F074"/>
      </w:r>
      <w:r w:rsidRPr="00F85423">
        <w:rPr>
          <w:sz w:val="22"/>
          <w:szCs w:val="22"/>
        </w:rPr>
        <w:sym w:font="HQPB1" w:char="F0E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 xml:space="preserve">شيوه‏اى را كه شما بر آنيد، </w:t>
      </w:r>
      <w:r w:rsidRPr="00AB1DF1">
        <w:rPr>
          <w:rFonts w:hint="cs"/>
          <w:rtl/>
        </w:rPr>
        <w:t xml:space="preserve">[خداوند] </w:t>
      </w:r>
      <w:r w:rsidRPr="00AB1DF1">
        <w:rPr>
          <w:rtl/>
        </w:rPr>
        <w:t>مى‏داند</w:t>
      </w:r>
      <w:r w:rsidRPr="00AB1DF1">
        <w:rPr>
          <w:rFonts w:cs="CTraditional Arabic" w:hint="cs"/>
          <w:rtl/>
        </w:rPr>
        <w:t>»</w:t>
      </w:r>
      <w:r w:rsidRPr="00AB1DF1">
        <w:rPr>
          <w:rFonts w:hint="cs"/>
          <w:rtl/>
          <w:lang w:bidi="fa-IR"/>
        </w:rPr>
        <w:t xml:space="preserve"> یک بار. (3)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4"/>
      </w:r>
      <w:r w:rsidRPr="00F85423">
        <w:rPr>
          <w:sz w:val="22"/>
          <w:szCs w:val="22"/>
        </w:rPr>
        <w:sym w:font="HQPB1" w:char="F0E3"/>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4" w:char="F0CF"/>
      </w:r>
      <w:r w:rsidRPr="00F85423">
        <w:rPr>
          <w:sz w:val="22"/>
          <w:szCs w:val="22"/>
        </w:rPr>
        <w:sym w:font="HQPB2" w:char="F05A"/>
      </w:r>
      <w:r w:rsidRPr="00F85423">
        <w:rPr>
          <w:sz w:val="22"/>
          <w:szCs w:val="22"/>
        </w:rPr>
        <w:sym w:font="HQPB2" w:char="F0BB"/>
      </w:r>
      <w:r w:rsidRPr="00F85423">
        <w:rPr>
          <w:sz w:val="22"/>
          <w:szCs w:val="22"/>
        </w:rPr>
        <w:sym w:font="HQPB5" w:char="F079"/>
      </w:r>
      <w:r w:rsidRPr="00F85423">
        <w:rPr>
          <w:sz w:val="22"/>
          <w:szCs w:val="22"/>
        </w:rPr>
        <w:sym w:font="HQPB2" w:char="F04A"/>
      </w:r>
      <w:r w:rsidRPr="00F85423">
        <w:rPr>
          <w:sz w:val="22"/>
          <w:szCs w:val="22"/>
        </w:rPr>
        <w:sym w:font="HQPB2" w:char="F083"/>
      </w:r>
      <w:r w:rsidRPr="00F85423">
        <w:rPr>
          <w:sz w:val="22"/>
          <w:szCs w:val="22"/>
        </w:rPr>
        <w:sym w:font="HQPB4" w:char="F0CE"/>
      </w:r>
      <w:r w:rsidRPr="00F85423">
        <w:rPr>
          <w:sz w:val="22"/>
          <w:szCs w:val="22"/>
        </w:rPr>
        <w:sym w:font="HQPB1" w:char="F02A"/>
      </w:r>
      <w:r w:rsidRPr="00F85423">
        <w:rPr>
          <w:sz w:val="22"/>
          <w:szCs w:val="22"/>
        </w:rPr>
        <w:sym w:font="HQPB4" w:char="F0CE"/>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خداوند به ایمان شما داناتر است</w:t>
      </w:r>
      <w:r w:rsidRPr="00AB1DF1">
        <w:rPr>
          <w:rFonts w:cs="CTraditional Arabic" w:hint="cs"/>
          <w:rtl/>
          <w:lang w:bidi="fa-IR"/>
        </w:rPr>
        <w:t>»</w:t>
      </w:r>
      <w:r w:rsidRPr="00AB1DF1">
        <w:rPr>
          <w:rFonts w:hint="cs"/>
          <w:rtl/>
          <w:lang w:bidi="fa-IR"/>
        </w:rPr>
        <w:t xml:space="preserve"> 2 بار. (4)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4"/>
      </w:r>
      <w:r w:rsidRPr="00F85423">
        <w:rPr>
          <w:sz w:val="22"/>
          <w:szCs w:val="22"/>
        </w:rPr>
        <w:sym w:font="HQPB1" w:char="F0E3"/>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4" w:char="F0CD"/>
      </w:r>
      <w:r w:rsidRPr="00F85423">
        <w:rPr>
          <w:sz w:val="22"/>
          <w:szCs w:val="22"/>
        </w:rPr>
        <w:sym w:font="HQPB2" w:char="F0AC"/>
      </w:r>
      <w:r w:rsidRPr="00F85423">
        <w:rPr>
          <w:sz w:val="22"/>
          <w:szCs w:val="22"/>
        </w:rPr>
        <w:sym w:font="HQPB5" w:char="F021"/>
      </w:r>
      <w:r w:rsidRPr="00F85423">
        <w:rPr>
          <w:sz w:val="22"/>
          <w:szCs w:val="22"/>
        </w:rPr>
        <w:sym w:font="HQPB1" w:char="F023"/>
      </w:r>
      <w:r w:rsidRPr="00F85423">
        <w:rPr>
          <w:sz w:val="22"/>
          <w:szCs w:val="22"/>
        </w:rPr>
        <w:sym w:font="HQPB5" w:char="F079"/>
      </w:r>
      <w:r w:rsidRPr="00F85423">
        <w:rPr>
          <w:sz w:val="22"/>
          <w:szCs w:val="22"/>
        </w:rPr>
        <w:sym w:font="HQPB1" w:char="F089"/>
      </w:r>
      <w:r w:rsidRPr="00F85423">
        <w:rPr>
          <w:sz w:val="22"/>
          <w:szCs w:val="22"/>
        </w:rPr>
        <w:sym w:font="HQPB4" w:char="F0F4"/>
      </w:r>
      <w:r w:rsidRPr="00F85423">
        <w:rPr>
          <w:sz w:val="22"/>
          <w:szCs w:val="22"/>
        </w:rPr>
        <w:sym w:font="HQPB1" w:char="F0E3"/>
      </w:r>
      <w:r w:rsidRPr="00F85423">
        <w:rPr>
          <w:sz w:val="22"/>
          <w:szCs w:val="22"/>
        </w:rPr>
        <w:sym w:font="HQPB5" w:char="F072"/>
      </w:r>
      <w:r w:rsidRPr="00F85423">
        <w:rPr>
          <w:sz w:val="22"/>
          <w:szCs w:val="22"/>
        </w:rPr>
        <w:sym w:font="HQPB1" w:char="F027"/>
      </w:r>
      <w:r w:rsidRPr="00F85423">
        <w:rPr>
          <w:sz w:val="22"/>
          <w:szCs w:val="22"/>
        </w:rPr>
        <w:sym w:font="HQPB4" w:char="F0CE"/>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خداوند به دشمنان شما داناتر است</w:t>
      </w:r>
      <w:r w:rsidRPr="00AB1DF1">
        <w:rPr>
          <w:rFonts w:cs="CTraditional Arabic" w:hint="cs"/>
          <w:rtl/>
          <w:lang w:bidi="fa-IR"/>
        </w:rPr>
        <w:t>»</w:t>
      </w:r>
      <w:r w:rsidRPr="00AB1DF1">
        <w:rPr>
          <w:rFonts w:hint="cs"/>
          <w:rtl/>
          <w:lang w:bidi="fa-IR"/>
        </w:rPr>
        <w:t xml:space="preserve"> یک بار. (5)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4" w:char="F06E"/>
      </w:r>
      <w:r w:rsidRPr="00F85423">
        <w:rPr>
          <w:sz w:val="22"/>
          <w:szCs w:val="22"/>
        </w:rPr>
        <w:sym w:font="HQPB1" w:char="F031"/>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4" w:char="F0A3"/>
      </w:r>
      <w:r w:rsidRPr="00F85423">
        <w:rPr>
          <w:sz w:val="22"/>
          <w:szCs w:val="22"/>
        </w:rPr>
        <w:sym w:font="HQPB2" w:char="F060"/>
      </w:r>
      <w:r w:rsidRPr="00F85423">
        <w:rPr>
          <w:sz w:val="22"/>
          <w:szCs w:val="22"/>
        </w:rPr>
        <w:sym w:font="HQPB4" w:char="F0CF"/>
      </w:r>
      <w:r w:rsidRPr="00F85423">
        <w:rPr>
          <w:sz w:val="22"/>
          <w:szCs w:val="22"/>
        </w:rPr>
        <w:sym w:font="HQPB2" w:char="F064"/>
      </w:r>
      <w:r w:rsidRPr="00F85423">
        <w:rPr>
          <w:sz w:val="22"/>
          <w:szCs w:val="22"/>
        </w:rPr>
        <w:sym w:font="HQPB4" w:char="F0CF"/>
      </w:r>
      <w:r w:rsidRPr="00F85423">
        <w:rPr>
          <w:sz w:val="22"/>
          <w:szCs w:val="22"/>
        </w:rPr>
        <w:sym w:font="HQPB1" w:char="F089"/>
      </w:r>
      <w:r w:rsidRPr="00F85423">
        <w:rPr>
          <w:sz w:val="22"/>
          <w:szCs w:val="22"/>
        </w:rPr>
        <w:sym w:font="HQPB4" w:char="F0F8"/>
      </w:r>
      <w:r w:rsidRPr="00F85423">
        <w:rPr>
          <w:sz w:val="22"/>
          <w:szCs w:val="22"/>
        </w:rPr>
        <w:sym w:font="HQPB2" w:char="F08A"/>
      </w:r>
      <w:r w:rsidRPr="00F85423">
        <w:rPr>
          <w:sz w:val="22"/>
          <w:szCs w:val="22"/>
        </w:rPr>
        <w:sym w:font="HQPB5" w:char="F073"/>
      </w:r>
      <w:r w:rsidRPr="00F85423">
        <w:rPr>
          <w:sz w:val="22"/>
          <w:szCs w:val="22"/>
        </w:rPr>
        <w:sym w:font="HQPB2" w:char="F033"/>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2" w:char="F04C"/>
      </w:r>
      <w:r w:rsidRPr="00F85423">
        <w:rPr>
          <w:sz w:val="22"/>
          <w:szCs w:val="22"/>
        </w:rPr>
        <w:sym w:font="HQPB2" w:char="F0EC"/>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cs="Traditional Arabic" w:hint="cs"/>
          <w:sz w:val="32"/>
          <w:szCs w:val="32"/>
          <w:rtl/>
          <w:lang w:bidi="fa-IR"/>
        </w:rPr>
        <w:t>﴾</w:t>
      </w:r>
      <w:r w:rsidRPr="00AB1DF1">
        <w:rPr>
          <w:rFonts w:hint="cs"/>
          <w:rtl/>
          <w:lang w:bidi="fa-IR"/>
        </w:rPr>
        <w:t xml:space="preserve"> [یوسف: 50] </w:t>
      </w:r>
      <w:r w:rsidRPr="00AB1DF1">
        <w:rPr>
          <w:rFonts w:cs="CTraditional Arabic" w:hint="cs"/>
          <w:rtl/>
          <w:lang w:bidi="fa-IR"/>
        </w:rPr>
        <w:t>«</w:t>
      </w:r>
      <w:r w:rsidRPr="00AB1DF1">
        <w:rPr>
          <w:rtl/>
        </w:rPr>
        <w:t>به راستى كه پروردگارم به مكر آنان داناست</w:t>
      </w:r>
      <w:r w:rsidRPr="00AB1DF1">
        <w:rPr>
          <w:rFonts w:cs="CTraditional Arabic" w:hint="cs"/>
          <w:rtl/>
        </w:rPr>
        <w:t>»</w:t>
      </w:r>
      <w:r w:rsidRPr="00AB1DF1">
        <w:rPr>
          <w:rFonts w:hint="cs"/>
          <w:rtl/>
          <w:lang w:bidi="fa-IR"/>
        </w:rPr>
        <w:t xml:space="preserve"> یک بار. (6)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5" w:char="F074"/>
      </w:r>
      <w:r w:rsidRPr="00F85423">
        <w:rPr>
          <w:sz w:val="22"/>
          <w:szCs w:val="22"/>
        </w:rPr>
        <w:sym w:font="HQPB1" w:char="F037"/>
      </w:r>
      <w:r w:rsidRPr="00F85423">
        <w:rPr>
          <w:sz w:val="22"/>
          <w:szCs w:val="22"/>
        </w:rPr>
        <w:sym w:font="HQPB4" w:char="F0AF"/>
      </w:r>
      <w:r w:rsidRPr="00F85423">
        <w:rPr>
          <w:sz w:val="22"/>
          <w:szCs w:val="22"/>
        </w:rPr>
        <w:sym w:font="HQPB2" w:char="F03D"/>
      </w:r>
      <w:r w:rsidRPr="00F85423">
        <w:rPr>
          <w:sz w:val="22"/>
          <w:szCs w:val="22"/>
        </w:rPr>
        <w:sym w:font="HQPB5" w:char="F073"/>
      </w:r>
      <w:r w:rsidRPr="00F85423">
        <w:rPr>
          <w:sz w:val="22"/>
          <w:szCs w:val="22"/>
        </w:rPr>
        <w:sym w:font="HQPB2" w:char="F029"/>
      </w:r>
      <w:r w:rsidRPr="00F85423">
        <w:rPr>
          <w:sz w:val="22"/>
          <w:szCs w:val="22"/>
        </w:rPr>
        <w:sym w:font="HQPB5" w:char="F074"/>
      </w:r>
      <w:r w:rsidRPr="00F85423">
        <w:rPr>
          <w:sz w:val="22"/>
          <w:szCs w:val="22"/>
        </w:rPr>
        <w:sym w:font="HQPB1" w:char="F047"/>
      </w:r>
      <w:r w:rsidRPr="00F85423">
        <w:rPr>
          <w:sz w:val="22"/>
          <w:szCs w:val="22"/>
        </w:rPr>
        <w:sym w:font="HQPB4" w:char="F0E3"/>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3" w:char="F02F"/>
      </w:r>
      <w:r w:rsidRPr="00F85423">
        <w:rPr>
          <w:sz w:val="22"/>
          <w:szCs w:val="22"/>
        </w:rPr>
        <w:sym w:font="HQPB4" w:char="F0E4"/>
      </w:r>
      <w:r w:rsidRPr="00F85423">
        <w:rPr>
          <w:sz w:val="22"/>
          <w:szCs w:val="22"/>
        </w:rPr>
        <w:sym w:font="HQPB2" w:char="F033"/>
      </w:r>
      <w:r w:rsidRPr="00F85423">
        <w:rPr>
          <w:sz w:val="22"/>
          <w:szCs w:val="22"/>
        </w:rPr>
        <w:sym w:font="HQPB3" w:char="F031"/>
      </w:r>
      <w:r w:rsidRPr="00F85423">
        <w:rPr>
          <w:sz w:val="22"/>
          <w:szCs w:val="22"/>
        </w:rPr>
        <w:sym w:font="HQPB5" w:char="F075"/>
      </w:r>
      <w:r w:rsidRPr="00F85423">
        <w:rPr>
          <w:sz w:val="22"/>
          <w:szCs w:val="22"/>
        </w:rPr>
        <w:sym w:font="HQPB2" w:char="F071"/>
      </w:r>
      <w:r w:rsidRPr="00F85423">
        <w:rPr>
          <w:sz w:val="22"/>
          <w:szCs w:val="22"/>
        </w:rPr>
        <w:sym w:font="HQPB4" w:char="F0F7"/>
      </w:r>
      <w:r w:rsidRPr="00F85423">
        <w:rPr>
          <w:sz w:val="22"/>
          <w:szCs w:val="22"/>
        </w:rPr>
        <w:sym w:font="HQPB1" w:char="F057"/>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cs="Traditional Arabic" w:hint="cs"/>
          <w:sz w:val="32"/>
          <w:szCs w:val="32"/>
          <w:rtl/>
          <w:lang w:bidi="fa-IR"/>
        </w:rPr>
        <w:t>﴾</w:t>
      </w:r>
      <w:r w:rsidRPr="00AB1DF1">
        <w:rPr>
          <w:rFonts w:hint="cs"/>
          <w:rtl/>
          <w:lang w:bidi="fa-IR"/>
        </w:rPr>
        <w:t xml:space="preserve"> [محمد: 19] </w:t>
      </w:r>
      <w:r w:rsidRPr="00AB1DF1">
        <w:rPr>
          <w:rFonts w:cs="CTraditional Arabic" w:hint="cs"/>
          <w:rtl/>
          <w:lang w:bidi="fa-IR"/>
        </w:rPr>
        <w:t>«</w:t>
      </w:r>
      <w:r w:rsidRPr="00AB1DF1">
        <w:rPr>
          <w:rtl/>
        </w:rPr>
        <w:t>و خداوند گردشگاه و قرارگاهتان را مى‏داند</w:t>
      </w:r>
      <w:r w:rsidRPr="00AB1DF1">
        <w:rPr>
          <w:rFonts w:cs="CTraditional Arabic" w:hint="cs"/>
          <w:rtl/>
        </w:rPr>
        <w:t>»</w:t>
      </w:r>
      <w:r w:rsidRPr="00AB1DF1">
        <w:rPr>
          <w:rFonts w:hint="cs"/>
          <w:rtl/>
          <w:lang w:bidi="fa-IR"/>
        </w:rPr>
        <w:t xml:space="preserve"> یک بار. (7) </w:t>
      </w:r>
      <w:r w:rsidRPr="00AB1DF1">
        <w:rPr>
          <w:rFonts w:cs="Traditional Arabic" w:hint="cs"/>
          <w:sz w:val="32"/>
          <w:szCs w:val="32"/>
          <w:rtl/>
          <w:lang w:bidi="fa-IR"/>
        </w:rPr>
        <w:t>﴿</w:t>
      </w:r>
      <w:r w:rsidRPr="00F85423">
        <w:rPr>
          <w:sz w:val="22"/>
          <w:szCs w:val="22"/>
        </w:rPr>
        <w:sym w:font="HQPB5" w:char="F074"/>
      </w:r>
      <w:r w:rsidRPr="00F85423">
        <w:rPr>
          <w:sz w:val="22"/>
          <w:szCs w:val="22"/>
        </w:rPr>
        <w:sym w:font="HQPB2" w:char="F062"/>
      </w:r>
      <w:r w:rsidRPr="00F85423">
        <w:rPr>
          <w:sz w:val="22"/>
          <w:szCs w:val="22"/>
        </w:rPr>
        <w:sym w:font="HQPB1" w:char="F025"/>
      </w:r>
      <w:r w:rsidRPr="00F85423">
        <w:rPr>
          <w:sz w:val="22"/>
          <w:szCs w:val="22"/>
        </w:rPr>
        <w:sym w:font="HQPB5" w:char="F078"/>
      </w:r>
      <w:r w:rsidRPr="00F85423">
        <w:rPr>
          <w:sz w:val="22"/>
          <w:szCs w:val="22"/>
        </w:rPr>
        <w:sym w:font="HQPB2" w:char="F02E"/>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2" w:char="F04F"/>
      </w:r>
      <w:r w:rsidRPr="00F85423">
        <w:rPr>
          <w:sz w:val="22"/>
          <w:szCs w:val="22"/>
        </w:rPr>
        <w:sym w:font="HQPB4" w:char="F0CE"/>
      </w:r>
      <w:r w:rsidRPr="00F85423">
        <w:rPr>
          <w:sz w:val="22"/>
          <w:szCs w:val="22"/>
        </w:rPr>
        <w:sym w:font="HQPB2" w:char="F067"/>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B8"/>
      </w:r>
      <w:r w:rsidRPr="00F85423">
        <w:rPr>
          <w:sz w:val="22"/>
          <w:szCs w:val="22"/>
        </w:rPr>
        <w:sym w:font="HQPB2" w:char="F04A"/>
      </w:r>
      <w:r w:rsidRPr="00F85423">
        <w:rPr>
          <w:sz w:val="22"/>
          <w:szCs w:val="22"/>
        </w:rPr>
        <w:sym w:font="HQPB2" w:char="F08A"/>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1" w:char="F0E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و خداوند به [حال] آنها داناست</w:t>
      </w:r>
      <w:r w:rsidRPr="00AB1DF1">
        <w:rPr>
          <w:rFonts w:cs="CTraditional Arabic" w:hint="cs"/>
          <w:rtl/>
          <w:lang w:bidi="fa-IR"/>
        </w:rPr>
        <w:t>»</w:t>
      </w:r>
      <w:r w:rsidRPr="00AB1DF1">
        <w:rPr>
          <w:rFonts w:hint="cs"/>
          <w:rtl/>
          <w:lang w:bidi="fa-IR"/>
        </w:rPr>
        <w:t xml:space="preserve"> 7 بار. میزان کل 14 بار آمده است.</w:t>
      </w:r>
    </w:p>
    <w:p w:rsidR="00222BB6" w:rsidRPr="009536F7" w:rsidRDefault="00222BB6" w:rsidP="009536F7">
      <w:pPr>
        <w:pStyle w:val="a0"/>
        <w:rPr>
          <w:rFonts w:hint="cs"/>
          <w:rtl/>
        </w:rPr>
      </w:pPr>
      <w:bookmarkStart w:id="77" w:name="_Toc257927096"/>
      <w:bookmarkStart w:id="78" w:name="_Toc257927226"/>
      <w:r w:rsidRPr="009536F7">
        <w:rPr>
          <w:rFonts w:hint="cs"/>
          <w:rtl/>
        </w:rPr>
        <w:t xml:space="preserve">طریق 8- احاطة ما فی </w:t>
      </w:r>
      <w:r w:rsidR="009536F7">
        <w:rPr>
          <w:rFonts w:hint="cs"/>
          <w:rtl/>
        </w:rPr>
        <w:t>الصدور</w:t>
      </w:r>
      <w:bookmarkEnd w:id="77"/>
      <w:bookmarkEnd w:id="78"/>
    </w:p>
    <w:p w:rsidR="00222BB6" w:rsidRPr="00AB1DF1" w:rsidRDefault="00222BB6" w:rsidP="009536F7">
      <w:pPr>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37"/>
      </w:r>
      <w:r w:rsidRPr="00F85423">
        <w:rPr>
          <w:sz w:val="22"/>
          <w:szCs w:val="22"/>
        </w:rPr>
        <w:sym w:font="HQPB2" w:char="F04F"/>
      </w:r>
      <w:r w:rsidRPr="00F85423">
        <w:rPr>
          <w:sz w:val="22"/>
          <w:szCs w:val="22"/>
        </w:rPr>
        <w:sym w:font="HQPB2" w:char="F08A"/>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1" w:char="F04E"/>
      </w:r>
      <w:r w:rsidRPr="00F85423">
        <w:rPr>
          <w:sz w:val="22"/>
          <w:szCs w:val="22"/>
        </w:rPr>
        <w:sym w:font="HQPB1" w:char="F023"/>
      </w:r>
      <w:r w:rsidRPr="00F85423">
        <w:rPr>
          <w:sz w:val="22"/>
          <w:szCs w:val="22"/>
        </w:rPr>
        <w:sym w:font="HQPB5" w:char="F078"/>
      </w:r>
      <w:r w:rsidRPr="00F85423">
        <w:rPr>
          <w:sz w:val="22"/>
          <w:szCs w:val="22"/>
        </w:rPr>
        <w:sym w:font="HQPB1" w:char="F08B"/>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CD"/>
      </w:r>
      <w:r w:rsidRPr="00F85423">
        <w:rPr>
          <w:sz w:val="22"/>
          <w:szCs w:val="22"/>
        </w:rPr>
        <w:sym w:font="HQPB1" w:char="F091"/>
      </w:r>
      <w:r w:rsidRPr="00F85423">
        <w:rPr>
          <w:sz w:val="22"/>
          <w:szCs w:val="22"/>
        </w:rPr>
        <w:sym w:font="HQPB2" w:char="F072"/>
      </w:r>
      <w:r w:rsidRPr="00F85423">
        <w:rPr>
          <w:sz w:val="22"/>
          <w:szCs w:val="22"/>
        </w:rPr>
        <w:sym w:font="HQPB4" w:char="F0DF"/>
      </w:r>
      <w:r w:rsidRPr="00F85423">
        <w:rPr>
          <w:sz w:val="22"/>
          <w:szCs w:val="22"/>
        </w:rPr>
        <w:sym w:font="HQPB1" w:char="F089"/>
      </w:r>
      <w:r w:rsidRPr="00F85423">
        <w:rPr>
          <w:sz w:val="22"/>
          <w:szCs w:val="22"/>
        </w:rPr>
        <w:sym w:font="HQPB4" w:char="F090"/>
      </w:r>
      <w:r w:rsidRPr="00F85423">
        <w:rPr>
          <w:sz w:val="22"/>
          <w:szCs w:val="22"/>
        </w:rPr>
        <w:sym w:font="HQPB1" w:char="F0C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و خداوند به راز دلها داناست</w:t>
      </w:r>
      <w:r w:rsidRPr="00AB1DF1">
        <w:rPr>
          <w:rFonts w:cs="CTraditional Arabic" w:hint="cs"/>
          <w:rtl/>
        </w:rPr>
        <w:t>»</w:t>
      </w:r>
      <w:r w:rsidRPr="00AB1DF1">
        <w:rPr>
          <w:rFonts w:hint="cs"/>
          <w:rtl/>
          <w:lang w:bidi="fa-IR"/>
        </w:rPr>
        <w:t xml:space="preserve"> 12 بار آمده است. (2) </w:t>
      </w:r>
      <w:r w:rsidRPr="00AB1DF1">
        <w:rPr>
          <w:rFonts w:cs="Traditional Arabic" w:hint="cs"/>
          <w:sz w:val="32"/>
          <w:szCs w:val="32"/>
          <w:rtl/>
          <w:lang w:bidi="fa-IR"/>
        </w:rPr>
        <w:t>﴿</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73"/>
      </w:r>
      <w:r w:rsidRPr="00F85423">
        <w:rPr>
          <w:sz w:val="22"/>
          <w:szCs w:val="22"/>
        </w:rPr>
        <w:sym w:font="HQPB2" w:char="F070"/>
      </w:r>
      <w:r w:rsidRPr="00F85423">
        <w:rPr>
          <w:sz w:val="22"/>
          <w:szCs w:val="22"/>
        </w:rPr>
        <w:sym w:font="HQPB5" w:char="F075"/>
      </w:r>
      <w:r w:rsidRPr="00F85423">
        <w:rPr>
          <w:sz w:val="22"/>
          <w:szCs w:val="22"/>
        </w:rPr>
        <w:sym w:font="HQPB2" w:char="F05A"/>
      </w:r>
      <w:r w:rsidRPr="00F85423">
        <w:rPr>
          <w:sz w:val="22"/>
          <w:szCs w:val="22"/>
        </w:rPr>
        <w:sym w:font="HQPB4" w:char="F0CD"/>
      </w:r>
      <w:r w:rsidRPr="00F85423">
        <w:rPr>
          <w:sz w:val="22"/>
          <w:szCs w:val="22"/>
        </w:rPr>
        <w:sym w:font="HQPB2" w:char="F0AC"/>
      </w:r>
      <w:r w:rsidRPr="00F85423">
        <w:rPr>
          <w:sz w:val="22"/>
          <w:szCs w:val="22"/>
        </w:rPr>
        <w:sym w:font="HQPB5" w:char="F021"/>
      </w:r>
      <w:r w:rsidRPr="00F85423">
        <w:rPr>
          <w:sz w:val="22"/>
          <w:szCs w:val="22"/>
        </w:rPr>
        <w:sym w:font="HQPB1" w:char="F025"/>
      </w:r>
      <w:r w:rsidRPr="00F85423">
        <w:rPr>
          <w:sz w:val="22"/>
          <w:szCs w:val="22"/>
        </w:rPr>
        <w:sym w:font="HQPB5" w:char="F073"/>
      </w:r>
      <w:r w:rsidRPr="00F85423">
        <w:rPr>
          <w:sz w:val="22"/>
          <w:szCs w:val="22"/>
        </w:rPr>
        <w:sym w:font="HQPB1" w:char="F07B"/>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FB"/>
      </w:r>
      <w:r w:rsidRPr="00F85423">
        <w:rPr>
          <w:sz w:val="22"/>
          <w:szCs w:val="22"/>
        </w:rPr>
        <w:sym w:font="HQPB4" w:char="F0E3"/>
      </w:r>
      <w:r w:rsidRPr="00F85423">
        <w:rPr>
          <w:sz w:val="22"/>
          <w:szCs w:val="22"/>
        </w:rPr>
        <w:sym w:font="HQPB2" w:char="F0FC"/>
      </w:r>
      <w:r w:rsidRPr="00F85423">
        <w:rPr>
          <w:sz w:val="22"/>
          <w:szCs w:val="22"/>
        </w:rPr>
        <w:sym w:font="HQPB4" w:char="F0F4"/>
      </w:r>
      <w:r w:rsidRPr="00F85423">
        <w:rPr>
          <w:sz w:val="22"/>
          <w:szCs w:val="22"/>
        </w:rPr>
        <w:sym w:font="HQPB1" w:char="F0E3"/>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91"/>
      </w:r>
      <w:r w:rsidRPr="00F85423">
        <w:rPr>
          <w:sz w:val="22"/>
          <w:szCs w:val="22"/>
        </w:rPr>
        <w:sym w:font="HQPB4" w:char="F0CF"/>
      </w:r>
      <w:r w:rsidRPr="00F85423">
        <w:rPr>
          <w:sz w:val="22"/>
          <w:szCs w:val="22"/>
        </w:rPr>
        <w:sym w:font="HQPB1" w:char="F0FF"/>
      </w:r>
      <w:r w:rsidRPr="00F85423">
        <w:rPr>
          <w:sz w:val="22"/>
          <w:szCs w:val="22"/>
        </w:rPr>
        <w:sym w:font="HQPB4" w:char="F0F8"/>
      </w:r>
      <w:r w:rsidRPr="00F85423">
        <w:rPr>
          <w:sz w:val="22"/>
          <w:szCs w:val="22"/>
        </w:rPr>
        <w:sym w:font="HQPB1" w:char="F083"/>
      </w:r>
      <w:r w:rsidRPr="00F85423">
        <w:rPr>
          <w:sz w:val="22"/>
          <w:szCs w:val="22"/>
        </w:rPr>
        <w:sym w:font="HQPB4" w:char="F0E9"/>
      </w:r>
      <w:r w:rsidRPr="00F85423">
        <w:rPr>
          <w:sz w:val="22"/>
          <w:szCs w:val="22"/>
        </w:rPr>
        <w:sym w:font="HQPB1" w:char="F042"/>
      </w:r>
      <w:r w:rsidRPr="00AB1DF1">
        <w:rPr>
          <w:rFonts w:ascii="(normal text)" w:hAnsi="(normal text)"/>
          <w:sz w:val="24"/>
          <w:szCs w:val="24"/>
          <w:rtl/>
        </w:rPr>
        <w:t xml:space="preserve"> </w:t>
      </w:r>
      <w:r w:rsidRPr="00F85423">
        <w:rPr>
          <w:sz w:val="22"/>
          <w:szCs w:val="22"/>
        </w:rPr>
        <w:sym w:font="HQPB4" w:char="F0E2"/>
      </w:r>
      <w:r w:rsidRPr="00F85423">
        <w:rPr>
          <w:sz w:val="22"/>
          <w:szCs w:val="22"/>
        </w:rPr>
        <w:sym w:font="HQPB1" w:char="F091"/>
      </w:r>
      <w:r w:rsidRPr="00F85423">
        <w:rPr>
          <w:sz w:val="22"/>
          <w:szCs w:val="22"/>
        </w:rPr>
        <w:sym w:font="HQPB2" w:char="F072"/>
      </w:r>
      <w:r w:rsidRPr="00F85423">
        <w:rPr>
          <w:sz w:val="22"/>
          <w:szCs w:val="22"/>
        </w:rPr>
        <w:sym w:font="HQPB4" w:char="F0DF"/>
      </w:r>
      <w:r w:rsidRPr="00F85423">
        <w:rPr>
          <w:sz w:val="22"/>
          <w:szCs w:val="22"/>
        </w:rPr>
        <w:sym w:font="HQPB1" w:char="F089"/>
      </w:r>
      <w:r w:rsidRPr="00F85423">
        <w:rPr>
          <w:sz w:val="22"/>
          <w:szCs w:val="22"/>
        </w:rPr>
        <w:sym w:font="HQPB4" w:char="F090"/>
      </w:r>
      <w:r w:rsidRPr="00F85423">
        <w:rPr>
          <w:sz w:val="22"/>
          <w:szCs w:val="22"/>
        </w:rPr>
        <w:sym w:font="HQPB1" w:char="F0C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[غافر: 19] </w:t>
      </w:r>
      <w:r w:rsidRPr="00AB1DF1">
        <w:rPr>
          <w:rFonts w:cs="CTraditional Arabic" w:hint="cs"/>
          <w:rtl/>
          <w:lang w:bidi="fa-IR"/>
        </w:rPr>
        <w:t>«</w:t>
      </w:r>
      <w:r w:rsidRPr="00AB1DF1">
        <w:rPr>
          <w:rtl/>
        </w:rPr>
        <w:t>[خداوند] خيانت چشمان و آنچه را كه دلها نهفته مى‏دارند، مى‏داند</w:t>
      </w:r>
      <w:r w:rsidRPr="00AB1DF1">
        <w:rPr>
          <w:rFonts w:cs="CTraditional Arabic" w:hint="cs"/>
          <w:rtl/>
        </w:rPr>
        <w:t>»</w:t>
      </w:r>
      <w:r w:rsidRPr="00AB1DF1">
        <w:rPr>
          <w:rFonts w:hint="cs"/>
          <w:rtl/>
          <w:lang w:bidi="fa-IR"/>
        </w:rPr>
        <w:t xml:space="preserve"> یک بار. (3) </w:t>
      </w:r>
      <w:r w:rsidRPr="00AB1DF1">
        <w:rPr>
          <w:rFonts w:cs="Traditional Arabic" w:hint="cs"/>
          <w:sz w:val="32"/>
          <w:szCs w:val="32"/>
          <w:rtl/>
          <w:lang w:bidi="fa-IR"/>
        </w:rPr>
        <w:t>﴿</w:t>
      </w:r>
      <w:r w:rsidRPr="00F85423">
        <w:rPr>
          <w:sz w:val="22"/>
          <w:szCs w:val="22"/>
        </w:rPr>
        <w:sym w:font="HQPB5" w:char="F09A"/>
      </w:r>
      <w:r w:rsidRPr="00F85423">
        <w:rPr>
          <w:sz w:val="22"/>
          <w:szCs w:val="22"/>
        </w:rPr>
        <w:sym w:font="HQPB3" w:char="F081"/>
      </w:r>
      <w:r w:rsidRPr="00F85423">
        <w:rPr>
          <w:sz w:val="22"/>
          <w:szCs w:val="22"/>
        </w:rPr>
        <w:sym w:font="HQPB4" w:char="F09A"/>
      </w:r>
      <w:r w:rsidRPr="00F85423">
        <w:rPr>
          <w:sz w:val="22"/>
          <w:szCs w:val="22"/>
        </w:rPr>
        <w:sym w:font="HQPB1" w:char="F02F"/>
      </w:r>
      <w:r w:rsidRPr="00F85423">
        <w:rPr>
          <w:sz w:val="22"/>
          <w:szCs w:val="22"/>
        </w:rPr>
        <w:sym w:font="HQPB5" w:char="F075"/>
      </w:r>
      <w:r w:rsidRPr="00F85423">
        <w:rPr>
          <w:sz w:val="22"/>
          <w:szCs w:val="22"/>
        </w:rPr>
        <w:sym w:font="HQPB1" w:char="F091"/>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E"/>
      </w:r>
      <w:r w:rsidRPr="00F85423">
        <w:rPr>
          <w:sz w:val="22"/>
          <w:szCs w:val="22"/>
        </w:rPr>
        <w:sym w:font="HQPB2" w:char="F04F"/>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90"/>
      </w:r>
      <w:r w:rsidRPr="00F85423">
        <w:rPr>
          <w:sz w:val="22"/>
          <w:szCs w:val="22"/>
        </w:rPr>
        <w:sym w:font="HQPB2" w:char="F060"/>
      </w:r>
      <w:r w:rsidRPr="00F85423">
        <w:rPr>
          <w:sz w:val="22"/>
          <w:szCs w:val="22"/>
        </w:rPr>
        <w:sym w:font="HQPB4" w:char="F0C5"/>
      </w:r>
      <w:r w:rsidRPr="00F85423">
        <w:rPr>
          <w:sz w:val="22"/>
          <w:szCs w:val="22"/>
        </w:rPr>
        <w:sym w:font="HQPB2" w:char="F033"/>
      </w:r>
      <w:r w:rsidRPr="00F85423">
        <w:rPr>
          <w:sz w:val="22"/>
          <w:szCs w:val="22"/>
        </w:rPr>
        <w:sym w:font="HQPB4" w:char="F0E8"/>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8"/>
      </w:r>
      <w:r w:rsidRPr="00F85423">
        <w:rPr>
          <w:sz w:val="22"/>
          <w:szCs w:val="22"/>
        </w:rPr>
        <w:sym w:font="HQPB2" w:char="F064"/>
      </w:r>
      <w:r w:rsidRPr="00F85423">
        <w:rPr>
          <w:sz w:val="22"/>
          <w:szCs w:val="22"/>
        </w:rPr>
        <w:sym w:font="HQPB4" w:char="F0E2"/>
      </w:r>
      <w:r w:rsidRPr="00F85423">
        <w:rPr>
          <w:sz w:val="22"/>
          <w:szCs w:val="22"/>
        </w:rPr>
        <w:sym w:font="HQPB1" w:char="F091"/>
      </w:r>
      <w:r w:rsidRPr="00F85423">
        <w:rPr>
          <w:sz w:val="22"/>
          <w:szCs w:val="22"/>
        </w:rPr>
        <w:sym w:font="HQPB2" w:char="F072"/>
      </w:r>
      <w:r w:rsidRPr="00F85423">
        <w:rPr>
          <w:sz w:val="22"/>
          <w:szCs w:val="22"/>
        </w:rPr>
        <w:sym w:font="HQPB4" w:char="F0DF"/>
      </w:r>
      <w:r w:rsidRPr="00F85423">
        <w:rPr>
          <w:sz w:val="22"/>
          <w:szCs w:val="22"/>
        </w:rPr>
        <w:sym w:font="HQPB1" w:char="F089"/>
      </w:r>
      <w:r w:rsidRPr="00F85423">
        <w:rPr>
          <w:sz w:val="22"/>
          <w:szCs w:val="22"/>
        </w:rPr>
        <w:sym w:font="HQPB4" w:char="F0DF"/>
      </w:r>
      <w:r w:rsidRPr="00F85423">
        <w:rPr>
          <w:sz w:val="22"/>
          <w:szCs w:val="22"/>
        </w:rPr>
        <w:sym w:font="HQPB1" w:char="F0B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3"/>
      </w:r>
      <w:r w:rsidRPr="00F85423">
        <w:rPr>
          <w:sz w:val="22"/>
          <w:szCs w:val="22"/>
        </w:rPr>
        <w:sym w:font="HQPB2" w:char="F059"/>
      </w:r>
      <w:r w:rsidRPr="00F85423">
        <w:rPr>
          <w:sz w:val="22"/>
          <w:szCs w:val="22"/>
        </w:rPr>
        <w:sym w:font="HQPB4" w:char="F0C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4" w:char="F0E3"/>
      </w:r>
      <w:r w:rsidRPr="00F85423">
        <w:rPr>
          <w:sz w:val="22"/>
          <w:szCs w:val="22"/>
        </w:rPr>
        <w:sym w:font="HQPB2" w:char="F083"/>
      </w:r>
      <w:r w:rsidRPr="00AB1DF1">
        <w:rPr>
          <w:rFonts w:cs="Traditional Arabic" w:hint="cs"/>
          <w:sz w:val="32"/>
          <w:szCs w:val="32"/>
          <w:rtl/>
          <w:lang w:bidi="fa-IR"/>
        </w:rPr>
        <w:t>﴾</w:t>
      </w:r>
      <w:r w:rsidRPr="00AB1DF1">
        <w:rPr>
          <w:rFonts w:hint="cs"/>
          <w:rtl/>
          <w:lang w:bidi="fa-IR"/>
        </w:rPr>
        <w:t xml:space="preserve"> </w:t>
      </w:r>
      <w:r w:rsidRPr="00AB1DF1">
        <w:rPr>
          <w:rtl/>
        </w:rPr>
        <w:t xml:space="preserve"> </w:t>
      </w:r>
      <w:r w:rsidRPr="00AB1DF1">
        <w:rPr>
          <w:rFonts w:cs="CTraditional Arabic" w:hint="cs"/>
          <w:rtl/>
        </w:rPr>
        <w:t>«</w:t>
      </w:r>
      <w:r w:rsidRPr="00AB1DF1">
        <w:rPr>
          <w:rtl/>
        </w:rPr>
        <w:t>و پروردگارت آنچه را دلهاى آنان نهان مى‏دارد و آنچه را آشكار مى‏كنند، مى‏داند</w:t>
      </w:r>
      <w:r w:rsidRPr="00AB1DF1">
        <w:rPr>
          <w:rFonts w:cs="CTraditional Arabic" w:hint="cs"/>
          <w:rtl/>
        </w:rPr>
        <w:t>»</w:t>
      </w:r>
      <w:r w:rsidRPr="00AB1DF1">
        <w:rPr>
          <w:rFonts w:hint="cs"/>
          <w:rtl/>
          <w:lang w:bidi="fa-IR"/>
        </w:rPr>
        <w:t xml:space="preserve"> </w:t>
      </w:r>
      <w:r w:rsidR="00356668" w:rsidRPr="00AB1DF1">
        <w:rPr>
          <w:rFonts w:hint="cs"/>
          <w:rtl/>
          <w:lang w:bidi="fa-IR"/>
        </w:rPr>
        <w:t xml:space="preserve">2 </w:t>
      </w:r>
      <w:r w:rsidRPr="00AB1DF1">
        <w:rPr>
          <w:rFonts w:hint="cs"/>
          <w:rtl/>
          <w:lang w:bidi="fa-IR"/>
        </w:rPr>
        <w:t xml:space="preserve">بار آمده است. (4)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4" w:char="F0CE"/>
      </w:r>
      <w:r w:rsidRPr="00F85423">
        <w:rPr>
          <w:sz w:val="22"/>
          <w:szCs w:val="22"/>
        </w:rPr>
        <w:sym w:font="HQPB1" w:char="F02F"/>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4" w:char="F0E8"/>
      </w:r>
      <w:r w:rsidRPr="00F85423">
        <w:rPr>
          <w:sz w:val="22"/>
          <w:szCs w:val="22"/>
        </w:rPr>
        <w:sym w:font="HQPB2" w:char="F025"/>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و خداوند آنچه در دل های شما است میداند</w:t>
      </w:r>
      <w:r w:rsidRPr="00AB1DF1">
        <w:rPr>
          <w:rFonts w:cs="CTraditional Arabic" w:hint="cs"/>
          <w:rtl/>
          <w:lang w:bidi="fa-IR"/>
        </w:rPr>
        <w:t xml:space="preserve">» </w:t>
      </w:r>
      <w:r w:rsidRPr="00AB1DF1">
        <w:rPr>
          <w:rFonts w:hint="cs"/>
          <w:rtl/>
          <w:lang w:bidi="fa-IR"/>
        </w:rPr>
        <w:t xml:space="preserve">2 بار. (5)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6"/>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FE"/>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CE"/>
      </w:r>
      <w:r w:rsidRPr="00F85423">
        <w:rPr>
          <w:sz w:val="22"/>
          <w:szCs w:val="22"/>
        </w:rPr>
        <w:sym w:font="HQPB2" w:char="F067"/>
      </w:r>
      <w:r w:rsidRPr="00F85423">
        <w:rPr>
          <w:sz w:val="22"/>
          <w:szCs w:val="22"/>
        </w:rPr>
        <w:sym w:font="HQPB4" w:char="F0C5"/>
      </w:r>
      <w:r w:rsidRPr="00F85423">
        <w:rPr>
          <w:sz w:val="22"/>
          <w:szCs w:val="22"/>
        </w:rPr>
        <w:sym w:font="HQPB1" w:char="F0A1"/>
      </w:r>
      <w:r w:rsidRPr="00F85423">
        <w:rPr>
          <w:sz w:val="22"/>
          <w:szCs w:val="22"/>
        </w:rPr>
        <w:sym w:font="HQPB4" w:char="F0E0"/>
      </w:r>
      <w:r w:rsidRPr="00F85423">
        <w:rPr>
          <w:sz w:val="22"/>
          <w:szCs w:val="22"/>
        </w:rPr>
        <w:sym w:font="HQPB1" w:char="F0FF"/>
      </w:r>
      <w:r w:rsidRPr="00F85423">
        <w:rPr>
          <w:sz w:val="22"/>
          <w:szCs w:val="22"/>
        </w:rPr>
        <w:sym w:font="HQPB2" w:char="F052"/>
      </w:r>
      <w:r w:rsidRPr="00F85423">
        <w:rPr>
          <w:sz w:val="22"/>
          <w:szCs w:val="22"/>
        </w:rPr>
        <w:sym w:font="HQPB5" w:char="F072"/>
      </w:r>
      <w:r w:rsidRPr="00F85423">
        <w:rPr>
          <w:sz w:val="22"/>
          <w:szCs w:val="22"/>
        </w:rPr>
        <w:sym w:font="HQPB1" w:char="F026"/>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خداوند به آنچه در دلهای آنان است داناتر است</w:t>
      </w:r>
      <w:r w:rsidRPr="00AB1DF1">
        <w:rPr>
          <w:rFonts w:cs="CTraditional Arabic" w:hint="cs"/>
          <w:rtl/>
          <w:lang w:bidi="fa-IR"/>
        </w:rPr>
        <w:t>»</w:t>
      </w:r>
      <w:r w:rsidRPr="00AB1DF1">
        <w:rPr>
          <w:rFonts w:hint="cs"/>
          <w:rtl/>
          <w:lang w:bidi="fa-IR"/>
        </w:rPr>
        <w:t xml:space="preserve">  3 بار. (6) و دیگر سه جا. میزان کل 23 بار.</w:t>
      </w:r>
    </w:p>
    <w:p w:rsidR="00222BB6" w:rsidRPr="009536F7" w:rsidRDefault="00222BB6" w:rsidP="009536F7">
      <w:pPr>
        <w:pStyle w:val="a0"/>
        <w:rPr>
          <w:rFonts w:hint="cs"/>
          <w:rtl/>
        </w:rPr>
      </w:pPr>
      <w:bookmarkStart w:id="79" w:name="_Toc257927097"/>
      <w:bookmarkStart w:id="80" w:name="_Toc257927227"/>
      <w:r w:rsidRPr="009536F7">
        <w:rPr>
          <w:rFonts w:hint="cs"/>
          <w:rtl/>
        </w:rPr>
        <w:t>طریق 9-</w:t>
      </w:r>
      <w:r w:rsidR="009536F7">
        <w:rPr>
          <w:rFonts w:hint="cs"/>
          <w:rtl/>
        </w:rPr>
        <w:t xml:space="preserve"> احاطة ظاهر و باطن</w:t>
      </w:r>
      <w:bookmarkEnd w:id="79"/>
      <w:bookmarkEnd w:id="80"/>
    </w:p>
    <w:p w:rsidR="00222BB6" w:rsidRPr="00AB1DF1" w:rsidRDefault="00222BB6" w:rsidP="009536F7">
      <w:pPr>
        <w:jc w:val="both"/>
        <w:rPr>
          <w:rFonts w:hint="cs"/>
          <w:rtl/>
          <w:lang w:bidi="fa-IR"/>
        </w:rPr>
      </w:pPr>
      <w:r w:rsidRPr="00AB1DF1">
        <w:rPr>
          <w:rFonts w:hint="cs"/>
          <w:rtl/>
          <w:lang w:bidi="fa-IR"/>
        </w:rPr>
        <w:t xml:space="preserve">1- (1)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2"/>
      </w:r>
      <w:r w:rsidRPr="00F85423">
        <w:rPr>
          <w:sz w:val="22"/>
          <w:szCs w:val="22"/>
        </w:rPr>
        <w:sym w:font="HQPB4" w:char="F094"/>
      </w:r>
      <w:r w:rsidRPr="00F85423">
        <w:rPr>
          <w:sz w:val="22"/>
          <w:szCs w:val="22"/>
        </w:rPr>
        <w:sym w:font="HQPB1" w:char="F08D"/>
      </w:r>
      <w:r w:rsidRPr="00F85423">
        <w:rPr>
          <w:sz w:val="22"/>
          <w:szCs w:val="22"/>
        </w:rPr>
        <w:sym w:font="HQPB4" w:char="F0C5"/>
      </w:r>
      <w:r w:rsidRPr="00F85423">
        <w:rPr>
          <w:sz w:val="22"/>
          <w:szCs w:val="22"/>
        </w:rPr>
        <w:sym w:font="HQPB1" w:char="F0A1"/>
      </w:r>
      <w:r w:rsidRPr="00F85423">
        <w:rPr>
          <w:sz w:val="22"/>
          <w:szCs w:val="22"/>
        </w:rPr>
        <w:sym w:font="HQPB4" w:char="F0E7"/>
      </w:r>
      <w:r w:rsidRPr="00F85423">
        <w:rPr>
          <w:sz w:val="22"/>
          <w:szCs w:val="22"/>
        </w:rPr>
        <w:sym w:font="HQPB2" w:char="F084"/>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3"/>
      </w:r>
      <w:r w:rsidRPr="00F85423">
        <w:rPr>
          <w:sz w:val="22"/>
          <w:szCs w:val="22"/>
        </w:rPr>
        <w:sym w:font="HQPB2" w:char="F059"/>
      </w:r>
      <w:r w:rsidRPr="00F85423">
        <w:rPr>
          <w:sz w:val="22"/>
          <w:szCs w:val="22"/>
        </w:rPr>
        <w:sym w:font="HQPB4" w:char="F0C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4" w:char="F0E3"/>
      </w:r>
      <w:r w:rsidRPr="00F85423">
        <w:rPr>
          <w:sz w:val="22"/>
          <w:szCs w:val="22"/>
        </w:rPr>
        <w:sym w:font="HQPB2" w:char="F08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بى گمان خداوند آنچه را كه نهان مى‏دارند و آنچه را كه آشكار مى‏سازند، مى‏داند</w:t>
      </w:r>
      <w:r w:rsidRPr="00AB1DF1">
        <w:rPr>
          <w:rFonts w:cs="CTraditional Arabic" w:hint="cs"/>
          <w:rtl/>
        </w:rPr>
        <w:t>»</w:t>
      </w:r>
      <w:r w:rsidRPr="00AB1DF1">
        <w:rPr>
          <w:rFonts w:hint="cs"/>
          <w:rtl/>
          <w:lang w:bidi="fa-IR"/>
        </w:rPr>
        <w:t xml:space="preserve"> 4 بار آمده است. (2) </w:t>
      </w:r>
      <w:r w:rsidRPr="00AB1DF1">
        <w:rPr>
          <w:rFonts w:cs="Traditional Arabic" w:hint="cs"/>
          <w:sz w:val="32"/>
          <w:szCs w:val="32"/>
          <w:rtl/>
          <w:lang w:bidi="fa-IR"/>
        </w:rPr>
        <w:t>﴿</w:t>
      </w:r>
      <w:r w:rsidRPr="00F85423">
        <w:rPr>
          <w:sz w:val="22"/>
          <w:szCs w:val="22"/>
        </w:rPr>
        <w:sym w:font="HQPB4" w:char="F0DE"/>
      </w:r>
      <w:r w:rsidRPr="00F85423">
        <w:rPr>
          <w:sz w:val="22"/>
          <w:szCs w:val="22"/>
        </w:rPr>
        <w:sym w:font="HQPB2" w:char="F04F"/>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2"/>
      </w:r>
      <w:r w:rsidRPr="00F85423">
        <w:rPr>
          <w:sz w:val="22"/>
          <w:szCs w:val="22"/>
        </w:rPr>
        <w:sym w:font="HQPB4" w:char="F095"/>
      </w:r>
      <w:r w:rsidRPr="00F85423">
        <w:rPr>
          <w:sz w:val="22"/>
          <w:szCs w:val="22"/>
        </w:rPr>
        <w:sym w:font="HQPB1" w:char="F08E"/>
      </w:r>
      <w:r w:rsidRPr="00F85423">
        <w:rPr>
          <w:sz w:val="22"/>
          <w:szCs w:val="22"/>
        </w:rPr>
        <w:sym w:font="HQPB4" w:char="F0C5"/>
      </w:r>
      <w:r w:rsidRPr="00F85423">
        <w:rPr>
          <w:sz w:val="22"/>
          <w:szCs w:val="22"/>
        </w:rPr>
        <w:sym w:font="HQPB1" w:char="F0A3"/>
      </w:r>
      <w:r w:rsidRPr="00F85423">
        <w:rPr>
          <w:sz w:val="22"/>
          <w:szCs w:val="22"/>
        </w:rPr>
        <w:sym w:font="HQPB4" w:char="F0E8"/>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3"/>
      </w:r>
      <w:r w:rsidRPr="00F85423">
        <w:rPr>
          <w:sz w:val="22"/>
          <w:szCs w:val="22"/>
        </w:rPr>
        <w:sym w:font="HQPB2" w:char="F05A"/>
      </w:r>
      <w:r w:rsidRPr="00F85423">
        <w:rPr>
          <w:sz w:val="22"/>
          <w:szCs w:val="22"/>
        </w:rPr>
        <w:sym w:font="HQPB4" w:char="F0C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4" w:char="F0E8"/>
      </w:r>
      <w:r w:rsidRPr="00F85423">
        <w:rPr>
          <w:sz w:val="22"/>
          <w:szCs w:val="22"/>
        </w:rPr>
        <w:sym w:font="HQPB1" w:char="F03F"/>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[خداون] می داند آنچه را که نهان میدارید و آنچه را که آشکار می سازید</w:t>
      </w:r>
      <w:r w:rsidRPr="00AB1DF1">
        <w:rPr>
          <w:rFonts w:cs="CTraditional Arabic" w:hint="cs"/>
          <w:rtl/>
          <w:lang w:bidi="fa-IR"/>
        </w:rPr>
        <w:t>»</w:t>
      </w:r>
      <w:r w:rsidRPr="00AB1DF1">
        <w:rPr>
          <w:rFonts w:hint="cs"/>
          <w:rtl/>
          <w:lang w:bidi="fa-IR"/>
        </w:rPr>
        <w:t xml:space="preserve"> سه بار. (3) </w:t>
      </w:r>
      <w:r w:rsidRPr="00AB1DF1">
        <w:rPr>
          <w:rFonts w:cs="Traditional Arabic" w:hint="cs"/>
          <w:sz w:val="32"/>
          <w:szCs w:val="32"/>
          <w:rtl/>
          <w:lang w:bidi="fa-IR"/>
        </w:rPr>
        <w:t>﴿</w:t>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DE"/>
      </w:r>
      <w:r w:rsidRPr="00F85423">
        <w:rPr>
          <w:sz w:val="22"/>
          <w:szCs w:val="22"/>
        </w:rPr>
        <w:sym w:font="HQPB2" w:char="F04F"/>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1" w:char="F08D"/>
      </w:r>
      <w:r w:rsidRPr="00F85423">
        <w:rPr>
          <w:sz w:val="22"/>
          <w:szCs w:val="22"/>
        </w:rPr>
        <w:sym w:font="HQPB4" w:char="F0F4"/>
      </w:r>
      <w:r w:rsidRPr="00F85423">
        <w:rPr>
          <w:sz w:val="22"/>
          <w:szCs w:val="22"/>
        </w:rPr>
        <w:sym w:font="HQPB2" w:char="F067"/>
      </w:r>
      <w:r w:rsidRPr="00F85423">
        <w:rPr>
          <w:sz w:val="22"/>
          <w:szCs w:val="22"/>
        </w:rPr>
        <w:sym w:font="HQPB5" w:char="F079"/>
      </w:r>
      <w:r w:rsidRPr="00F85423">
        <w:rPr>
          <w:sz w:val="22"/>
          <w:szCs w:val="22"/>
        </w:rPr>
        <w:sym w:font="HQPB1" w:char="F066"/>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92"/>
      </w:r>
      <w:r w:rsidRPr="00F85423">
        <w:rPr>
          <w:sz w:val="22"/>
          <w:szCs w:val="22"/>
        </w:rPr>
        <w:sym w:font="HQPB5" w:char="F073"/>
      </w:r>
      <w:r w:rsidRPr="00F85423">
        <w:rPr>
          <w:sz w:val="22"/>
          <w:szCs w:val="22"/>
        </w:rPr>
        <w:sym w:font="HQPB2" w:char="F022"/>
      </w:r>
      <w:r w:rsidRPr="00F85423">
        <w:rPr>
          <w:sz w:val="22"/>
          <w:szCs w:val="22"/>
        </w:rPr>
        <w:sym w:font="HQPB4" w:char="F0F7"/>
      </w:r>
      <w:r w:rsidRPr="00F85423">
        <w:rPr>
          <w:sz w:val="22"/>
          <w:szCs w:val="22"/>
        </w:rPr>
        <w:sym w:font="HQPB1" w:char="F082"/>
      </w:r>
      <w:r w:rsidRPr="00F85423">
        <w:rPr>
          <w:sz w:val="22"/>
          <w:szCs w:val="22"/>
        </w:rPr>
        <w:sym w:font="HQPB5" w:char="F074"/>
      </w:r>
      <w:r w:rsidRPr="00F85423">
        <w:rPr>
          <w:sz w:val="22"/>
          <w:szCs w:val="22"/>
        </w:rPr>
        <w:sym w:font="HQPB2" w:char="F08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 xml:space="preserve">به </w:t>
      </w:r>
      <w:r w:rsidRPr="00AB1DF1">
        <w:rPr>
          <w:rtl/>
        </w:rPr>
        <w:t>يقين او پيدا و پنهان را مى‏داند</w:t>
      </w:r>
      <w:r w:rsidRPr="00AB1DF1">
        <w:rPr>
          <w:rFonts w:cs="CTraditional Arabic" w:hint="cs"/>
          <w:rtl/>
        </w:rPr>
        <w:t>»</w:t>
      </w:r>
      <w:r w:rsidRPr="00AB1DF1">
        <w:rPr>
          <w:rFonts w:hint="cs"/>
          <w:rtl/>
          <w:lang w:bidi="fa-IR"/>
        </w:rPr>
        <w:t xml:space="preserve"> 2 بار. (4)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2"/>
      </w:r>
      <w:r w:rsidRPr="00F85423">
        <w:rPr>
          <w:sz w:val="22"/>
          <w:szCs w:val="22"/>
        </w:rPr>
        <w:sym w:font="HQPB4" w:char="F0DF"/>
      </w:r>
      <w:r w:rsidRPr="00F85423">
        <w:rPr>
          <w:sz w:val="22"/>
          <w:szCs w:val="22"/>
        </w:rPr>
        <w:sym w:font="HQPB1" w:char="F089"/>
      </w:r>
      <w:r w:rsidRPr="00F85423">
        <w:rPr>
          <w:sz w:val="22"/>
          <w:szCs w:val="22"/>
        </w:rPr>
        <w:sym w:font="HQPB4" w:char="F0F6"/>
      </w:r>
      <w:r w:rsidRPr="00F85423">
        <w:rPr>
          <w:sz w:val="22"/>
          <w:szCs w:val="22"/>
        </w:rPr>
        <w:sym w:font="HQPB1" w:char="F037"/>
      </w:r>
      <w:r w:rsidRPr="00F85423">
        <w:rPr>
          <w:sz w:val="22"/>
          <w:szCs w:val="22"/>
        </w:rPr>
        <w:sym w:font="HQPB4" w:char="F0E8"/>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DF"/>
      </w:r>
      <w:r w:rsidRPr="00F85423">
        <w:rPr>
          <w:sz w:val="22"/>
          <w:szCs w:val="22"/>
        </w:rPr>
        <w:sym w:font="HQPB2" w:char="F04A"/>
      </w:r>
      <w:r w:rsidRPr="00F85423">
        <w:rPr>
          <w:sz w:val="22"/>
          <w:szCs w:val="22"/>
        </w:rPr>
        <w:sym w:font="HQPB4" w:char="F0E7"/>
      </w:r>
      <w:r w:rsidRPr="00F85423">
        <w:rPr>
          <w:sz w:val="22"/>
          <w:szCs w:val="22"/>
        </w:rPr>
        <w:sym w:font="HQPB1" w:char="F046"/>
      </w:r>
      <w:r w:rsidRPr="00F85423">
        <w:rPr>
          <w:sz w:val="22"/>
          <w:szCs w:val="22"/>
        </w:rPr>
        <w:sym w:font="HQPB4" w:char="F0F5"/>
      </w:r>
      <w:r w:rsidRPr="00F85423">
        <w:rPr>
          <w:sz w:val="22"/>
          <w:szCs w:val="22"/>
        </w:rPr>
        <w:sym w:font="HQPB2" w:char="F033"/>
      </w:r>
      <w:r w:rsidRPr="00F85423">
        <w:rPr>
          <w:sz w:val="22"/>
          <w:szCs w:val="22"/>
        </w:rPr>
        <w:sym w:font="HQPB5" w:char="F073"/>
      </w:r>
      <w:r w:rsidRPr="00F85423">
        <w:rPr>
          <w:sz w:val="22"/>
          <w:szCs w:val="22"/>
        </w:rPr>
        <w:sym w:font="HQPB1" w:char="F03F"/>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خداوند می داند آنچه را که آشکار می سازید و آنچه را که پنهان میسازید</w:t>
      </w:r>
      <w:r w:rsidRPr="00AB1DF1">
        <w:rPr>
          <w:rFonts w:cs="CTraditional Arabic" w:hint="cs"/>
          <w:rtl/>
          <w:lang w:bidi="fa-IR"/>
        </w:rPr>
        <w:t>»</w:t>
      </w:r>
      <w:r w:rsidRPr="00AB1DF1">
        <w:rPr>
          <w:rFonts w:hint="cs"/>
          <w:rtl/>
          <w:lang w:bidi="fa-IR"/>
        </w:rPr>
        <w:t xml:space="preserve"> 3 بار. (5) </w:t>
      </w:r>
      <w:r w:rsidRPr="00AB1DF1">
        <w:rPr>
          <w:rFonts w:cs="Traditional Arabic" w:hint="cs"/>
          <w:sz w:val="32"/>
          <w:szCs w:val="32"/>
          <w:rtl/>
          <w:lang w:bidi="fa-IR"/>
        </w:rPr>
        <w:t>﴿</w:t>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1" w:char="F08D"/>
      </w:r>
      <w:r w:rsidRPr="00F85423">
        <w:rPr>
          <w:sz w:val="22"/>
          <w:szCs w:val="22"/>
        </w:rPr>
        <w:sym w:font="HQPB4" w:char="F0F4"/>
      </w:r>
      <w:r w:rsidRPr="00F85423">
        <w:rPr>
          <w:sz w:val="22"/>
          <w:szCs w:val="22"/>
        </w:rPr>
        <w:sym w:font="HQPB2" w:char="F067"/>
      </w:r>
      <w:r w:rsidRPr="00F85423">
        <w:rPr>
          <w:sz w:val="22"/>
          <w:szCs w:val="22"/>
        </w:rPr>
        <w:sym w:font="HQPB5" w:char="F079"/>
      </w:r>
      <w:r w:rsidRPr="00F85423">
        <w:rPr>
          <w:sz w:val="22"/>
          <w:szCs w:val="22"/>
        </w:rPr>
        <w:sym w:font="HQPB1" w:char="F066"/>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C6"/>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9"/>
      </w:r>
      <w:r w:rsidRPr="00F85423">
        <w:rPr>
          <w:sz w:val="22"/>
          <w:szCs w:val="22"/>
        </w:rPr>
        <w:sym w:font="HQPB2" w:char="F041"/>
      </w:r>
      <w:r w:rsidRPr="00F85423">
        <w:rPr>
          <w:sz w:val="22"/>
          <w:szCs w:val="22"/>
        </w:rPr>
        <w:sym w:font="HQPB4" w:char="F0F6"/>
      </w:r>
      <w:r w:rsidRPr="00F85423">
        <w:rPr>
          <w:sz w:val="22"/>
          <w:szCs w:val="22"/>
        </w:rPr>
        <w:sym w:font="HQPB2" w:char="F071"/>
      </w:r>
      <w:r w:rsidRPr="00F85423">
        <w:rPr>
          <w:sz w:val="22"/>
          <w:szCs w:val="22"/>
        </w:rPr>
        <w:sym w:font="HQPB5" w:char="F073"/>
      </w:r>
      <w:r w:rsidRPr="00F85423">
        <w:rPr>
          <w:sz w:val="22"/>
          <w:szCs w:val="22"/>
        </w:rPr>
        <w:sym w:font="HQPB2" w:char="F029"/>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DF"/>
      </w:r>
      <w:r w:rsidRPr="00F85423">
        <w:rPr>
          <w:sz w:val="22"/>
          <w:szCs w:val="22"/>
        </w:rPr>
        <w:sym w:font="HQPB2" w:char="F04A"/>
      </w:r>
      <w:r w:rsidRPr="00F85423">
        <w:rPr>
          <w:sz w:val="22"/>
          <w:szCs w:val="22"/>
        </w:rPr>
        <w:sym w:font="HQPB4" w:char="F0E7"/>
      </w:r>
      <w:r w:rsidRPr="00F85423">
        <w:rPr>
          <w:sz w:val="22"/>
          <w:szCs w:val="22"/>
        </w:rPr>
        <w:sym w:font="HQPB1" w:char="F046"/>
      </w:r>
      <w:r w:rsidRPr="00F85423">
        <w:rPr>
          <w:sz w:val="22"/>
          <w:szCs w:val="22"/>
        </w:rPr>
        <w:sym w:font="HQPB4" w:char="F0F2"/>
      </w:r>
      <w:r w:rsidRPr="00F85423">
        <w:rPr>
          <w:sz w:val="22"/>
          <w:szCs w:val="22"/>
        </w:rPr>
        <w:sym w:font="HQPB2" w:char="F036"/>
      </w:r>
      <w:r w:rsidRPr="00F85423">
        <w:rPr>
          <w:sz w:val="22"/>
          <w:szCs w:val="22"/>
        </w:rPr>
        <w:sym w:font="HQPB5" w:char="F073"/>
      </w:r>
      <w:r w:rsidRPr="00F85423">
        <w:rPr>
          <w:sz w:val="22"/>
          <w:szCs w:val="22"/>
        </w:rPr>
        <w:sym w:font="HQPB1" w:char="F03F"/>
      </w:r>
      <w:r w:rsidRPr="00AB1DF1">
        <w:rPr>
          <w:rFonts w:cs="Traditional Arabic" w:hint="cs"/>
          <w:sz w:val="32"/>
          <w:szCs w:val="32"/>
          <w:rtl/>
          <w:lang w:bidi="fa-IR"/>
        </w:rPr>
        <w:t>﴾</w:t>
      </w:r>
      <w:r w:rsidRPr="00AB1DF1">
        <w:rPr>
          <w:rFonts w:hint="cs"/>
          <w:rtl/>
          <w:lang w:bidi="fa-IR"/>
        </w:rPr>
        <w:t xml:space="preserve"> [انبیاء: 110] </w:t>
      </w:r>
      <w:r w:rsidRPr="00AB1DF1">
        <w:rPr>
          <w:rFonts w:cs="CTraditional Arabic" w:hint="cs"/>
          <w:rtl/>
          <w:lang w:bidi="fa-IR"/>
        </w:rPr>
        <w:t>«</w:t>
      </w:r>
      <w:r w:rsidRPr="00AB1DF1">
        <w:rPr>
          <w:rtl/>
        </w:rPr>
        <w:t>بى گمان او [جنبه‏] آشكار سخن را مى‏داند و [نيز] آنچه را كه نهان مى‏كنيد، مى‏داند</w:t>
      </w:r>
      <w:r w:rsidRPr="00AB1DF1">
        <w:rPr>
          <w:rFonts w:cs="CTraditional Arabic" w:hint="cs"/>
          <w:rtl/>
        </w:rPr>
        <w:t>»</w:t>
      </w:r>
      <w:r w:rsidRPr="00AB1DF1">
        <w:rPr>
          <w:rFonts w:hint="cs"/>
          <w:rtl/>
          <w:lang w:bidi="fa-IR"/>
        </w:rPr>
        <w:t xml:space="preserve"> یک بار. (6) </w:t>
      </w:r>
      <w:r w:rsidRPr="00AB1DF1">
        <w:rPr>
          <w:rFonts w:cs="Traditional Arabic" w:hint="cs"/>
          <w:sz w:val="32"/>
          <w:szCs w:val="32"/>
          <w:rtl/>
          <w:lang w:bidi="fa-IR"/>
        </w:rPr>
        <w:t>﴿</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4"/>
      </w:r>
      <w:r w:rsidRPr="00F85423">
        <w:rPr>
          <w:sz w:val="22"/>
          <w:szCs w:val="22"/>
        </w:rPr>
        <w:sym w:font="HQPB2" w:char="F02E"/>
      </w:r>
      <w:r w:rsidRPr="00F85423">
        <w:rPr>
          <w:sz w:val="22"/>
          <w:szCs w:val="22"/>
        </w:rPr>
        <w:sym w:font="HQPB4" w:char="F0A7"/>
      </w:r>
      <w:r w:rsidRPr="00F85423">
        <w:rPr>
          <w:sz w:val="22"/>
          <w:szCs w:val="22"/>
        </w:rPr>
        <w:sym w:font="HQPB1" w:char="F08D"/>
      </w:r>
      <w:r w:rsidRPr="00F85423">
        <w:rPr>
          <w:sz w:val="22"/>
          <w:szCs w:val="22"/>
        </w:rPr>
        <w:sym w:font="HQPB4" w:char="F0C5"/>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4"/>
      </w:r>
      <w:r w:rsidRPr="00F85423">
        <w:rPr>
          <w:sz w:val="22"/>
          <w:szCs w:val="22"/>
        </w:rPr>
        <w:sym w:font="HQPB2" w:char="F02E"/>
      </w:r>
      <w:r w:rsidRPr="00F85423">
        <w:rPr>
          <w:sz w:val="22"/>
          <w:szCs w:val="22"/>
        </w:rPr>
        <w:sym w:font="HQPB5" w:char="F074"/>
      </w:r>
      <w:r w:rsidRPr="00F85423">
        <w:rPr>
          <w:sz w:val="22"/>
          <w:szCs w:val="22"/>
        </w:rPr>
        <w:sym w:font="HQPB1" w:char="F08D"/>
      </w:r>
      <w:r w:rsidRPr="00F85423">
        <w:rPr>
          <w:sz w:val="22"/>
          <w:szCs w:val="22"/>
        </w:rPr>
        <w:sym w:font="HQPB4" w:char="F0F4"/>
      </w:r>
      <w:r w:rsidRPr="00F85423">
        <w:rPr>
          <w:sz w:val="22"/>
          <w:szCs w:val="22"/>
        </w:rPr>
        <w:sym w:font="HQPB2" w:char="F067"/>
      </w:r>
      <w:r w:rsidRPr="00F85423">
        <w:rPr>
          <w:sz w:val="22"/>
          <w:szCs w:val="22"/>
        </w:rPr>
        <w:sym w:font="HQPB5" w:char="F079"/>
      </w:r>
      <w:r w:rsidRPr="00F85423">
        <w:rPr>
          <w:sz w:val="22"/>
          <w:szCs w:val="22"/>
        </w:rPr>
        <w:sym w:font="HQPB1" w:char="F05F"/>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7"/>
      </w:r>
      <w:r w:rsidRPr="00F85423">
        <w:rPr>
          <w:sz w:val="22"/>
          <w:szCs w:val="22"/>
        </w:rPr>
        <w:sym w:font="HQPB1" w:char="F037"/>
      </w:r>
      <w:r w:rsidRPr="00F85423">
        <w:rPr>
          <w:sz w:val="22"/>
          <w:szCs w:val="22"/>
        </w:rPr>
        <w:sym w:font="HQPB4" w:char="F0C5"/>
      </w:r>
      <w:r w:rsidRPr="00F85423">
        <w:rPr>
          <w:sz w:val="22"/>
          <w:szCs w:val="22"/>
        </w:rPr>
        <w:sym w:font="HQPB1" w:char="F0A1"/>
      </w:r>
      <w:r w:rsidRPr="00F85423">
        <w:rPr>
          <w:sz w:val="22"/>
          <w:szCs w:val="22"/>
        </w:rPr>
        <w:sym w:font="HQPB4" w:char="F0F5"/>
      </w:r>
      <w:r w:rsidRPr="00F85423">
        <w:rPr>
          <w:sz w:val="22"/>
          <w:szCs w:val="22"/>
        </w:rPr>
        <w:sym w:font="HQPB2" w:char="F033"/>
      </w:r>
      <w:r w:rsidRPr="00F85423">
        <w:rPr>
          <w:sz w:val="22"/>
          <w:szCs w:val="22"/>
        </w:rPr>
        <w:sym w:font="HQPB5" w:char="F073"/>
      </w:r>
      <w:r w:rsidRPr="00F85423">
        <w:rPr>
          <w:sz w:val="22"/>
          <w:szCs w:val="22"/>
        </w:rPr>
        <w:sym w:font="HQPB1" w:char="F03F"/>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نهان شما و آشكارتان را مى‏داند و عملكردتان را [نيز] مى‏داند</w:t>
      </w:r>
      <w:r w:rsidRPr="00AB1DF1">
        <w:rPr>
          <w:rFonts w:cs="CTraditional Arabic" w:hint="cs"/>
          <w:rtl/>
        </w:rPr>
        <w:t>»</w:t>
      </w:r>
      <w:r w:rsidRPr="00AB1DF1">
        <w:rPr>
          <w:rFonts w:hint="cs"/>
          <w:rtl/>
          <w:lang w:bidi="fa-IR"/>
        </w:rPr>
        <w:t xml:space="preserve"> 9 بار. میزان کل 22 بار.</w:t>
      </w:r>
    </w:p>
    <w:p w:rsidR="00222BB6" w:rsidRPr="009536F7" w:rsidRDefault="00222BB6" w:rsidP="009536F7">
      <w:pPr>
        <w:pStyle w:val="a0"/>
        <w:rPr>
          <w:rFonts w:hint="cs"/>
          <w:rtl/>
        </w:rPr>
      </w:pPr>
      <w:bookmarkStart w:id="81" w:name="_Toc257927098"/>
      <w:bookmarkStart w:id="82" w:name="_Toc257927228"/>
      <w:r w:rsidRPr="009536F7">
        <w:rPr>
          <w:rFonts w:hint="cs"/>
          <w:rtl/>
        </w:rPr>
        <w:t>طریق 10- احاطة قُدّام و خلف</w:t>
      </w:r>
      <w:r w:rsidR="00356668" w:rsidRPr="009536F7">
        <w:rPr>
          <w:rStyle w:val="FootnoteReference"/>
          <w:b w:val="0"/>
          <w:bCs w:val="0"/>
          <w:szCs w:val="28"/>
          <w:rtl/>
        </w:rPr>
        <w:footnoteReference w:id="63"/>
      </w:r>
      <w:bookmarkEnd w:id="81"/>
      <w:bookmarkEnd w:id="82"/>
    </w:p>
    <w:p w:rsidR="00222BB6" w:rsidRPr="00AB1DF1" w:rsidRDefault="00222BB6" w:rsidP="009536F7">
      <w:pPr>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FA"/>
      </w:r>
      <w:r w:rsidRPr="00F85423">
        <w:rPr>
          <w:sz w:val="22"/>
          <w:szCs w:val="22"/>
        </w:rPr>
        <w:sym w:font="HQPB4" w:char="F0F7"/>
      </w:r>
      <w:r w:rsidRPr="00F85423">
        <w:rPr>
          <w:sz w:val="22"/>
          <w:szCs w:val="22"/>
        </w:rPr>
        <w:sym w:font="HQPB2" w:char="F0FC"/>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2" w:char="F04F"/>
      </w:r>
      <w:r w:rsidRPr="00F85423">
        <w:rPr>
          <w:sz w:val="22"/>
          <w:szCs w:val="22"/>
        </w:rPr>
        <w:sym w:font="HQPB4" w:char="F0CE"/>
      </w:r>
      <w:r w:rsidRPr="00F85423">
        <w:rPr>
          <w:sz w:val="22"/>
          <w:szCs w:val="22"/>
        </w:rPr>
        <w:sym w:font="HQPB2" w:char="F067"/>
      </w:r>
      <w:r w:rsidRPr="00F85423">
        <w:rPr>
          <w:sz w:val="22"/>
          <w:szCs w:val="22"/>
        </w:rPr>
        <w:sym w:font="HQPB2" w:char="F083"/>
      </w:r>
      <w:r w:rsidRPr="00F85423">
        <w:rPr>
          <w:sz w:val="22"/>
          <w:szCs w:val="22"/>
        </w:rPr>
        <w:sym w:font="HQPB4" w:char="F0CF"/>
      </w:r>
      <w:r w:rsidRPr="00F85423">
        <w:rPr>
          <w:sz w:val="22"/>
          <w:szCs w:val="22"/>
        </w:rPr>
        <w:sym w:font="HQPB1" w:char="F089"/>
      </w:r>
      <w:r w:rsidRPr="00F85423">
        <w:rPr>
          <w:sz w:val="22"/>
          <w:szCs w:val="22"/>
        </w:rPr>
        <w:sym w:font="HQPB4" w:char="F0F7"/>
      </w:r>
      <w:r w:rsidRPr="00F85423">
        <w:rPr>
          <w:sz w:val="22"/>
          <w:szCs w:val="22"/>
        </w:rPr>
        <w:sym w:font="HQPB2" w:char="F083"/>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DF"/>
      </w:r>
      <w:r w:rsidRPr="00F85423">
        <w:rPr>
          <w:sz w:val="22"/>
          <w:szCs w:val="22"/>
        </w:rPr>
        <w:sym w:font="HQPB2" w:char="F067"/>
      </w:r>
      <w:r w:rsidRPr="00F85423">
        <w:rPr>
          <w:sz w:val="22"/>
          <w:szCs w:val="22"/>
        </w:rPr>
        <w:sym w:font="HQPB5" w:char="F078"/>
      </w:r>
      <w:r w:rsidRPr="00F85423">
        <w:rPr>
          <w:sz w:val="22"/>
          <w:szCs w:val="22"/>
        </w:rPr>
        <w:sym w:font="HQPB1" w:char="F0FF"/>
      </w:r>
      <w:r w:rsidRPr="00F85423">
        <w:rPr>
          <w:sz w:val="22"/>
          <w:szCs w:val="22"/>
        </w:rPr>
        <w:sym w:font="HQPB4" w:char="F0F9"/>
      </w:r>
      <w:r w:rsidRPr="00F85423">
        <w:rPr>
          <w:sz w:val="22"/>
          <w:szCs w:val="22"/>
        </w:rPr>
        <w:sym w:font="HQPB2" w:char="F03D"/>
      </w:r>
      <w:r w:rsidRPr="00F85423">
        <w:rPr>
          <w:sz w:val="22"/>
          <w:szCs w:val="22"/>
        </w:rPr>
        <w:sym w:font="HQPB5" w:char="F079"/>
      </w:r>
      <w:r w:rsidRPr="00F85423">
        <w:rPr>
          <w:sz w:val="22"/>
          <w:szCs w:val="22"/>
        </w:rPr>
        <w:sym w:font="HQPB1" w:char="F07A"/>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آينده و گذشته‏شان را مى‏داند</w:t>
      </w:r>
      <w:r w:rsidRPr="00AB1DF1">
        <w:rPr>
          <w:rFonts w:cs="CTraditional Arabic" w:hint="cs"/>
          <w:rtl/>
        </w:rPr>
        <w:t>»</w:t>
      </w:r>
      <w:r w:rsidRPr="00AB1DF1">
        <w:rPr>
          <w:rFonts w:hint="cs"/>
          <w:rtl/>
          <w:lang w:bidi="fa-IR"/>
        </w:rPr>
        <w:t xml:space="preserve"> 4 بار آمده است. (2) </w:t>
      </w:r>
      <w:r w:rsidRPr="00AB1DF1">
        <w:rPr>
          <w:rFonts w:cs="Traditional Arabic" w:hint="cs"/>
          <w:sz w:val="32"/>
          <w:szCs w:val="32"/>
          <w:rtl/>
          <w:lang w:bidi="fa-IR"/>
        </w:rPr>
        <w:t>﴿</w:t>
      </w:r>
      <w:r w:rsidRPr="00F85423">
        <w:rPr>
          <w:sz w:val="22"/>
          <w:szCs w:val="22"/>
        </w:rPr>
        <w:sym w:font="HQPB5" w:char="F074"/>
      </w:r>
      <w:r w:rsidRPr="00F85423">
        <w:rPr>
          <w:sz w:val="22"/>
          <w:szCs w:val="22"/>
        </w:rPr>
        <w:sym w:font="HQPB2" w:char="F041"/>
      </w:r>
      <w:r w:rsidRPr="00F85423">
        <w:rPr>
          <w:sz w:val="22"/>
          <w:szCs w:val="22"/>
        </w:rPr>
        <w:sym w:font="HQPB1" w:char="F024"/>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1"/>
      </w:r>
      <w:r w:rsidRPr="00F85423">
        <w:rPr>
          <w:sz w:val="22"/>
          <w:szCs w:val="22"/>
        </w:rPr>
        <w:sym w:font="HQPB1" w:char="F024"/>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62"/>
      </w:r>
      <w:r w:rsidRPr="00F85423">
        <w:rPr>
          <w:sz w:val="22"/>
          <w:szCs w:val="22"/>
        </w:rPr>
        <w:sym w:font="HQPB2" w:char="F072"/>
      </w:r>
      <w:r w:rsidRPr="00F85423">
        <w:rPr>
          <w:sz w:val="22"/>
          <w:szCs w:val="22"/>
        </w:rPr>
        <w:sym w:font="HQPB4" w:char="F0E3"/>
      </w:r>
      <w:r w:rsidRPr="00F85423">
        <w:rPr>
          <w:sz w:val="22"/>
          <w:szCs w:val="22"/>
        </w:rPr>
        <w:sym w:font="HQPB1" w:char="F08D"/>
      </w:r>
      <w:r w:rsidRPr="00F85423">
        <w:rPr>
          <w:sz w:val="22"/>
          <w:szCs w:val="22"/>
        </w:rPr>
        <w:sym w:font="HQPB4" w:char="F0E0"/>
      </w:r>
      <w:r w:rsidRPr="00F85423">
        <w:rPr>
          <w:sz w:val="22"/>
          <w:szCs w:val="22"/>
        </w:rPr>
        <w:sym w:font="HQPB2" w:char="F029"/>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92"/>
      </w:r>
      <w:r w:rsidRPr="00F85423">
        <w:rPr>
          <w:sz w:val="22"/>
          <w:szCs w:val="22"/>
        </w:rPr>
        <w:sym w:font="HQPB5" w:char="F06E"/>
      </w:r>
      <w:r w:rsidRPr="00F85423">
        <w:rPr>
          <w:sz w:val="22"/>
          <w:szCs w:val="22"/>
        </w:rPr>
        <w:sym w:font="HQPB2" w:char="F03C"/>
      </w:r>
      <w:r w:rsidRPr="00F85423">
        <w:rPr>
          <w:sz w:val="22"/>
          <w:szCs w:val="22"/>
        </w:rPr>
        <w:sym w:font="HQPB2" w:char="F072"/>
      </w:r>
      <w:r w:rsidRPr="00F85423">
        <w:rPr>
          <w:sz w:val="22"/>
          <w:szCs w:val="22"/>
        </w:rPr>
        <w:sym w:font="HQPB5" w:char="F057"/>
      </w:r>
      <w:r w:rsidRPr="00F85423">
        <w:rPr>
          <w:sz w:val="22"/>
          <w:szCs w:val="22"/>
        </w:rPr>
        <w:sym w:font="HQPB2" w:char="F07B"/>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[طه: 51] </w:t>
      </w:r>
      <w:r w:rsidRPr="00AB1DF1">
        <w:rPr>
          <w:rFonts w:cs="CTraditional Arabic" w:hint="cs"/>
          <w:rtl/>
          <w:lang w:bidi="fa-IR"/>
        </w:rPr>
        <w:t>«</w:t>
      </w:r>
      <w:r w:rsidRPr="00AB1DF1">
        <w:rPr>
          <w:rFonts w:hint="cs"/>
          <w:rtl/>
          <w:lang w:bidi="fa-IR"/>
        </w:rPr>
        <w:t xml:space="preserve">گفت: </w:t>
      </w:r>
      <w:r w:rsidRPr="00AB1DF1">
        <w:rPr>
          <w:rtl/>
        </w:rPr>
        <w:t>پس حال [و سرنوشت‏] نسلهاى نخستين چه مى‏شود؟</w:t>
      </w:r>
      <w:r w:rsidRPr="00AB1DF1">
        <w:rPr>
          <w:rFonts w:cs="CTraditional Arabic" w:hint="cs"/>
          <w:rtl/>
        </w:rPr>
        <w:t>»</w:t>
      </w:r>
      <w:r w:rsidR="00356668" w:rsidRPr="00AB1DF1">
        <w:rPr>
          <w:rFonts w:cs="CTraditional Arabic" w:hint="cs"/>
          <w:rtl/>
        </w:rPr>
        <w:t xml:space="preserve"> </w:t>
      </w:r>
      <w:r w:rsidRPr="00AB1DF1">
        <w:rPr>
          <w:rFonts w:hint="cs"/>
          <w:rtl/>
          <w:lang w:bidi="fa-IR"/>
        </w:rPr>
        <w:t xml:space="preserve">یک بار. (3) </w:t>
      </w:r>
      <w:r w:rsidRPr="00AB1DF1">
        <w:rPr>
          <w:rFonts w:cs="Traditional Arabic" w:hint="cs"/>
          <w:sz w:val="32"/>
          <w:szCs w:val="32"/>
          <w:rtl/>
          <w:lang w:bidi="fa-IR"/>
        </w:rPr>
        <w:t>﴿</w:t>
      </w:r>
      <w:r w:rsidRPr="00F85423">
        <w:rPr>
          <w:sz w:val="22"/>
          <w:szCs w:val="22"/>
        </w:rPr>
        <w:sym w:font="HQPB5" w:char="F075"/>
      </w:r>
      <w:r w:rsidRPr="00F85423">
        <w:rPr>
          <w:sz w:val="22"/>
          <w:szCs w:val="22"/>
        </w:rPr>
        <w:sym w:font="HQPB2" w:char="F071"/>
      </w:r>
      <w:r w:rsidRPr="00F85423">
        <w:rPr>
          <w:sz w:val="22"/>
          <w:szCs w:val="22"/>
        </w:rPr>
        <w:sym w:font="HQPB4" w:char="F0E8"/>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4" w:char="F0DE"/>
      </w:r>
      <w:r w:rsidRPr="00F85423">
        <w:rPr>
          <w:sz w:val="22"/>
          <w:szCs w:val="22"/>
        </w:rPr>
        <w:sym w:font="HQPB2" w:char="F04F"/>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6"/>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3" w:char="F02F"/>
      </w:r>
      <w:r w:rsidRPr="00F85423">
        <w:rPr>
          <w:sz w:val="22"/>
          <w:szCs w:val="22"/>
        </w:rPr>
        <w:sym w:font="HQPB4" w:char="F0E4"/>
      </w:r>
      <w:r w:rsidRPr="00F85423">
        <w:rPr>
          <w:sz w:val="22"/>
          <w:szCs w:val="22"/>
        </w:rPr>
        <w:sym w:font="HQPB2" w:char="F033"/>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F8"/>
      </w:r>
      <w:r w:rsidRPr="00F85423">
        <w:rPr>
          <w:sz w:val="22"/>
          <w:szCs w:val="22"/>
        </w:rPr>
        <w:sym w:font="HQPB1" w:char="F08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3" w:char="F02F"/>
      </w:r>
      <w:r w:rsidRPr="00F85423">
        <w:rPr>
          <w:sz w:val="22"/>
          <w:szCs w:val="22"/>
        </w:rPr>
        <w:sym w:font="HQPB4" w:char="F0E4"/>
      </w:r>
      <w:r w:rsidRPr="00F85423">
        <w:rPr>
          <w:sz w:val="22"/>
          <w:szCs w:val="22"/>
        </w:rPr>
        <w:sym w:font="HQPB2" w:char="F02E"/>
      </w:r>
      <w:r w:rsidRPr="00F85423">
        <w:rPr>
          <w:sz w:val="22"/>
          <w:szCs w:val="22"/>
        </w:rPr>
        <w:sym w:font="HQPB5" w:char="F072"/>
      </w:r>
      <w:r w:rsidRPr="00F85423">
        <w:rPr>
          <w:sz w:val="22"/>
          <w:szCs w:val="22"/>
        </w:rPr>
        <w:sym w:font="HQPB1" w:char="F027"/>
      </w:r>
      <w:r w:rsidRPr="00F85423">
        <w:rPr>
          <w:sz w:val="22"/>
          <w:szCs w:val="22"/>
        </w:rPr>
        <w:sym w:font="HQPB5" w:char="F074"/>
      </w:r>
      <w:r w:rsidRPr="00F85423">
        <w:rPr>
          <w:sz w:val="22"/>
          <w:szCs w:val="22"/>
        </w:rPr>
        <w:sym w:font="HQPB1" w:char="F0B1"/>
      </w:r>
      <w:r w:rsidRPr="00F85423">
        <w:rPr>
          <w:sz w:val="22"/>
          <w:szCs w:val="22"/>
        </w:rPr>
        <w:sym w:font="HQPB2" w:char="F053"/>
      </w:r>
      <w:r w:rsidRPr="00F85423">
        <w:rPr>
          <w:sz w:val="22"/>
          <w:szCs w:val="22"/>
        </w:rPr>
        <w:sym w:font="HQPB5" w:char="F072"/>
      </w:r>
      <w:r w:rsidRPr="00F85423">
        <w:rPr>
          <w:sz w:val="22"/>
          <w:szCs w:val="22"/>
        </w:rPr>
        <w:sym w:font="HQPB1" w:char="F026"/>
      </w:r>
      <w:r w:rsidRPr="00AB1DF1">
        <w:rPr>
          <w:rFonts w:cs="Traditional Arabic" w:hint="cs"/>
          <w:sz w:val="32"/>
          <w:szCs w:val="32"/>
          <w:rtl/>
          <w:lang w:bidi="fa-IR"/>
        </w:rPr>
        <w:t>﴾</w:t>
      </w:r>
      <w:r w:rsidRPr="00AB1DF1">
        <w:rPr>
          <w:rFonts w:hint="cs"/>
          <w:rtl/>
          <w:lang w:bidi="fa-IR"/>
        </w:rPr>
        <w:t xml:space="preserve"> [نجم: 32] </w:t>
      </w:r>
      <w:r w:rsidRPr="00AB1DF1">
        <w:rPr>
          <w:rFonts w:cs="CTraditional Arabic" w:hint="cs"/>
          <w:rtl/>
          <w:lang w:bidi="fa-IR"/>
        </w:rPr>
        <w:t>«</w:t>
      </w:r>
      <w:r w:rsidRPr="00AB1DF1">
        <w:rPr>
          <w:rtl/>
        </w:rPr>
        <w:t>او به [حال‏] شما وقتى كه شما را از زمين پديد آورد</w:t>
      </w:r>
      <w:r w:rsidRPr="00AB1DF1">
        <w:rPr>
          <w:rFonts w:hint="cs"/>
          <w:rtl/>
        </w:rPr>
        <w:t xml:space="preserve"> </w:t>
      </w:r>
      <w:r w:rsidRPr="00AB1DF1">
        <w:rPr>
          <w:rtl/>
        </w:rPr>
        <w:t>داناتر است</w:t>
      </w:r>
      <w:r w:rsidRPr="00AB1DF1">
        <w:rPr>
          <w:rFonts w:cs="CTraditional Arabic" w:hint="cs"/>
          <w:rtl/>
        </w:rPr>
        <w:t>»</w:t>
      </w:r>
      <w:r w:rsidRPr="00AB1DF1">
        <w:rPr>
          <w:rFonts w:hint="cs"/>
          <w:rtl/>
          <w:lang w:bidi="fa-IR"/>
        </w:rPr>
        <w:t xml:space="preserve"> یک جا. میزان کل 6 بار.</w:t>
      </w:r>
    </w:p>
    <w:p w:rsidR="00222BB6" w:rsidRPr="009536F7" w:rsidRDefault="00222BB6" w:rsidP="009536F7">
      <w:pPr>
        <w:pStyle w:val="a0"/>
        <w:rPr>
          <w:rFonts w:hint="cs"/>
          <w:rtl/>
        </w:rPr>
      </w:pPr>
      <w:bookmarkStart w:id="83" w:name="_Toc257927099"/>
      <w:bookmarkStart w:id="84" w:name="_Toc257927229"/>
      <w:r w:rsidRPr="009536F7">
        <w:rPr>
          <w:rFonts w:hint="cs"/>
          <w:rtl/>
        </w:rPr>
        <w:t>طریق 11-</w:t>
      </w:r>
      <w:r w:rsidR="009536F7">
        <w:rPr>
          <w:rFonts w:hint="cs"/>
          <w:rtl/>
        </w:rPr>
        <w:t xml:space="preserve"> احاطه بالخیر</w:t>
      </w:r>
      <w:bookmarkEnd w:id="83"/>
      <w:bookmarkEnd w:id="84"/>
    </w:p>
    <w:p w:rsidR="00222BB6" w:rsidRPr="00AB1DF1" w:rsidRDefault="00222BB6" w:rsidP="009536F7">
      <w:pPr>
        <w:jc w:val="both"/>
        <w:rPr>
          <w:rFonts w:hint="cs"/>
          <w:rtl/>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1" w:char="F0E8"/>
      </w:r>
      <w:r w:rsidRPr="00F85423">
        <w:rPr>
          <w:sz w:val="22"/>
          <w:szCs w:val="22"/>
        </w:rPr>
        <w:sym w:font="HQPB4" w:char="F0F8"/>
      </w:r>
      <w:r w:rsidRPr="00F85423">
        <w:rPr>
          <w:sz w:val="22"/>
          <w:szCs w:val="22"/>
        </w:rPr>
        <w:sym w:font="HQPB1" w:char="F0FF"/>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39"/>
      </w:r>
      <w:r w:rsidRPr="00F85423">
        <w:rPr>
          <w:sz w:val="22"/>
          <w:szCs w:val="22"/>
        </w:rPr>
        <w:sym w:font="HQPB1" w:char="F08E"/>
      </w:r>
      <w:r w:rsidRPr="00F85423">
        <w:rPr>
          <w:sz w:val="22"/>
          <w:szCs w:val="22"/>
        </w:rPr>
        <w:sym w:font="HQPB4" w:char="F0F6"/>
      </w:r>
      <w:r w:rsidRPr="00F85423">
        <w:rPr>
          <w:sz w:val="22"/>
          <w:szCs w:val="22"/>
        </w:rPr>
        <w:sym w:font="HQPB2" w:char="F08D"/>
      </w:r>
      <w:r w:rsidRPr="00F85423">
        <w:rPr>
          <w:sz w:val="22"/>
          <w:szCs w:val="22"/>
        </w:rPr>
        <w:sym w:font="HQPB5" w:char="F079"/>
      </w:r>
      <w:r w:rsidRPr="00F85423">
        <w:rPr>
          <w:sz w:val="22"/>
          <w:szCs w:val="22"/>
        </w:rPr>
        <w:sym w:font="HQPB1" w:char="F07A"/>
      </w:r>
      <w:r w:rsidRPr="00AB1DF1">
        <w:rPr>
          <w:rFonts w:ascii="(normal text)" w:hAnsi="(normal text)"/>
          <w:sz w:val="24"/>
          <w:szCs w:val="24"/>
          <w:rtl/>
        </w:rPr>
        <w:t xml:space="preserve"> </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A"/>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D2"/>
      </w:r>
      <w:r w:rsidRPr="00F85423">
        <w:rPr>
          <w:sz w:val="22"/>
          <w:szCs w:val="22"/>
        </w:rPr>
        <w:sym w:font="HQPB2" w:char="F04F"/>
      </w:r>
      <w:r w:rsidRPr="00F85423">
        <w:rPr>
          <w:sz w:val="22"/>
          <w:szCs w:val="22"/>
        </w:rPr>
        <w:sym w:font="HQPB2" w:char="F08A"/>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cs="Traditional Arabic" w:hint="cs"/>
          <w:sz w:val="32"/>
          <w:szCs w:val="32"/>
          <w:rtl/>
          <w:lang w:bidi="fa-IR"/>
        </w:rPr>
        <w:t>﴾</w:t>
      </w:r>
      <w:r w:rsidRPr="00AB1DF1">
        <w:rPr>
          <w:rtl/>
        </w:rPr>
        <w:t xml:space="preserve"> </w:t>
      </w:r>
      <w:r w:rsidRPr="00AB1DF1">
        <w:rPr>
          <w:rFonts w:cs="CTraditional Arabic" w:hint="cs"/>
          <w:rtl/>
        </w:rPr>
        <w:t>«</w:t>
      </w:r>
      <w:r w:rsidRPr="00AB1DF1">
        <w:rPr>
          <w:rtl/>
        </w:rPr>
        <w:t>و هر نيكى كه انجام مى‏دهيد، [بدانيد] كه خداوند به آن آگاه است</w:t>
      </w:r>
      <w:r w:rsidRPr="00AB1DF1">
        <w:rPr>
          <w:rFonts w:cs="CTraditional Arabic" w:hint="cs"/>
          <w:rtl/>
        </w:rPr>
        <w:t>»</w:t>
      </w:r>
      <w:r w:rsidRPr="00AB1DF1">
        <w:rPr>
          <w:rFonts w:hint="cs"/>
          <w:rtl/>
          <w:lang w:bidi="fa-IR"/>
        </w:rPr>
        <w:t xml:space="preserve"> 5 بار آمده است. (2) </w:t>
      </w:r>
      <w:r w:rsidRPr="00AB1DF1">
        <w:rPr>
          <w:rFonts w:cs="CTraditional Arabic" w:hint="cs"/>
          <w:rtl/>
          <w:lang w:bidi="fa-IR"/>
        </w:rPr>
        <w:t>+</w:t>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4F"/>
      </w:r>
      <w:r w:rsidRPr="00F85423">
        <w:rPr>
          <w:sz w:val="22"/>
          <w:szCs w:val="22"/>
        </w:rPr>
        <w:sym w:font="HQPB4" w:char="F0E7"/>
      </w:r>
      <w:r w:rsidRPr="00F85423">
        <w:rPr>
          <w:sz w:val="22"/>
          <w:szCs w:val="22"/>
        </w:rPr>
        <w:sym w:font="HQPB1" w:char="F046"/>
      </w:r>
      <w:r w:rsidRPr="00F85423">
        <w:rPr>
          <w:sz w:val="22"/>
          <w:szCs w:val="22"/>
        </w:rPr>
        <w:sym w:font="HQPB4" w:char="F0F8"/>
      </w:r>
      <w:r w:rsidRPr="00F85423">
        <w:rPr>
          <w:sz w:val="22"/>
          <w:szCs w:val="22"/>
        </w:rPr>
        <w:sym w:font="HQPB2" w:char="F029"/>
      </w:r>
      <w:r w:rsidRPr="00F85423">
        <w:rPr>
          <w:sz w:val="22"/>
          <w:szCs w:val="22"/>
        </w:rPr>
        <w:sym w:font="HQPB5" w:char="F078"/>
      </w:r>
      <w:r w:rsidRPr="00F85423">
        <w:rPr>
          <w:sz w:val="22"/>
          <w:szCs w:val="22"/>
        </w:rPr>
        <w:sym w:font="HQPB1" w:char="F0FF"/>
      </w:r>
      <w:r w:rsidRPr="00F85423">
        <w:rPr>
          <w:sz w:val="22"/>
          <w:szCs w:val="22"/>
        </w:rPr>
        <w:sym w:font="HQPB2" w:char="F05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4" w:char="F069"/>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3E"/>
      </w:r>
      <w:r w:rsidRPr="00F85423">
        <w:rPr>
          <w:sz w:val="22"/>
          <w:szCs w:val="22"/>
        </w:rPr>
        <w:sym w:font="HQPB2" w:char="F070"/>
      </w:r>
      <w:r w:rsidRPr="00F85423">
        <w:rPr>
          <w:sz w:val="22"/>
          <w:szCs w:val="22"/>
        </w:rPr>
        <w:sym w:font="HQPB5" w:char="F073"/>
      </w:r>
      <w:r w:rsidRPr="00F85423">
        <w:rPr>
          <w:sz w:val="22"/>
          <w:szCs w:val="22"/>
        </w:rPr>
        <w:sym w:font="HQPB2" w:char="F029"/>
      </w:r>
      <w:r w:rsidRPr="00F85423">
        <w:rPr>
          <w:sz w:val="22"/>
          <w:szCs w:val="22"/>
        </w:rPr>
        <w:sym w:font="HQPB5" w:char="F078"/>
      </w:r>
      <w:r w:rsidRPr="00F85423">
        <w:rPr>
          <w:sz w:val="22"/>
          <w:szCs w:val="22"/>
        </w:rPr>
        <w:sym w:font="HQPB1" w:char="F0FF"/>
      </w:r>
      <w:r w:rsidRPr="00F85423">
        <w:rPr>
          <w:sz w:val="22"/>
          <w:szCs w:val="22"/>
        </w:rPr>
        <w:sym w:font="HQPB4" w:char="F0AF"/>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4" w:char="F0F7"/>
      </w:r>
      <w:r w:rsidRPr="00F85423">
        <w:rPr>
          <w:sz w:val="22"/>
          <w:szCs w:val="22"/>
        </w:rPr>
        <w:sym w:font="HQPB2" w:char="F07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2" w:char="F04E"/>
      </w:r>
      <w:r w:rsidRPr="00F85423">
        <w:rPr>
          <w:sz w:val="22"/>
          <w:szCs w:val="22"/>
        </w:rPr>
        <w:sym w:font="HQPB4" w:char="F0E8"/>
      </w:r>
      <w:r w:rsidRPr="00F85423">
        <w:rPr>
          <w:sz w:val="22"/>
          <w:szCs w:val="22"/>
        </w:rPr>
        <w:sym w:font="HQPB1" w:char="F03F"/>
      </w:r>
      <w:r w:rsidRPr="00F85423">
        <w:rPr>
          <w:sz w:val="22"/>
          <w:szCs w:val="22"/>
        </w:rPr>
        <w:sym w:font="HQPB4" w:char="F0F6"/>
      </w:r>
      <w:r w:rsidRPr="00F85423">
        <w:rPr>
          <w:sz w:val="22"/>
          <w:szCs w:val="22"/>
        </w:rPr>
        <w:sym w:font="HQPB1" w:char="F091"/>
      </w:r>
      <w:r w:rsidRPr="00F85423">
        <w:rPr>
          <w:sz w:val="22"/>
          <w:szCs w:val="22"/>
        </w:rPr>
        <w:sym w:font="HQPB5" w:char="F078"/>
      </w:r>
      <w:r w:rsidRPr="00F85423">
        <w:rPr>
          <w:sz w:val="22"/>
          <w:szCs w:val="22"/>
        </w:rPr>
        <w:sym w:font="HQPB1" w:char="F08B"/>
      </w:r>
      <w:r w:rsidRPr="00F85423">
        <w:rPr>
          <w:sz w:val="22"/>
          <w:szCs w:val="22"/>
        </w:rPr>
        <w:sym w:font="HQPB5" w:char="F074"/>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4" w:char="F069"/>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39"/>
      </w:r>
      <w:r w:rsidRPr="00F85423">
        <w:rPr>
          <w:sz w:val="22"/>
          <w:szCs w:val="22"/>
        </w:rPr>
        <w:sym w:font="HQPB1" w:char="F091"/>
      </w:r>
      <w:r w:rsidRPr="00F85423">
        <w:rPr>
          <w:sz w:val="22"/>
          <w:szCs w:val="22"/>
        </w:rPr>
        <w:sym w:font="HQPB4" w:char="F0F5"/>
      </w:r>
      <w:r w:rsidRPr="00F85423">
        <w:rPr>
          <w:sz w:val="22"/>
          <w:szCs w:val="22"/>
        </w:rPr>
        <w:sym w:font="HQPB1" w:char="F08B"/>
      </w:r>
      <w:r w:rsidRPr="00F85423">
        <w:rPr>
          <w:sz w:val="22"/>
          <w:szCs w:val="22"/>
        </w:rPr>
        <w:sym w:font="HQPB4" w:char="F0AF"/>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4" w:char="F0A0"/>
      </w:r>
      <w:r w:rsidRPr="00F85423">
        <w:rPr>
          <w:sz w:val="22"/>
          <w:szCs w:val="22"/>
        </w:rPr>
        <w:sym w:font="HQPB2" w:char="F063"/>
      </w:r>
      <w:r w:rsidRPr="00F85423">
        <w:rPr>
          <w:sz w:val="22"/>
          <w:szCs w:val="22"/>
        </w:rPr>
        <w:sym w:font="HQPB4" w:char="F0CE"/>
      </w:r>
      <w:r w:rsidRPr="00F85423">
        <w:rPr>
          <w:sz w:val="22"/>
          <w:szCs w:val="22"/>
        </w:rPr>
        <w:sym w:font="HQPB1" w:char="F02A"/>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4" w:char="F0DF"/>
      </w:r>
      <w:r w:rsidRPr="00F85423">
        <w:rPr>
          <w:sz w:val="22"/>
          <w:szCs w:val="22"/>
        </w:rPr>
        <w:sym w:font="HQPB2" w:char="F04A"/>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cs="Traditional Arabic" w:hint="cs"/>
          <w:rtl/>
          <w:lang w:bidi="fa-IR"/>
        </w:rPr>
        <w:t>﴾</w:t>
      </w:r>
      <w:r w:rsidRPr="00F85423">
        <w:rPr>
          <w:rFonts w:hint="cs"/>
          <w:sz w:val="22"/>
          <w:szCs w:val="22"/>
          <w:rtl/>
          <w:lang w:bidi="fa-IR"/>
        </w:rPr>
        <w:t xml:space="preserve"> </w:t>
      </w:r>
      <w:r w:rsidRPr="00AB1DF1">
        <w:rPr>
          <w:rFonts w:cs="CTraditional Arabic" w:hint="cs"/>
          <w:rtl/>
          <w:lang w:bidi="fa-IR"/>
        </w:rPr>
        <w:t>«</w:t>
      </w:r>
      <w:r w:rsidRPr="00AB1DF1">
        <w:rPr>
          <w:rtl/>
        </w:rPr>
        <w:t>و هر انفاقى كه انجام دهيد و هر نذرى كه ببنديد، به راستى خداوند آن را مى‏داند</w:t>
      </w:r>
      <w:r w:rsidRPr="00AB1DF1">
        <w:rPr>
          <w:rFonts w:cs="CTraditional Arabic" w:hint="cs"/>
          <w:rtl/>
        </w:rPr>
        <w:t>»</w:t>
      </w:r>
      <w:r w:rsidRPr="00AB1DF1">
        <w:rPr>
          <w:rFonts w:hint="cs"/>
          <w:rtl/>
          <w:lang w:bidi="fa-IR"/>
        </w:rPr>
        <w:t xml:space="preserve"> یک بار. میزان کل</w:t>
      </w:r>
      <w:r w:rsidR="00356668" w:rsidRPr="00AB1DF1">
        <w:rPr>
          <w:rFonts w:hint="cs"/>
          <w:rtl/>
          <w:lang w:bidi="fa-IR"/>
        </w:rPr>
        <w:t>=</w:t>
      </w:r>
      <w:r w:rsidRPr="00AB1DF1">
        <w:rPr>
          <w:rFonts w:hint="cs"/>
          <w:rtl/>
          <w:lang w:bidi="fa-IR"/>
        </w:rPr>
        <w:t xml:space="preserve"> 6 بار.</w:t>
      </w:r>
    </w:p>
    <w:p w:rsidR="00222BB6" w:rsidRPr="009536F7" w:rsidRDefault="00222BB6" w:rsidP="009536F7">
      <w:pPr>
        <w:pStyle w:val="a0"/>
        <w:rPr>
          <w:rFonts w:hint="cs"/>
          <w:rtl/>
        </w:rPr>
      </w:pPr>
      <w:bookmarkStart w:id="85" w:name="_Toc257927100"/>
      <w:bookmarkStart w:id="86" w:name="_Toc257927230"/>
      <w:r w:rsidRPr="009536F7">
        <w:rPr>
          <w:rFonts w:hint="cs"/>
          <w:rtl/>
        </w:rPr>
        <w:t>طریق 12-</w:t>
      </w:r>
      <w:r w:rsidR="009536F7">
        <w:rPr>
          <w:rFonts w:hint="cs"/>
          <w:rtl/>
        </w:rPr>
        <w:t xml:space="preserve"> احاطه بالشر</w:t>
      </w:r>
      <w:bookmarkEnd w:id="85"/>
      <w:bookmarkEnd w:id="86"/>
    </w:p>
    <w:p w:rsidR="00222BB6" w:rsidRPr="00AB1DF1" w:rsidRDefault="00222BB6" w:rsidP="009536F7">
      <w:pPr>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1" w:char="F025"/>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D"/>
      </w:r>
      <w:r w:rsidRPr="00F85423">
        <w:rPr>
          <w:sz w:val="22"/>
          <w:szCs w:val="22"/>
        </w:rPr>
        <w:sym w:font="HQPB2" w:char="F06E"/>
      </w:r>
      <w:r w:rsidRPr="00F85423">
        <w:rPr>
          <w:sz w:val="22"/>
          <w:szCs w:val="22"/>
        </w:rPr>
        <w:sym w:font="HQPB4" w:char="F0CF"/>
      </w:r>
      <w:r w:rsidRPr="00F85423">
        <w:rPr>
          <w:sz w:val="22"/>
          <w:szCs w:val="22"/>
        </w:rPr>
        <w:sym w:font="HQPB1" w:char="F08A"/>
      </w:r>
      <w:r w:rsidRPr="00F85423">
        <w:rPr>
          <w:sz w:val="22"/>
          <w:szCs w:val="22"/>
        </w:rPr>
        <w:sym w:font="HQPB1" w:char="F024"/>
      </w:r>
      <w:r w:rsidRPr="00F85423">
        <w:rPr>
          <w:sz w:val="22"/>
          <w:szCs w:val="22"/>
        </w:rPr>
        <w:sym w:font="HQPB5" w:char="F074"/>
      </w:r>
      <w:r w:rsidRPr="00F85423">
        <w:rPr>
          <w:sz w:val="22"/>
          <w:szCs w:val="22"/>
        </w:rPr>
        <w:sym w:font="HQPB1" w:char="F036"/>
      </w:r>
      <w:r w:rsidRPr="00F85423">
        <w:rPr>
          <w:sz w:val="22"/>
          <w:szCs w:val="22"/>
        </w:rPr>
        <w:sym w:font="HQPB4" w:char="F0CF"/>
      </w:r>
      <w:r w:rsidRPr="00F85423">
        <w:rPr>
          <w:sz w:val="22"/>
          <w:szCs w:val="22"/>
        </w:rPr>
        <w:sym w:font="HQPB1" w:char="F0E8"/>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4D"/>
      </w:r>
      <w:r w:rsidRPr="00F85423">
        <w:rPr>
          <w:sz w:val="22"/>
          <w:szCs w:val="22"/>
        </w:rPr>
        <w:sym w:font="HQPB1" w:char="F08E"/>
      </w:r>
      <w:r w:rsidRPr="00F85423">
        <w:rPr>
          <w:sz w:val="22"/>
          <w:szCs w:val="22"/>
        </w:rPr>
        <w:sym w:font="HQPB2" w:char="F08D"/>
      </w:r>
      <w:r w:rsidRPr="00F85423">
        <w:rPr>
          <w:sz w:val="22"/>
          <w:szCs w:val="22"/>
        </w:rPr>
        <w:sym w:font="HQPB4" w:char="F0CE"/>
      </w:r>
      <w:r w:rsidRPr="00F85423">
        <w:rPr>
          <w:sz w:val="22"/>
          <w:szCs w:val="22"/>
        </w:rPr>
        <w:sym w:font="HQPB1" w:char="F037"/>
      </w:r>
      <w:r w:rsidRPr="00F85423">
        <w:rPr>
          <w:sz w:val="22"/>
          <w:szCs w:val="22"/>
        </w:rPr>
        <w:sym w:font="HQPB5" w:char="F079"/>
      </w:r>
      <w:r w:rsidRPr="00F85423">
        <w:rPr>
          <w:sz w:val="22"/>
          <w:szCs w:val="22"/>
        </w:rPr>
        <w:sym w:font="HQPB1" w:char="F07A"/>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5A"/>
      </w:r>
      <w:r w:rsidRPr="00F85423">
        <w:rPr>
          <w:sz w:val="22"/>
          <w:szCs w:val="22"/>
        </w:rPr>
        <w:sym w:font="HQPB1" w:char="F08E"/>
      </w:r>
      <w:r w:rsidRPr="00F85423">
        <w:rPr>
          <w:sz w:val="22"/>
          <w:szCs w:val="22"/>
        </w:rPr>
        <w:sym w:font="HQPB2" w:char="F08D"/>
      </w:r>
      <w:r w:rsidRPr="00F85423">
        <w:rPr>
          <w:sz w:val="22"/>
          <w:szCs w:val="22"/>
        </w:rPr>
        <w:sym w:font="HQPB4" w:char="F0C5"/>
      </w:r>
      <w:r w:rsidRPr="00F85423">
        <w:rPr>
          <w:sz w:val="22"/>
          <w:szCs w:val="22"/>
        </w:rPr>
        <w:sym w:font="HQPB1" w:char="F0C1"/>
      </w:r>
      <w:r w:rsidRPr="00F85423">
        <w:rPr>
          <w:sz w:val="22"/>
          <w:szCs w:val="22"/>
        </w:rPr>
        <w:sym w:font="HQPB5" w:char="F074"/>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كه او به بندگانش داناى بيناست</w:t>
      </w:r>
      <w:r w:rsidRPr="00AB1DF1">
        <w:rPr>
          <w:rFonts w:cs="CTraditional Arabic" w:hint="cs"/>
          <w:rtl/>
        </w:rPr>
        <w:t>»</w:t>
      </w:r>
      <w:r w:rsidRPr="00AB1DF1">
        <w:rPr>
          <w:rFonts w:hint="cs"/>
          <w:rtl/>
          <w:lang w:bidi="fa-IR"/>
        </w:rPr>
        <w:t xml:space="preserve"> 4 بار آمده است. (2) </w:t>
      </w:r>
      <w:r w:rsidRPr="00AB1DF1">
        <w:rPr>
          <w:rFonts w:cs="Traditional Arabic" w:hint="cs"/>
          <w:sz w:val="32"/>
          <w:szCs w:val="32"/>
          <w:rtl/>
          <w:lang w:bidi="fa-IR"/>
        </w:rPr>
        <w:t>﴿</w:t>
      </w:r>
      <w:r w:rsidRPr="00F85423">
        <w:rPr>
          <w:sz w:val="22"/>
          <w:szCs w:val="22"/>
        </w:rPr>
        <w:sym w:font="HQPB5" w:char="F034"/>
      </w:r>
      <w:r w:rsidRPr="00F85423">
        <w:rPr>
          <w:sz w:val="22"/>
          <w:szCs w:val="22"/>
        </w:rPr>
        <w:sym w:font="HQPB2" w:char="F092"/>
      </w:r>
      <w:r w:rsidRPr="00F85423">
        <w:rPr>
          <w:sz w:val="22"/>
          <w:szCs w:val="22"/>
        </w:rPr>
        <w:sym w:font="HQPB5" w:char="F073"/>
      </w:r>
      <w:r w:rsidRPr="00F85423">
        <w:rPr>
          <w:sz w:val="22"/>
          <w:szCs w:val="22"/>
        </w:rPr>
        <w:sym w:font="HQPB2" w:char="F022"/>
      </w:r>
      <w:r w:rsidRPr="00F85423">
        <w:rPr>
          <w:sz w:val="22"/>
          <w:szCs w:val="22"/>
        </w:rPr>
        <w:sym w:font="HQPB5" w:char="F078"/>
      </w:r>
      <w:r w:rsidRPr="00F85423">
        <w:rPr>
          <w:sz w:val="22"/>
          <w:szCs w:val="22"/>
        </w:rPr>
        <w:sym w:font="HQPB2" w:char="F02E"/>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4" w:char="F0CE"/>
      </w:r>
      <w:r w:rsidRPr="00F85423">
        <w:rPr>
          <w:sz w:val="22"/>
          <w:szCs w:val="22"/>
        </w:rPr>
        <w:sym w:font="HQPB4" w:char="F06E"/>
      </w:r>
      <w:r w:rsidRPr="00F85423">
        <w:rPr>
          <w:sz w:val="22"/>
          <w:szCs w:val="22"/>
        </w:rPr>
        <w:sym w:font="HQPB1" w:char="F02F"/>
      </w:r>
      <w:r w:rsidRPr="00F85423">
        <w:rPr>
          <w:sz w:val="22"/>
          <w:szCs w:val="22"/>
        </w:rPr>
        <w:sym w:font="HQPB5" w:char="F074"/>
      </w:r>
      <w:r w:rsidRPr="00F85423">
        <w:rPr>
          <w:sz w:val="22"/>
          <w:szCs w:val="22"/>
        </w:rPr>
        <w:sym w:font="HQPB1" w:char="F08D"/>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C9"/>
      </w:r>
      <w:r w:rsidRPr="00F85423">
        <w:rPr>
          <w:sz w:val="22"/>
          <w:szCs w:val="22"/>
        </w:rPr>
        <w:sym w:font="HQPB1" w:char="F03E"/>
      </w:r>
      <w:r w:rsidRPr="00F85423">
        <w:rPr>
          <w:sz w:val="22"/>
          <w:szCs w:val="22"/>
        </w:rPr>
        <w:sym w:font="HQPB2" w:char="F071"/>
      </w:r>
      <w:r w:rsidRPr="00F85423">
        <w:rPr>
          <w:sz w:val="22"/>
          <w:szCs w:val="22"/>
        </w:rPr>
        <w:sym w:font="HQPB4" w:char="F0E7"/>
      </w:r>
      <w:r w:rsidRPr="00F85423">
        <w:rPr>
          <w:sz w:val="22"/>
          <w:szCs w:val="22"/>
        </w:rPr>
        <w:sym w:font="HQPB2" w:char="F052"/>
      </w:r>
      <w:r w:rsidRPr="00F85423">
        <w:rPr>
          <w:sz w:val="22"/>
          <w:szCs w:val="22"/>
        </w:rPr>
        <w:sym w:font="HQPB4" w:char="F0E4"/>
      </w:r>
      <w:r w:rsidRPr="00F85423">
        <w:rPr>
          <w:sz w:val="22"/>
          <w:szCs w:val="22"/>
        </w:rPr>
        <w:sym w:font="HQPB1" w:char="F08B"/>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D"/>
      </w:r>
      <w:r w:rsidRPr="00F85423">
        <w:rPr>
          <w:sz w:val="22"/>
          <w:szCs w:val="22"/>
        </w:rPr>
        <w:sym w:font="HQPB2" w:char="F06E"/>
      </w:r>
      <w:r w:rsidRPr="00F85423">
        <w:rPr>
          <w:sz w:val="22"/>
          <w:szCs w:val="22"/>
        </w:rPr>
        <w:sym w:font="HQPB4" w:char="F0CF"/>
      </w:r>
      <w:r w:rsidRPr="00F85423">
        <w:rPr>
          <w:sz w:val="22"/>
          <w:szCs w:val="22"/>
        </w:rPr>
        <w:sym w:font="HQPB1" w:char="F08A"/>
      </w:r>
      <w:r w:rsidRPr="00F85423">
        <w:rPr>
          <w:sz w:val="22"/>
          <w:szCs w:val="22"/>
        </w:rPr>
        <w:sym w:font="HQPB1" w:char="F024"/>
      </w:r>
      <w:r w:rsidRPr="00F85423">
        <w:rPr>
          <w:sz w:val="22"/>
          <w:szCs w:val="22"/>
        </w:rPr>
        <w:sym w:font="HQPB5" w:char="F074"/>
      </w:r>
      <w:r w:rsidRPr="00F85423">
        <w:rPr>
          <w:sz w:val="22"/>
          <w:szCs w:val="22"/>
        </w:rPr>
        <w:sym w:font="HQPB1" w:char="F036"/>
      </w:r>
      <w:r w:rsidRPr="00F85423">
        <w:rPr>
          <w:sz w:val="22"/>
          <w:szCs w:val="22"/>
        </w:rPr>
        <w:sym w:font="HQPB4" w:char="F0CF"/>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4D"/>
      </w:r>
      <w:r w:rsidRPr="00F85423">
        <w:rPr>
          <w:sz w:val="22"/>
          <w:szCs w:val="22"/>
        </w:rPr>
        <w:sym w:font="HQPB1" w:char="F08E"/>
      </w:r>
      <w:r w:rsidRPr="00F85423">
        <w:rPr>
          <w:sz w:val="22"/>
          <w:szCs w:val="22"/>
        </w:rPr>
        <w:sym w:font="HQPB2" w:char="F08D"/>
      </w:r>
      <w:r w:rsidRPr="00F85423">
        <w:rPr>
          <w:sz w:val="22"/>
          <w:szCs w:val="22"/>
        </w:rPr>
        <w:sym w:font="HQPB4" w:char="F0CE"/>
      </w:r>
      <w:r w:rsidRPr="00F85423">
        <w:rPr>
          <w:sz w:val="22"/>
          <w:szCs w:val="22"/>
        </w:rPr>
        <w:sym w:font="HQPB1" w:char="F037"/>
      </w:r>
      <w:r w:rsidRPr="00F85423">
        <w:rPr>
          <w:sz w:val="22"/>
          <w:szCs w:val="22"/>
        </w:rPr>
        <w:sym w:font="HQPB5" w:char="F079"/>
      </w:r>
      <w:r w:rsidRPr="00F85423">
        <w:rPr>
          <w:sz w:val="22"/>
          <w:szCs w:val="22"/>
        </w:rPr>
        <w:sym w:font="HQPB1" w:char="F07A"/>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5A"/>
      </w:r>
      <w:r w:rsidRPr="00F85423">
        <w:rPr>
          <w:sz w:val="22"/>
          <w:szCs w:val="22"/>
        </w:rPr>
        <w:sym w:font="HQPB1" w:char="F08E"/>
      </w:r>
      <w:r w:rsidRPr="00F85423">
        <w:rPr>
          <w:sz w:val="22"/>
          <w:szCs w:val="22"/>
        </w:rPr>
        <w:sym w:font="HQPB2" w:char="F08D"/>
      </w:r>
      <w:r w:rsidRPr="00F85423">
        <w:rPr>
          <w:sz w:val="22"/>
          <w:szCs w:val="22"/>
        </w:rPr>
        <w:sym w:font="HQPB4" w:char="F0C5"/>
      </w:r>
      <w:r w:rsidRPr="00F85423">
        <w:rPr>
          <w:sz w:val="22"/>
          <w:szCs w:val="22"/>
        </w:rPr>
        <w:sym w:font="HQPB1" w:char="F0C1"/>
      </w:r>
      <w:r w:rsidRPr="00F85423">
        <w:rPr>
          <w:sz w:val="22"/>
          <w:szCs w:val="22"/>
        </w:rPr>
        <w:sym w:font="HQPB5" w:char="F074"/>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[اسراء: 17] </w:t>
      </w:r>
      <w:r w:rsidRPr="00AB1DF1">
        <w:rPr>
          <w:rFonts w:cs="CTraditional Arabic" w:hint="cs"/>
          <w:rtl/>
          <w:lang w:bidi="fa-IR"/>
        </w:rPr>
        <w:t>«</w:t>
      </w:r>
      <w:r w:rsidRPr="00AB1DF1">
        <w:rPr>
          <w:rtl/>
        </w:rPr>
        <w:t>و پروردگارت به گناه بندگانش [به عنوان‏] داناى بينا بس است</w:t>
      </w:r>
      <w:r w:rsidRPr="00AB1DF1">
        <w:rPr>
          <w:rFonts w:cs="CTraditional Arabic" w:hint="cs"/>
          <w:rtl/>
        </w:rPr>
        <w:t>»</w:t>
      </w:r>
      <w:r w:rsidRPr="00AB1DF1">
        <w:rPr>
          <w:rFonts w:hint="cs"/>
          <w:rtl/>
          <w:lang w:bidi="fa-IR"/>
        </w:rPr>
        <w:t xml:space="preserve"> یک جا. (3) </w:t>
      </w:r>
      <w:r w:rsidRPr="00AB1DF1">
        <w:rPr>
          <w:rFonts w:cs="Traditional Arabic" w:hint="cs"/>
          <w:sz w:val="32"/>
          <w:szCs w:val="32"/>
          <w:rtl/>
          <w:lang w:bidi="fa-IR"/>
        </w:rPr>
        <w:t>﴿</w:t>
      </w:r>
      <w:r w:rsidRPr="00F85423">
        <w:rPr>
          <w:sz w:val="22"/>
          <w:szCs w:val="22"/>
        </w:rPr>
        <w:sym w:font="HQPB5" w:char="F034"/>
      </w:r>
      <w:r w:rsidRPr="00F85423">
        <w:rPr>
          <w:sz w:val="22"/>
          <w:szCs w:val="22"/>
        </w:rPr>
        <w:sym w:font="HQPB2" w:char="F091"/>
      </w:r>
      <w:r w:rsidRPr="00F85423">
        <w:rPr>
          <w:sz w:val="22"/>
          <w:szCs w:val="22"/>
        </w:rPr>
        <w:sym w:font="HQPB5" w:char="F078"/>
      </w:r>
      <w:r w:rsidRPr="00F85423">
        <w:rPr>
          <w:sz w:val="22"/>
          <w:szCs w:val="22"/>
        </w:rPr>
        <w:sym w:font="HQPB1" w:char="F0FF"/>
      </w:r>
      <w:r w:rsidRPr="00F85423">
        <w:rPr>
          <w:sz w:val="22"/>
          <w:szCs w:val="22"/>
        </w:rPr>
        <w:sym w:font="HQPB5" w:char="F09F"/>
      </w:r>
      <w:r w:rsidRPr="00F85423">
        <w:rPr>
          <w:sz w:val="22"/>
          <w:szCs w:val="22"/>
        </w:rPr>
        <w:sym w:font="HQPB2" w:char="F03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C9"/>
      </w:r>
      <w:r w:rsidRPr="00F85423">
        <w:rPr>
          <w:sz w:val="22"/>
          <w:szCs w:val="22"/>
        </w:rPr>
        <w:sym w:font="HQPB1" w:char="F03E"/>
      </w:r>
      <w:r w:rsidRPr="00F85423">
        <w:rPr>
          <w:sz w:val="22"/>
          <w:szCs w:val="22"/>
        </w:rPr>
        <w:sym w:font="HQPB2" w:char="F071"/>
      </w:r>
      <w:r w:rsidRPr="00F85423">
        <w:rPr>
          <w:sz w:val="22"/>
          <w:szCs w:val="22"/>
        </w:rPr>
        <w:sym w:font="HQPB4" w:char="F0E7"/>
      </w:r>
      <w:r w:rsidRPr="00F85423">
        <w:rPr>
          <w:sz w:val="22"/>
          <w:szCs w:val="22"/>
        </w:rPr>
        <w:sym w:font="HQPB2" w:char="F052"/>
      </w:r>
      <w:r w:rsidRPr="00F85423">
        <w:rPr>
          <w:sz w:val="22"/>
          <w:szCs w:val="22"/>
        </w:rPr>
        <w:sym w:font="HQPB4" w:char="F0E4"/>
      </w:r>
      <w:r w:rsidRPr="00F85423">
        <w:rPr>
          <w:sz w:val="22"/>
          <w:szCs w:val="22"/>
        </w:rPr>
        <w:sym w:font="HQPB1" w:char="F08B"/>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D"/>
      </w:r>
      <w:r w:rsidRPr="00F85423">
        <w:rPr>
          <w:sz w:val="22"/>
          <w:szCs w:val="22"/>
        </w:rPr>
        <w:sym w:font="HQPB2" w:char="F06E"/>
      </w:r>
      <w:r w:rsidRPr="00F85423">
        <w:rPr>
          <w:sz w:val="22"/>
          <w:szCs w:val="22"/>
        </w:rPr>
        <w:sym w:font="HQPB4" w:char="F0CF"/>
      </w:r>
      <w:r w:rsidRPr="00F85423">
        <w:rPr>
          <w:sz w:val="22"/>
          <w:szCs w:val="22"/>
        </w:rPr>
        <w:sym w:font="HQPB1" w:char="F08A"/>
      </w:r>
      <w:r w:rsidRPr="00F85423">
        <w:rPr>
          <w:sz w:val="22"/>
          <w:szCs w:val="22"/>
        </w:rPr>
        <w:sym w:font="HQPB1" w:char="F024"/>
      </w:r>
      <w:r w:rsidRPr="00F85423">
        <w:rPr>
          <w:sz w:val="22"/>
          <w:szCs w:val="22"/>
        </w:rPr>
        <w:sym w:font="HQPB5" w:char="F074"/>
      </w:r>
      <w:r w:rsidRPr="00F85423">
        <w:rPr>
          <w:sz w:val="22"/>
          <w:szCs w:val="22"/>
        </w:rPr>
        <w:sym w:font="HQPB1" w:char="F036"/>
      </w:r>
      <w:r w:rsidRPr="00F85423">
        <w:rPr>
          <w:sz w:val="22"/>
          <w:szCs w:val="22"/>
        </w:rPr>
        <w:sym w:font="HQPB4" w:char="F0CF"/>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B7"/>
      </w:r>
      <w:r w:rsidRPr="00F85423">
        <w:rPr>
          <w:sz w:val="22"/>
          <w:szCs w:val="22"/>
        </w:rPr>
        <w:sym w:font="HQPB1" w:char="F08E"/>
      </w:r>
      <w:r w:rsidRPr="00F85423">
        <w:rPr>
          <w:sz w:val="22"/>
          <w:szCs w:val="22"/>
        </w:rPr>
        <w:sym w:font="HQPB2" w:char="F08D"/>
      </w:r>
      <w:r w:rsidRPr="00F85423">
        <w:rPr>
          <w:sz w:val="22"/>
          <w:szCs w:val="22"/>
        </w:rPr>
        <w:sym w:font="HQPB4" w:char="F0CE"/>
      </w:r>
      <w:r w:rsidRPr="00F85423">
        <w:rPr>
          <w:sz w:val="22"/>
          <w:szCs w:val="22"/>
        </w:rPr>
        <w:sym w:font="HQPB1" w:char="F037"/>
      </w:r>
      <w:r w:rsidRPr="00F85423">
        <w:rPr>
          <w:sz w:val="22"/>
          <w:szCs w:val="22"/>
        </w:rPr>
        <w:sym w:font="HQPB5" w:char="F079"/>
      </w:r>
      <w:r w:rsidRPr="00F85423">
        <w:rPr>
          <w:sz w:val="22"/>
          <w:szCs w:val="22"/>
        </w:rPr>
        <w:sym w:font="HQPB1" w:char="F07A"/>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 xml:space="preserve">و پروردگارت به گناه بندگانش [به عنوان‏] </w:t>
      </w:r>
      <w:r w:rsidRPr="00AB1DF1">
        <w:rPr>
          <w:rFonts w:hint="cs"/>
          <w:rtl/>
        </w:rPr>
        <w:t>آگاهی</w:t>
      </w:r>
      <w:r w:rsidRPr="00AB1DF1">
        <w:rPr>
          <w:rtl/>
        </w:rPr>
        <w:t xml:space="preserve"> بس است</w:t>
      </w:r>
      <w:r w:rsidRPr="00AB1DF1">
        <w:rPr>
          <w:rFonts w:cs="CTraditional Arabic" w:hint="cs"/>
          <w:rtl/>
        </w:rPr>
        <w:t>»</w:t>
      </w:r>
      <w:r w:rsidRPr="00AB1DF1">
        <w:rPr>
          <w:rFonts w:hint="cs"/>
          <w:rtl/>
          <w:lang w:bidi="fa-IR"/>
        </w:rPr>
        <w:t xml:space="preserve"> یک جا. میزان  کل 6 بار.</w:t>
      </w:r>
    </w:p>
    <w:p w:rsidR="00222BB6" w:rsidRPr="009536F7" w:rsidRDefault="00222BB6" w:rsidP="009536F7">
      <w:pPr>
        <w:pStyle w:val="a0"/>
        <w:rPr>
          <w:rFonts w:hint="cs"/>
          <w:rtl/>
        </w:rPr>
      </w:pPr>
      <w:bookmarkStart w:id="87" w:name="_Toc257927101"/>
      <w:bookmarkStart w:id="88" w:name="_Toc257927231"/>
      <w:r w:rsidRPr="009536F7">
        <w:rPr>
          <w:rFonts w:hint="cs"/>
          <w:rtl/>
        </w:rPr>
        <w:t>طریق 13-</w:t>
      </w:r>
      <w:r w:rsidR="009536F7">
        <w:rPr>
          <w:rFonts w:hint="cs"/>
          <w:rtl/>
        </w:rPr>
        <w:t xml:space="preserve"> احاطة اعمال و افعال</w:t>
      </w:r>
      <w:bookmarkEnd w:id="87"/>
      <w:bookmarkEnd w:id="88"/>
    </w:p>
    <w:p w:rsidR="00222BB6" w:rsidRPr="00AB1DF1" w:rsidRDefault="00222BB6" w:rsidP="009536F7">
      <w:pPr>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4" w:char="F0D2"/>
      </w:r>
      <w:r w:rsidRPr="00F85423">
        <w:rPr>
          <w:sz w:val="22"/>
          <w:szCs w:val="22"/>
        </w:rPr>
        <w:sym w:font="HQPB2" w:char="F04F"/>
      </w:r>
      <w:r w:rsidRPr="00F85423">
        <w:rPr>
          <w:sz w:val="22"/>
          <w:szCs w:val="22"/>
        </w:rPr>
        <w:sym w:font="HQPB2" w:char="F08A"/>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خداوند به آنچه که انجام میدهید داناست</w:t>
      </w:r>
      <w:r w:rsidRPr="00AB1DF1">
        <w:rPr>
          <w:rFonts w:cs="CTraditional Arabic" w:hint="cs"/>
          <w:rtl/>
          <w:lang w:bidi="fa-IR"/>
        </w:rPr>
        <w:t>»</w:t>
      </w:r>
      <w:r w:rsidRPr="00AB1DF1">
        <w:rPr>
          <w:rFonts w:hint="cs"/>
          <w:rtl/>
          <w:lang w:bidi="fa-IR"/>
        </w:rPr>
        <w:t xml:space="preserve"> 4 بار آمده است. (2)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37"/>
      </w:r>
      <w:r w:rsidRPr="00F85423">
        <w:rPr>
          <w:sz w:val="22"/>
          <w:szCs w:val="22"/>
        </w:rPr>
        <w:sym w:font="HQPB2" w:char="F04F"/>
      </w:r>
      <w:r w:rsidRPr="00F85423">
        <w:rPr>
          <w:sz w:val="22"/>
          <w:szCs w:val="22"/>
        </w:rPr>
        <w:sym w:font="HQPB2" w:char="F08A"/>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2" w:char="F04F"/>
      </w:r>
      <w:r w:rsidRPr="00F85423">
        <w:rPr>
          <w:sz w:val="22"/>
          <w:szCs w:val="22"/>
        </w:rPr>
        <w:sym w:font="HQPB4" w:char="F0E7"/>
      </w:r>
      <w:r w:rsidRPr="00F85423">
        <w:rPr>
          <w:sz w:val="22"/>
          <w:szCs w:val="22"/>
        </w:rPr>
        <w:sym w:font="HQPB1" w:char="F047"/>
      </w:r>
      <w:r w:rsidRPr="00F85423">
        <w:rPr>
          <w:sz w:val="22"/>
          <w:szCs w:val="22"/>
        </w:rPr>
        <w:sym w:font="HQPB2" w:char="F059"/>
      </w:r>
      <w:r w:rsidRPr="00F85423">
        <w:rPr>
          <w:sz w:val="22"/>
          <w:szCs w:val="22"/>
        </w:rPr>
        <w:sym w:font="HQPB4" w:char="F0E4"/>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به راستی خداوند به آنچه که میکردید داناست</w:t>
      </w:r>
      <w:r w:rsidRPr="00AB1DF1">
        <w:rPr>
          <w:rFonts w:cs="CTraditional Arabic" w:hint="cs"/>
          <w:rtl/>
          <w:lang w:bidi="fa-IR"/>
        </w:rPr>
        <w:t>»</w:t>
      </w:r>
      <w:r w:rsidRPr="00AB1DF1">
        <w:rPr>
          <w:rFonts w:hint="cs"/>
          <w:rtl/>
          <w:lang w:bidi="fa-IR"/>
        </w:rPr>
        <w:t xml:space="preserve"> یک جا. (3) </w:t>
      </w:r>
      <w:r w:rsidRPr="00AB1DF1">
        <w:rPr>
          <w:rFonts w:cs="Traditional Arabic" w:hint="cs"/>
          <w:sz w:val="32"/>
          <w:szCs w:val="32"/>
          <w:rtl/>
          <w:lang w:bidi="fa-IR"/>
        </w:rPr>
        <w:t>﴿</w:t>
      </w:r>
      <w:r w:rsidRPr="00F85423">
        <w:rPr>
          <w:sz w:val="22"/>
          <w:szCs w:val="22"/>
        </w:rPr>
        <w:sym w:font="HQPB4" w:char="F0C8"/>
      </w:r>
      <w:r w:rsidRPr="00F85423">
        <w:rPr>
          <w:sz w:val="22"/>
          <w:szCs w:val="22"/>
        </w:rPr>
        <w:sym w:font="HQPB2" w:char="F040"/>
      </w:r>
      <w:r w:rsidRPr="00F85423">
        <w:rPr>
          <w:sz w:val="22"/>
          <w:szCs w:val="22"/>
        </w:rPr>
        <w:sym w:font="HQPB4" w:char="F0E0"/>
      </w:r>
      <w:r w:rsidRPr="00F85423">
        <w:rPr>
          <w:sz w:val="22"/>
          <w:szCs w:val="22"/>
        </w:rPr>
        <w:sym w:font="HQPB2" w:char="F029"/>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6"/>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پس بگو: خداوند به آنچه که میکنید داناست</w:t>
      </w:r>
      <w:r w:rsidRPr="00AB1DF1">
        <w:rPr>
          <w:rFonts w:cs="CTraditional Arabic" w:hint="cs"/>
          <w:rtl/>
          <w:lang w:bidi="fa-IR"/>
        </w:rPr>
        <w:t>»</w:t>
      </w:r>
      <w:r w:rsidRPr="00AB1DF1">
        <w:rPr>
          <w:rFonts w:hint="cs"/>
          <w:rtl/>
          <w:lang w:bidi="fa-IR"/>
        </w:rPr>
        <w:t xml:space="preserve"> 2 بار. (4)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E"/>
      </w:r>
      <w:r w:rsidRPr="00F85423">
        <w:rPr>
          <w:sz w:val="22"/>
          <w:szCs w:val="22"/>
        </w:rPr>
        <w:sym w:font="HQPB2" w:char="F04F"/>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3" w:char="F02F"/>
      </w:r>
      <w:r w:rsidRPr="00F85423">
        <w:rPr>
          <w:sz w:val="22"/>
          <w:szCs w:val="22"/>
        </w:rPr>
        <w:sym w:font="HQPB4" w:char="F0E4"/>
      </w:r>
      <w:r w:rsidRPr="00F85423">
        <w:rPr>
          <w:sz w:val="22"/>
          <w:szCs w:val="22"/>
        </w:rPr>
        <w:sym w:font="HQPB2" w:char="F033"/>
      </w:r>
      <w:r w:rsidRPr="00F85423">
        <w:rPr>
          <w:sz w:val="22"/>
          <w:szCs w:val="22"/>
        </w:rPr>
        <w:sym w:font="HQPB5" w:char="F06E"/>
      </w:r>
      <w:r w:rsidRPr="00F85423">
        <w:rPr>
          <w:sz w:val="22"/>
          <w:szCs w:val="22"/>
        </w:rPr>
        <w:sym w:font="HQPB2" w:char="F03D"/>
      </w:r>
      <w:r w:rsidRPr="00F85423">
        <w:rPr>
          <w:sz w:val="22"/>
          <w:szCs w:val="22"/>
        </w:rPr>
        <w:sym w:font="HQPB2" w:char="F0BB"/>
      </w:r>
      <w:r w:rsidRPr="00F85423">
        <w:rPr>
          <w:sz w:val="22"/>
          <w:szCs w:val="22"/>
        </w:rPr>
        <w:sym w:font="HQPB5" w:char="F079"/>
      </w:r>
      <w:r w:rsidRPr="00F85423">
        <w:rPr>
          <w:sz w:val="22"/>
          <w:szCs w:val="22"/>
        </w:rPr>
        <w:sym w:font="HQPB2" w:char="F04A"/>
      </w:r>
      <w:r w:rsidRPr="00F85423">
        <w:rPr>
          <w:sz w:val="22"/>
          <w:szCs w:val="22"/>
        </w:rPr>
        <w:sym w:font="HQPB4" w:char="F0F4"/>
      </w:r>
      <w:r w:rsidRPr="00F85423">
        <w:rPr>
          <w:sz w:val="22"/>
          <w:szCs w:val="22"/>
        </w:rPr>
        <w:sym w:font="HQPB1" w:char="F0E3"/>
      </w:r>
      <w:r w:rsidRPr="00F85423">
        <w:rPr>
          <w:sz w:val="22"/>
          <w:szCs w:val="22"/>
        </w:rPr>
        <w:sym w:font="HQPB5" w:char="F072"/>
      </w:r>
      <w:r w:rsidRPr="00F85423">
        <w:rPr>
          <w:sz w:val="22"/>
          <w:szCs w:val="22"/>
        </w:rPr>
        <w:sym w:font="HQPB1" w:char="F026"/>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و خداوند کرده های شما را میداند</w:t>
      </w:r>
      <w:r w:rsidRPr="00AB1DF1">
        <w:rPr>
          <w:rFonts w:cs="CTraditional Arabic" w:hint="cs"/>
          <w:rtl/>
          <w:lang w:bidi="fa-IR"/>
        </w:rPr>
        <w:t>»</w:t>
      </w:r>
      <w:r w:rsidRPr="00AB1DF1">
        <w:rPr>
          <w:rFonts w:hint="cs"/>
          <w:rtl/>
          <w:lang w:bidi="fa-IR"/>
        </w:rPr>
        <w:t xml:space="preserve"> 3 بار. (5)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37"/>
      </w:r>
      <w:r w:rsidRPr="00F85423">
        <w:rPr>
          <w:sz w:val="22"/>
          <w:szCs w:val="22"/>
        </w:rPr>
        <w:sym w:font="HQPB2" w:char="F04C"/>
      </w:r>
      <w:r w:rsidRPr="00F85423">
        <w:rPr>
          <w:sz w:val="22"/>
          <w:szCs w:val="22"/>
        </w:rPr>
        <w:sym w:font="HQPB2" w:char="F0EC"/>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1" w:char="F0E8"/>
      </w:r>
      <w:r w:rsidRPr="00F85423">
        <w:rPr>
          <w:sz w:val="22"/>
          <w:szCs w:val="22"/>
        </w:rPr>
        <w:sym w:font="HQPB4" w:char="F0F8"/>
      </w:r>
      <w:r w:rsidRPr="00F85423">
        <w:rPr>
          <w:sz w:val="22"/>
          <w:szCs w:val="22"/>
        </w:rPr>
        <w:sym w:font="HQPB1" w:char="F0FF"/>
      </w:r>
      <w:r w:rsidRPr="00F85423">
        <w:rPr>
          <w:sz w:val="22"/>
          <w:szCs w:val="22"/>
        </w:rPr>
        <w:sym w:font="HQPB5" w:char="F074"/>
      </w:r>
      <w:r w:rsidRPr="00F85423">
        <w:rPr>
          <w:sz w:val="22"/>
          <w:szCs w:val="22"/>
        </w:rPr>
        <w:sym w:font="HQPB2" w:char="F08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براستی خداوند به آنچه که میکنید داناست</w:t>
      </w:r>
      <w:r w:rsidRPr="00AB1DF1">
        <w:rPr>
          <w:rFonts w:cs="CTraditional Arabic" w:hint="cs"/>
          <w:rtl/>
          <w:lang w:bidi="fa-IR"/>
        </w:rPr>
        <w:t>»</w:t>
      </w:r>
      <w:r w:rsidRPr="00AB1DF1">
        <w:rPr>
          <w:rFonts w:hint="cs"/>
          <w:rtl/>
          <w:lang w:bidi="fa-IR"/>
        </w:rPr>
        <w:t xml:space="preserve"> 7 بار. (6)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4"/>
      </w:r>
      <w:r w:rsidRPr="00F85423">
        <w:rPr>
          <w:sz w:val="22"/>
          <w:szCs w:val="22"/>
        </w:rPr>
        <w:sym w:font="HQPB1" w:char="F0E3"/>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0"/>
      </w:r>
      <w:r w:rsidRPr="00F85423">
        <w:rPr>
          <w:sz w:val="22"/>
          <w:szCs w:val="22"/>
        </w:rPr>
        <w:sym w:font="HQPB1" w:char="F0FF"/>
      </w:r>
      <w:r w:rsidRPr="00F85423">
        <w:rPr>
          <w:sz w:val="22"/>
          <w:szCs w:val="22"/>
        </w:rPr>
        <w:sym w:font="HQPB4" w:char="F0C5"/>
      </w:r>
      <w:r w:rsidRPr="00F85423">
        <w:rPr>
          <w:sz w:val="22"/>
          <w:szCs w:val="22"/>
        </w:rPr>
        <w:sym w:font="HQPB1" w:char="F0C1"/>
      </w:r>
      <w:r w:rsidRPr="00F85423">
        <w:rPr>
          <w:sz w:val="22"/>
          <w:szCs w:val="22"/>
        </w:rPr>
        <w:sym w:font="HQPB5" w:char="F073"/>
      </w:r>
      <w:r w:rsidRPr="00F85423">
        <w:rPr>
          <w:sz w:val="22"/>
          <w:szCs w:val="22"/>
        </w:rPr>
        <w:sym w:font="HQPB1" w:char="F03F"/>
      </w:r>
      <w:r w:rsidRPr="00AB1DF1">
        <w:rPr>
          <w:rFonts w:cs="Traditional Arabic" w:hint="cs"/>
          <w:sz w:val="32"/>
          <w:szCs w:val="32"/>
          <w:rtl/>
          <w:lang w:bidi="fa-IR"/>
        </w:rPr>
        <w:t>﴾</w:t>
      </w:r>
      <w:r w:rsidRPr="00AB1DF1">
        <w:rPr>
          <w:rFonts w:hint="cs"/>
          <w:rtl/>
          <w:lang w:bidi="fa-IR"/>
        </w:rPr>
        <w:t xml:space="preserve"> 2</w:t>
      </w:r>
      <w:r w:rsidRPr="00AB1DF1">
        <w:rPr>
          <w:rtl/>
        </w:rPr>
        <w:t xml:space="preserve"> </w:t>
      </w:r>
      <w:r w:rsidRPr="00AB1DF1">
        <w:rPr>
          <w:rFonts w:cs="CTraditional Arabic" w:hint="cs"/>
          <w:rtl/>
        </w:rPr>
        <w:t>«</w:t>
      </w:r>
      <w:r w:rsidRPr="00AB1DF1">
        <w:rPr>
          <w:rtl/>
        </w:rPr>
        <w:t>و خداوند به آنچه بيان مى‏كنيد داناتر است</w:t>
      </w:r>
      <w:r w:rsidRPr="00AB1DF1">
        <w:rPr>
          <w:rFonts w:cs="CTraditional Arabic" w:hint="cs"/>
          <w:rtl/>
        </w:rPr>
        <w:t>»</w:t>
      </w:r>
      <w:r w:rsidRPr="00AB1DF1">
        <w:rPr>
          <w:rFonts w:hint="cs"/>
          <w:rtl/>
          <w:lang w:bidi="fa-IR"/>
        </w:rPr>
        <w:t xml:space="preserve"> بار. کل میزان 10 بار.</w:t>
      </w:r>
    </w:p>
    <w:p w:rsidR="00222BB6" w:rsidRPr="009536F7" w:rsidRDefault="00222BB6" w:rsidP="009536F7">
      <w:pPr>
        <w:pStyle w:val="a0"/>
        <w:rPr>
          <w:rFonts w:hint="cs"/>
          <w:rtl/>
        </w:rPr>
      </w:pPr>
      <w:bookmarkStart w:id="89" w:name="_Toc257927102"/>
      <w:bookmarkStart w:id="90" w:name="_Toc257927232"/>
      <w:r w:rsidRPr="009536F7">
        <w:rPr>
          <w:rFonts w:hint="cs"/>
          <w:rtl/>
        </w:rPr>
        <w:t>طریق 14-</w:t>
      </w:r>
      <w:r w:rsidR="009536F7">
        <w:rPr>
          <w:rFonts w:hint="cs"/>
          <w:rtl/>
        </w:rPr>
        <w:t xml:space="preserve"> احاطة اعمال</w:t>
      </w:r>
      <w:bookmarkEnd w:id="89"/>
      <w:bookmarkEnd w:id="90"/>
    </w:p>
    <w:p w:rsidR="00222BB6" w:rsidRPr="00AB1DF1" w:rsidRDefault="00222BB6" w:rsidP="009536F7">
      <w:pPr>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1" w:char="F08E"/>
      </w:r>
      <w:r w:rsidRPr="00F85423">
        <w:rPr>
          <w:sz w:val="22"/>
          <w:szCs w:val="22"/>
        </w:rPr>
        <w:sym w:font="HQPB2" w:char="F08D"/>
      </w:r>
      <w:r w:rsidRPr="00F85423">
        <w:rPr>
          <w:sz w:val="22"/>
          <w:szCs w:val="22"/>
        </w:rPr>
        <w:sym w:font="HQPB4" w:char="F0CE"/>
      </w:r>
      <w:r w:rsidRPr="00F85423">
        <w:rPr>
          <w:sz w:val="22"/>
          <w:szCs w:val="22"/>
        </w:rPr>
        <w:sym w:font="HQPB1" w:char="F036"/>
      </w:r>
      <w:r w:rsidRPr="00F85423">
        <w:rPr>
          <w:sz w:val="22"/>
          <w:szCs w:val="22"/>
        </w:rPr>
        <w:sym w:font="HQPB5" w:char="F079"/>
      </w:r>
      <w:r w:rsidRPr="00F85423">
        <w:rPr>
          <w:sz w:val="22"/>
          <w:szCs w:val="22"/>
        </w:rPr>
        <w:sym w:font="HQPB1" w:char="F07A"/>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و خداوند به آنچه مى‏كنيد، آگاه است</w:t>
      </w:r>
      <w:r w:rsidRPr="00AB1DF1">
        <w:rPr>
          <w:rFonts w:cs="CTraditional Arabic" w:hint="cs"/>
          <w:rtl/>
        </w:rPr>
        <w:t>»</w:t>
      </w:r>
      <w:r w:rsidRPr="00AB1DF1">
        <w:rPr>
          <w:rFonts w:hint="cs"/>
          <w:rtl/>
          <w:lang w:bidi="fa-IR"/>
        </w:rPr>
        <w:t xml:space="preserve"> 7 بار آمده است. (2)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37"/>
      </w:r>
      <w:r w:rsidRPr="00F85423">
        <w:rPr>
          <w:sz w:val="22"/>
          <w:szCs w:val="22"/>
        </w:rPr>
        <w:sym w:font="HQPB1" w:char="F08E"/>
      </w:r>
      <w:r w:rsidRPr="00F85423">
        <w:rPr>
          <w:sz w:val="22"/>
          <w:szCs w:val="22"/>
        </w:rPr>
        <w:sym w:font="HQPB2" w:char="F08D"/>
      </w:r>
      <w:r w:rsidRPr="00F85423">
        <w:rPr>
          <w:sz w:val="22"/>
          <w:szCs w:val="22"/>
        </w:rPr>
        <w:sym w:font="HQPB4" w:char="F0CE"/>
      </w:r>
      <w:r w:rsidRPr="00F85423">
        <w:rPr>
          <w:sz w:val="22"/>
          <w:szCs w:val="22"/>
        </w:rPr>
        <w:sym w:font="HQPB1" w:char="F037"/>
      </w:r>
      <w:r w:rsidRPr="00F85423">
        <w:rPr>
          <w:sz w:val="22"/>
          <w:szCs w:val="22"/>
        </w:rPr>
        <w:sym w:font="HQPB5" w:char="F079"/>
      </w:r>
      <w:r w:rsidRPr="00F85423">
        <w:rPr>
          <w:sz w:val="22"/>
          <w:szCs w:val="22"/>
        </w:rPr>
        <w:sym w:font="HQPB1" w:char="F07A"/>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cs="Traditional Arabic" w:hint="cs"/>
          <w:sz w:val="32"/>
          <w:szCs w:val="32"/>
          <w:rtl/>
          <w:lang w:bidi="fa-IR"/>
        </w:rPr>
        <w:t>﴾</w:t>
      </w:r>
      <w:r w:rsidRPr="00AB1DF1">
        <w:rPr>
          <w:rFonts w:hint="cs"/>
          <w:rtl/>
          <w:lang w:bidi="fa-IR"/>
        </w:rPr>
        <w:t xml:space="preserve"> 7 بار. (3) </w:t>
      </w:r>
      <w:r w:rsidRPr="00AB1DF1">
        <w:rPr>
          <w:rFonts w:cs="Traditional Arabic" w:hint="cs"/>
          <w:sz w:val="32"/>
          <w:szCs w:val="32"/>
          <w:rtl/>
          <w:lang w:bidi="fa-IR"/>
        </w:rPr>
        <w:t>﴿</w:t>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1" w:char="F08E"/>
      </w:r>
      <w:r w:rsidRPr="00F85423">
        <w:rPr>
          <w:sz w:val="22"/>
          <w:szCs w:val="22"/>
        </w:rPr>
        <w:sym w:font="HQPB2" w:char="F08D"/>
      </w:r>
      <w:r w:rsidRPr="00F85423">
        <w:rPr>
          <w:sz w:val="22"/>
          <w:szCs w:val="22"/>
        </w:rPr>
        <w:sym w:font="HQPB4" w:char="F0CE"/>
      </w:r>
      <w:r w:rsidRPr="00F85423">
        <w:rPr>
          <w:sz w:val="22"/>
          <w:szCs w:val="22"/>
        </w:rPr>
        <w:sym w:font="HQPB1" w:char="F036"/>
      </w:r>
      <w:r w:rsidRPr="00F85423">
        <w:rPr>
          <w:sz w:val="22"/>
          <w:szCs w:val="22"/>
        </w:rPr>
        <w:sym w:font="HQPB5" w:char="F079"/>
      </w:r>
      <w:r w:rsidRPr="00F85423">
        <w:rPr>
          <w:sz w:val="22"/>
          <w:szCs w:val="22"/>
        </w:rPr>
        <w:sym w:font="HQPB1" w:char="F07A"/>
      </w:r>
      <w:r w:rsidRPr="00AB1DF1">
        <w:rPr>
          <w:rFonts w:cs="Traditional Arabic" w:hint="cs"/>
          <w:sz w:val="32"/>
          <w:szCs w:val="32"/>
          <w:rtl/>
          <w:lang w:bidi="fa-IR"/>
        </w:rPr>
        <w:t>﴾</w:t>
      </w:r>
      <w:r w:rsidRPr="00AB1DF1">
        <w:rPr>
          <w:rFonts w:hint="cs"/>
          <w:rtl/>
          <w:lang w:bidi="fa-IR"/>
        </w:rPr>
        <w:t xml:space="preserve"> 4 بار. (4)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37"/>
      </w:r>
      <w:r w:rsidRPr="00F85423">
        <w:rPr>
          <w:sz w:val="22"/>
          <w:szCs w:val="22"/>
        </w:rPr>
        <w:sym w:font="HQPB1" w:char="F08E"/>
      </w:r>
      <w:r w:rsidRPr="00F85423">
        <w:rPr>
          <w:sz w:val="22"/>
          <w:szCs w:val="22"/>
        </w:rPr>
        <w:sym w:font="HQPB2" w:char="F08D"/>
      </w:r>
      <w:r w:rsidRPr="00F85423">
        <w:rPr>
          <w:sz w:val="22"/>
          <w:szCs w:val="22"/>
        </w:rPr>
        <w:sym w:font="HQPB4" w:char="F0CE"/>
      </w:r>
      <w:r w:rsidRPr="00F85423">
        <w:rPr>
          <w:sz w:val="22"/>
          <w:szCs w:val="22"/>
        </w:rPr>
        <w:sym w:font="HQPB1" w:char="F037"/>
      </w:r>
      <w:r w:rsidRPr="00F85423">
        <w:rPr>
          <w:sz w:val="22"/>
          <w:szCs w:val="22"/>
        </w:rPr>
        <w:sym w:font="HQPB5" w:char="F079"/>
      </w:r>
      <w:r w:rsidRPr="00F85423">
        <w:rPr>
          <w:sz w:val="22"/>
          <w:szCs w:val="22"/>
        </w:rPr>
        <w:sym w:font="HQPB1" w:char="F07A"/>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3"/>
      </w:r>
      <w:r w:rsidRPr="00F85423">
        <w:rPr>
          <w:sz w:val="22"/>
          <w:szCs w:val="22"/>
        </w:rPr>
        <w:sym w:font="HQPB1" w:char="F0E8"/>
      </w:r>
      <w:r w:rsidRPr="00F85423">
        <w:rPr>
          <w:sz w:val="22"/>
          <w:szCs w:val="22"/>
        </w:rPr>
        <w:sym w:font="HQPB5" w:char="F06F"/>
      </w:r>
      <w:r w:rsidRPr="00F85423">
        <w:rPr>
          <w:sz w:val="22"/>
          <w:szCs w:val="22"/>
        </w:rPr>
        <w:sym w:font="HQPB2" w:char="F059"/>
      </w:r>
      <w:r w:rsidRPr="00F85423">
        <w:rPr>
          <w:sz w:val="22"/>
          <w:szCs w:val="22"/>
        </w:rPr>
        <w:sym w:font="HQPB4" w:char="F0F3"/>
      </w:r>
      <w:r w:rsidRPr="00F85423">
        <w:rPr>
          <w:sz w:val="22"/>
          <w:szCs w:val="22"/>
        </w:rPr>
        <w:sym w:font="HQPB1" w:char="F0C1"/>
      </w:r>
      <w:r w:rsidRPr="00F85423">
        <w:rPr>
          <w:sz w:val="22"/>
          <w:szCs w:val="22"/>
        </w:rPr>
        <w:sym w:font="HQPB5" w:char="F074"/>
      </w:r>
      <w:r w:rsidRPr="00F85423">
        <w:rPr>
          <w:sz w:val="22"/>
          <w:szCs w:val="22"/>
        </w:rPr>
        <w:sym w:font="HQPB2" w:char="F083"/>
      </w:r>
      <w:r w:rsidRPr="00AB1DF1">
        <w:rPr>
          <w:rFonts w:cs="Traditional Arabic" w:hint="cs"/>
          <w:sz w:val="32"/>
          <w:szCs w:val="32"/>
          <w:rtl/>
          <w:lang w:bidi="fa-IR"/>
        </w:rPr>
        <w:t>﴾</w:t>
      </w:r>
      <w:r w:rsidRPr="00AB1DF1">
        <w:rPr>
          <w:rFonts w:hint="cs"/>
          <w:rtl/>
          <w:lang w:bidi="fa-IR"/>
        </w:rPr>
        <w:t xml:space="preserve"> 2 بار. (5) </w:t>
      </w:r>
      <w:r w:rsidRPr="00AB1DF1">
        <w:rPr>
          <w:rFonts w:cs="Traditional Arabic" w:hint="cs"/>
          <w:sz w:val="32"/>
          <w:szCs w:val="32"/>
          <w:rtl/>
          <w:lang w:bidi="fa-IR"/>
        </w:rPr>
        <w:t>﴿</w:t>
      </w:r>
      <w:r w:rsidRPr="00F85423">
        <w:rPr>
          <w:sz w:val="22"/>
          <w:szCs w:val="22"/>
        </w:rPr>
        <w:sym w:font="HQPB4" w:char="F09E"/>
      </w:r>
      <w:r w:rsidRPr="00F85423">
        <w:rPr>
          <w:sz w:val="22"/>
          <w:szCs w:val="22"/>
        </w:rPr>
        <w:sym w:font="HQPB2" w:char="F063"/>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1" w:char="F025"/>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5A"/>
      </w:r>
      <w:r w:rsidRPr="00F85423">
        <w:rPr>
          <w:sz w:val="22"/>
          <w:szCs w:val="22"/>
        </w:rPr>
        <w:sym w:font="HQPB1" w:char="F08E"/>
      </w:r>
      <w:r w:rsidRPr="00F85423">
        <w:rPr>
          <w:sz w:val="22"/>
          <w:szCs w:val="22"/>
        </w:rPr>
        <w:sym w:font="HQPB2" w:char="F08D"/>
      </w:r>
      <w:r w:rsidRPr="00F85423">
        <w:rPr>
          <w:sz w:val="22"/>
          <w:szCs w:val="22"/>
        </w:rPr>
        <w:sym w:font="HQPB4" w:char="F0CE"/>
      </w:r>
      <w:r w:rsidRPr="00F85423">
        <w:rPr>
          <w:sz w:val="22"/>
          <w:szCs w:val="22"/>
        </w:rPr>
        <w:sym w:font="HQPB1" w:char="F037"/>
      </w:r>
      <w:r w:rsidRPr="00F85423">
        <w:rPr>
          <w:sz w:val="22"/>
          <w:szCs w:val="22"/>
        </w:rPr>
        <w:sym w:font="HQPB5" w:char="F079"/>
      </w:r>
      <w:r w:rsidRPr="00F85423">
        <w:rPr>
          <w:sz w:val="22"/>
          <w:szCs w:val="22"/>
        </w:rPr>
        <w:sym w:font="HQPB1" w:char="F07A"/>
      </w:r>
      <w:r w:rsidRPr="00AB1DF1">
        <w:rPr>
          <w:rFonts w:cs="Traditional Arabic" w:hint="cs"/>
          <w:sz w:val="32"/>
          <w:szCs w:val="32"/>
          <w:rtl/>
          <w:lang w:bidi="fa-IR"/>
        </w:rPr>
        <w:t>﴾</w:t>
      </w:r>
      <w:r w:rsidRPr="00AB1DF1">
        <w:rPr>
          <w:rFonts w:hint="cs"/>
          <w:rtl/>
          <w:lang w:bidi="fa-IR"/>
        </w:rPr>
        <w:t xml:space="preserve"> 3 بار. میزان کل 23 بار.</w:t>
      </w:r>
    </w:p>
    <w:p w:rsidR="00222BB6" w:rsidRPr="009536F7" w:rsidRDefault="00222BB6" w:rsidP="009536F7">
      <w:pPr>
        <w:pStyle w:val="a0"/>
        <w:rPr>
          <w:rFonts w:hint="cs"/>
          <w:rtl/>
        </w:rPr>
      </w:pPr>
      <w:bookmarkStart w:id="91" w:name="_Toc257927103"/>
      <w:bookmarkStart w:id="92" w:name="_Toc257927233"/>
      <w:r w:rsidRPr="009536F7">
        <w:rPr>
          <w:rFonts w:hint="cs"/>
          <w:rtl/>
        </w:rPr>
        <w:t xml:space="preserve">طریق 15- احاطة </w:t>
      </w:r>
      <w:r w:rsidR="00955B35" w:rsidRPr="009536F7">
        <w:rPr>
          <w:rFonts w:hint="cs"/>
          <w:rtl/>
        </w:rPr>
        <w:t xml:space="preserve">الله متعال </w:t>
      </w:r>
      <w:r w:rsidRPr="009536F7">
        <w:rPr>
          <w:rFonts w:hint="cs"/>
          <w:rtl/>
        </w:rPr>
        <w:t>به احوال</w:t>
      </w:r>
      <w:r w:rsidR="00955B35" w:rsidRPr="009536F7">
        <w:rPr>
          <w:rFonts w:hint="cs"/>
          <w:rtl/>
        </w:rPr>
        <w:t xml:space="preserve"> انسان ها</w:t>
      </w:r>
      <w:bookmarkEnd w:id="91"/>
      <w:bookmarkEnd w:id="92"/>
    </w:p>
    <w:p w:rsidR="00222BB6" w:rsidRPr="00AB1DF1" w:rsidRDefault="00222BB6" w:rsidP="009536F7">
      <w:pPr>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40"/>
      </w:r>
      <w:r w:rsidRPr="00F85423">
        <w:rPr>
          <w:sz w:val="22"/>
          <w:szCs w:val="22"/>
        </w:rPr>
        <w:sym w:font="HQPB2" w:char="F040"/>
      </w:r>
      <w:r w:rsidRPr="00F85423">
        <w:rPr>
          <w:sz w:val="22"/>
          <w:szCs w:val="22"/>
        </w:rPr>
        <w:sym w:font="HQPB4" w:char="F0CF"/>
      </w:r>
      <w:r w:rsidRPr="00F85423">
        <w:rPr>
          <w:sz w:val="22"/>
          <w:szCs w:val="22"/>
        </w:rPr>
        <w:sym w:font="HQPB1" w:char="F0FF"/>
      </w:r>
      <w:r w:rsidRPr="00F85423">
        <w:rPr>
          <w:sz w:val="22"/>
          <w:szCs w:val="22"/>
        </w:rPr>
        <w:sym w:font="HQPB2" w:char="F0BB"/>
      </w:r>
      <w:r w:rsidRPr="00F85423">
        <w:rPr>
          <w:sz w:val="22"/>
          <w:szCs w:val="22"/>
        </w:rPr>
        <w:sym w:font="HQPB5" w:char="F074"/>
      </w:r>
      <w:r w:rsidRPr="00F85423">
        <w:rPr>
          <w:sz w:val="22"/>
          <w:szCs w:val="22"/>
        </w:rPr>
        <w:sym w:font="HQPB1" w:char="F0F3"/>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A3"/>
      </w:r>
      <w:r w:rsidRPr="00F85423">
        <w:rPr>
          <w:sz w:val="22"/>
          <w:szCs w:val="22"/>
        </w:rPr>
        <w:sym w:font="HQPB2" w:char="F04A"/>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AB1DF1">
        <w:rPr>
          <w:rFonts w:cs="Traditional Arabic" w:hint="cs"/>
          <w:sz w:val="32"/>
          <w:szCs w:val="32"/>
          <w:rtl/>
          <w:lang w:bidi="fa-IR"/>
        </w:rPr>
        <w:t>﴾</w:t>
      </w:r>
      <w:r w:rsidRPr="00AB1DF1">
        <w:rPr>
          <w:rtl/>
        </w:rPr>
        <w:t xml:space="preserve"> </w:t>
      </w:r>
      <w:r w:rsidRPr="00AB1DF1">
        <w:rPr>
          <w:rFonts w:cs="CTraditional Arabic" w:hint="cs"/>
          <w:rtl/>
        </w:rPr>
        <w:t>«</w:t>
      </w:r>
      <w:r w:rsidRPr="00AB1DF1">
        <w:rPr>
          <w:rtl/>
        </w:rPr>
        <w:t>و خداوند از آنچه مى‏كنيد غافل نيست</w:t>
      </w:r>
      <w:r w:rsidRPr="00AB1DF1">
        <w:rPr>
          <w:rFonts w:cs="CTraditional Arabic" w:hint="cs"/>
          <w:rtl/>
        </w:rPr>
        <w:t>»</w:t>
      </w:r>
      <w:r w:rsidRPr="00AB1DF1">
        <w:rPr>
          <w:rFonts w:hint="cs"/>
          <w:rtl/>
          <w:lang w:bidi="fa-IR"/>
        </w:rPr>
        <w:t xml:space="preserve"> 5 بار آمده است. (2)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40"/>
      </w:r>
      <w:r w:rsidRPr="00F85423">
        <w:rPr>
          <w:sz w:val="22"/>
          <w:szCs w:val="22"/>
        </w:rPr>
        <w:sym w:font="HQPB2" w:char="F040"/>
      </w:r>
      <w:r w:rsidRPr="00F85423">
        <w:rPr>
          <w:sz w:val="22"/>
          <w:szCs w:val="22"/>
        </w:rPr>
        <w:sym w:font="HQPB4" w:char="F0CF"/>
      </w:r>
      <w:r w:rsidRPr="00F85423">
        <w:rPr>
          <w:sz w:val="22"/>
          <w:szCs w:val="22"/>
        </w:rPr>
        <w:sym w:font="HQPB1" w:char="F0FF"/>
      </w:r>
      <w:r w:rsidRPr="00F85423">
        <w:rPr>
          <w:sz w:val="22"/>
          <w:szCs w:val="22"/>
        </w:rPr>
        <w:sym w:font="HQPB2" w:char="F0BB"/>
      </w:r>
      <w:r w:rsidRPr="00F85423">
        <w:rPr>
          <w:sz w:val="22"/>
          <w:szCs w:val="22"/>
        </w:rPr>
        <w:sym w:font="HQPB5" w:char="F074"/>
      </w:r>
      <w:r w:rsidRPr="00F85423">
        <w:rPr>
          <w:sz w:val="22"/>
          <w:szCs w:val="22"/>
        </w:rPr>
        <w:sym w:font="HQPB1" w:char="F0F3"/>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A3"/>
      </w:r>
      <w:r w:rsidRPr="00F85423">
        <w:rPr>
          <w:sz w:val="22"/>
          <w:szCs w:val="22"/>
        </w:rPr>
        <w:sym w:font="HQPB2" w:char="F04A"/>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cs="Traditional Arabic" w:hint="cs"/>
          <w:sz w:val="32"/>
          <w:szCs w:val="32"/>
          <w:rtl/>
          <w:lang w:bidi="fa-IR"/>
        </w:rPr>
        <w:t>﴾</w:t>
      </w:r>
      <w:r w:rsidRPr="00AB1DF1">
        <w:rPr>
          <w:rFonts w:hint="cs"/>
          <w:rtl/>
          <w:lang w:bidi="fa-IR"/>
        </w:rPr>
        <w:t xml:space="preserve"> 2 بار. (3)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4" w:char="F095"/>
      </w:r>
      <w:r w:rsidRPr="00F85423">
        <w:rPr>
          <w:sz w:val="22"/>
          <w:szCs w:val="22"/>
        </w:rPr>
        <w:sym w:font="HQPB1" w:char="F02F"/>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4" w:char="F040"/>
      </w:r>
      <w:r w:rsidRPr="00F85423">
        <w:rPr>
          <w:sz w:val="22"/>
          <w:szCs w:val="22"/>
        </w:rPr>
        <w:sym w:font="HQPB2" w:char="F040"/>
      </w:r>
      <w:r w:rsidRPr="00F85423">
        <w:rPr>
          <w:sz w:val="22"/>
          <w:szCs w:val="22"/>
        </w:rPr>
        <w:sym w:font="HQPB4" w:char="F0CF"/>
      </w:r>
      <w:r w:rsidRPr="00F85423">
        <w:rPr>
          <w:sz w:val="22"/>
          <w:szCs w:val="22"/>
        </w:rPr>
        <w:sym w:font="HQPB1" w:char="F0FF"/>
      </w:r>
      <w:r w:rsidRPr="00F85423">
        <w:rPr>
          <w:sz w:val="22"/>
          <w:szCs w:val="22"/>
        </w:rPr>
        <w:sym w:font="HQPB2" w:char="F0BB"/>
      </w:r>
      <w:r w:rsidRPr="00F85423">
        <w:rPr>
          <w:sz w:val="22"/>
          <w:szCs w:val="22"/>
        </w:rPr>
        <w:sym w:font="HQPB5" w:char="F074"/>
      </w:r>
      <w:r w:rsidRPr="00F85423">
        <w:rPr>
          <w:sz w:val="22"/>
          <w:szCs w:val="22"/>
        </w:rPr>
        <w:sym w:font="HQPB1" w:char="F0F3"/>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A3"/>
      </w:r>
      <w:r w:rsidRPr="00F85423">
        <w:rPr>
          <w:sz w:val="22"/>
          <w:szCs w:val="22"/>
        </w:rPr>
        <w:sym w:font="HQPB2" w:char="F04A"/>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cs="Traditional Arabic" w:hint="cs"/>
          <w:sz w:val="32"/>
          <w:szCs w:val="32"/>
          <w:rtl/>
          <w:lang w:bidi="fa-IR"/>
        </w:rPr>
        <w:t>﴾</w:t>
      </w:r>
      <w:r w:rsidRPr="00AB1DF1">
        <w:rPr>
          <w:rFonts w:hint="cs"/>
          <w:rtl/>
          <w:lang w:bidi="fa-IR"/>
        </w:rPr>
        <w:t xml:space="preserve"> 2 بار. (4) </w:t>
      </w:r>
      <w:r w:rsidRPr="00AB1DF1">
        <w:rPr>
          <w:rFonts w:cs="Traditional Arabic" w:hint="cs"/>
          <w:sz w:val="32"/>
          <w:szCs w:val="32"/>
          <w:rtl/>
          <w:lang w:bidi="fa-IR"/>
        </w:rPr>
        <w:t>﴿</w:t>
      </w:r>
      <w:r w:rsidRPr="00F85423">
        <w:rPr>
          <w:sz w:val="22"/>
          <w:szCs w:val="22"/>
        </w:rPr>
        <w:sym w:font="HQPB4" w:char="F09E"/>
      </w:r>
      <w:r w:rsidRPr="00F85423">
        <w:rPr>
          <w:sz w:val="22"/>
          <w:szCs w:val="22"/>
        </w:rPr>
        <w:sym w:font="HQPB2" w:char="F063"/>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1" w:char="F025"/>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5A"/>
      </w:r>
      <w:r w:rsidRPr="00F85423">
        <w:rPr>
          <w:sz w:val="22"/>
          <w:szCs w:val="22"/>
        </w:rPr>
        <w:sym w:font="HQPB1" w:char="F08E"/>
      </w:r>
      <w:r w:rsidRPr="00F85423">
        <w:rPr>
          <w:sz w:val="22"/>
          <w:szCs w:val="22"/>
        </w:rPr>
        <w:sym w:font="HQPB2" w:char="F08D"/>
      </w:r>
      <w:r w:rsidRPr="00F85423">
        <w:rPr>
          <w:sz w:val="22"/>
          <w:szCs w:val="22"/>
        </w:rPr>
        <w:sym w:font="HQPB4" w:char="F0CE"/>
      </w:r>
      <w:r w:rsidRPr="00F85423">
        <w:rPr>
          <w:sz w:val="22"/>
          <w:szCs w:val="22"/>
        </w:rPr>
        <w:sym w:font="HQPB1" w:char="F036"/>
      </w:r>
      <w:r w:rsidRPr="00F85423">
        <w:rPr>
          <w:sz w:val="22"/>
          <w:szCs w:val="22"/>
        </w:rPr>
        <w:sym w:font="HQPB5" w:char="F079"/>
      </w:r>
      <w:r w:rsidRPr="00F85423">
        <w:rPr>
          <w:sz w:val="22"/>
          <w:szCs w:val="22"/>
        </w:rPr>
        <w:sym w:font="HQPB1" w:char="F07A"/>
      </w:r>
      <w:r w:rsidRPr="00AB1DF1">
        <w:rPr>
          <w:rFonts w:cs="Traditional Arabic" w:hint="cs"/>
          <w:sz w:val="32"/>
          <w:szCs w:val="32"/>
          <w:rtl/>
          <w:lang w:bidi="fa-IR"/>
        </w:rPr>
        <w:t>﴾</w:t>
      </w:r>
      <w:r w:rsidRPr="00AB1DF1">
        <w:rPr>
          <w:rFonts w:hint="cs"/>
          <w:rtl/>
          <w:lang w:bidi="fa-IR"/>
        </w:rPr>
        <w:t xml:space="preserve"> 2 بار. میزان کل 10 بار.</w:t>
      </w:r>
    </w:p>
    <w:p w:rsidR="00222BB6" w:rsidRPr="005D220E" w:rsidRDefault="00222BB6" w:rsidP="00222BB6">
      <w:pPr>
        <w:jc w:val="both"/>
        <w:rPr>
          <w:rFonts w:cs="B Lotus" w:hint="cs"/>
          <w:b/>
          <w:bCs/>
          <w:rtl/>
          <w:lang w:bidi="fa-IR"/>
        </w:rPr>
      </w:pPr>
    </w:p>
    <w:p w:rsidR="00222BB6" w:rsidRPr="009536F7" w:rsidRDefault="00222BB6" w:rsidP="009536F7">
      <w:pPr>
        <w:pStyle w:val="a0"/>
        <w:rPr>
          <w:rFonts w:hint="cs"/>
          <w:rtl/>
        </w:rPr>
      </w:pPr>
      <w:bookmarkStart w:id="93" w:name="_Toc257927104"/>
      <w:bookmarkStart w:id="94" w:name="_Toc257927234"/>
      <w:r w:rsidRPr="009536F7">
        <w:rPr>
          <w:rFonts w:hint="cs"/>
          <w:rtl/>
        </w:rPr>
        <w:t>طریق 16-</w:t>
      </w:r>
      <w:r w:rsidR="009536F7">
        <w:rPr>
          <w:rFonts w:hint="cs"/>
          <w:rtl/>
        </w:rPr>
        <w:t xml:space="preserve"> جمع بین الصفاتین در احاطه</w:t>
      </w:r>
      <w:bookmarkEnd w:id="93"/>
      <w:bookmarkEnd w:id="94"/>
    </w:p>
    <w:p w:rsidR="00222BB6" w:rsidRPr="00AB1DF1" w:rsidRDefault="00222BB6" w:rsidP="009536F7">
      <w:pPr>
        <w:jc w:val="both"/>
        <w:rPr>
          <w:rFonts w:ascii="(normal text)" w:hAnsi="(normal text)" w:hint="cs"/>
          <w:sz w:val="24"/>
          <w:szCs w:val="24"/>
          <w:rtl/>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4" w:char="F0EC"/>
      </w:r>
      <w:r w:rsidRPr="00F85423">
        <w:rPr>
          <w:sz w:val="22"/>
          <w:szCs w:val="22"/>
        </w:rPr>
        <w:sym w:font="HQPB1" w:char="F0EC"/>
      </w:r>
      <w:r w:rsidRPr="00F85423">
        <w:rPr>
          <w:sz w:val="22"/>
          <w:szCs w:val="22"/>
        </w:rPr>
        <w:sym w:font="HQPB4" w:char="F0C5"/>
      </w:r>
      <w:r w:rsidRPr="00F85423">
        <w:rPr>
          <w:sz w:val="22"/>
          <w:szCs w:val="22"/>
        </w:rPr>
        <w:sym w:font="HQPB1" w:char="F099"/>
      </w:r>
      <w:r w:rsidRPr="00F85423">
        <w:rPr>
          <w:sz w:val="22"/>
          <w:szCs w:val="22"/>
        </w:rPr>
        <w:sym w:font="HQPB2" w:char="F0BA"/>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2"/>
      </w:r>
      <w:r w:rsidRPr="00F85423">
        <w:rPr>
          <w:sz w:val="22"/>
          <w:szCs w:val="22"/>
        </w:rPr>
        <w:sym w:font="HQPB2" w:char="F04F"/>
      </w:r>
      <w:r w:rsidRPr="00F85423">
        <w:rPr>
          <w:sz w:val="22"/>
          <w:szCs w:val="22"/>
        </w:rPr>
        <w:sym w:font="HQPB2" w:char="F08A"/>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خدا فراخ نعمت داناست</w:t>
      </w:r>
      <w:r w:rsidRPr="00AB1DF1">
        <w:rPr>
          <w:rFonts w:cs="CTraditional Arabic" w:hint="cs"/>
          <w:rtl/>
        </w:rPr>
        <w:t>»</w:t>
      </w:r>
      <w:r w:rsidRPr="00AB1DF1">
        <w:rPr>
          <w:rtl/>
        </w:rPr>
        <w:t xml:space="preserve"> </w:t>
      </w:r>
      <w:r w:rsidRPr="00AB1DF1">
        <w:rPr>
          <w:rFonts w:hint="cs"/>
          <w:rtl/>
          <w:lang w:bidi="fa-IR"/>
        </w:rPr>
        <w:t xml:space="preserve">تقریباً 7 جا آمده است. (2) </w:t>
      </w:r>
      <w:r w:rsidRPr="00AB1DF1">
        <w:rPr>
          <w:rFonts w:cs="Traditional Arabic" w:hint="cs"/>
          <w:sz w:val="32"/>
          <w:szCs w:val="32"/>
          <w:rtl/>
          <w:lang w:bidi="fa-IR"/>
        </w:rPr>
        <w:t>﴿</w:t>
      </w:r>
      <w:r w:rsidRPr="00F85423">
        <w:rPr>
          <w:sz w:val="22"/>
          <w:szCs w:val="22"/>
        </w:rPr>
        <w:sym w:font="HQPB4" w:char="F0ED"/>
      </w:r>
      <w:r w:rsidRPr="00F85423">
        <w:rPr>
          <w:sz w:val="22"/>
          <w:szCs w:val="22"/>
        </w:rPr>
        <w:sym w:font="HQPB2" w:char="F04F"/>
      </w:r>
      <w:r w:rsidRPr="00F85423">
        <w:rPr>
          <w:sz w:val="22"/>
          <w:szCs w:val="22"/>
        </w:rPr>
        <w:sym w:font="HQPB2" w:char="F08B"/>
      </w:r>
      <w:r w:rsidRPr="00F85423">
        <w:rPr>
          <w:sz w:val="22"/>
          <w:szCs w:val="22"/>
        </w:rPr>
        <w:sym w:font="HQPB4" w:char="F0C5"/>
      </w:r>
      <w:r w:rsidRPr="00F85423">
        <w:rPr>
          <w:sz w:val="22"/>
          <w:szCs w:val="22"/>
        </w:rPr>
        <w:sym w:font="HQPB2" w:char="F033"/>
      </w:r>
      <w:r w:rsidRPr="00F85423">
        <w:rPr>
          <w:sz w:val="22"/>
          <w:szCs w:val="22"/>
        </w:rPr>
        <w:sym w:font="HQPB5" w:char="F079"/>
      </w:r>
      <w:r w:rsidRPr="00F85423">
        <w:rPr>
          <w:sz w:val="22"/>
          <w:szCs w:val="22"/>
        </w:rPr>
        <w:sym w:font="HQPB1" w:char="F06D"/>
      </w:r>
      <w:r w:rsidRPr="00AB1DF1">
        <w:rPr>
          <w:rFonts w:ascii="(normal text)" w:hAnsi="(normal text)"/>
          <w:sz w:val="24"/>
          <w:szCs w:val="24"/>
          <w:rtl/>
        </w:rPr>
        <w:t xml:space="preserve"> </w:t>
      </w:r>
      <w:r w:rsidRPr="00F85423">
        <w:rPr>
          <w:sz w:val="22"/>
          <w:szCs w:val="22"/>
        </w:rPr>
        <w:sym w:font="HQPB4" w:char="F0D2"/>
      </w:r>
      <w:r w:rsidRPr="00F85423">
        <w:rPr>
          <w:sz w:val="22"/>
          <w:szCs w:val="22"/>
        </w:rPr>
        <w:sym w:font="HQPB2" w:char="F04F"/>
      </w:r>
      <w:r w:rsidRPr="00F85423">
        <w:rPr>
          <w:sz w:val="22"/>
          <w:szCs w:val="22"/>
        </w:rPr>
        <w:sym w:font="HQPB2" w:char="F08A"/>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با حکمت و داناست</w:t>
      </w:r>
      <w:r w:rsidRPr="00AB1DF1">
        <w:rPr>
          <w:rFonts w:cs="CTraditional Arabic" w:hint="cs"/>
          <w:rtl/>
          <w:lang w:bidi="fa-IR"/>
        </w:rPr>
        <w:t>»</w:t>
      </w:r>
      <w:r w:rsidRPr="00AB1DF1">
        <w:rPr>
          <w:rFonts w:hint="cs"/>
          <w:rtl/>
          <w:lang w:bidi="fa-IR"/>
        </w:rPr>
        <w:t xml:space="preserve"> یا </w:t>
      </w:r>
      <w:r w:rsidRPr="00AB1DF1">
        <w:rPr>
          <w:rFonts w:cs="Traditional Arabic" w:hint="cs"/>
          <w:sz w:val="32"/>
          <w:szCs w:val="32"/>
          <w:rtl/>
          <w:lang w:bidi="fa-IR"/>
        </w:rPr>
        <w:t>﴿</w:t>
      </w:r>
      <w:r w:rsidRPr="00F85423">
        <w:rPr>
          <w:sz w:val="22"/>
          <w:szCs w:val="22"/>
        </w:rPr>
        <w:sym w:font="HQPB4" w:char="F0ED"/>
      </w:r>
      <w:r w:rsidRPr="00F85423">
        <w:rPr>
          <w:sz w:val="22"/>
          <w:szCs w:val="22"/>
        </w:rPr>
        <w:sym w:font="HQPB2" w:char="F04F"/>
      </w:r>
      <w:r w:rsidRPr="00F85423">
        <w:rPr>
          <w:sz w:val="22"/>
          <w:szCs w:val="22"/>
        </w:rPr>
        <w:sym w:font="HQPB2" w:char="F08A"/>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ascii="(normal text)" w:hAnsi="(normal text)"/>
          <w:sz w:val="24"/>
          <w:szCs w:val="24"/>
          <w:rtl/>
        </w:rPr>
        <w:t xml:space="preserve"> </w:t>
      </w:r>
      <w:r w:rsidRPr="00F85423">
        <w:rPr>
          <w:sz w:val="22"/>
          <w:szCs w:val="22"/>
        </w:rPr>
        <w:sym w:font="HQPB5" w:char="F037"/>
      </w:r>
      <w:r w:rsidRPr="00F85423">
        <w:rPr>
          <w:sz w:val="22"/>
          <w:szCs w:val="22"/>
        </w:rPr>
        <w:sym w:font="HQPB1" w:char="F08E"/>
      </w:r>
      <w:r w:rsidRPr="00F85423">
        <w:rPr>
          <w:sz w:val="22"/>
          <w:szCs w:val="22"/>
        </w:rPr>
        <w:sym w:font="HQPB2" w:char="F08D"/>
      </w:r>
      <w:r w:rsidRPr="00F85423">
        <w:rPr>
          <w:sz w:val="22"/>
          <w:szCs w:val="22"/>
        </w:rPr>
        <w:sym w:font="HQPB4" w:char="F0CE"/>
      </w:r>
      <w:r w:rsidRPr="00F85423">
        <w:rPr>
          <w:sz w:val="22"/>
          <w:szCs w:val="22"/>
        </w:rPr>
        <w:sym w:font="HQPB1" w:char="F036"/>
      </w:r>
      <w:r w:rsidRPr="00F85423">
        <w:rPr>
          <w:sz w:val="22"/>
          <w:szCs w:val="22"/>
        </w:rPr>
        <w:sym w:font="HQPB5" w:char="F079"/>
      </w:r>
      <w:r w:rsidRPr="00F85423">
        <w:rPr>
          <w:sz w:val="22"/>
          <w:szCs w:val="22"/>
        </w:rPr>
        <w:sym w:font="HQPB1" w:char="F07A"/>
      </w:r>
      <w:r w:rsidRPr="00AB1DF1">
        <w:rPr>
          <w:rFonts w:cs="Traditional Arabic" w:hint="cs"/>
          <w:sz w:val="32"/>
          <w:szCs w:val="32"/>
          <w:rtl/>
          <w:lang w:bidi="fa-IR"/>
        </w:rPr>
        <w:t>﴾</w:t>
      </w:r>
      <w:r w:rsidRPr="00AB1DF1">
        <w:rPr>
          <w:rFonts w:hint="cs"/>
          <w:rtl/>
          <w:lang w:bidi="fa-IR"/>
        </w:rPr>
        <w:t xml:space="preserve"> جمع این دو مختلفاً تقریباً 40 جا آمده است. (3) </w:t>
      </w:r>
      <w:r w:rsidRPr="00AB1DF1">
        <w:rPr>
          <w:rFonts w:cs="Traditional Arabic" w:hint="cs"/>
          <w:sz w:val="32"/>
          <w:szCs w:val="32"/>
          <w:rtl/>
          <w:lang w:bidi="fa-IR"/>
        </w:rPr>
        <w:t>﴿</w:t>
      </w:r>
      <w:r w:rsidRPr="00F85423">
        <w:rPr>
          <w:sz w:val="22"/>
          <w:szCs w:val="22"/>
        </w:rPr>
        <w:sym w:font="HQPB4" w:char="F0D2"/>
      </w:r>
      <w:r w:rsidRPr="00F85423">
        <w:rPr>
          <w:sz w:val="22"/>
          <w:szCs w:val="22"/>
        </w:rPr>
        <w:sym w:font="HQPB2" w:char="F04F"/>
      </w:r>
      <w:r w:rsidRPr="00F85423">
        <w:rPr>
          <w:sz w:val="22"/>
          <w:szCs w:val="22"/>
        </w:rPr>
        <w:sym w:font="HQPB2" w:char="F08A"/>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ascii="(normal text)" w:hAnsi="(normal text)"/>
          <w:sz w:val="24"/>
          <w:szCs w:val="24"/>
          <w:rtl/>
        </w:rPr>
        <w:t xml:space="preserve"> </w:t>
      </w:r>
      <w:r w:rsidRPr="00F85423">
        <w:rPr>
          <w:sz w:val="22"/>
          <w:szCs w:val="22"/>
        </w:rPr>
        <w:sym w:font="HQPB4" w:char="F0D6"/>
      </w:r>
      <w:r w:rsidRPr="00F85423">
        <w:rPr>
          <w:sz w:val="22"/>
          <w:szCs w:val="22"/>
        </w:rPr>
        <w:sym w:font="HQPB1" w:char="F08D"/>
      </w:r>
      <w:r w:rsidRPr="00F85423">
        <w:rPr>
          <w:sz w:val="22"/>
          <w:szCs w:val="22"/>
        </w:rPr>
        <w:sym w:font="HQPB2" w:char="F083"/>
      </w:r>
      <w:r w:rsidRPr="00F85423">
        <w:rPr>
          <w:sz w:val="22"/>
          <w:szCs w:val="22"/>
        </w:rPr>
        <w:sym w:font="HQPB4" w:char="F0CF"/>
      </w:r>
      <w:r w:rsidRPr="00F85423">
        <w:rPr>
          <w:sz w:val="22"/>
          <w:szCs w:val="22"/>
        </w:rPr>
        <w:sym w:font="HQPB1" w:char="F089"/>
      </w:r>
      <w:r w:rsidRPr="00F85423">
        <w:rPr>
          <w:sz w:val="22"/>
          <w:szCs w:val="22"/>
        </w:rPr>
        <w:sym w:font="HQPB5" w:char="F073"/>
      </w:r>
      <w:r w:rsidRPr="00F85423">
        <w:rPr>
          <w:sz w:val="22"/>
          <w:szCs w:val="22"/>
        </w:rPr>
        <w:sym w:font="HQPB2" w:char="F025"/>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دانا و تواناست</w:t>
      </w:r>
      <w:r w:rsidRPr="00AB1DF1">
        <w:rPr>
          <w:rFonts w:cs="CTraditional Arabic" w:hint="cs"/>
          <w:rtl/>
          <w:lang w:bidi="fa-IR"/>
        </w:rPr>
        <w:t>»</w:t>
      </w:r>
      <w:r w:rsidRPr="00AB1DF1">
        <w:rPr>
          <w:rFonts w:hint="cs"/>
          <w:rtl/>
          <w:lang w:bidi="fa-IR"/>
        </w:rPr>
        <w:t xml:space="preserve"> یا </w:t>
      </w:r>
      <w:r w:rsidRPr="00AB1DF1">
        <w:rPr>
          <w:rFonts w:cs="Traditional Arabic" w:hint="cs"/>
          <w:rtl/>
          <w:lang w:bidi="fa-IR"/>
        </w:rPr>
        <w:t>﴿</w:t>
      </w:r>
      <w:r w:rsidRPr="00F85423">
        <w:rPr>
          <w:sz w:val="22"/>
          <w:szCs w:val="22"/>
        </w:rPr>
        <w:sym w:font="HQPB4" w:char="F0DF"/>
      </w:r>
      <w:r w:rsidRPr="00F85423">
        <w:rPr>
          <w:sz w:val="22"/>
          <w:szCs w:val="22"/>
        </w:rPr>
        <w:sym w:font="HQPB4" w:char="F0CD"/>
      </w:r>
      <w:r w:rsidRPr="00F85423">
        <w:rPr>
          <w:sz w:val="22"/>
          <w:szCs w:val="22"/>
        </w:rPr>
        <w:sym w:font="HQPB1" w:char="F093"/>
      </w:r>
      <w:r w:rsidRPr="00F85423">
        <w:rPr>
          <w:sz w:val="22"/>
          <w:szCs w:val="22"/>
        </w:rPr>
        <w:sym w:font="HQPB2" w:char="F083"/>
      </w:r>
      <w:r w:rsidRPr="00F85423">
        <w:rPr>
          <w:sz w:val="22"/>
          <w:szCs w:val="22"/>
        </w:rPr>
        <w:sym w:font="HQPB4" w:char="F0CD"/>
      </w:r>
      <w:r w:rsidRPr="00F85423">
        <w:rPr>
          <w:sz w:val="22"/>
          <w:szCs w:val="22"/>
        </w:rPr>
        <w:sym w:font="HQPB1" w:char="F095"/>
      </w:r>
      <w:r w:rsidRPr="00F85423">
        <w:rPr>
          <w:sz w:val="22"/>
          <w:szCs w:val="22"/>
        </w:rPr>
        <w:sym w:font="HQPB5" w:char="F079"/>
      </w:r>
      <w:r w:rsidRPr="00F85423">
        <w:rPr>
          <w:sz w:val="22"/>
          <w:szCs w:val="22"/>
        </w:rPr>
        <w:sym w:font="HQPB1" w:char="F0E8"/>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C9"/>
      </w:r>
      <w:r w:rsidRPr="00F85423">
        <w:rPr>
          <w:sz w:val="22"/>
          <w:szCs w:val="22"/>
        </w:rPr>
        <w:sym w:font="HQPB2" w:char="F04F"/>
      </w:r>
      <w:r w:rsidRPr="00F85423">
        <w:rPr>
          <w:sz w:val="22"/>
          <w:szCs w:val="22"/>
        </w:rPr>
        <w:sym w:font="HQPB2" w:char="F08A"/>
      </w:r>
      <w:r w:rsidRPr="00F85423">
        <w:rPr>
          <w:sz w:val="22"/>
          <w:szCs w:val="22"/>
        </w:rPr>
        <w:sym w:font="HQPB4" w:char="F0CE"/>
      </w:r>
      <w:r w:rsidRPr="00F85423">
        <w:rPr>
          <w:sz w:val="22"/>
          <w:szCs w:val="22"/>
        </w:rPr>
        <w:sym w:font="HQPB2" w:char="F03D"/>
      </w:r>
      <w:r w:rsidRPr="00F85423">
        <w:rPr>
          <w:sz w:val="22"/>
          <w:szCs w:val="22"/>
        </w:rPr>
        <w:sym w:font="HQPB5" w:char="F079"/>
      </w:r>
      <w:r w:rsidRPr="00F85423">
        <w:rPr>
          <w:sz w:val="22"/>
          <w:szCs w:val="22"/>
        </w:rPr>
        <w:sym w:font="HQPB1" w:char="F0E8"/>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cs="Traditional Arabic" w:hint="cs"/>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چیره و داناست</w:t>
      </w:r>
      <w:r w:rsidRPr="00AB1DF1">
        <w:rPr>
          <w:rFonts w:cs="CTraditional Arabic" w:hint="cs"/>
          <w:rtl/>
          <w:lang w:bidi="fa-IR"/>
        </w:rPr>
        <w:t>»</w:t>
      </w:r>
      <w:r w:rsidRPr="00AB1DF1">
        <w:rPr>
          <w:rFonts w:hint="cs"/>
          <w:rtl/>
          <w:lang w:bidi="fa-IR"/>
        </w:rPr>
        <w:t xml:space="preserve"> یا </w:t>
      </w:r>
      <w:r w:rsidRPr="00AB1DF1">
        <w:rPr>
          <w:rFonts w:cs="Traditional Arabic" w:hint="cs"/>
          <w:rtl/>
          <w:lang w:bidi="fa-IR"/>
        </w:rPr>
        <w:t>﴿</w:t>
      </w:r>
      <w:r w:rsidRPr="00F85423">
        <w:rPr>
          <w:sz w:val="22"/>
          <w:szCs w:val="22"/>
        </w:rPr>
        <w:sym w:font="HQPB4" w:char="F0A8"/>
      </w:r>
      <w:r w:rsidRPr="00F85423">
        <w:rPr>
          <w:sz w:val="22"/>
          <w:szCs w:val="22"/>
        </w:rPr>
        <w:sym w:font="HQPB5" w:char="F075"/>
      </w:r>
      <w:r w:rsidRPr="00F85423">
        <w:rPr>
          <w:sz w:val="22"/>
          <w:szCs w:val="22"/>
        </w:rPr>
        <w:sym w:font="HQPB2" w:char="F071"/>
      </w:r>
      <w:r w:rsidRPr="00F85423">
        <w:rPr>
          <w:sz w:val="22"/>
          <w:szCs w:val="22"/>
        </w:rPr>
        <w:sym w:font="HQPB4" w:char="F0E8"/>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2" w:char="F02C"/>
      </w:r>
      <w:r w:rsidRPr="00F85423">
        <w:rPr>
          <w:sz w:val="22"/>
          <w:szCs w:val="22"/>
        </w:rPr>
        <w:sym w:font="HQPB2" w:char="F0BB"/>
      </w:r>
      <w:r w:rsidRPr="00F85423">
        <w:rPr>
          <w:sz w:val="22"/>
          <w:szCs w:val="22"/>
        </w:rPr>
        <w:sym w:font="HQPB4" w:char="F0AF"/>
      </w:r>
      <w:r w:rsidRPr="00F85423">
        <w:rPr>
          <w:sz w:val="22"/>
          <w:szCs w:val="22"/>
        </w:rPr>
        <w:sym w:font="HQPB2" w:char="F03D"/>
      </w:r>
      <w:r w:rsidRPr="00F85423">
        <w:rPr>
          <w:sz w:val="22"/>
          <w:szCs w:val="22"/>
        </w:rPr>
        <w:sym w:font="HQPB5" w:char="F073"/>
      </w:r>
      <w:r w:rsidRPr="00F85423">
        <w:rPr>
          <w:sz w:val="22"/>
          <w:szCs w:val="22"/>
        </w:rPr>
        <w:sym w:font="HQPB1" w:char="F083"/>
      </w:r>
      <w:r w:rsidRPr="00F85423">
        <w:rPr>
          <w:sz w:val="22"/>
          <w:szCs w:val="22"/>
        </w:rPr>
        <w:sym w:font="HQPB4" w:char="F0F8"/>
      </w:r>
      <w:r w:rsidRPr="00F85423">
        <w:rPr>
          <w:sz w:val="22"/>
          <w:szCs w:val="22"/>
        </w:rPr>
        <w:sym w:font="HQPB2" w:char="F03A"/>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C"/>
      </w:r>
      <w:r w:rsidRPr="00F85423">
        <w:rPr>
          <w:sz w:val="22"/>
          <w:szCs w:val="22"/>
        </w:rPr>
        <w:sym w:font="HQPB2" w:char="F0EC"/>
      </w:r>
      <w:r w:rsidRPr="00F85423">
        <w:rPr>
          <w:sz w:val="22"/>
          <w:szCs w:val="22"/>
        </w:rPr>
        <w:sym w:font="HQPB4" w:char="F0CE"/>
      </w:r>
      <w:r w:rsidRPr="00F85423">
        <w:rPr>
          <w:sz w:val="22"/>
          <w:szCs w:val="22"/>
        </w:rPr>
        <w:sym w:font="HQPB2" w:char="F03D"/>
      </w:r>
      <w:r w:rsidRPr="00F85423">
        <w:rPr>
          <w:sz w:val="22"/>
          <w:szCs w:val="22"/>
        </w:rPr>
        <w:sym w:font="HQPB5" w:char="F079"/>
      </w:r>
      <w:r w:rsidRPr="00F85423">
        <w:rPr>
          <w:sz w:val="22"/>
          <w:szCs w:val="22"/>
        </w:rPr>
        <w:sym w:font="HQPB1" w:char="F0E8"/>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cs="Traditional Arabic" w:hint="cs"/>
          <w:rtl/>
          <w:lang w:bidi="fa-IR"/>
        </w:rPr>
        <w:t>﴾</w:t>
      </w:r>
      <w:r w:rsidRPr="00F85423">
        <w:rPr>
          <w:rFonts w:hint="cs"/>
          <w:sz w:val="22"/>
          <w:szCs w:val="22"/>
          <w:rtl/>
          <w:lang w:bidi="fa-IR"/>
        </w:rPr>
        <w:t xml:space="preserve"> </w:t>
      </w:r>
      <w:r w:rsidRPr="00AB1DF1">
        <w:rPr>
          <w:rFonts w:cs="CTraditional Arabic" w:hint="cs"/>
          <w:rtl/>
          <w:lang w:bidi="fa-IR"/>
        </w:rPr>
        <w:t>«</w:t>
      </w:r>
      <w:r w:rsidRPr="00AB1DF1">
        <w:rPr>
          <w:rFonts w:hint="cs"/>
          <w:rtl/>
          <w:lang w:bidi="fa-IR"/>
        </w:rPr>
        <w:t>آفریننده و داناست</w:t>
      </w:r>
      <w:r w:rsidRPr="00AB1DF1">
        <w:rPr>
          <w:rFonts w:cs="CTraditional Arabic" w:hint="cs"/>
          <w:rtl/>
          <w:lang w:bidi="fa-IR"/>
        </w:rPr>
        <w:t>»</w:t>
      </w:r>
      <w:r w:rsidRPr="00F85423">
        <w:rPr>
          <w:rFonts w:hint="cs"/>
          <w:sz w:val="22"/>
          <w:szCs w:val="22"/>
          <w:rtl/>
          <w:lang w:bidi="fa-IR"/>
        </w:rPr>
        <w:t xml:space="preserve"> </w:t>
      </w:r>
      <w:r w:rsidRPr="00AB1DF1">
        <w:rPr>
          <w:rFonts w:hint="cs"/>
          <w:rtl/>
          <w:lang w:bidi="fa-IR"/>
        </w:rPr>
        <w:t xml:space="preserve">یا </w:t>
      </w:r>
      <w:r w:rsidRPr="00AB1DF1">
        <w:rPr>
          <w:rFonts w:cs="Traditional Arabic" w:hint="cs"/>
          <w:sz w:val="32"/>
          <w:szCs w:val="32"/>
          <w:rtl/>
          <w:lang w:bidi="fa-IR"/>
        </w:rPr>
        <w:t>﴿</w:t>
      </w:r>
      <w:r w:rsidRPr="00F85423">
        <w:rPr>
          <w:sz w:val="22"/>
          <w:szCs w:val="22"/>
        </w:rPr>
        <w:sym w:font="HQPB4" w:char="F0ED"/>
      </w:r>
      <w:r w:rsidRPr="00F85423">
        <w:rPr>
          <w:sz w:val="22"/>
          <w:szCs w:val="22"/>
        </w:rPr>
        <w:sym w:font="HQPB2" w:char="F04F"/>
      </w:r>
      <w:r w:rsidRPr="00F85423">
        <w:rPr>
          <w:sz w:val="22"/>
          <w:szCs w:val="22"/>
        </w:rPr>
        <w:sym w:font="HQPB2" w:char="F08A"/>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ascii="(normal text)" w:hAnsi="(normal text)"/>
          <w:sz w:val="24"/>
          <w:szCs w:val="24"/>
          <w:rtl/>
        </w:rPr>
        <w:t xml:space="preserve"> </w:t>
      </w:r>
      <w:r w:rsidRPr="00F85423">
        <w:rPr>
          <w:sz w:val="22"/>
          <w:szCs w:val="22"/>
        </w:rPr>
        <w:sym w:font="HQPB4" w:char="F0D2"/>
      </w:r>
      <w:r w:rsidRPr="00F85423">
        <w:rPr>
          <w:sz w:val="22"/>
          <w:szCs w:val="22"/>
        </w:rPr>
        <w:sym w:font="HQPB2" w:char="F04F"/>
      </w:r>
      <w:r w:rsidRPr="00F85423">
        <w:rPr>
          <w:sz w:val="22"/>
          <w:szCs w:val="22"/>
        </w:rPr>
        <w:sym w:font="HQPB2" w:char="F08A"/>
      </w:r>
      <w:r w:rsidRPr="00F85423">
        <w:rPr>
          <w:sz w:val="22"/>
          <w:szCs w:val="22"/>
        </w:rPr>
        <w:sym w:font="HQPB4" w:char="F0CE"/>
      </w:r>
      <w:r w:rsidRPr="00F85423">
        <w:rPr>
          <w:sz w:val="22"/>
          <w:szCs w:val="22"/>
        </w:rPr>
        <w:sym w:font="HQPB2" w:char="F03D"/>
      </w:r>
      <w:r w:rsidRPr="00F85423">
        <w:rPr>
          <w:sz w:val="22"/>
          <w:szCs w:val="22"/>
        </w:rPr>
        <w:sym w:font="HQPB5" w:char="F079"/>
      </w:r>
      <w:r w:rsidRPr="00F85423">
        <w:rPr>
          <w:sz w:val="22"/>
          <w:szCs w:val="22"/>
        </w:rPr>
        <w:sym w:font="HQPB1" w:char="F06D"/>
      </w:r>
      <w:r w:rsidRPr="00AB1DF1">
        <w:rPr>
          <w:rFonts w:ascii="(normal text)" w:hAnsi="(normal text)"/>
          <w:sz w:val="24"/>
          <w:szCs w:val="24"/>
          <w:rtl/>
        </w:rPr>
        <w:t xml:space="preserve"> </w:t>
      </w:r>
      <w:r w:rsidRPr="00AB1DF1">
        <w:rPr>
          <w:rFonts w:cs="Traditional Arabic" w:hint="cs"/>
          <w:sz w:val="32"/>
          <w:szCs w:val="32"/>
          <w:rtl/>
          <w:lang w:bidi="fa-IR"/>
        </w:rPr>
        <w:t>﴾</w:t>
      </w:r>
      <w:r w:rsidRPr="00AB1DF1">
        <w:rPr>
          <w:rFonts w:hint="cs"/>
          <w:rtl/>
          <w:lang w:bidi="fa-IR"/>
        </w:rPr>
        <w:t xml:space="preserve"> یا </w:t>
      </w:r>
      <w:r w:rsidRPr="00AB1DF1">
        <w:rPr>
          <w:rFonts w:cs="Traditional Arabic" w:hint="cs"/>
          <w:sz w:val="32"/>
          <w:szCs w:val="32"/>
          <w:rtl/>
          <w:lang w:bidi="fa-IR"/>
        </w:rPr>
        <w:t>﴿</w:t>
      </w:r>
      <w:r w:rsidRPr="00F85423">
        <w:rPr>
          <w:sz w:val="22"/>
          <w:szCs w:val="22"/>
        </w:rPr>
        <w:sym w:font="HQPB1" w:char="F023"/>
      </w:r>
      <w:r w:rsidRPr="00F85423">
        <w:rPr>
          <w:sz w:val="22"/>
          <w:szCs w:val="22"/>
        </w:rPr>
        <w:sym w:font="HQPB4" w:char="F0B7"/>
      </w:r>
      <w:r w:rsidRPr="00F85423">
        <w:rPr>
          <w:sz w:val="22"/>
          <w:szCs w:val="22"/>
        </w:rPr>
        <w:sym w:font="HQPB1" w:char="F08D"/>
      </w:r>
      <w:r w:rsidRPr="00F85423">
        <w:rPr>
          <w:sz w:val="22"/>
          <w:szCs w:val="22"/>
        </w:rPr>
        <w:sym w:font="HQPB4" w:char="F0C5"/>
      </w:r>
      <w:r w:rsidRPr="00F85423">
        <w:rPr>
          <w:sz w:val="22"/>
          <w:szCs w:val="22"/>
        </w:rPr>
        <w:sym w:font="HQPB2" w:char="F032"/>
      </w:r>
      <w:r w:rsidRPr="00F85423">
        <w:rPr>
          <w:sz w:val="22"/>
          <w:szCs w:val="22"/>
        </w:rPr>
        <w:sym w:font="HQPB1" w:char="F024"/>
      </w:r>
      <w:r w:rsidRPr="00F85423">
        <w:rPr>
          <w:sz w:val="22"/>
          <w:szCs w:val="22"/>
        </w:rPr>
        <w:sym w:font="HQPB5" w:char="F078"/>
      </w:r>
      <w:r w:rsidRPr="00F85423">
        <w:rPr>
          <w:sz w:val="22"/>
          <w:szCs w:val="22"/>
        </w:rPr>
        <w:sym w:font="HQPB1" w:char="F0A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6"/>
      </w:r>
      <w:r w:rsidRPr="00F85423">
        <w:rPr>
          <w:sz w:val="22"/>
          <w:szCs w:val="22"/>
        </w:rPr>
        <w:sym w:font="HQPB2" w:char="F04A"/>
      </w:r>
      <w:r w:rsidRPr="00F85423">
        <w:rPr>
          <w:sz w:val="22"/>
          <w:szCs w:val="22"/>
        </w:rPr>
        <w:sym w:font="HQPB2" w:char="F08A"/>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1" w:char="F0E3"/>
      </w:r>
      <w:r w:rsidRPr="00AB1DF1">
        <w:rPr>
          <w:rFonts w:cs="Traditional Arabic" w:hint="cs"/>
          <w:sz w:val="32"/>
          <w:szCs w:val="32"/>
          <w:rtl/>
          <w:lang w:bidi="fa-IR"/>
        </w:rPr>
        <w:t>﴾</w:t>
      </w:r>
      <w:r w:rsidRPr="00AB1DF1">
        <w:rPr>
          <w:rFonts w:hint="cs"/>
          <w:rtl/>
          <w:lang w:bidi="fa-IR"/>
        </w:rPr>
        <w:t xml:space="preserve"> یا </w:t>
      </w:r>
      <w:r w:rsidRPr="00AB1DF1">
        <w:rPr>
          <w:rFonts w:cs="Traditional Arabic" w:hint="cs"/>
          <w:sz w:val="32"/>
          <w:szCs w:val="32"/>
          <w:rtl/>
          <w:lang w:bidi="fa-IR"/>
        </w:rPr>
        <w:t>﴿</w:t>
      </w:r>
      <w:r w:rsidRPr="00F85423">
        <w:rPr>
          <w:sz w:val="22"/>
          <w:szCs w:val="22"/>
        </w:rPr>
        <w:sym w:font="HQPB4" w:char="F0EC"/>
      </w:r>
      <w:r w:rsidRPr="00F85423">
        <w:rPr>
          <w:sz w:val="22"/>
          <w:szCs w:val="22"/>
        </w:rPr>
        <w:sym w:font="HQPB2" w:char="F023"/>
      </w:r>
      <w:r w:rsidRPr="00F85423">
        <w:rPr>
          <w:sz w:val="22"/>
          <w:szCs w:val="22"/>
        </w:rPr>
        <w:sym w:font="HQPB2" w:char="F08B"/>
      </w:r>
      <w:r w:rsidRPr="00F85423">
        <w:rPr>
          <w:sz w:val="22"/>
          <w:szCs w:val="22"/>
        </w:rPr>
        <w:sym w:font="HQPB4" w:char="F0CF"/>
      </w:r>
      <w:r w:rsidRPr="00F85423">
        <w:rPr>
          <w:sz w:val="22"/>
          <w:szCs w:val="22"/>
        </w:rPr>
        <w:sym w:font="HQPB1" w:char="F0DC"/>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1" w:char="F08E"/>
      </w:r>
      <w:r w:rsidRPr="00F85423">
        <w:rPr>
          <w:sz w:val="22"/>
          <w:szCs w:val="22"/>
        </w:rPr>
        <w:sym w:font="HQPB2" w:char="F08D"/>
      </w:r>
      <w:r w:rsidRPr="00F85423">
        <w:rPr>
          <w:sz w:val="22"/>
          <w:szCs w:val="22"/>
        </w:rPr>
        <w:sym w:font="HQPB4" w:char="F0CE"/>
      </w:r>
      <w:r w:rsidRPr="00F85423">
        <w:rPr>
          <w:sz w:val="22"/>
          <w:szCs w:val="22"/>
        </w:rPr>
        <w:sym w:font="HQPB1" w:char="F037"/>
      </w:r>
      <w:r w:rsidRPr="00F85423">
        <w:rPr>
          <w:sz w:val="22"/>
          <w:szCs w:val="22"/>
        </w:rPr>
        <w:sym w:font="HQPB5" w:char="F079"/>
      </w:r>
      <w:r w:rsidRPr="00F85423">
        <w:rPr>
          <w:sz w:val="22"/>
          <w:szCs w:val="22"/>
        </w:rPr>
        <w:sym w:font="HQPB1" w:char="F07A"/>
      </w:r>
      <w:r w:rsidRPr="00AB1DF1">
        <w:rPr>
          <w:rFonts w:cs="Traditional Arabic" w:hint="cs"/>
          <w:sz w:val="32"/>
          <w:szCs w:val="32"/>
          <w:rtl/>
          <w:lang w:bidi="fa-IR"/>
        </w:rPr>
        <w:t>﴾</w:t>
      </w:r>
      <w:r w:rsidRPr="00AB1DF1">
        <w:rPr>
          <w:rFonts w:hint="cs"/>
          <w:rtl/>
          <w:lang w:bidi="fa-IR"/>
        </w:rPr>
        <w:t xml:space="preserve"> تقریباً در 19 جا آمده است. (4) </w:t>
      </w:r>
      <w:r w:rsidRPr="00AB1DF1">
        <w:rPr>
          <w:rFonts w:cs="Traditional Arabic" w:hint="cs"/>
          <w:sz w:val="32"/>
          <w:szCs w:val="32"/>
          <w:rtl/>
          <w:lang w:bidi="fa-IR"/>
        </w:rPr>
        <w:t>﴿</w:t>
      </w:r>
      <w:r w:rsidRPr="00F85423">
        <w:rPr>
          <w:sz w:val="22"/>
          <w:szCs w:val="22"/>
        </w:rPr>
        <w:sym w:font="HQPB4" w:char="F0EC"/>
      </w:r>
      <w:r w:rsidRPr="00F85423">
        <w:rPr>
          <w:sz w:val="22"/>
          <w:szCs w:val="22"/>
        </w:rPr>
        <w:sym w:font="HQPB1" w:char="F0EC"/>
      </w:r>
      <w:r w:rsidRPr="00F85423">
        <w:rPr>
          <w:sz w:val="22"/>
          <w:szCs w:val="22"/>
        </w:rPr>
        <w:sym w:font="HQPB2" w:char="F08B"/>
      </w:r>
      <w:r w:rsidRPr="00F85423">
        <w:rPr>
          <w:sz w:val="22"/>
          <w:szCs w:val="22"/>
        </w:rPr>
        <w:sym w:font="HQPB4" w:char="F0CF"/>
      </w:r>
      <w:r w:rsidRPr="00F85423">
        <w:rPr>
          <w:sz w:val="22"/>
          <w:szCs w:val="22"/>
        </w:rPr>
        <w:sym w:font="HQPB2" w:char="F0FF"/>
      </w:r>
      <w:r w:rsidRPr="00F85423">
        <w:rPr>
          <w:sz w:val="22"/>
          <w:szCs w:val="22"/>
        </w:rPr>
        <w:sym w:font="HQPB5" w:char="F078"/>
      </w:r>
      <w:r w:rsidRPr="00F85423">
        <w:rPr>
          <w:sz w:val="22"/>
          <w:szCs w:val="22"/>
        </w:rPr>
        <w:sym w:font="HQPB1" w:char="F09C"/>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2" w:char="F04C"/>
      </w:r>
      <w:r w:rsidRPr="00F85423">
        <w:rPr>
          <w:sz w:val="22"/>
          <w:szCs w:val="22"/>
        </w:rPr>
        <w:sym w:font="HQPB2" w:char="F0EC"/>
      </w:r>
      <w:r w:rsidRPr="00F85423">
        <w:rPr>
          <w:sz w:val="22"/>
          <w:szCs w:val="22"/>
        </w:rPr>
        <w:sym w:font="HQPB4" w:char="F0C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cs="Traditional Arabic" w:hint="cs"/>
          <w:sz w:val="32"/>
          <w:szCs w:val="32"/>
          <w:rtl/>
          <w:lang w:bidi="fa-IR"/>
        </w:rPr>
        <w:t>﴾</w:t>
      </w:r>
      <w:r w:rsidRPr="00AB1DF1">
        <w:rPr>
          <w:rFonts w:hint="cs"/>
          <w:rtl/>
          <w:lang w:bidi="fa-IR"/>
        </w:rPr>
        <w:t xml:space="preserve"> بصورتِ مختلفه تقریباً در 24 جا آمده است. میزان کل 94 بار.</w:t>
      </w:r>
    </w:p>
    <w:p w:rsidR="00222BB6" w:rsidRPr="009536F7" w:rsidRDefault="00222BB6" w:rsidP="009536F7">
      <w:pPr>
        <w:pStyle w:val="a0"/>
        <w:rPr>
          <w:rFonts w:hint="cs"/>
          <w:rtl/>
        </w:rPr>
      </w:pPr>
      <w:bookmarkStart w:id="95" w:name="_Toc257927105"/>
      <w:bookmarkStart w:id="96" w:name="_Toc257927235"/>
      <w:r w:rsidRPr="009536F7">
        <w:rPr>
          <w:rFonts w:hint="cs"/>
          <w:rtl/>
        </w:rPr>
        <w:t>طریق 17-</w:t>
      </w:r>
      <w:r w:rsidR="00955B35" w:rsidRPr="009536F7">
        <w:rPr>
          <w:rFonts w:hint="cs"/>
          <w:rtl/>
        </w:rPr>
        <w:t xml:space="preserve"> احاطة ع</w:t>
      </w:r>
      <w:r w:rsidRPr="009536F7">
        <w:rPr>
          <w:rFonts w:hint="cs"/>
          <w:rtl/>
        </w:rPr>
        <w:t xml:space="preserve">لم </w:t>
      </w:r>
      <w:r w:rsidR="00955B35" w:rsidRPr="009536F7">
        <w:rPr>
          <w:rFonts w:hint="cs"/>
          <w:rtl/>
        </w:rPr>
        <w:t>ا</w:t>
      </w:r>
      <w:r w:rsidR="009536F7">
        <w:rPr>
          <w:rFonts w:hint="cs"/>
          <w:rtl/>
        </w:rPr>
        <w:t>لله به آنچه که غیر او نمی دانند</w:t>
      </w:r>
      <w:bookmarkEnd w:id="95"/>
      <w:bookmarkEnd w:id="96"/>
    </w:p>
    <w:p w:rsidR="00222BB6" w:rsidRPr="00AB1DF1" w:rsidRDefault="00222BB6" w:rsidP="009536F7">
      <w:pPr>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4" w:char="F0FE"/>
      </w:r>
      <w:r w:rsidRPr="00F85423">
        <w:rPr>
          <w:sz w:val="22"/>
          <w:szCs w:val="22"/>
        </w:rPr>
        <w:sym w:font="HQPB2" w:char="F092"/>
      </w:r>
      <w:r w:rsidRPr="00F85423">
        <w:rPr>
          <w:sz w:val="22"/>
          <w:szCs w:val="22"/>
        </w:rPr>
        <w:sym w:font="HQPB4" w:char="F0CE"/>
      </w:r>
      <w:r w:rsidRPr="00F85423">
        <w:rPr>
          <w:sz w:val="22"/>
          <w:szCs w:val="22"/>
        </w:rPr>
        <w:sym w:font="HQPB4" w:char="F06F"/>
      </w:r>
      <w:r w:rsidRPr="00F85423">
        <w:rPr>
          <w:sz w:val="22"/>
          <w:szCs w:val="22"/>
        </w:rPr>
        <w:sym w:font="HQPB2" w:char="F054"/>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4"/>
      </w:r>
      <w:r w:rsidRPr="00F85423">
        <w:rPr>
          <w:sz w:val="22"/>
          <w:szCs w:val="22"/>
        </w:rPr>
        <w:sym w:font="HQPB1" w:char="F0E3"/>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DF"/>
      </w:r>
      <w:r w:rsidRPr="00F85423">
        <w:rPr>
          <w:sz w:val="22"/>
          <w:szCs w:val="22"/>
        </w:rPr>
        <w:sym w:font="HQPB2" w:char="F04A"/>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من میدانم آنچه را که شما نمیدانید</w:t>
      </w:r>
      <w:r w:rsidRPr="00AB1DF1">
        <w:rPr>
          <w:rFonts w:cs="CTraditional Arabic" w:hint="cs"/>
          <w:rtl/>
          <w:lang w:bidi="fa-IR"/>
        </w:rPr>
        <w:t>»</w:t>
      </w:r>
      <w:r w:rsidRPr="00AB1DF1">
        <w:rPr>
          <w:rFonts w:hint="cs"/>
          <w:rtl/>
          <w:lang w:bidi="fa-IR"/>
        </w:rPr>
        <w:t xml:space="preserve"> یک جا آمده است. (2)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2" w:char="F04F"/>
      </w:r>
      <w:r w:rsidRPr="00F85423">
        <w:rPr>
          <w:sz w:val="22"/>
          <w:szCs w:val="22"/>
        </w:rPr>
        <w:sym w:font="HQPB4" w:char="F0E7"/>
      </w:r>
      <w:r w:rsidRPr="00F85423">
        <w:rPr>
          <w:sz w:val="22"/>
          <w:szCs w:val="22"/>
        </w:rPr>
        <w:sym w:font="HQPB1" w:char="F046"/>
      </w:r>
      <w:r w:rsidRPr="00F85423">
        <w:rPr>
          <w:sz w:val="22"/>
          <w:szCs w:val="22"/>
        </w:rPr>
        <w:sym w:font="HQPB2" w:char="F052"/>
      </w:r>
      <w:r w:rsidRPr="00F85423">
        <w:rPr>
          <w:sz w:val="22"/>
          <w:szCs w:val="22"/>
        </w:rPr>
        <w:sym w:font="HQPB5" w:char="F072"/>
      </w:r>
      <w:r w:rsidRPr="00F85423">
        <w:rPr>
          <w:sz w:val="22"/>
          <w:szCs w:val="22"/>
        </w:rPr>
        <w:sym w:font="HQPB1" w:char="F026"/>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DF"/>
      </w:r>
      <w:r w:rsidRPr="00F85423">
        <w:rPr>
          <w:sz w:val="22"/>
          <w:szCs w:val="22"/>
        </w:rPr>
        <w:sym w:font="HQPB2" w:char="F04A"/>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خداوند داناست و شما نمیدانید</w:t>
      </w:r>
      <w:r w:rsidRPr="00AB1DF1">
        <w:rPr>
          <w:rFonts w:cs="CTraditional Arabic" w:hint="cs"/>
          <w:rtl/>
          <w:lang w:bidi="fa-IR"/>
        </w:rPr>
        <w:t>»</w:t>
      </w:r>
      <w:r w:rsidRPr="00AB1DF1">
        <w:rPr>
          <w:rFonts w:hint="cs"/>
          <w:rtl/>
          <w:lang w:bidi="fa-IR"/>
        </w:rPr>
        <w:t xml:space="preserve"> 5 بار آمده است. (3) </w:t>
      </w:r>
      <w:r w:rsidRPr="00AB1DF1">
        <w:rPr>
          <w:rFonts w:cs="Traditional Arabic" w:hint="cs"/>
          <w:sz w:val="32"/>
          <w:szCs w:val="32"/>
          <w:rtl/>
          <w:lang w:bidi="fa-IR"/>
        </w:rPr>
        <w:t>﴿</w:t>
      </w:r>
      <w:r w:rsidRPr="00AB1DF1">
        <w:rPr>
          <w:rFonts w:ascii="(normal text)" w:hAnsi="(normal text)"/>
          <w:rtl/>
        </w:rPr>
        <w:t xml:space="preserve"> </w:t>
      </w:r>
      <w:r w:rsidRPr="00F85423">
        <w:rPr>
          <w:sz w:val="22"/>
          <w:szCs w:val="22"/>
        </w:rPr>
        <w:sym w:font="HQPB5" w:char="F09F"/>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3" w:char="F02F"/>
      </w:r>
      <w:r w:rsidRPr="00F85423">
        <w:rPr>
          <w:sz w:val="22"/>
          <w:szCs w:val="22"/>
        </w:rPr>
        <w:sym w:font="HQPB4" w:char="F0E0"/>
      </w:r>
      <w:r w:rsidRPr="00F85423">
        <w:rPr>
          <w:sz w:val="22"/>
          <w:szCs w:val="22"/>
        </w:rPr>
        <w:sym w:font="HQPB3" w:char="F053"/>
      </w:r>
      <w:r w:rsidRPr="00F85423">
        <w:rPr>
          <w:sz w:val="22"/>
          <w:szCs w:val="22"/>
        </w:rPr>
        <w:sym w:font="HQPB4" w:char="F0DF"/>
      </w:r>
      <w:r w:rsidRPr="00F85423">
        <w:rPr>
          <w:sz w:val="22"/>
          <w:szCs w:val="22"/>
        </w:rPr>
        <w:sym w:font="HQPB2" w:char="F04A"/>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4" w:char="F028"/>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2" w:char="F060"/>
      </w:r>
      <w:r w:rsidRPr="00F85423">
        <w:rPr>
          <w:sz w:val="22"/>
          <w:szCs w:val="22"/>
        </w:rPr>
        <w:sym w:font="HQPB4" w:char="F0F8"/>
      </w:r>
      <w:r w:rsidRPr="00F85423">
        <w:rPr>
          <w:sz w:val="22"/>
          <w:szCs w:val="22"/>
        </w:rPr>
        <w:sym w:font="HQPB1" w:char="F074"/>
      </w:r>
      <w:r w:rsidRPr="00F85423">
        <w:rPr>
          <w:sz w:val="22"/>
          <w:szCs w:val="22"/>
        </w:rPr>
        <w:sym w:font="HQPB5" w:char="F077"/>
      </w:r>
      <w:r w:rsidRPr="00F85423">
        <w:rPr>
          <w:sz w:val="22"/>
          <w:szCs w:val="22"/>
        </w:rPr>
        <w:sym w:font="HQPB2" w:char="F055"/>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DF"/>
      </w:r>
      <w:r w:rsidRPr="00F85423">
        <w:rPr>
          <w:sz w:val="22"/>
          <w:szCs w:val="22"/>
        </w:rPr>
        <w:sym w:font="HQPB2" w:char="F067"/>
      </w:r>
      <w:r w:rsidRPr="00F85423">
        <w:rPr>
          <w:sz w:val="22"/>
          <w:szCs w:val="22"/>
        </w:rPr>
        <w:sym w:font="HQPB4" w:char="F0DF"/>
      </w:r>
      <w:r w:rsidRPr="00F85423">
        <w:rPr>
          <w:sz w:val="22"/>
          <w:szCs w:val="22"/>
        </w:rPr>
        <w:sym w:font="HQPB2" w:char="F04A"/>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52"/>
      </w:r>
      <w:r w:rsidRPr="00AB1DF1">
        <w:rPr>
          <w:rFonts w:cs="Traditional Arabic" w:hint="cs"/>
          <w:sz w:val="32"/>
          <w:szCs w:val="32"/>
          <w:rtl/>
          <w:lang w:bidi="fa-IR"/>
        </w:rPr>
        <w:t>﴾</w:t>
      </w:r>
      <w:r w:rsidRPr="00AB1DF1">
        <w:rPr>
          <w:rFonts w:hint="cs"/>
          <w:rtl/>
          <w:lang w:bidi="fa-IR"/>
        </w:rPr>
        <w:t xml:space="preserve"> [توبه: 101] </w:t>
      </w:r>
      <w:r w:rsidRPr="00AB1DF1">
        <w:rPr>
          <w:rFonts w:cs="CTraditional Arabic" w:hint="cs"/>
          <w:rtl/>
          <w:lang w:bidi="fa-IR"/>
        </w:rPr>
        <w:t>«</w:t>
      </w:r>
      <w:r w:rsidRPr="00AB1DF1">
        <w:rPr>
          <w:rtl/>
        </w:rPr>
        <w:t>تو آنان را نمى‏شناسى. ما آنان را مى‏شناسيم</w:t>
      </w:r>
      <w:r w:rsidRPr="00AB1DF1">
        <w:rPr>
          <w:rFonts w:cs="CTraditional Arabic" w:hint="cs"/>
          <w:rtl/>
        </w:rPr>
        <w:t>»</w:t>
      </w:r>
      <w:r w:rsidRPr="00AB1DF1">
        <w:rPr>
          <w:rFonts w:hint="cs"/>
          <w:rtl/>
          <w:lang w:bidi="fa-IR"/>
        </w:rPr>
        <w:t xml:space="preserve"> یک جا. (4) </w:t>
      </w:r>
      <w:r w:rsidRPr="00AB1DF1">
        <w:rPr>
          <w:rFonts w:cs="Traditional Arabic" w:hint="cs"/>
          <w:sz w:val="32"/>
          <w:szCs w:val="32"/>
          <w:rtl/>
          <w:lang w:bidi="fa-IR"/>
        </w:rPr>
        <w:t>﴿</w:t>
      </w:r>
      <w:r w:rsidRPr="00F85423">
        <w:rPr>
          <w:sz w:val="22"/>
          <w:szCs w:val="22"/>
        </w:rPr>
        <w:sym w:font="HQPB5" w:char="F09F"/>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DF"/>
      </w:r>
      <w:r w:rsidRPr="00F85423">
        <w:rPr>
          <w:sz w:val="22"/>
          <w:szCs w:val="22"/>
        </w:rPr>
        <w:sym w:font="HQPB2" w:char="F067"/>
      </w:r>
      <w:r w:rsidRPr="00F85423">
        <w:rPr>
          <w:sz w:val="22"/>
          <w:szCs w:val="22"/>
        </w:rPr>
        <w:sym w:font="HQPB4" w:char="F0DF"/>
      </w:r>
      <w:r w:rsidRPr="00F85423">
        <w:rPr>
          <w:sz w:val="22"/>
          <w:szCs w:val="22"/>
        </w:rPr>
        <w:sym w:font="HQPB2" w:char="F04A"/>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[ابراهیم: 9] </w:t>
      </w:r>
      <w:r w:rsidRPr="00AB1DF1">
        <w:rPr>
          <w:rFonts w:cs="CTraditional Arabic" w:hint="cs"/>
          <w:rtl/>
          <w:lang w:bidi="fa-IR"/>
        </w:rPr>
        <w:t>«</w:t>
      </w:r>
      <w:r w:rsidRPr="00AB1DF1">
        <w:rPr>
          <w:rtl/>
        </w:rPr>
        <w:t>جز خداوند آنان را نمى‏شناسد</w:t>
      </w:r>
      <w:r w:rsidRPr="00AB1DF1">
        <w:rPr>
          <w:rFonts w:cs="CTraditional Arabic" w:hint="cs"/>
          <w:rtl/>
        </w:rPr>
        <w:t>»</w:t>
      </w:r>
      <w:r w:rsidRPr="00AB1DF1">
        <w:rPr>
          <w:rFonts w:hint="cs"/>
          <w:rtl/>
          <w:lang w:bidi="fa-IR"/>
        </w:rPr>
        <w:t xml:space="preserve"> یک جا. (5)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E"/>
      </w:r>
      <w:r w:rsidRPr="00F85423">
        <w:rPr>
          <w:sz w:val="22"/>
          <w:szCs w:val="22"/>
        </w:rPr>
        <w:sym w:font="HQPB2" w:char="F04F"/>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1" w:char="F08A"/>
      </w:r>
      <w:r w:rsidRPr="00F85423">
        <w:rPr>
          <w:sz w:val="22"/>
          <w:szCs w:val="22"/>
        </w:rPr>
        <w:sym w:font="HQPB2" w:char="F071"/>
      </w:r>
      <w:r w:rsidRPr="00F85423">
        <w:rPr>
          <w:sz w:val="22"/>
          <w:szCs w:val="22"/>
        </w:rPr>
        <w:sym w:font="HQPB4" w:char="F0E3"/>
      </w:r>
      <w:r w:rsidRPr="00F85423">
        <w:rPr>
          <w:sz w:val="22"/>
          <w:szCs w:val="22"/>
        </w:rPr>
        <w:sym w:font="HQPB2" w:char="F05A"/>
      </w:r>
      <w:r w:rsidRPr="00F85423">
        <w:rPr>
          <w:sz w:val="22"/>
          <w:szCs w:val="22"/>
        </w:rPr>
        <w:sym w:font="HQPB4" w:char="F0E3"/>
      </w:r>
      <w:r w:rsidRPr="00F85423">
        <w:rPr>
          <w:sz w:val="22"/>
          <w:szCs w:val="22"/>
        </w:rPr>
        <w:sym w:font="HQPB1" w:char="F05F"/>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4" w:char="F0CE"/>
      </w:r>
      <w:r w:rsidRPr="00F85423">
        <w:rPr>
          <w:sz w:val="22"/>
          <w:szCs w:val="22"/>
        </w:rPr>
        <w:sym w:font="HQPB4" w:char="F06E"/>
      </w:r>
      <w:r w:rsidRPr="00F85423">
        <w:rPr>
          <w:sz w:val="22"/>
          <w:szCs w:val="22"/>
        </w:rPr>
        <w:sym w:font="HQPB1" w:char="F02F"/>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71"/>
      </w:r>
      <w:r w:rsidRPr="00F85423">
        <w:rPr>
          <w:sz w:val="22"/>
          <w:szCs w:val="22"/>
        </w:rPr>
        <w:sym w:font="HQPB4" w:char="F0E8"/>
      </w:r>
      <w:r w:rsidRPr="00F85423">
        <w:rPr>
          <w:sz w:val="22"/>
          <w:szCs w:val="22"/>
        </w:rPr>
        <w:sym w:font="HQPB2" w:char="F064"/>
      </w:r>
      <w:r w:rsidRPr="00AB1DF1">
        <w:rPr>
          <w:rFonts w:cs="Traditional Arabic" w:hint="cs"/>
          <w:sz w:val="32"/>
          <w:szCs w:val="32"/>
          <w:rtl/>
          <w:lang w:bidi="fa-IR"/>
        </w:rPr>
        <w:t>﴾</w:t>
      </w:r>
      <w:r w:rsidRPr="00AB1DF1">
        <w:rPr>
          <w:rFonts w:hint="cs"/>
          <w:rtl/>
          <w:lang w:bidi="fa-IR"/>
        </w:rPr>
        <w:t xml:space="preserve"> [مدثر: 31] </w:t>
      </w:r>
      <w:r w:rsidRPr="00AB1DF1">
        <w:rPr>
          <w:rFonts w:cs="CTraditional Arabic" w:hint="cs"/>
          <w:rtl/>
          <w:lang w:bidi="fa-IR"/>
        </w:rPr>
        <w:t>«</w:t>
      </w:r>
      <w:r w:rsidRPr="00AB1DF1">
        <w:rPr>
          <w:rtl/>
        </w:rPr>
        <w:t>[شمار] سپاهيان پروردگارت را جز او [كس‏] نمى‏داند</w:t>
      </w:r>
      <w:r w:rsidRPr="00AB1DF1">
        <w:rPr>
          <w:rFonts w:cs="CTraditional Arabic" w:hint="cs"/>
          <w:rtl/>
        </w:rPr>
        <w:t>»</w:t>
      </w:r>
      <w:r w:rsidRPr="00AB1DF1">
        <w:rPr>
          <w:rFonts w:hint="cs"/>
          <w:rtl/>
          <w:lang w:bidi="fa-IR"/>
        </w:rPr>
        <w:t xml:space="preserve"> یک جا. (6) </w:t>
      </w:r>
      <w:r w:rsidRPr="00AB1DF1">
        <w:rPr>
          <w:rFonts w:cs="Traditional Arabic" w:hint="cs"/>
          <w:sz w:val="32"/>
          <w:szCs w:val="32"/>
          <w:rtl/>
          <w:lang w:bidi="fa-IR"/>
        </w:rPr>
        <w:t>﴿</w:t>
      </w:r>
      <w:r w:rsidRPr="00F85423">
        <w:rPr>
          <w:sz w:val="22"/>
          <w:szCs w:val="22"/>
        </w:rPr>
        <w:sym w:font="HQPB5" w:char="F07A"/>
      </w:r>
      <w:r w:rsidRPr="00F85423">
        <w:rPr>
          <w:sz w:val="22"/>
          <w:szCs w:val="22"/>
        </w:rPr>
        <w:sym w:font="HQPB2" w:char="F04E"/>
      </w:r>
      <w:r w:rsidRPr="00F85423">
        <w:rPr>
          <w:sz w:val="22"/>
          <w:szCs w:val="22"/>
        </w:rPr>
        <w:sym w:font="HQPB4" w:char="F0CE"/>
      </w:r>
      <w:r w:rsidRPr="00F85423">
        <w:rPr>
          <w:sz w:val="22"/>
          <w:szCs w:val="22"/>
        </w:rPr>
        <w:sym w:font="HQPB2" w:char="F03D"/>
      </w:r>
      <w:r w:rsidRPr="00F85423">
        <w:rPr>
          <w:sz w:val="22"/>
          <w:szCs w:val="22"/>
        </w:rPr>
        <w:sym w:font="HQPB5" w:char="F079"/>
      </w:r>
      <w:r w:rsidRPr="00F85423">
        <w:rPr>
          <w:sz w:val="22"/>
          <w:szCs w:val="22"/>
        </w:rPr>
        <w:sym w:font="HQPB1" w:char="F0E8"/>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DF"/>
      </w:r>
      <w:r w:rsidRPr="00F85423">
        <w:rPr>
          <w:sz w:val="22"/>
          <w:szCs w:val="22"/>
        </w:rPr>
        <w:sym w:font="HQPB2" w:char="F04A"/>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cs="Traditional Arabic" w:hint="cs"/>
          <w:sz w:val="32"/>
          <w:szCs w:val="32"/>
          <w:rtl/>
          <w:lang w:bidi="fa-IR"/>
        </w:rPr>
        <w:t>﴾</w:t>
      </w:r>
      <w:r w:rsidRPr="00AB1DF1">
        <w:rPr>
          <w:rFonts w:hint="cs"/>
          <w:rtl/>
          <w:lang w:bidi="fa-IR"/>
        </w:rPr>
        <w:t xml:space="preserve"> [فتح: 27] </w:t>
      </w:r>
      <w:r w:rsidRPr="00AB1DF1">
        <w:rPr>
          <w:rFonts w:cs="CTraditional Arabic" w:hint="cs"/>
          <w:rtl/>
          <w:lang w:bidi="fa-IR"/>
        </w:rPr>
        <w:t>«</w:t>
      </w:r>
      <w:r w:rsidRPr="00AB1DF1">
        <w:rPr>
          <w:rtl/>
        </w:rPr>
        <w:t>و آنچه را كه نمى‏دانستيد مى‏دانست</w:t>
      </w:r>
      <w:r w:rsidRPr="00AB1DF1">
        <w:rPr>
          <w:rFonts w:cs="CTraditional Arabic" w:hint="cs"/>
          <w:rtl/>
        </w:rPr>
        <w:t>»</w:t>
      </w:r>
      <w:r w:rsidRPr="00AB1DF1">
        <w:rPr>
          <w:rFonts w:hint="cs"/>
          <w:rtl/>
          <w:lang w:bidi="fa-IR"/>
        </w:rPr>
        <w:t xml:space="preserve"> یک جا. میزان کل</w:t>
      </w:r>
      <w:r w:rsidR="00955B35" w:rsidRPr="00AB1DF1">
        <w:rPr>
          <w:rFonts w:hint="cs"/>
          <w:rtl/>
          <w:lang w:bidi="fa-IR"/>
        </w:rPr>
        <w:t>=</w:t>
      </w:r>
      <w:r w:rsidRPr="00AB1DF1">
        <w:rPr>
          <w:rFonts w:hint="cs"/>
          <w:rtl/>
          <w:lang w:bidi="fa-IR"/>
        </w:rPr>
        <w:t xml:space="preserve"> 10 بار.</w:t>
      </w:r>
    </w:p>
    <w:p w:rsidR="00222BB6" w:rsidRPr="00AB1DF1" w:rsidRDefault="00222BB6" w:rsidP="00222BB6">
      <w:pPr>
        <w:ind w:firstLine="284"/>
        <w:jc w:val="both"/>
        <w:rPr>
          <w:rFonts w:hint="cs"/>
          <w:rtl/>
          <w:lang w:bidi="fa-IR"/>
        </w:rPr>
      </w:pPr>
      <w:r w:rsidRPr="00AB1DF1">
        <w:rPr>
          <w:rFonts w:hint="cs"/>
          <w:rtl/>
          <w:lang w:bidi="fa-IR"/>
        </w:rPr>
        <w:t xml:space="preserve">خطاب اول به فرشتگان، دوم به صحابه </w:t>
      </w:r>
      <w:r w:rsidRPr="00AB1DF1">
        <w:rPr>
          <w:rFonts w:hint="cs"/>
          <w:lang w:bidi="fa-IR"/>
        </w:rPr>
        <w:sym w:font="AGA Arabesque" w:char="F079"/>
      </w:r>
      <w:r w:rsidRPr="00AB1DF1">
        <w:rPr>
          <w:rFonts w:hint="cs"/>
          <w:rtl/>
          <w:lang w:bidi="fa-IR"/>
        </w:rPr>
        <w:t xml:space="preserve"> و سوم به ذاتِ آنحضرت </w:t>
      </w:r>
      <w:r w:rsidRPr="00AB1DF1">
        <w:rPr>
          <w:rFonts w:hint="cs"/>
          <w:lang w:bidi="fa-IR"/>
        </w:rPr>
        <w:sym w:font="AGA Arabesque" w:char="F072"/>
      </w:r>
      <w:r w:rsidRPr="00AB1DF1">
        <w:rPr>
          <w:rFonts w:hint="cs"/>
          <w:rtl/>
          <w:lang w:bidi="fa-IR"/>
        </w:rPr>
        <w:t>، باقی به عموم مردم.</w:t>
      </w:r>
    </w:p>
    <w:p w:rsidR="00222BB6" w:rsidRPr="009536F7" w:rsidRDefault="00222BB6" w:rsidP="009536F7">
      <w:pPr>
        <w:pStyle w:val="a0"/>
        <w:rPr>
          <w:rFonts w:hint="cs"/>
          <w:rtl/>
        </w:rPr>
      </w:pPr>
      <w:bookmarkStart w:id="97" w:name="_Toc257927106"/>
      <w:bookmarkStart w:id="98" w:name="_Toc257927236"/>
      <w:r w:rsidRPr="009536F7">
        <w:rPr>
          <w:rFonts w:hint="cs"/>
          <w:rtl/>
        </w:rPr>
        <w:t>طریق 18- احاطة علم الساع</w:t>
      </w:r>
      <w:r w:rsidR="009536F7">
        <w:rPr>
          <w:rFonts w:hint="cs"/>
          <w:rtl/>
        </w:rPr>
        <w:t>ه</w:t>
      </w:r>
      <w:bookmarkEnd w:id="97"/>
      <w:bookmarkEnd w:id="98"/>
    </w:p>
    <w:p w:rsidR="00222BB6" w:rsidRPr="00AB1DF1" w:rsidRDefault="00222BB6" w:rsidP="009536F7">
      <w:pPr>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4" w:char="F0F6"/>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67"/>
      </w:r>
      <w:r w:rsidRPr="00F85423">
        <w:rPr>
          <w:sz w:val="22"/>
          <w:szCs w:val="22"/>
        </w:rPr>
        <w:sym w:font="HQPB4" w:char="F0DF"/>
      </w:r>
      <w:r w:rsidRPr="00F85423">
        <w:rPr>
          <w:sz w:val="22"/>
          <w:szCs w:val="22"/>
        </w:rPr>
        <w:sym w:font="HQPB2" w:char="F04A"/>
      </w:r>
      <w:r w:rsidRPr="00F85423">
        <w:rPr>
          <w:sz w:val="22"/>
          <w:szCs w:val="22"/>
        </w:rPr>
        <w:sym w:font="HQPB4" w:char="F0F9"/>
      </w:r>
      <w:r w:rsidRPr="00F85423">
        <w:rPr>
          <w:sz w:val="22"/>
          <w:szCs w:val="22"/>
        </w:rPr>
        <w:sym w:font="HQPB2" w:char="F03D"/>
      </w:r>
      <w:r w:rsidRPr="00F85423">
        <w:rPr>
          <w:sz w:val="22"/>
          <w:szCs w:val="22"/>
        </w:rPr>
        <w:sym w:font="HQPB4" w:char="F0CF"/>
      </w:r>
      <w:r w:rsidRPr="00F85423">
        <w:rPr>
          <w:sz w:val="22"/>
          <w:szCs w:val="22"/>
        </w:rPr>
        <w:sym w:font="HQPB1" w:char="F0E6"/>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1" w:char="F089"/>
      </w:r>
      <w:r w:rsidRPr="00F85423">
        <w:rPr>
          <w:sz w:val="22"/>
          <w:szCs w:val="22"/>
        </w:rPr>
        <w:sym w:font="HQPB2" w:char="F05A"/>
      </w:r>
      <w:r w:rsidRPr="00F85423">
        <w:rPr>
          <w:sz w:val="22"/>
          <w:szCs w:val="22"/>
        </w:rPr>
        <w:sym w:font="HQPB4" w:char="F0CF"/>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بگو: علم آن</w:t>
      </w:r>
      <w:r w:rsidRPr="00AB1DF1">
        <w:rPr>
          <w:rFonts w:hint="cs"/>
          <w:rtl/>
        </w:rPr>
        <w:t xml:space="preserve"> [قیامت]</w:t>
      </w:r>
      <w:r w:rsidRPr="00AB1DF1">
        <w:rPr>
          <w:rtl/>
        </w:rPr>
        <w:t xml:space="preserve"> تنها نزد خداوند است</w:t>
      </w:r>
      <w:r w:rsidRPr="00AB1DF1">
        <w:rPr>
          <w:rFonts w:cs="CTraditional Arabic" w:hint="cs"/>
          <w:rtl/>
        </w:rPr>
        <w:t>»</w:t>
      </w:r>
      <w:r w:rsidRPr="00AB1DF1">
        <w:rPr>
          <w:rFonts w:hint="cs"/>
          <w:rtl/>
          <w:lang w:bidi="fa-IR"/>
        </w:rPr>
        <w:t xml:space="preserve"> 4 بار آمده است. (2)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BC"/>
      </w:r>
      <w:r w:rsidRPr="00F85423">
        <w:rPr>
          <w:sz w:val="22"/>
          <w:szCs w:val="22"/>
        </w:rPr>
        <w:sym w:font="HQPB4" w:char="F0E7"/>
      </w:r>
      <w:r w:rsidRPr="00F85423">
        <w:rPr>
          <w:sz w:val="22"/>
          <w:szCs w:val="22"/>
        </w:rPr>
        <w:sym w:font="HQPB2" w:char="F06E"/>
      </w:r>
      <w:r w:rsidRPr="00F85423">
        <w:rPr>
          <w:sz w:val="22"/>
          <w:szCs w:val="22"/>
        </w:rPr>
        <w:sym w:font="HQPB5" w:char="F079"/>
      </w:r>
      <w:r w:rsidRPr="00F85423">
        <w:rPr>
          <w:sz w:val="22"/>
          <w:szCs w:val="22"/>
        </w:rPr>
        <w:sym w:font="HQPB1" w:char="F089"/>
      </w:r>
      <w:r w:rsidRPr="00F85423">
        <w:rPr>
          <w:sz w:val="22"/>
          <w:szCs w:val="22"/>
        </w:rPr>
        <w:sym w:font="HQPB2" w:char="F059"/>
      </w:r>
      <w:r w:rsidRPr="00F85423">
        <w:rPr>
          <w:sz w:val="22"/>
          <w:szCs w:val="22"/>
        </w:rPr>
        <w:sym w:font="HQPB4" w:char="F0CF"/>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4" w:char="F0F9"/>
      </w:r>
      <w:r w:rsidRPr="00F85423">
        <w:rPr>
          <w:sz w:val="22"/>
          <w:szCs w:val="22"/>
        </w:rPr>
        <w:sym w:font="HQPB2" w:char="F03D"/>
      </w:r>
      <w:r w:rsidRPr="00F85423">
        <w:rPr>
          <w:sz w:val="22"/>
          <w:szCs w:val="22"/>
        </w:rPr>
        <w:sym w:font="HQPB4" w:char="F0CF"/>
      </w:r>
      <w:r w:rsidRPr="00F85423">
        <w:rPr>
          <w:sz w:val="22"/>
          <w:szCs w:val="22"/>
        </w:rPr>
        <w:sym w:font="HQPB1" w:char="F0E6"/>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70"/>
      </w:r>
      <w:r w:rsidRPr="00F85423">
        <w:rPr>
          <w:sz w:val="22"/>
          <w:szCs w:val="22"/>
        </w:rPr>
        <w:sym w:font="HQPB5" w:char="F074"/>
      </w:r>
      <w:r w:rsidRPr="00F85423">
        <w:rPr>
          <w:sz w:val="22"/>
          <w:szCs w:val="22"/>
        </w:rPr>
        <w:sym w:font="HQPB1" w:char="F0E3"/>
      </w:r>
      <w:r w:rsidRPr="00F85423">
        <w:rPr>
          <w:sz w:val="22"/>
          <w:szCs w:val="22"/>
        </w:rPr>
        <w:sym w:font="HQPB1" w:char="F024"/>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به راستى دانش [زمان و چگونگى‏] روز قيامت به نزد خداوند است</w:t>
      </w:r>
      <w:r w:rsidRPr="00AB1DF1">
        <w:rPr>
          <w:rFonts w:cs="CTraditional Arabic" w:hint="cs"/>
          <w:rtl/>
        </w:rPr>
        <w:t>»</w:t>
      </w:r>
      <w:r w:rsidRPr="00AB1DF1">
        <w:rPr>
          <w:rFonts w:hint="cs"/>
          <w:rtl/>
          <w:lang w:bidi="fa-IR"/>
        </w:rPr>
        <w:t xml:space="preserve"> 2 جا. (3) </w:t>
      </w:r>
      <w:r w:rsidRPr="00AB1DF1">
        <w:rPr>
          <w:rFonts w:cs="Traditional Arabic" w:hint="cs"/>
          <w:sz w:val="32"/>
          <w:szCs w:val="32"/>
          <w:rtl/>
          <w:lang w:bidi="fa-IR"/>
        </w:rPr>
        <w:t>﴿</w:t>
      </w:r>
      <w:r w:rsidRPr="00F85423">
        <w:rPr>
          <w:sz w:val="22"/>
          <w:szCs w:val="22"/>
        </w:rPr>
        <w:sym w:font="HQPB4" w:char="F0F6"/>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DE"/>
      </w:r>
      <w:r w:rsidRPr="00F85423">
        <w:rPr>
          <w:sz w:val="22"/>
          <w:szCs w:val="22"/>
        </w:rPr>
        <w:sym w:font="HQPB2" w:char="F04F"/>
      </w:r>
      <w:r w:rsidRPr="00F85423">
        <w:rPr>
          <w:sz w:val="22"/>
          <w:szCs w:val="22"/>
        </w:rPr>
        <w:sym w:font="HQPB4" w:char="F0F9"/>
      </w:r>
      <w:r w:rsidRPr="00F85423">
        <w:rPr>
          <w:sz w:val="22"/>
          <w:szCs w:val="22"/>
        </w:rPr>
        <w:sym w:font="HQPB2" w:char="F03D"/>
      </w:r>
      <w:r w:rsidRPr="00F85423">
        <w:rPr>
          <w:sz w:val="22"/>
          <w:szCs w:val="22"/>
        </w:rPr>
        <w:sym w:font="HQPB4" w:char="F0CF"/>
      </w:r>
      <w:r w:rsidRPr="00F85423">
        <w:rPr>
          <w:sz w:val="22"/>
          <w:szCs w:val="22"/>
        </w:rPr>
        <w:sym w:font="HQPB1" w:char="F0E8"/>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1" w:char="F089"/>
      </w:r>
      <w:r w:rsidRPr="00F85423">
        <w:rPr>
          <w:sz w:val="22"/>
          <w:szCs w:val="22"/>
        </w:rPr>
        <w:sym w:font="HQPB2" w:char="F05A"/>
      </w:r>
      <w:r w:rsidRPr="00F85423">
        <w:rPr>
          <w:sz w:val="22"/>
          <w:szCs w:val="22"/>
        </w:rPr>
        <w:sym w:font="HQPB4" w:char="F0CF"/>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[ملک: 26] </w:t>
      </w:r>
      <w:r w:rsidRPr="00AB1DF1">
        <w:rPr>
          <w:rFonts w:cs="CTraditional Arabic" w:hint="cs"/>
          <w:rtl/>
          <w:lang w:bidi="fa-IR"/>
        </w:rPr>
        <w:t>«</w:t>
      </w:r>
      <w:r w:rsidRPr="00AB1DF1">
        <w:rPr>
          <w:rtl/>
        </w:rPr>
        <w:t>بگو: علم [آن‏] تنها نزد خداست</w:t>
      </w:r>
      <w:r w:rsidRPr="00AB1DF1">
        <w:rPr>
          <w:rFonts w:cs="CTraditional Arabic" w:hint="cs"/>
          <w:rtl/>
        </w:rPr>
        <w:t>»</w:t>
      </w:r>
      <w:r w:rsidRPr="00AB1DF1">
        <w:rPr>
          <w:rFonts w:hint="cs"/>
          <w:rtl/>
          <w:lang w:bidi="fa-IR"/>
        </w:rPr>
        <w:t xml:space="preserve"> یک بار. (4) </w:t>
      </w:r>
      <w:r w:rsidRPr="00AB1DF1">
        <w:rPr>
          <w:rFonts w:cs="Traditional Arabic" w:hint="cs"/>
          <w:sz w:val="32"/>
          <w:szCs w:val="32"/>
          <w:rtl/>
          <w:lang w:bidi="fa-IR"/>
        </w:rPr>
        <w:t>﴿</w:t>
      </w:r>
      <w:r w:rsidRPr="00F85423">
        <w:rPr>
          <w:sz w:val="22"/>
          <w:szCs w:val="22"/>
        </w:rPr>
        <w:sym w:font="HQPB5" w:char="F034"/>
      </w:r>
      <w:r w:rsidRPr="00F85423">
        <w:rPr>
          <w:sz w:val="22"/>
          <w:szCs w:val="22"/>
        </w:rPr>
        <w:sym w:font="HQPB2" w:char="F092"/>
      </w:r>
      <w:r w:rsidRPr="00F85423">
        <w:rPr>
          <w:sz w:val="22"/>
          <w:szCs w:val="22"/>
        </w:rPr>
        <w:sym w:font="HQPB5" w:char="F06E"/>
      </w:r>
      <w:r w:rsidRPr="00F85423">
        <w:rPr>
          <w:sz w:val="22"/>
          <w:szCs w:val="22"/>
        </w:rPr>
        <w:sym w:font="HQPB2" w:char="F03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4" w:char="F0CE"/>
      </w:r>
      <w:r w:rsidRPr="00F85423">
        <w:rPr>
          <w:sz w:val="22"/>
          <w:szCs w:val="22"/>
        </w:rPr>
        <w:sym w:font="HQPB4" w:char="F06E"/>
      </w:r>
      <w:r w:rsidRPr="00F85423">
        <w:rPr>
          <w:sz w:val="22"/>
          <w:szCs w:val="22"/>
        </w:rPr>
        <w:sym w:font="HQPB1" w:char="F02F"/>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5" w:char="F021"/>
      </w:r>
      <w:r w:rsidRPr="00F85423">
        <w:rPr>
          <w:sz w:val="22"/>
          <w:szCs w:val="22"/>
        </w:rPr>
        <w:sym w:font="HQPB1" w:char="F024"/>
      </w:r>
      <w:r w:rsidRPr="00F85423">
        <w:rPr>
          <w:sz w:val="22"/>
          <w:szCs w:val="22"/>
        </w:rPr>
        <w:sym w:font="HQPB5" w:char="F079"/>
      </w:r>
      <w:r w:rsidRPr="00F85423">
        <w:rPr>
          <w:sz w:val="22"/>
          <w:szCs w:val="22"/>
        </w:rPr>
        <w:sym w:font="HQPB2" w:char="F067"/>
      </w:r>
      <w:r w:rsidRPr="00F85423">
        <w:rPr>
          <w:sz w:val="22"/>
          <w:szCs w:val="22"/>
        </w:rPr>
        <w:sym w:font="HQPB3" w:char="F039"/>
      </w:r>
      <w:r w:rsidRPr="00F85423">
        <w:rPr>
          <w:sz w:val="22"/>
          <w:szCs w:val="22"/>
        </w:rPr>
        <w:sym w:font="HQPB5" w:char="F070"/>
      </w:r>
      <w:r w:rsidRPr="00F85423">
        <w:rPr>
          <w:sz w:val="22"/>
          <w:szCs w:val="22"/>
        </w:rPr>
        <w:sym w:font="HQPB2" w:char="F06B"/>
      </w:r>
      <w:r w:rsidRPr="00F85423">
        <w:rPr>
          <w:sz w:val="22"/>
          <w:szCs w:val="22"/>
        </w:rPr>
        <w:sym w:font="HQPB5" w:char="F074"/>
      </w:r>
      <w:r w:rsidRPr="00F85423">
        <w:rPr>
          <w:sz w:val="22"/>
          <w:szCs w:val="22"/>
        </w:rPr>
        <w:sym w:font="HQPB1" w:char="F04A"/>
      </w:r>
      <w:r w:rsidRPr="00F85423">
        <w:rPr>
          <w:sz w:val="22"/>
          <w:szCs w:val="22"/>
        </w:rPr>
        <w:sym w:font="HQPB2" w:char="F059"/>
      </w:r>
      <w:r w:rsidRPr="00F85423">
        <w:rPr>
          <w:sz w:val="22"/>
          <w:szCs w:val="22"/>
        </w:rPr>
        <w:sym w:font="HQPB4" w:char="F0E3"/>
      </w:r>
      <w:r w:rsidRPr="00F85423">
        <w:rPr>
          <w:sz w:val="22"/>
          <w:szCs w:val="22"/>
        </w:rPr>
        <w:sym w:font="HQPB2" w:char="F042"/>
      </w:r>
      <w:r w:rsidRPr="00AB1DF1">
        <w:rPr>
          <w:rFonts w:cs="Traditional Arabic" w:hint="cs"/>
          <w:sz w:val="32"/>
          <w:szCs w:val="32"/>
          <w:rtl/>
          <w:lang w:bidi="fa-IR"/>
        </w:rPr>
        <w:t>﴾</w:t>
      </w:r>
      <w:r w:rsidRPr="00AB1DF1">
        <w:rPr>
          <w:rFonts w:hint="cs"/>
          <w:rtl/>
          <w:lang w:bidi="fa-IR"/>
        </w:rPr>
        <w:t xml:space="preserve"> [نازعات: 44] </w:t>
      </w:r>
      <w:r w:rsidRPr="00AB1DF1">
        <w:rPr>
          <w:rFonts w:cs="CTraditional Arabic" w:hint="cs"/>
          <w:rtl/>
          <w:lang w:bidi="fa-IR"/>
        </w:rPr>
        <w:t>«</w:t>
      </w:r>
      <w:r w:rsidRPr="00AB1DF1">
        <w:rPr>
          <w:rtl/>
        </w:rPr>
        <w:t>منتهاى [دانش‏] آن به [نزد] پروردگار توست</w:t>
      </w:r>
      <w:r w:rsidRPr="00AB1DF1">
        <w:rPr>
          <w:rFonts w:cs="CTraditional Arabic" w:hint="cs"/>
          <w:rtl/>
        </w:rPr>
        <w:t>»</w:t>
      </w:r>
      <w:r w:rsidRPr="00AB1DF1">
        <w:rPr>
          <w:rFonts w:hint="cs"/>
          <w:rtl/>
          <w:lang w:bidi="fa-IR"/>
        </w:rPr>
        <w:t xml:space="preserve"> یک جا. میزان کل</w:t>
      </w:r>
      <w:r w:rsidR="00955B35" w:rsidRPr="00AB1DF1">
        <w:rPr>
          <w:rFonts w:hint="cs"/>
          <w:rtl/>
          <w:lang w:bidi="fa-IR"/>
        </w:rPr>
        <w:t>=</w:t>
      </w:r>
      <w:r w:rsidRPr="00AB1DF1">
        <w:rPr>
          <w:rFonts w:hint="cs"/>
          <w:rtl/>
          <w:lang w:bidi="fa-IR"/>
        </w:rPr>
        <w:t xml:space="preserve"> 7 جا.</w:t>
      </w:r>
    </w:p>
    <w:p w:rsidR="00222BB6" w:rsidRDefault="00222BB6" w:rsidP="00955B35">
      <w:pPr>
        <w:ind w:firstLine="284"/>
        <w:jc w:val="both"/>
        <w:rPr>
          <w:rFonts w:hint="cs"/>
          <w:rtl/>
          <w:lang w:bidi="fa-IR"/>
        </w:rPr>
      </w:pPr>
      <w:r w:rsidRPr="005D220E">
        <w:rPr>
          <w:rFonts w:cs="B Lotus" w:hint="cs"/>
          <w:b/>
          <w:bCs/>
          <w:rtl/>
          <w:lang w:bidi="fa-IR"/>
        </w:rPr>
        <w:t>الحاصل:</w:t>
      </w:r>
      <w:r w:rsidRPr="00AB1DF1">
        <w:rPr>
          <w:rFonts w:hint="cs"/>
          <w:rtl/>
          <w:lang w:bidi="fa-IR"/>
        </w:rPr>
        <w:t xml:space="preserve"> چون خداوند قدوس به هژده اسلوب مختلف 341 بار در قرآن مقدس خود علم غیب را بیان فرموده </w:t>
      </w:r>
      <w:r w:rsidR="00955B35" w:rsidRPr="00AB1DF1">
        <w:rPr>
          <w:rFonts w:hint="cs"/>
          <w:rtl/>
          <w:lang w:bidi="fa-IR"/>
        </w:rPr>
        <w:t xml:space="preserve">و </w:t>
      </w:r>
      <w:r w:rsidRPr="00AB1DF1">
        <w:rPr>
          <w:rFonts w:hint="cs"/>
          <w:rtl/>
          <w:lang w:bidi="fa-IR"/>
        </w:rPr>
        <w:t>به خود محضوص فرمود، پس حالا چه گنجایش مانده است که نافهمی</w:t>
      </w:r>
      <w:r w:rsidR="00955B35" w:rsidRPr="00AB1DF1">
        <w:rPr>
          <w:rFonts w:hint="cs"/>
          <w:rtl/>
          <w:lang w:bidi="fa-IR"/>
        </w:rPr>
        <w:t>،</w:t>
      </w:r>
      <w:r w:rsidRPr="00AB1DF1">
        <w:rPr>
          <w:rFonts w:hint="cs"/>
          <w:rtl/>
          <w:lang w:bidi="fa-IR"/>
        </w:rPr>
        <w:t xml:space="preserve"> دیگری را به او درین علم شرکت </w:t>
      </w:r>
      <w:r w:rsidR="00955B35" w:rsidRPr="00AB1DF1">
        <w:rPr>
          <w:rFonts w:hint="cs"/>
          <w:rtl/>
          <w:lang w:bidi="fa-IR"/>
        </w:rPr>
        <w:t>دهد، و آیا کسی که 341 تکرار حکم</w:t>
      </w:r>
      <w:r w:rsidRPr="00AB1DF1">
        <w:rPr>
          <w:rFonts w:hint="cs"/>
          <w:rtl/>
          <w:lang w:bidi="fa-IR"/>
        </w:rPr>
        <w:t xml:space="preserve"> قرآن مقدس را تحریف </w:t>
      </w:r>
      <w:r w:rsidR="00955B35" w:rsidRPr="00AB1DF1">
        <w:rPr>
          <w:rFonts w:hint="cs"/>
          <w:rtl/>
          <w:lang w:bidi="fa-IR"/>
        </w:rPr>
        <w:t xml:space="preserve">کند </w:t>
      </w:r>
      <w:r w:rsidRPr="00AB1DF1">
        <w:rPr>
          <w:rFonts w:hint="cs"/>
          <w:rtl/>
          <w:lang w:bidi="fa-IR"/>
        </w:rPr>
        <w:t xml:space="preserve">و </w:t>
      </w:r>
      <w:r w:rsidR="00955B35" w:rsidRPr="00AB1DF1">
        <w:rPr>
          <w:rFonts w:hint="cs"/>
          <w:rtl/>
          <w:lang w:bidi="fa-IR"/>
        </w:rPr>
        <w:t>دیگری را با خداوند شریک گردا</w:t>
      </w:r>
      <w:r w:rsidRPr="00AB1DF1">
        <w:rPr>
          <w:rFonts w:hint="cs"/>
          <w:rtl/>
          <w:lang w:bidi="fa-IR"/>
        </w:rPr>
        <w:t>ند، امید اسلام او هم می‌ماند؟ تدبر باید کرد.</w:t>
      </w:r>
    </w:p>
    <w:p w:rsidR="009536F7" w:rsidRPr="00AB1DF1" w:rsidRDefault="009536F7" w:rsidP="00955B35">
      <w:pPr>
        <w:ind w:firstLine="284"/>
        <w:jc w:val="both"/>
        <w:rPr>
          <w:rFonts w:hint="cs"/>
          <w:rtl/>
          <w:lang w:bidi="fa-IR"/>
        </w:rPr>
      </w:pPr>
    </w:p>
    <w:p w:rsidR="00222BB6" w:rsidRPr="00AB1DF1" w:rsidRDefault="00222BB6" w:rsidP="009536F7">
      <w:pPr>
        <w:pStyle w:val="a0"/>
        <w:rPr>
          <w:rFonts w:hint="cs"/>
          <w:rtl/>
        </w:rPr>
      </w:pPr>
      <w:bookmarkStart w:id="99" w:name="_Toc257927107"/>
      <w:bookmarkStart w:id="100" w:name="_Toc257927237"/>
      <w:r w:rsidRPr="00AB1DF1">
        <w:rPr>
          <w:rFonts w:hint="cs"/>
          <w:rtl/>
        </w:rPr>
        <w:t>پهلوی نفی علم غیب از غیر الله اینست:</w:t>
      </w:r>
      <w:bookmarkEnd w:id="99"/>
      <w:bookmarkEnd w:id="100"/>
    </w:p>
    <w:p w:rsidR="00222BB6" w:rsidRPr="00AB1DF1" w:rsidRDefault="00222BB6" w:rsidP="009536F7">
      <w:pPr>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4" w:char="F0DE"/>
      </w:r>
      <w:r w:rsidRPr="00F85423">
        <w:rPr>
          <w:sz w:val="22"/>
          <w:szCs w:val="22"/>
        </w:rPr>
        <w:sym w:font="HQPB2" w:char="F04F"/>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1" w:char="F04E"/>
      </w:r>
      <w:r w:rsidRPr="00F85423">
        <w:rPr>
          <w:sz w:val="22"/>
          <w:szCs w:val="22"/>
        </w:rPr>
        <w:sym w:font="HQPB2" w:char="F0BA"/>
      </w:r>
      <w:r w:rsidRPr="00F85423">
        <w:rPr>
          <w:sz w:val="22"/>
          <w:szCs w:val="22"/>
        </w:rPr>
        <w:sym w:font="HQPB5" w:char="F075"/>
      </w:r>
      <w:r w:rsidRPr="00F85423">
        <w:rPr>
          <w:sz w:val="22"/>
          <w:szCs w:val="22"/>
        </w:rPr>
        <w:sym w:font="HQPB2" w:char="F071"/>
      </w:r>
      <w:r w:rsidRPr="00F85423">
        <w:rPr>
          <w:sz w:val="22"/>
          <w:szCs w:val="22"/>
        </w:rPr>
        <w:sym w:font="HQPB2" w:char="F0BB"/>
      </w:r>
      <w:r w:rsidRPr="00F85423">
        <w:rPr>
          <w:sz w:val="22"/>
          <w:szCs w:val="22"/>
        </w:rPr>
        <w:sym w:font="HQPB5" w:char="F079"/>
      </w:r>
      <w:r w:rsidRPr="00F85423">
        <w:rPr>
          <w:sz w:val="22"/>
          <w:szCs w:val="22"/>
        </w:rPr>
        <w:sym w:font="HQPB2" w:char="F04A"/>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1" w:char="F0DA"/>
      </w:r>
      <w:r w:rsidRPr="00F85423">
        <w:rPr>
          <w:sz w:val="22"/>
          <w:szCs w:val="22"/>
        </w:rPr>
        <w:sym w:font="HQPB4" w:char="F0F6"/>
      </w:r>
      <w:r w:rsidRPr="00F85423">
        <w:rPr>
          <w:sz w:val="22"/>
          <w:szCs w:val="22"/>
        </w:rPr>
        <w:sym w:font="HQPB1" w:char="F091"/>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3D"/>
      </w:r>
      <w:r w:rsidRPr="00F85423">
        <w:rPr>
          <w:sz w:val="22"/>
          <w:szCs w:val="22"/>
        </w:rPr>
        <w:sym w:font="HQPB4" w:char="F0F8"/>
      </w:r>
      <w:r w:rsidRPr="00F85423">
        <w:rPr>
          <w:sz w:val="22"/>
          <w:szCs w:val="22"/>
        </w:rPr>
        <w:sym w:font="HQPB2" w:char="F08B"/>
      </w:r>
      <w:r w:rsidRPr="00F85423">
        <w:rPr>
          <w:sz w:val="22"/>
          <w:szCs w:val="22"/>
        </w:rPr>
        <w:sym w:font="HQPB5" w:char="F074"/>
      </w:r>
      <w:r w:rsidRPr="00F85423">
        <w:rPr>
          <w:sz w:val="22"/>
          <w:szCs w:val="22"/>
        </w:rPr>
        <w:sym w:font="HQPB1" w:char="F0F3"/>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[النمل: 65]</w:t>
      </w:r>
      <w:r w:rsidRPr="00AB1DF1">
        <w:rPr>
          <w:rFonts w:hint="cs"/>
          <w:rtl/>
          <w:lang w:bidi="fa-IR"/>
        </w:rPr>
        <w:t xml:space="preserve">. </w:t>
      </w:r>
      <w:r w:rsidRPr="00AB1DF1">
        <w:rPr>
          <w:rFonts w:cs="CTraditional Arabic" w:hint="cs"/>
          <w:rtl/>
          <w:lang w:bidi="fa-IR"/>
        </w:rPr>
        <w:t>«</w:t>
      </w:r>
      <w:r w:rsidRPr="00AB1DF1">
        <w:rPr>
          <w:rtl/>
        </w:rPr>
        <w:t>بگو: هر كس كه در آسمانها و زمين است- جز خداوند- غيب نمى‏داند</w:t>
      </w:r>
      <w:r w:rsidRPr="00AB1DF1">
        <w:rPr>
          <w:rFonts w:cs="CTraditional Arabic" w:hint="cs"/>
          <w:rtl/>
        </w:rPr>
        <w:t>»</w:t>
      </w:r>
      <w:r w:rsidR="003718FC"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2- </w:t>
      </w:r>
      <w:r w:rsidRPr="00AB1DF1">
        <w:rPr>
          <w:rFonts w:cs="Traditional Arabic" w:hint="cs"/>
          <w:sz w:val="32"/>
          <w:szCs w:val="32"/>
          <w:rtl/>
          <w:lang w:bidi="fa-IR"/>
        </w:rPr>
        <w:t>﴿</w:t>
      </w:r>
      <w:r w:rsidRPr="00F85423">
        <w:rPr>
          <w:sz w:val="22"/>
          <w:szCs w:val="22"/>
        </w:rPr>
        <w:sym w:font="HQPB2" w:char="F0BC"/>
      </w:r>
      <w:r w:rsidRPr="00F85423">
        <w:rPr>
          <w:sz w:val="22"/>
          <w:szCs w:val="22"/>
        </w:rPr>
        <w:sym w:font="HQPB4" w:char="F0E7"/>
      </w:r>
      <w:r w:rsidRPr="00F85423">
        <w:rPr>
          <w:sz w:val="22"/>
          <w:szCs w:val="22"/>
        </w:rPr>
        <w:sym w:font="HQPB2" w:char="F06E"/>
      </w:r>
      <w:r w:rsidRPr="00F85423">
        <w:rPr>
          <w:sz w:val="22"/>
          <w:szCs w:val="22"/>
        </w:rPr>
        <w:sym w:font="HQPB5" w:char="F079"/>
      </w:r>
      <w:r w:rsidRPr="00F85423">
        <w:rPr>
          <w:sz w:val="22"/>
          <w:szCs w:val="22"/>
        </w:rPr>
        <w:sym w:font="HQPB1" w:char="F089"/>
      </w:r>
      <w:r w:rsidRPr="00F85423">
        <w:rPr>
          <w:sz w:val="22"/>
          <w:szCs w:val="22"/>
        </w:rPr>
        <w:sym w:font="HQPB2" w:char="F059"/>
      </w:r>
      <w:r w:rsidRPr="00F85423">
        <w:rPr>
          <w:sz w:val="22"/>
          <w:szCs w:val="22"/>
        </w:rPr>
        <w:sym w:font="HQPB4" w:char="F0CF"/>
      </w:r>
      <w:r w:rsidRPr="00F85423">
        <w:rPr>
          <w:sz w:val="22"/>
          <w:szCs w:val="22"/>
        </w:rPr>
        <w:sym w:font="HQPB1" w:char="F0E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78"/>
      </w:r>
      <w:r w:rsidRPr="00F85423">
        <w:rPr>
          <w:sz w:val="22"/>
          <w:szCs w:val="22"/>
        </w:rPr>
        <w:sym w:font="HQPB4" w:char="F0CF"/>
      </w:r>
      <w:r w:rsidRPr="00F85423">
        <w:rPr>
          <w:sz w:val="22"/>
          <w:szCs w:val="22"/>
        </w:rPr>
        <w:sym w:font="HQPB1" w:char="F03F"/>
      </w:r>
      <w:r w:rsidRPr="00F85423">
        <w:rPr>
          <w:sz w:val="22"/>
          <w:szCs w:val="22"/>
        </w:rPr>
        <w:sym w:font="HQPB1" w:char="F024"/>
      </w:r>
      <w:r w:rsidRPr="00F85423">
        <w:rPr>
          <w:sz w:val="22"/>
          <w:szCs w:val="22"/>
        </w:rPr>
        <w:sym w:font="HQPB5" w:char="F078"/>
      </w:r>
      <w:r w:rsidRPr="00F85423">
        <w:rPr>
          <w:sz w:val="22"/>
          <w:szCs w:val="22"/>
        </w:rPr>
        <w:sym w:font="HQPB1" w:char="F0FF"/>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9"/>
      </w:r>
      <w:r w:rsidRPr="00F85423">
        <w:rPr>
          <w:sz w:val="22"/>
          <w:szCs w:val="22"/>
        </w:rPr>
        <w:sym w:font="HQPB1" w:char="F03D"/>
      </w:r>
      <w:r w:rsidRPr="00F85423">
        <w:rPr>
          <w:sz w:val="22"/>
          <w:szCs w:val="22"/>
        </w:rPr>
        <w:sym w:font="HQPB4" w:char="F0F8"/>
      </w:r>
      <w:r w:rsidRPr="00F85423">
        <w:rPr>
          <w:sz w:val="22"/>
          <w:szCs w:val="22"/>
        </w:rPr>
        <w:sym w:font="HQPB2" w:char="F08B"/>
      </w:r>
      <w:r w:rsidRPr="00F85423">
        <w:rPr>
          <w:sz w:val="22"/>
          <w:szCs w:val="22"/>
        </w:rPr>
        <w:sym w:font="HQPB5" w:char="F074"/>
      </w:r>
      <w:r w:rsidRPr="00F85423">
        <w:rPr>
          <w:sz w:val="22"/>
          <w:szCs w:val="22"/>
        </w:rPr>
        <w:sym w:font="HQPB1" w:char="F0F3"/>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5" w:char="F021"/>
      </w:r>
      <w:r w:rsidRPr="00F85423">
        <w:rPr>
          <w:sz w:val="22"/>
          <w:szCs w:val="22"/>
        </w:rPr>
        <w:sym w:font="HQPB1" w:char="F024"/>
      </w:r>
      <w:r w:rsidRPr="00F85423">
        <w:rPr>
          <w:sz w:val="22"/>
          <w:szCs w:val="22"/>
        </w:rPr>
        <w:sym w:font="HQPB5" w:char="F079"/>
      </w:r>
      <w:r w:rsidRPr="00F85423">
        <w:rPr>
          <w:sz w:val="22"/>
          <w:szCs w:val="22"/>
        </w:rPr>
        <w:sym w:font="HQPB2" w:char="F067"/>
      </w:r>
      <w:r w:rsidRPr="00F85423">
        <w:rPr>
          <w:sz w:val="22"/>
          <w:szCs w:val="22"/>
        </w:rPr>
        <w:sym w:font="HQPB4" w:char="F0DF"/>
      </w:r>
      <w:r w:rsidRPr="00F85423">
        <w:rPr>
          <w:sz w:val="22"/>
          <w:szCs w:val="22"/>
        </w:rPr>
        <w:sym w:font="HQPB2" w:char="F04A"/>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71"/>
      </w:r>
      <w:r w:rsidRPr="00F85423">
        <w:rPr>
          <w:sz w:val="22"/>
          <w:szCs w:val="22"/>
        </w:rPr>
        <w:sym w:font="HQPB4" w:char="F0E8"/>
      </w:r>
      <w:r w:rsidRPr="00F85423">
        <w:rPr>
          <w:sz w:val="22"/>
          <w:szCs w:val="22"/>
        </w:rPr>
        <w:sym w:font="HQPB2" w:char="F064"/>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[الأنعام: 59]</w:t>
      </w:r>
      <w:r w:rsidRPr="00AB1DF1">
        <w:rPr>
          <w:rFonts w:hint="cs"/>
          <w:rtl/>
          <w:lang w:bidi="fa-IR"/>
        </w:rPr>
        <w:t xml:space="preserve">. </w:t>
      </w:r>
      <w:r w:rsidRPr="00AB1DF1">
        <w:rPr>
          <w:rFonts w:cs="CTraditional Arabic" w:hint="cs"/>
          <w:rtl/>
          <w:lang w:bidi="fa-IR"/>
        </w:rPr>
        <w:t>«</w:t>
      </w:r>
      <w:r w:rsidRPr="00AB1DF1">
        <w:rPr>
          <w:rtl/>
        </w:rPr>
        <w:t>و كليدهاى غيب به نزد اوست. جز او [كسى‏] از آن آگاه نيست</w:t>
      </w:r>
      <w:r w:rsidRPr="00AB1DF1">
        <w:rPr>
          <w:rFonts w:cs="CTraditional Arabic" w:hint="cs"/>
          <w:rtl/>
        </w:rPr>
        <w:t>»</w:t>
      </w:r>
    </w:p>
    <w:p w:rsidR="00222BB6" w:rsidRPr="00AB1DF1" w:rsidRDefault="00222BB6" w:rsidP="00222BB6">
      <w:pPr>
        <w:ind w:firstLine="284"/>
        <w:jc w:val="both"/>
        <w:rPr>
          <w:rFonts w:hint="cs"/>
          <w:rtl/>
          <w:lang w:bidi="fa-IR"/>
        </w:rPr>
      </w:pPr>
      <w:r w:rsidRPr="00AB1DF1">
        <w:rPr>
          <w:rFonts w:hint="cs"/>
          <w:rtl/>
          <w:lang w:bidi="fa-IR"/>
        </w:rPr>
        <w:t>عموم نفی درین دو آیه واضح و ظاهر است.</w:t>
      </w:r>
    </w:p>
    <w:p w:rsidR="00222BB6" w:rsidRPr="00AB1DF1" w:rsidRDefault="00222BB6" w:rsidP="00222BB6">
      <w:pPr>
        <w:ind w:firstLine="284"/>
        <w:jc w:val="both"/>
        <w:rPr>
          <w:rFonts w:hint="cs"/>
          <w:rtl/>
          <w:lang w:bidi="fa-IR"/>
        </w:rPr>
      </w:pPr>
      <w:r w:rsidRPr="00AB1DF1">
        <w:rPr>
          <w:rFonts w:hint="cs"/>
          <w:rtl/>
          <w:lang w:bidi="fa-IR"/>
        </w:rPr>
        <w:t xml:space="preserve">و نفی خصوصی از صاحبِ رسالت </w:t>
      </w:r>
      <w:r w:rsidRPr="00AB1DF1">
        <w:rPr>
          <w:rFonts w:hint="cs"/>
          <w:lang w:bidi="fa-IR"/>
        </w:rPr>
        <w:sym w:font="AGA Arabesque" w:char="F072"/>
      </w:r>
      <w:r w:rsidRPr="00AB1DF1">
        <w:rPr>
          <w:rFonts w:hint="cs"/>
          <w:rtl/>
          <w:lang w:bidi="fa-IR"/>
        </w:rPr>
        <w:t xml:space="preserve"> اینست:</w:t>
      </w:r>
    </w:p>
    <w:p w:rsidR="00222BB6" w:rsidRPr="00AB1DF1" w:rsidRDefault="00222BB6" w:rsidP="00222BB6">
      <w:pPr>
        <w:ind w:firstLine="284"/>
        <w:jc w:val="both"/>
        <w:rPr>
          <w:rFonts w:hint="cs"/>
          <w:rtl/>
          <w:lang w:bidi="fa-IR"/>
        </w:rPr>
      </w:pPr>
      <w:r w:rsidRPr="00AB1DF1">
        <w:rPr>
          <w:rFonts w:hint="cs"/>
          <w:rtl/>
          <w:lang w:bidi="fa-IR"/>
        </w:rPr>
        <w:t xml:space="preserve">3- </w:t>
      </w:r>
      <w:r w:rsidRPr="00AB1DF1">
        <w:rPr>
          <w:rFonts w:cs="Traditional Arabic" w:hint="cs"/>
          <w:sz w:val="32"/>
          <w:szCs w:val="32"/>
          <w:rtl/>
          <w:lang w:bidi="fa-IR"/>
        </w:rPr>
        <w:t>﴿</w:t>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48"/>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4" w:char="F0E0"/>
      </w:r>
      <w:r w:rsidRPr="00F85423">
        <w:rPr>
          <w:sz w:val="22"/>
          <w:szCs w:val="22"/>
        </w:rPr>
        <w:sym w:font="HQPB2" w:char="F037"/>
      </w:r>
      <w:r w:rsidRPr="00F85423">
        <w:rPr>
          <w:sz w:val="22"/>
          <w:szCs w:val="22"/>
        </w:rPr>
        <w:sym w:font="HQPB4" w:char="F0CE"/>
      </w:r>
      <w:r w:rsidRPr="00F85423">
        <w:rPr>
          <w:sz w:val="22"/>
          <w:szCs w:val="22"/>
        </w:rPr>
        <w:sym w:font="HQPB2" w:char="F03D"/>
      </w:r>
      <w:r w:rsidRPr="00F85423">
        <w:rPr>
          <w:sz w:val="22"/>
          <w:szCs w:val="22"/>
        </w:rPr>
        <w:sym w:font="HQPB4" w:char="F0F8"/>
      </w:r>
      <w:r w:rsidRPr="00F85423">
        <w:rPr>
          <w:sz w:val="22"/>
          <w:szCs w:val="22"/>
        </w:rPr>
        <w:sym w:font="HQPB2" w:char="F04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2" w:char="F0D3"/>
      </w:r>
      <w:r w:rsidRPr="00F85423">
        <w:rPr>
          <w:sz w:val="22"/>
          <w:szCs w:val="22"/>
        </w:rPr>
        <w:sym w:font="HQPB4" w:char="F0C5"/>
      </w:r>
      <w:r w:rsidRPr="00F85423">
        <w:rPr>
          <w:sz w:val="22"/>
          <w:szCs w:val="22"/>
        </w:rPr>
        <w:sym w:font="HQPB1" w:char="F0A4"/>
      </w:r>
      <w:r w:rsidRPr="00F85423">
        <w:rPr>
          <w:sz w:val="22"/>
          <w:szCs w:val="22"/>
        </w:rPr>
        <w:sym w:font="HQPB4" w:char="F0F8"/>
      </w:r>
      <w:r w:rsidRPr="00F85423">
        <w:rPr>
          <w:sz w:val="22"/>
          <w:szCs w:val="22"/>
        </w:rPr>
        <w:sym w:font="HQPB1" w:char="F0FF"/>
      </w:r>
      <w:r w:rsidRPr="00F85423">
        <w:rPr>
          <w:sz w:val="22"/>
          <w:szCs w:val="22"/>
        </w:rPr>
        <w:sym w:font="HQPB5" w:char="F075"/>
      </w:r>
      <w:r w:rsidRPr="00F85423">
        <w:rPr>
          <w:sz w:val="22"/>
          <w:szCs w:val="22"/>
        </w:rPr>
        <w:sym w:font="HQPB2" w:char="F05A"/>
      </w:r>
      <w:r w:rsidRPr="00F85423">
        <w:rPr>
          <w:sz w:val="22"/>
          <w:szCs w:val="22"/>
        </w:rPr>
        <w:sym w:font="HQPB4" w:char="F0CF"/>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9"/>
      </w:r>
      <w:r w:rsidRPr="00F85423">
        <w:rPr>
          <w:sz w:val="22"/>
          <w:szCs w:val="22"/>
        </w:rPr>
        <w:sym w:font="HQPB1" w:char="F0E8"/>
      </w:r>
      <w:r w:rsidRPr="00F85423">
        <w:rPr>
          <w:sz w:val="22"/>
          <w:szCs w:val="22"/>
        </w:rPr>
        <w:sym w:font="HQPB4" w:char="F0F8"/>
      </w:r>
      <w:r w:rsidRPr="00F85423">
        <w:rPr>
          <w:sz w:val="22"/>
          <w:szCs w:val="22"/>
        </w:rPr>
        <w:sym w:font="HQPB1" w:char="F0FF"/>
      </w:r>
      <w:r w:rsidRPr="00F85423">
        <w:rPr>
          <w:sz w:val="22"/>
          <w:szCs w:val="22"/>
        </w:rPr>
        <w:sym w:font="HQPB5" w:char="F074"/>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85"/>
      </w:r>
      <w:r w:rsidRPr="00F85423">
        <w:rPr>
          <w:sz w:val="22"/>
          <w:szCs w:val="22"/>
        </w:rPr>
        <w:sym w:font="HQPB1" w:char="F08E"/>
      </w:r>
      <w:r w:rsidRPr="00F85423">
        <w:rPr>
          <w:sz w:val="22"/>
          <w:szCs w:val="22"/>
        </w:rPr>
        <w:sym w:font="HQPB5" w:char="F09F"/>
      </w:r>
      <w:r w:rsidRPr="00F85423">
        <w:rPr>
          <w:sz w:val="22"/>
          <w:szCs w:val="22"/>
        </w:rPr>
        <w:sym w:font="HQPB1" w:char="F0D1"/>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8"/>
      </w:r>
      <w:r w:rsidRPr="00F85423">
        <w:rPr>
          <w:sz w:val="22"/>
          <w:szCs w:val="22"/>
        </w:rPr>
        <w:sym w:font="HQPB1" w:char="F0A9"/>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34"/>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71"/>
      </w:r>
      <w:r w:rsidRPr="00F85423">
        <w:rPr>
          <w:sz w:val="22"/>
          <w:szCs w:val="22"/>
        </w:rPr>
        <w:sym w:font="HQPB5" w:char="F073"/>
      </w:r>
      <w:r w:rsidRPr="00F85423">
        <w:rPr>
          <w:sz w:val="22"/>
          <w:szCs w:val="22"/>
        </w:rPr>
        <w:sym w:font="HQPB2" w:char="F03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0"/>
      </w:r>
      <w:r w:rsidRPr="00F85423">
        <w:rPr>
          <w:sz w:val="22"/>
          <w:szCs w:val="22"/>
        </w:rPr>
        <w:sym w:font="HQPB1" w:char="F04D"/>
      </w:r>
      <w:r w:rsidRPr="00F85423">
        <w:rPr>
          <w:sz w:val="22"/>
          <w:szCs w:val="22"/>
        </w:rPr>
        <w:sym w:font="HQPB2" w:char="F05A"/>
      </w:r>
      <w:r w:rsidRPr="00F85423">
        <w:rPr>
          <w:sz w:val="22"/>
          <w:szCs w:val="22"/>
        </w:rPr>
        <w:sym w:font="HQPB4" w:char="F0E4"/>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4"/>
      </w:r>
      <w:r w:rsidRPr="00F85423">
        <w:rPr>
          <w:sz w:val="22"/>
          <w:szCs w:val="22"/>
        </w:rPr>
        <w:sym w:font="HQPB1" w:char="F0E3"/>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3D"/>
      </w:r>
      <w:r w:rsidRPr="00F85423">
        <w:rPr>
          <w:sz w:val="22"/>
          <w:szCs w:val="22"/>
        </w:rPr>
        <w:sym w:font="HQPB4" w:char="F0F8"/>
      </w:r>
      <w:r w:rsidRPr="00F85423">
        <w:rPr>
          <w:sz w:val="22"/>
          <w:szCs w:val="22"/>
        </w:rPr>
        <w:sym w:font="HQPB2" w:char="F08B"/>
      </w:r>
      <w:r w:rsidRPr="00F85423">
        <w:rPr>
          <w:sz w:val="22"/>
          <w:szCs w:val="22"/>
        </w:rPr>
        <w:sym w:font="HQPB5" w:char="F074"/>
      </w:r>
      <w:r w:rsidRPr="00F85423">
        <w:rPr>
          <w:sz w:val="22"/>
          <w:szCs w:val="22"/>
        </w:rPr>
        <w:sym w:font="HQPB1" w:char="F0F3"/>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4E"/>
      </w:r>
      <w:r w:rsidRPr="00F85423">
        <w:rPr>
          <w:sz w:val="22"/>
          <w:szCs w:val="22"/>
        </w:rPr>
        <w:sym w:font="HQPB4" w:char="F0F7"/>
      </w:r>
      <w:r w:rsidRPr="00F85423">
        <w:rPr>
          <w:sz w:val="22"/>
          <w:szCs w:val="22"/>
        </w:rPr>
        <w:sym w:font="HQPB1" w:char="F08E"/>
      </w:r>
      <w:r w:rsidRPr="00F85423">
        <w:rPr>
          <w:sz w:val="22"/>
          <w:szCs w:val="22"/>
        </w:rPr>
        <w:sym w:font="HQPB5" w:char="F073"/>
      </w:r>
      <w:r w:rsidRPr="00F85423">
        <w:rPr>
          <w:sz w:val="22"/>
          <w:szCs w:val="22"/>
        </w:rPr>
        <w:sym w:font="HQPB1" w:char="F059"/>
      </w:r>
      <w:r w:rsidRPr="00F85423">
        <w:rPr>
          <w:sz w:val="22"/>
          <w:szCs w:val="22"/>
        </w:rPr>
        <w:sym w:font="HQPB4" w:char="F0F2"/>
      </w:r>
      <w:r w:rsidRPr="00F85423">
        <w:rPr>
          <w:sz w:val="22"/>
          <w:szCs w:val="22"/>
        </w:rPr>
        <w:sym w:font="HQPB2" w:char="F036"/>
      </w:r>
      <w:r w:rsidRPr="00F85423">
        <w:rPr>
          <w:sz w:val="22"/>
          <w:szCs w:val="22"/>
        </w:rPr>
        <w:sym w:font="HQPB5" w:char="F074"/>
      </w:r>
      <w:r w:rsidRPr="00F85423">
        <w:rPr>
          <w:sz w:val="22"/>
          <w:szCs w:val="22"/>
        </w:rPr>
        <w:sym w:font="HQPB1" w:char="F047"/>
      </w:r>
      <w:r w:rsidRPr="00F85423">
        <w:rPr>
          <w:sz w:val="22"/>
          <w:szCs w:val="22"/>
        </w:rPr>
        <w:sym w:font="HQPB4" w:char="F0F3"/>
      </w:r>
      <w:r w:rsidRPr="00F85423">
        <w:rPr>
          <w:sz w:val="22"/>
          <w:szCs w:val="22"/>
        </w:rPr>
        <w:sym w:font="HQPB1" w:char="F099"/>
      </w:r>
      <w:r w:rsidRPr="00F85423">
        <w:rPr>
          <w:sz w:val="22"/>
          <w:szCs w:val="22"/>
        </w:rPr>
        <w:sym w:font="HQPB5" w:char="F05D"/>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E"/>
      </w:r>
      <w:r w:rsidRPr="00F85423">
        <w:rPr>
          <w:sz w:val="22"/>
          <w:szCs w:val="22"/>
        </w:rPr>
        <w:sym w:font="HQPB1" w:char="F08E"/>
      </w:r>
      <w:r w:rsidRPr="00F85423">
        <w:rPr>
          <w:sz w:val="22"/>
          <w:szCs w:val="22"/>
        </w:rPr>
        <w:sym w:font="HQPB4" w:char="F0F6"/>
      </w:r>
      <w:r w:rsidRPr="00F85423">
        <w:rPr>
          <w:sz w:val="22"/>
          <w:szCs w:val="22"/>
        </w:rPr>
        <w:sym w:font="HQPB2" w:char="F08D"/>
      </w:r>
      <w:r w:rsidRPr="00F85423">
        <w:rPr>
          <w:sz w:val="22"/>
          <w:szCs w:val="22"/>
        </w:rPr>
        <w:sym w:font="HQPB5" w:char="F079"/>
      </w:r>
      <w:r w:rsidRPr="00F85423">
        <w:rPr>
          <w:sz w:val="22"/>
          <w:szCs w:val="22"/>
        </w:rPr>
        <w:sym w:font="HQPB1" w:char="F082"/>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[الأعراف: 188]</w:t>
      </w:r>
      <w:r w:rsidRPr="00AB1DF1">
        <w:rPr>
          <w:rFonts w:hint="cs"/>
          <w:rtl/>
          <w:lang w:bidi="fa-IR"/>
        </w:rPr>
        <w:t xml:space="preserve">. </w:t>
      </w:r>
      <w:r w:rsidRPr="00AB1DF1">
        <w:rPr>
          <w:rFonts w:cs="CTraditional Arabic" w:hint="cs"/>
          <w:rtl/>
          <w:lang w:bidi="fa-IR"/>
        </w:rPr>
        <w:t>«</w:t>
      </w:r>
      <w:r w:rsidRPr="00AB1DF1">
        <w:rPr>
          <w:rtl/>
        </w:rPr>
        <w:t>بگو: اختيار سود و زيانى براى خود ندارم، مگر آنچه را خدا بخواهد. و اگر غيب مى‏دانستم، خير بسيار [براى خود] فراهم مى‏آوردم</w:t>
      </w:r>
      <w:r w:rsidRPr="00AB1DF1">
        <w:rPr>
          <w:rFonts w:cs="CTraditional Arabic" w:hint="cs"/>
          <w:rtl/>
        </w:rPr>
        <w:t>»</w:t>
      </w:r>
      <w:r w:rsidR="003718FC"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در بیان قیامت و نفی چند علم دیگر</w:t>
      </w:r>
      <w:r w:rsidR="003718FC"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4-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BC"/>
      </w:r>
      <w:r w:rsidRPr="00F85423">
        <w:rPr>
          <w:sz w:val="22"/>
          <w:szCs w:val="22"/>
        </w:rPr>
        <w:sym w:font="HQPB4" w:char="F0E7"/>
      </w:r>
      <w:r w:rsidRPr="00F85423">
        <w:rPr>
          <w:sz w:val="22"/>
          <w:szCs w:val="22"/>
        </w:rPr>
        <w:sym w:font="HQPB2" w:char="F06E"/>
      </w:r>
      <w:r w:rsidRPr="00F85423">
        <w:rPr>
          <w:sz w:val="22"/>
          <w:szCs w:val="22"/>
        </w:rPr>
        <w:sym w:font="HQPB5" w:char="F079"/>
      </w:r>
      <w:r w:rsidRPr="00F85423">
        <w:rPr>
          <w:sz w:val="22"/>
          <w:szCs w:val="22"/>
        </w:rPr>
        <w:sym w:font="HQPB1" w:char="F089"/>
      </w:r>
      <w:r w:rsidRPr="00F85423">
        <w:rPr>
          <w:sz w:val="22"/>
          <w:szCs w:val="22"/>
        </w:rPr>
        <w:sym w:font="HQPB2" w:char="F059"/>
      </w:r>
      <w:r w:rsidRPr="00F85423">
        <w:rPr>
          <w:sz w:val="22"/>
          <w:szCs w:val="22"/>
        </w:rPr>
        <w:sym w:font="HQPB4" w:char="F0CF"/>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4" w:char="F0F9"/>
      </w:r>
      <w:r w:rsidRPr="00F85423">
        <w:rPr>
          <w:sz w:val="22"/>
          <w:szCs w:val="22"/>
        </w:rPr>
        <w:sym w:font="HQPB2" w:char="F03D"/>
      </w:r>
      <w:r w:rsidRPr="00F85423">
        <w:rPr>
          <w:sz w:val="22"/>
          <w:szCs w:val="22"/>
        </w:rPr>
        <w:sym w:font="HQPB4" w:char="F0CF"/>
      </w:r>
      <w:r w:rsidRPr="00F85423">
        <w:rPr>
          <w:sz w:val="22"/>
          <w:szCs w:val="22"/>
        </w:rPr>
        <w:sym w:font="HQPB1" w:char="F0E6"/>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70"/>
      </w:r>
      <w:r w:rsidRPr="00F85423">
        <w:rPr>
          <w:sz w:val="22"/>
          <w:szCs w:val="22"/>
        </w:rPr>
        <w:sym w:font="HQPB5" w:char="F074"/>
      </w:r>
      <w:r w:rsidRPr="00F85423">
        <w:rPr>
          <w:sz w:val="22"/>
          <w:szCs w:val="22"/>
        </w:rPr>
        <w:sym w:font="HQPB1" w:char="F0E3"/>
      </w:r>
      <w:r w:rsidRPr="00F85423">
        <w:rPr>
          <w:sz w:val="22"/>
          <w:szCs w:val="22"/>
        </w:rPr>
        <w:sym w:font="HQPB1" w:char="F024"/>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[لقمان: 34]</w:t>
      </w:r>
      <w:r w:rsidRPr="00AB1DF1">
        <w:rPr>
          <w:rFonts w:hint="cs"/>
          <w:rtl/>
          <w:lang w:bidi="fa-IR"/>
        </w:rPr>
        <w:t xml:space="preserve">. </w:t>
      </w:r>
      <w:r w:rsidRPr="00AB1DF1">
        <w:rPr>
          <w:rFonts w:cs="CTraditional Arabic" w:hint="cs"/>
          <w:rtl/>
          <w:lang w:bidi="fa-IR"/>
        </w:rPr>
        <w:t>«</w:t>
      </w:r>
      <w:r w:rsidRPr="00AB1DF1">
        <w:rPr>
          <w:rtl/>
        </w:rPr>
        <w:t>به راستى دانش [زمان و چگونگى‏] روز قيامت به نزد خداوند است</w:t>
      </w:r>
      <w:r w:rsidRPr="00AB1DF1">
        <w:rPr>
          <w:rFonts w:cs="CTraditional Arabic" w:hint="cs"/>
          <w:rtl/>
        </w:rPr>
        <w:t>»</w:t>
      </w:r>
    </w:p>
    <w:p w:rsidR="00222BB6" w:rsidRPr="00AB1DF1" w:rsidRDefault="00222BB6" w:rsidP="00222BB6">
      <w:pPr>
        <w:ind w:firstLine="284"/>
        <w:jc w:val="both"/>
        <w:rPr>
          <w:rFonts w:hint="cs"/>
          <w:rtl/>
          <w:lang w:bidi="fa-IR"/>
        </w:rPr>
      </w:pPr>
      <w:r w:rsidRPr="00AB1DF1">
        <w:rPr>
          <w:rFonts w:hint="cs"/>
          <w:rtl/>
          <w:lang w:bidi="fa-IR"/>
        </w:rPr>
        <w:t xml:space="preserve">5- </w:t>
      </w:r>
      <w:r w:rsidRPr="00AB1DF1">
        <w:rPr>
          <w:rFonts w:cs="Traditional Arabic" w:hint="cs"/>
          <w:sz w:val="32"/>
          <w:szCs w:val="32"/>
          <w:rtl/>
          <w:lang w:bidi="fa-IR"/>
        </w:rPr>
        <w:t>﴿</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FA"/>
      </w:r>
      <w:r w:rsidRPr="00F85423">
        <w:rPr>
          <w:sz w:val="22"/>
          <w:szCs w:val="22"/>
        </w:rPr>
        <w:sym w:font="HQPB4" w:char="F0F7"/>
      </w:r>
      <w:r w:rsidRPr="00F85423">
        <w:rPr>
          <w:sz w:val="22"/>
          <w:szCs w:val="22"/>
        </w:rPr>
        <w:sym w:font="HQPB2" w:char="F0FC"/>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2" w:char="F04F"/>
      </w:r>
      <w:r w:rsidRPr="00F85423">
        <w:rPr>
          <w:sz w:val="22"/>
          <w:szCs w:val="22"/>
        </w:rPr>
        <w:sym w:font="HQPB4" w:char="F0CE"/>
      </w:r>
      <w:r w:rsidRPr="00F85423">
        <w:rPr>
          <w:sz w:val="22"/>
          <w:szCs w:val="22"/>
        </w:rPr>
        <w:sym w:font="HQPB2" w:char="F067"/>
      </w:r>
      <w:r w:rsidRPr="00F85423">
        <w:rPr>
          <w:sz w:val="22"/>
          <w:szCs w:val="22"/>
        </w:rPr>
        <w:sym w:font="HQPB2" w:char="F083"/>
      </w:r>
      <w:r w:rsidRPr="00F85423">
        <w:rPr>
          <w:sz w:val="22"/>
          <w:szCs w:val="22"/>
        </w:rPr>
        <w:sym w:font="HQPB4" w:char="F0CF"/>
      </w:r>
      <w:r w:rsidRPr="00F85423">
        <w:rPr>
          <w:sz w:val="22"/>
          <w:szCs w:val="22"/>
        </w:rPr>
        <w:sym w:font="HQPB1" w:char="F089"/>
      </w:r>
      <w:r w:rsidRPr="00F85423">
        <w:rPr>
          <w:sz w:val="22"/>
          <w:szCs w:val="22"/>
        </w:rPr>
        <w:sym w:font="HQPB4" w:char="F0F7"/>
      </w:r>
      <w:r w:rsidRPr="00F85423">
        <w:rPr>
          <w:sz w:val="22"/>
          <w:szCs w:val="22"/>
        </w:rPr>
        <w:sym w:font="HQPB2" w:char="F083"/>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DF"/>
      </w:r>
      <w:r w:rsidRPr="00F85423">
        <w:rPr>
          <w:sz w:val="22"/>
          <w:szCs w:val="22"/>
        </w:rPr>
        <w:sym w:font="HQPB2" w:char="F067"/>
      </w:r>
      <w:r w:rsidRPr="00F85423">
        <w:rPr>
          <w:sz w:val="22"/>
          <w:szCs w:val="22"/>
        </w:rPr>
        <w:sym w:font="HQPB5" w:char="F078"/>
      </w:r>
      <w:r w:rsidRPr="00F85423">
        <w:rPr>
          <w:sz w:val="22"/>
          <w:szCs w:val="22"/>
        </w:rPr>
        <w:sym w:font="HQPB1" w:char="F0FF"/>
      </w:r>
      <w:r w:rsidRPr="00F85423">
        <w:rPr>
          <w:sz w:val="22"/>
          <w:szCs w:val="22"/>
        </w:rPr>
        <w:sym w:font="HQPB4" w:char="F0F9"/>
      </w:r>
      <w:r w:rsidRPr="00F85423">
        <w:rPr>
          <w:sz w:val="22"/>
          <w:szCs w:val="22"/>
        </w:rPr>
        <w:sym w:font="HQPB2" w:char="F03D"/>
      </w:r>
      <w:r w:rsidRPr="00F85423">
        <w:rPr>
          <w:sz w:val="22"/>
          <w:szCs w:val="22"/>
        </w:rPr>
        <w:sym w:font="HQPB5" w:char="F079"/>
      </w:r>
      <w:r w:rsidRPr="00F85423">
        <w:rPr>
          <w:sz w:val="22"/>
          <w:szCs w:val="22"/>
        </w:rPr>
        <w:sym w:font="HQPB1" w:char="F07A"/>
      </w:r>
      <w:r w:rsidRPr="00AB1DF1">
        <w:rPr>
          <w:rFonts w:ascii="(normal text)" w:hAnsi="(normal text)"/>
          <w:sz w:val="24"/>
          <w:szCs w:val="24"/>
          <w:rtl/>
        </w:rPr>
        <w:t xml:space="preserve"> </w:t>
      </w:r>
      <w:r w:rsidRPr="00F85423">
        <w:rPr>
          <w:sz w:val="22"/>
          <w:szCs w:val="22"/>
        </w:rPr>
        <w:sym w:font="HQPB4" w:char="F028"/>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4"/>
      </w:r>
      <w:r w:rsidRPr="00F85423">
        <w:rPr>
          <w:sz w:val="22"/>
          <w:szCs w:val="22"/>
        </w:rPr>
        <w:sym w:font="HQPB1" w:char="F0DC"/>
      </w:r>
      <w:r w:rsidRPr="00F85423">
        <w:rPr>
          <w:sz w:val="22"/>
          <w:szCs w:val="22"/>
        </w:rPr>
        <w:sym w:font="HQPB2" w:char="F08A"/>
      </w:r>
      <w:r w:rsidRPr="00F85423">
        <w:rPr>
          <w:sz w:val="22"/>
          <w:szCs w:val="22"/>
        </w:rPr>
        <w:sym w:font="HQPB4" w:char="F0C5"/>
      </w:r>
      <w:r w:rsidRPr="00F85423">
        <w:rPr>
          <w:sz w:val="22"/>
          <w:szCs w:val="22"/>
        </w:rPr>
        <w:sym w:font="HQPB1" w:char="F073"/>
      </w:r>
      <w:r w:rsidRPr="00F85423">
        <w:rPr>
          <w:sz w:val="22"/>
          <w:szCs w:val="22"/>
        </w:rPr>
        <w:sym w:font="HQPB4" w:char="F0E3"/>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26"/>
      </w:r>
      <w:r w:rsidRPr="00F85423">
        <w:rPr>
          <w:sz w:val="22"/>
          <w:szCs w:val="22"/>
        </w:rPr>
        <w:sym w:font="HQPB2" w:char="F0E4"/>
      </w:r>
      <w:r w:rsidRPr="00F85423">
        <w:rPr>
          <w:sz w:val="22"/>
          <w:szCs w:val="22"/>
        </w:rPr>
        <w:sym w:font="HQPB4" w:char="F0F3"/>
      </w:r>
      <w:r w:rsidRPr="00F85423">
        <w:rPr>
          <w:sz w:val="22"/>
          <w:szCs w:val="22"/>
        </w:rPr>
        <w:sym w:font="HQPB2" w:char="F0D3"/>
      </w:r>
      <w:r w:rsidRPr="00F85423">
        <w:rPr>
          <w:sz w:val="22"/>
          <w:szCs w:val="22"/>
        </w:rPr>
        <w:sym w:font="HQPB5" w:char="F079"/>
      </w:r>
      <w:r w:rsidRPr="00F85423">
        <w:rPr>
          <w:sz w:val="22"/>
          <w:szCs w:val="22"/>
        </w:rPr>
        <w:sym w:font="HQPB1" w:char="F0B4"/>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2" w:char="F060"/>
      </w:r>
      <w:r w:rsidRPr="00F85423">
        <w:rPr>
          <w:sz w:val="22"/>
          <w:szCs w:val="22"/>
        </w:rPr>
        <w:sym w:font="HQPB4" w:char="F0CF"/>
      </w:r>
      <w:r w:rsidRPr="00F85423">
        <w:rPr>
          <w:sz w:val="22"/>
          <w:szCs w:val="22"/>
        </w:rPr>
        <w:sym w:font="HQPB4" w:char="F069"/>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FF"/>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F"/>
      </w:r>
      <w:r w:rsidRPr="00F85423">
        <w:rPr>
          <w:sz w:val="22"/>
          <w:szCs w:val="22"/>
        </w:rPr>
        <w:sym w:font="HQPB2" w:char="F04A"/>
      </w:r>
      <w:r w:rsidRPr="00F85423">
        <w:rPr>
          <w:sz w:val="22"/>
          <w:szCs w:val="22"/>
        </w:rPr>
        <w:sym w:font="HQPB4" w:char="F0F9"/>
      </w:r>
      <w:r w:rsidRPr="00F85423">
        <w:rPr>
          <w:sz w:val="22"/>
          <w:szCs w:val="22"/>
        </w:rPr>
        <w:sym w:font="HQPB2" w:char="F03D"/>
      </w:r>
      <w:r w:rsidRPr="00F85423">
        <w:rPr>
          <w:sz w:val="22"/>
          <w:szCs w:val="22"/>
        </w:rPr>
        <w:sym w:font="HQPB4" w:char="F0CF"/>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8"/>
      </w:r>
      <w:r w:rsidRPr="00F85423">
        <w:rPr>
          <w:sz w:val="22"/>
          <w:szCs w:val="22"/>
        </w:rPr>
        <w:sym w:font="HQPB1" w:char="F0A9"/>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[البقرة: 255]</w:t>
      </w:r>
      <w:r w:rsidRPr="00AB1DF1">
        <w:rPr>
          <w:rFonts w:hint="cs"/>
          <w:rtl/>
          <w:lang w:bidi="fa-IR"/>
        </w:rPr>
        <w:t xml:space="preserve">. </w:t>
      </w:r>
      <w:r w:rsidRPr="00AB1DF1">
        <w:rPr>
          <w:rFonts w:cs="CTraditional Arabic" w:hint="cs"/>
          <w:rtl/>
          <w:lang w:bidi="fa-IR"/>
        </w:rPr>
        <w:t>«</w:t>
      </w:r>
      <w:r w:rsidRPr="00AB1DF1">
        <w:rPr>
          <w:rtl/>
        </w:rPr>
        <w:t>گذشته و [حال و] آينده آنان را مى‏داند و به چيزى از علم او جز به آنچه خود خواسته است، احاطه نمى‏يابند</w:t>
      </w:r>
      <w:r w:rsidRPr="00AB1DF1">
        <w:rPr>
          <w:rFonts w:cs="CTraditional Arabic" w:hint="cs"/>
          <w:rtl/>
        </w:rPr>
        <w:t>»</w:t>
      </w:r>
    </w:p>
    <w:p w:rsidR="00222BB6" w:rsidRPr="00AB1DF1" w:rsidRDefault="00222BB6" w:rsidP="00222BB6">
      <w:pPr>
        <w:ind w:firstLine="284"/>
        <w:jc w:val="both"/>
        <w:rPr>
          <w:rFonts w:hint="cs"/>
          <w:rtl/>
          <w:lang w:bidi="fa-IR"/>
        </w:rPr>
      </w:pPr>
      <w:r w:rsidRPr="00AB1DF1">
        <w:rPr>
          <w:rFonts w:hint="cs"/>
          <w:rtl/>
          <w:lang w:bidi="fa-IR"/>
        </w:rPr>
        <w:t xml:space="preserve">6- </w:t>
      </w:r>
      <w:r w:rsidRPr="00AB1DF1">
        <w:rPr>
          <w:rFonts w:cs="Traditional Arabic" w:hint="cs"/>
          <w:sz w:val="32"/>
          <w:szCs w:val="32"/>
          <w:rtl/>
          <w:lang w:bidi="fa-IR"/>
        </w:rPr>
        <w:t>﴿</w:t>
      </w:r>
      <w:r w:rsidRPr="00F85423">
        <w:rPr>
          <w:sz w:val="22"/>
          <w:szCs w:val="22"/>
        </w:rPr>
        <w:sym w:font="HQPB4" w:char="F0DE"/>
      </w:r>
      <w:r w:rsidRPr="00F85423">
        <w:rPr>
          <w:sz w:val="22"/>
          <w:szCs w:val="22"/>
        </w:rPr>
        <w:sym w:font="HQPB2" w:char="F04F"/>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4" w:char="F0F7"/>
      </w:r>
      <w:r w:rsidRPr="00F85423">
        <w:rPr>
          <w:sz w:val="22"/>
          <w:szCs w:val="22"/>
        </w:rPr>
        <w:sym w:font="HQPB2" w:char="F0FC"/>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CD"/>
      </w:r>
      <w:r w:rsidRPr="00F85423">
        <w:rPr>
          <w:sz w:val="22"/>
          <w:szCs w:val="22"/>
        </w:rPr>
        <w:sym w:font="HQPB2" w:char="F06B"/>
      </w:r>
      <w:r w:rsidRPr="00F85423">
        <w:rPr>
          <w:sz w:val="22"/>
          <w:szCs w:val="22"/>
        </w:rPr>
        <w:sym w:font="HQPB2" w:char="F089"/>
      </w:r>
      <w:r w:rsidRPr="00F85423">
        <w:rPr>
          <w:sz w:val="22"/>
          <w:szCs w:val="22"/>
        </w:rPr>
        <w:sym w:font="HQPB4" w:char="F0C9"/>
      </w:r>
      <w:r w:rsidRPr="00F85423">
        <w:rPr>
          <w:sz w:val="22"/>
          <w:szCs w:val="22"/>
        </w:rPr>
        <w:sym w:font="HQPB1" w:char="F089"/>
      </w:r>
      <w:r w:rsidRPr="00F85423">
        <w:rPr>
          <w:sz w:val="22"/>
          <w:szCs w:val="22"/>
        </w:rPr>
        <w:sym w:font="HQPB4" w:char="F0F7"/>
      </w:r>
      <w:r w:rsidRPr="00F85423">
        <w:rPr>
          <w:sz w:val="22"/>
          <w:szCs w:val="22"/>
        </w:rPr>
        <w:sym w:font="HQPB2" w:char="F083"/>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DF"/>
      </w:r>
      <w:r w:rsidRPr="00F85423">
        <w:rPr>
          <w:sz w:val="22"/>
          <w:szCs w:val="22"/>
        </w:rPr>
        <w:sym w:font="HQPB2" w:char="F067"/>
      </w:r>
      <w:r w:rsidRPr="00F85423">
        <w:rPr>
          <w:sz w:val="22"/>
          <w:szCs w:val="22"/>
        </w:rPr>
        <w:sym w:font="HQPB5" w:char="F078"/>
      </w:r>
      <w:r w:rsidRPr="00F85423">
        <w:rPr>
          <w:sz w:val="22"/>
          <w:szCs w:val="22"/>
        </w:rPr>
        <w:sym w:font="HQPB1" w:char="F0FF"/>
      </w:r>
      <w:r w:rsidRPr="00F85423">
        <w:rPr>
          <w:sz w:val="22"/>
          <w:szCs w:val="22"/>
        </w:rPr>
        <w:sym w:font="HQPB4" w:char="F0F9"/>
      </w:r>
      <w:r w:rsidRPr="00F85423">
        <w:rPr>
          <w:sz w:val="22"/>
          <w:szCs w:val="22"/>
        </w:rPr>
        <w:sym w:font="HQPB2" w:char="F03D"/>
      </w:r>
      <w:r w:rsidRPr="00F85423">
        <w:rPr>
          <w:sz w:val="22"/>
          <w:szCs w:val="22"/>
        </w:rPr>
        <w:sym w:font="HQPB5" w:char="F079"/>
      </w:r>
      <w:r w:rsidRPr="00F85423">
        <w:rPr>
          <w:sz w:val="22"/>
          <w:szCs w:val="22"/>
        </w:rPr>
        <w:sym w:font="HQPB1" w:char="F07A"/>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4"/>
      </w:r>
      <w:r w:rsidRPr="00F85423">
        <w:rPr>
          <w:sz w:val="22"/>
          <w:szCs w:val="22"/>
        </w:rPr>
        <w:sym w:font="HQPB1" w:char="F0DC"/>
      </w:r>
      <w:r w:rsidRPr="00F85423">
        <w:rPr>
          <w:sz w:val="22"/>
          <w:szCs w:val="22"/>
        </w:rPr>
        <w:sym w:font="HQPB2" w:char="F08B"/>
      </w:r>
      <w:r w:rsidRPr="00F85423">
        <w:rPr>
          <w:sz w:val="22"/>
          <w:szCs w:val="22"/>
        </w:rPr>
        <w:sym w:font="HQPB4" w:char="F0CF"/>
      </w:r>
      <w:r w:rsidRPr="00F85423">
        <w:rPr>
          <w:sz w:val="22"/>
          <w:szCs w:val="22"/>
        </w:rPr>
        <w:sym w:font="HQPB1" w:char="F074"/>
      </w:r>
      <w:r w:rsidRPr="00F85423">
        <w:rPr>
          <w:sz w:val="22"/>
          <w:szCs w:val="22"/>
        </w:rPr>
        <w:sym w:font="HQPB4" w:char="F0E4"/>
      </w:r>
      <w:r w:rsidRPr="00F85423">
        <w:rPr>
          <w:sz w:val="22"/>
          <w:szCs w:val="22"/>
        </w:rPr>
        <w:sym w:font="HQPB2" w:char="F086"/>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6"/>
      </w:r>
      <w:r w:rsidRPr="00F85423">
        <w:rPr>
          <w:sz w:val="22"/>
          <w:szCs w:val="22"/>
        </w:rPr>
        <w:sym w:font="HQPB2" w:char="F04A"/>
      </w:r>
      <w:r w:rsidRPr="00F85423">
        <w:rPr>
          <w:sz w:val="22"/>
          <w:szCs w:val="22"/>
        </w:rPr>
        <w:sym w:font="HQPB4" w:char="F0F9"/>
      </w:r>
      <w:r w:rsidRPr="00F85423">
        <w:rPr>
          <w:sz w:val="22"/>
          <w:szCs w:val="22"/>
        </w:rPr>
        <w:sym w:font="HQPB2" w:char="F03D"/>
      </w:r>
      <w:r w:rsidRPr="00F85423">
        <w:rPr>
          <w:sz w:val="22"/>
          <w:szCs w:val="22"/>
        </w:rPr>
        <w:sym w:font="HQPB4" w:char="F0CF"/>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A"/>
      </w:r>
      <w:r w:rsidRPr="00F85423">
        <w:rPr>
          <w:sz w:val="22"/>
          <w:szCs w:val="22"/>
        </w:rPr>
        <w:sym w:font="HQPB2" w:char="F0CA"/>
      </w:r>
      <w:r w:rsidRPr="00F85423">
        <w:rPr>
          <w:sz w:val="22"/>
          <w:szCs w:val="22"/>
        </w:rPr>
        <w:sym w:font="HQPB2" w:char="F0C9"/>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tl/>
          <w:lang w:bidi="fa-IR"/>
        </w:rPr>
        <w:br/>
      </w:r>
      <w:r w:rsidRPr="00AB1DF1">
        <w:rPr>
          <w:rFonts w:cs="Traditional Arabic" w:hint="cs"/>
          <w:b/>
          <w:bCs/>
          <w:sz w:val="26"/>
          <w:szCs w:val="26"/>
          <w:rtl/>
          <w:lang w:bidi="fa-IR"/>
        </w:rPr>
        <w:t>[طه: 110]</w:t>
      </w:r>
      <w:r w:rsidRPr="00AB1DF1">
        <w:rPr>
          <w:rFonts w:hint="cs"/>
          <w:rtl/>
          <w:lang w:bidi="fa-IR"/>
        </w:rPr>
        <w:t xml:space="preserve">. </w:t>
      </w:r>
      <w:r w:rsidRPr="00AB1DF1">
        <w:rPr>
          <w:rFonts w:cs="CTraditional Arabic" w:hint="cs"/>
          <w:rtl/>
          <w:lang w:bidi="fa-IR"/>
        </w:rPr>
        <w:t>«</w:t>
      </w:r>
      <w:r w:rsidRPr="00AB1DF1">
        <w:rPr>
          <w:rtl/>
        </w:rPr>
        <w:t>آينده و گذشته‏شان را مى‏داند و [انسانها] در دانش به او احاطه نيابند</w:t>
      </w:r>
      <w:r w:rsidRPr="00AB1DF1">
        <w:rPr>
          <w:rFonts w:cs="CTraditional Arabic" w:hint="cs"/>
          <w:rtl/>
        </w:rPr>
        <w:t>»</w:t>
      </w:r>
    </w:p>
    <w:p w:rsidR="00222BB6" w:rsidRPr="00AB1DF1" w:rsidRDefault="00222BB6" w:rsidP="003718FC">
      <w:pPr>
        <w:ind w:firstLine="284"/>
        <w:jc w:val="both"/>
        <w:rPr>
          <w:rFonts w:hint="cs"/>
          <w:rtl/>
          <w:lang w:bidi="fa-IR"/>
        </w:rPr>
      </w:pPr>
      <w:r w:rsidRPr="00AB1DF1">
        <w:rPr>
          <w:rFonts w:hint="cs"/>
          <w:rtl/>
          <w:lang w:bidi="fa-IR"/>
        </w:rPr>
        <w:t>در</w:t>
      </w:r>
      <w:r w:rsidR="003718FC" w:rsidRPr="00AB1DF1">
        <w:rPr>
          <w:rFonts w:hint="cs"/>
          <w:rtl/>
          <w:lang w:bidi="fa-IR"/>
        </w:rPr>
        <w:t xml:space="preserve"> ا</w:t>
      </w:r>
      <w:r w:rsidRPr="00AB1DF1">
        <w:rPr>
          <w:rFonts w:hint="cs"/>
          <w:rtl/>
          <w:lang w:bidi="fa-IR"/>
        </w:rPr>
        <w:t xml:space="preserve">ین آیات صراحتاً علم غیب را </w:t>
      </w:r>
      <w:r w:rsidR="003718FC" w:rsidRPr="00AB1DF1">
        <w:rPr>
          <w:rFonts w:hint="cs"/>
          <w:rtl/>
          <w:lang w:bidi="fa-IR"/>
        </w:rPr>
        <w:t>-</w:t>
      </w:r>
      <w:r w:rsidRPr="00AB1DF1">
        <w:rPr>
          <w:rFonts w:hint="cs"/>
          <w:rtl/>
          <w:lang w:bidi="fa-IR"/>
        </w:rPr>
        <w:t>عموماً و خصوصاً</w:t>
      </w:r>
      <w:r w:rsidR="003718FC" w:rsidRPr="00AB1DF1">
        <w:rPr>
          <w:rFonts w:hint="cs"/>
          <w:rtl/>
          <w:lang w:bidi="fa-IR"/>
        </w:rPr>
        <w:t>-</w:t>
      </w:r>
      <w:r w:rsidRPr="00AB1DF1">
        <w:rPr>
          <w:rFonts w:hint="cs"/>
          <w:rtl/>
          <w:lang w:bidi="fa-IR"/>
        </w:rPr>
        <w:t xml:space="preserve"> از غیر خود،</w:t>
      </w:r>
      <w:r w:rsidR="003718FC" w:rsidRPr="00AB1DF1">
        <w:rPr>
          <w:rFonts w:hint="cs"/>
          <w:rtl/>
          <w:lang w:bidi="fa-IR"/>
        </w:rPr>
        <w:t xml:space="preserve"> به احسنِ وجه </w:t>
      </w:r>
      <w:r w:rsidRPr="00AB1DF1">
        <w:rPr>
          <w:rFonts w:hint="cs"/>
          <w:rtl/>
          <w:lang w:bidi="fa-IR"/>
        </w:rPr>
        <w:t>نفی فرمود</w:t>
      </w:r>
      <w:r w:rsidR="003718FC" w:rsidRPr="00AB1DF1">
        <w:rPr>
          <w:rFonts w:hint="cs"/>
          <w:rtl/>
          <w:lang w:bidi="fa-IR"/>
        </w:rPr>
        <w:t>ه است</w:t>
      </w:r>
      <w:r w:rsidRPr="00AB1DF1">
        <w:rPr>
          <w:rFonts w:hint="cs"/>
          <w:rtl/>
          <w:lang w:bidi="fa-IR"/>
        </w:rPr>
        <w:t>.</w:t>
      </w:r>
    </w:p>
    <w:p w:rsidR="00222BB6" w:rsidRPr="00AB1DF1" w:rsidRDefault="00222BB6" w:rsidP="00222BB6">
      <w:pPr>
        <w:jc w:val="center"/>
        <w:rPr>
          <w:rFonts w:hint="cs"/>
          <w:rtl/>
          <w:lang w:bidi="fa-IR"/>
        </w:rPr>
      </w:pPr>
      <w:r w:rsidRPr="00AB1DF1">
        <w:rPr>
          <w:rFonts w:hint="cs"/>
          <w:rtl/>
          <w:lang w:bidi="fa-IR"/>
        </w:rPr>
        <w:t>***</w:t>
      </w:r>
    </w:p>
    <w:p w:rsidR="00222BB6" w:rsidRPr="00AB1DF1" w:rsidRDefault="00222BB6" w:rsidP="00FC59E7">
      <w:pPr>
        <w:pStyle w:val="a0"/>
        <w:rPr>
          <w:rFonts w:hint="cs"/>
          <w:rtl/>
        </w:rPr>
      </w:pPr>
      <w:bookmarkStart w:id="101" w:name="_Toc257927108"/>
      <w:bookmarkStart w:id="102" w:name="_Toc257927238"/>
      <w:r w:rsidRPr="00AB1DF1">
        <w:rPr>
          <w:rFonts w:hint="cs"/>
          <w:rtl/>
        </w:rPr>
        <w:t>اطلاع علی الغیب</w:t>
      </w:r>
      <w:bookmarkEnd w:id="101"/>
      <w:bookmarkEnd w:id="102"/>
    </w:p>
    <w:p w:rsidR="00222BB6" w:rsidRPr="00AB1DF1" w:rsidRDefault="00222BB6" w:rsidP="009536F7">
      <w:pPr>
        <w:jc w:val="both"/>
        <w:rPr>
          <w:rFonts w:hint="cs"/>
          <w:rtl/>
          <w:lang w:bidi="fa-IR"/>
        </w:rPr>
      </w:pPr>
      <w:r w:rsidRPr="00AB1DF1">
        <w:rPr>
          <w:rFonts w:hint="cs"/>
          <w:rtl/>
          <w:lang w:bidi="fa-IR"/>
        </w:rPr>
        <w:t>هیچکس هیچ چیز از علوم غیب نمی‌داند، مگر آن که خداوند قدوس ب</w:t>
      </w:r>
      <w:r w:rsidR="003718FC" w:rsidRPr="00AB1DF1">
        <w:rPr>
          <w:rFonts w:hint="cs"/>
          <w:rtl/>
          <w:lang w:bidi="fa-IR"/>
        </w:rPr>
        <w:t>رخی</w:t>
      </w:r>
      <w:r w:rsidRPr="00AB1DF1">
        <w:rPr>
          <w:rFonts w:hint="cs"/>
          <w:rtl/>
          <w:lang w:bidi="fa-IR"/>
        </w:rPr>
        <w:t xml:space="preserve"> انبیاء را از بعض علوم غیبی خبر می‌دهد، ولی باز هم بر اوشان اطلاقِ عالم الغیب روا نیست</w:t>
      </w:r>
      <w:r w:rsidR="003718FC" w:rsidRPr="00AB1DF1">
        <w:rPr>
          <w:rFonts w:hint="cs"/>
          <w:rtl/>
          <w:lang w:bidi="fa-IR"/>
        </w:rPr>
        <w:t>؛</w:t>
      </w:r>
      <w:r w:rsidRPr="00AB1DF1">
        <w:rPr>
          <w:rFonts w:hint="cs"/>
          <w:rtl/>
          <w:lang w:bidi="fa-IR"/>
        </w:rPr>
        <w:t xml:space="preserve"> زیرا که این اطلاق خاص بر آن ذات مقدس است، </w:t>
      </w:r>
      <w:r w:rsidR="003718FC" w:rsidRPr="00AB1DF1">
        <w:rPr>
          <w:rFonts w:hint="cs"/>
          <w:rtl/>
          <w:lang w:bidi="fa-IR"/>
        </w:rPr>
        <w:t xml:space="preserve">خداوند متعال </w:t>
      </w:r>
      <w:r w:rsidRPr="00AB1DF1">
        <w:rPr>
          <w:rFonts w:hint="cs"/>
          <w:rtl/>
          <w:lang w:bidi="fa-IR"/>
        </w:rPr>
        <w:t xml:space="preserve">می‌فرماید: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1" w:char="F025"/>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5" w:char="F079"/>
      </w:r>
      <w:r w:rsidRPr="00F85423">
        <w:rPr>
          <w:sz w:val="22"/>
          <w:szCs w:val="22"/>
        </w:rPr>
        <w:sym w:font="HQPB1" w:char="F0E8"/>
      </w:r>
      <w:r w:rsidRPr="00F85423">
        <w:rPr>
          <w:sz w:val="22"/>
          <w:szCs w:val="22"/>
        </w:rPr>
        <w:sym w:font="HQPB4" w:char="F0CE"/>
      </w:r>
      <w:r w:rsidRPr="00F85423">
        <w:rPr>
          <w:sz w:val="22"/>
          <w:szCs w:val="22"/>
        </w:rPr>
        <w:sym w:font="HQPB2" w:char="F03D"/>
      </w:r>
      <w:r w:rsidRPr="00F85423">
        <w:rPr>
          <w:sz w:val="22"/>
          <w:szCs w:val="22"/>
        </w:rPr>
        <w:sym w:font="HQPB4" w:char="F0F4"/>
      </w:r>
      <w:r w:rsidRPr="00F85423">
        <w:rPr>
          <w:sz w:val="22"/>
          <w:szCs w:val="22"/>
        </w:rPr>
        <w:sym w:font="HQPB1" w:char="F0DC"/>
      </w:r>
      <w:r w:rsidRPr="00F85423">
        <w:rPr>
          <w:sz w:val="22"/>
          <w:szCs w:val="22"/>
        </w:rPr>
        <w:sym w:font="HQPB4" w:char="F0E3"/>
      </w:r>
      <w:r w:rsidRPr="00F85423">
        <w:rPr>
          <w:sz w:val="22"/>
          <w:szCs w:val="22"/>
        </w:rPr>
        <w:sym w:font="HQPB2" w:char="F08A"/>
      </w:r>
      <w:r w:rsidRPr="00F85423">
        <w:rPr>
          <w:sz w:val="22"/>
          <w:szCs w:val="22"/>
        </w:rPr>
        <w:sym w:font="HQPB4" w:char="F0CF"/>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5" w:char="F06E"/>
      </w:r>
      <w:r w:rsidRPr="00F85423">
        <w:rPr>
          <w:sz w:val="22"/>
          <w:szCs w:val="22"/>
        </w:rPr>
        <w:sym w:font="HQPB2" w:char="F03F"/>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C9"/>
      </w:r>
      <w:r w:rsidRPr="00F85423">
        <w:rPr>
          <w:sz w:val="22"/>
          <w:szCs w:val="22"/>
        </w:rPr>
        <w:sym w:font="HQPB1" w:char="F03D"/>
      </w:r>
      <w:r w:rsidRPr="00F85423">
        <w:rPr>
          <w:sz w:val="22"/>
          <w:szCs w:val="22"/>
        </w:rPr>
        <w:sym w:font="HQPB4" w:char="F0F8"/>
      </w:r>
      <w:r w:rsidRPr="00F85423">
        <w:rPr>
          <w:sz w:val="22"/>
          <w:szCs w:val="22"/>
        </w:rPr>
        <w:sym w:font="HQPB2" w:char="F08B"/>
      </w:r>
      <w:r w:rsidRPr="00F85423">
        <w:rPr>
          <w:sz w:val="22"/>
          <w:szCs w:val="22"/>
        </w:rPr>
        <w:sym w:font="HQPB5" w:char="F074"/>
      </w:r>
      <w:r w:rsidRPr="00F85423">
        <w:rPr>
          <w:sz w:val="22"/>
          <w:szCs w:val="22"/>
        </w:rPr>
        <w:sym w:font="HQPB1" w:char="F0F3"/>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A3"/>
      </w:r>
      <w:r w:rsidRPr="00F85423">
        <w:rPr>
          <w:sz w:val="22"/>
          <w:szCs w:val="22"/>
        </w:rPr>
        <w:sym w:font="HQPB2" w:char="F060"/>
      </w:r>
      <w:r w:rsidRPr="00F85423">
        <w:rPr>
          <w:sz w:val="22"/>
          <w:szCs w:val="22"/>
        </w:rPr>
        <w:sym w:font="HQPB4" w:char="F0C5"/>
      </w:r>
      <w:r w:rsidRPr="00F85423">
        <w:rPr>
          <w:sz w:val="22"/>
          <w:szCs w:val="22"/>
        </w:rPr>
        <w:sym w:font="HQPB2" w:char="F033"/>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D3"/>
      </w:r>
      <w:r w:rsidRPr="00F85423">
        <w:rPr>
          <w:sz w:val="22"/>
          <w:szCs w:val="22"/>
        </w:rPr>
        <w:sym w:font="HQPB4" w:char="F0C9"/>
      </w:r>
      <w:r w:rsidRPr="00F85423">
        <w:rPr>
          <w:sz w:val="22"/>
          <w:szCs w:val="22"/>
        </w:rPr>
        <w:sym w:font="HQPB1" w:char="F03C"/>
      </w:r>
      <w:r w:rsidRPr="00F85423">
        <w:rPr>
          <w:sz w:val="22"/>
          <w:szCs w:val="22"/>
        </w:rPr>
        <w:sym w:font="HQPB5" w:char="F074"/>
      </w:r>
      <w:r w:rsidRPr="00F85423">
        <w:rPr>
          <w:sz w:val="22"/>
          <w:szCs w:val="22"/>
        </w:rPr>
        <w:sym w:font="HQPB1" w:char="F047"/>
      </w:r>
      <w:r w:rsidRPr="00F85423">
        <w:rPr>
          <w:sz w:val="22"/>
          <w:szCs w:val="22"/>
        </w:rPr>
        <w:sym w:font="HQPB4" w:char="F0F8"/>
      </w:r>
      <w:r w:rsidRPr="00F85423">
        <w:rPr>
          <w:sz w:val="22"/>
          <w:szCs w:val="22"/>
        </w:rPr>
        <w:sym w:font="HQPB1" w:char="F067"/>
      </w:r>
      <w:r w:rsidRPr="00F85423">
        <w:rPr>
          <w:sz w:val="22"/>
          <w:szCs w:val="22"/>
        </w:rPr>
        <w:sym w:font="HQPB5" w:char="F073"/>
      </w:r>
      <w:r w:rsidRPr="00F85423">
        <w:rPr>
          <w:sz w:val="22"/>
          <w:szCs w:val="22"/>
        </w:rPr>
        <w:sym w:font="HQPB2" w:char="F086"/>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3" w:char="F026"/>
      </w:r>
      <w:r w:rsidRPr="00F85423">
        <w:rPr>
          <w:sz w:val="22"/>
          <w:szCs w:val="22"/>
        </w:rPr>
        <w:sym w:font="HQPB4" w:char="F0CE"/>
      </w:r>
      <w:r w:rsidRPr="00F85423">
        <w:rPr>
          <w:sz w:val="22"/>
          <w:szCs w:val="22"/>
        </w:rPr>
        <w:sym w:font="HQPB3" w:char="F023"/>
      </w:r>
      <w:r w:rsidRPr="00F85423">
        <w:rPr>
          <w:sz w:val="22"/>
          <w:szCs w:val="22"/>
        </w:rPr>
        <w:sym w:font="HQPB4" w:char="F0DF"/>
      </w:r>
      <w:r w:rsidRPr="00F85423">
        <w:rPr>
          <w:sz w:val="22"/>
          <w:szCs w:val="22"/>
        </w:rPr>
        <w:sym w:font="HQPB1" w:char="F099"/>
      </w:r>
      <w:r w:rsidRPr="00F85423">
        <w:rPr>
          <w:sz w:val="22"/>
          <w:szCs w:val="22"/>
        </w:rPr>
        <w:sym w:font="HQPB4" w:char="F09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E2"/>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1" w:char="F0B1"/>
      </w:r>
      <w:r w:rsidRPr="00F85423">
        <w:rPr>
          <w:sz w:val="22"/>
          <w:szCs w:val="22"/>
        </w:rPr>
        <w:sym w:font="HQPB5" w:char="F06F"/>
      </w:r>
      <w:r w:rsidRPr="00F85423">
        <w:rPr>
          <w:sz w:val="22"/>
          <w:szCs w:val="22"/>
        </w:rPr>
        <w:sym w:font="HQPB2" w:char="F084"/>
      </w:r>
      <w:r w:rsidRPr="00AB1DF1">
        <w:rPr>
          <w:rFonts w:cs="Traditional Arabic" w:hint="cs"/>
          <w:sz w:val="32"/>
          <w:szCs w:val="32"/>
          <w:rtl/>
          <w:lang w:bidi="fa-IR"/>
        </w:rPr>
        <w:t>﴾</w:t>
      </w:r>
      <w:r w:rsidR="009536F7">
        <w:rPr>
          <w:rFonts w:cs="Traditional Arabic" w:hint="cs"/>
          <w:sz w:val="32"/>
          <w:szCs w:val="32"/>
          <w:rtl/>
          <w:lang w:bidi="fa-IR"/>
        </w:rPr>
        <w:t xml:space="preserve"> </w:t>
      </w:r>
      <w:r w:rsidRPr="00AB1DF1">
        <w:rPr>
          <w:rFonts w:cs="Traditional Arabic" w:hint="cs"/>
          <w:b/>
          <w:bCs/>
          <w:sz w:val="26"/>
          <w:szCs w:val="26"/>
          <w:rtl/>
          <w:lang w:bidi="fa-IR"/>
        </w:rPr>
        <w:t>[آل عمران: 179]</w:t>
      </w:r>
      <w:r w:rsidRPr="00AB1DF1">
        <w:rPr>
          <w:rFonts w:hint="cs"/>
          <w:rtl/>
          <w:lang w:bidi="fa-IR"/>
        </w:rPr>
        <w:t xml:space="preserve">. </w:t>
      </w:r>
      <w:r w:rsidRPr="00AB1DF1">
        <w:rPr>
          <w:rFonts w:cs="CTraditional Arabic" w:hint="cs"/>
          <w:rtl/>
          <w:lang w:bidi="fa-IR"/>
        </w:rPr>
        <w:t>«</w:t>
      </w:r>
      <w:r w:rsidRPr="00AB1DF1">
        <w:rPr>
          <w:rtl/>
        </w:rPr>
        <w:t>و خداوند نمى‏خواهد تا كه شما را بر غيب آگاهى دهد. ولى خداوند هر كس از رسولان خود را كه بخواهد، بر مى‏گزيند</w:t>
      </w:r>
      <w:r w:rsidRPr="00AB1DF1">
        <w:rPr>
          <w:rFonts w:cs="CTraditional Arabic" w:hint="cs"/>
          <w:rtl/>
        </w:rPr>
        <w:t>»</w:t>
      </w:r>
      <w:r w:rsidRPr="00AB1DF1">
        <w:rPr>
          <w:rFonts w:hint="cs"/>
          <w:rtl/>
          <w:lang w:bidi="fa-IR"/>
        </w:rPr>
        <w:t>.</w:t>
      </w:r>
    </w:p>
    <w:p w:rsidR="00222BB6" w:rsidRPr="00AB1DF1" w:rsidRDefault="00222BB6" w:rsidP="00222BB6">
      <w:pPr>
        <w:jc w:val="lowKashida"/>
        <w:rPr>
          <w:rFonts w:hint="cs"/>
          <w:rtl/>
        </w:rPr>
      </w:pPr>
      <w:r w:rsidRPr="00AB1DF1">
        <w:rPr>
          <w:rFonts w:cs="Traditional Arabic" w:hint="cs"/>
          <w:sz w:val="32"/>
          <w:szCs w:val="32"/>
          <w:rtl/>
          <w:lang w:bidi="fa-IR"/>
        </w:rPr>
        <w:t>﴿</w:t>
      </w:r>
      <w:r w:rsidRPr="00F85423">
        <w:rPr>
          <w:sz w:val="22"/>
          <w:szCs w:val="22"/>
        </w:rPr>
        <w:sym w:font="HQPB4" w:char="F0E3"/>
      </w:r>
      <w:r w:rsidRPr="00F85423">
        <w:rPr>
          <w:sz w:val="22"/>
          <w:szCs w:val="22"/>
        </w:rPr>
        <w:sym w:font="HQPB2" w:char="F04E"/>
      </w:r>
      <w:r w:rsidRPr="00F85423">
        <w:rPr>
          <w:sz w:val="22"/>
          <w:szCs w:val="22"/>
        </w:rPr>
        <w:sym w:font="HQPB4" w:char="F0CE"/>
      </w:r>
      <w:r w:rsidRPr="00F85423">
        <w:rPr>
          <w:sz w:val="22"/>
          <w:szCs w:val="22"/>
        </w:rPr>
        <w:sym w:font="HQPB2" w:char="F03D"/>
      </w:r>
      <w:r w:rsidRPr="00F85423">
        <w:rPr>
          <w:sz w:val="22"/>
          <w:szCs w:val="22"/>
        </w:rPr>
        <w:sym w:font="HQPB2" w:char="F0BB"/>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C9"/>
      </w:r>
      <w:r w:rsidRPr="00F85423">
        <w:rPr>
          <w:sz w:val="22"/>
          <w:szCs w:val="22"/>
        </w:rPr>
        <w:sym w:font="HQPB1" w:char="F03D"/>
      </w:r>
      <w:r w:rsidRPr="00F85423">
        <w:rPr>
          <w:sz w:val="22"/>
          <w:szCs w:val="22"/>
        </w:rPr>
        <w:sym w:font="HQPB4" w:char="F0F8"/>
      </w:r>
      <w:r w:rsidRPr="00F85423">
        <w:rPr>
          <w:sz w:val="22"/>
          <w:szCs w:val="22"/>
        </w:rPr>
        <w:sym w:font="HQPB2" w:char="F08B"/>
      </w:r>
      <w:r w:rsidRPr="00F85423">
        <w:rPr>
          <w:sz w:val="22"/>
          <w:szCs w:val="22"/>
        </w:rPr>
        <w:sym w:font="HQPB5" w:char="F074"/>
      </w:r>
      <w:r w:rsidRPr="00F85423">
        <w:rPr>
          <w:sz w:val="22"/>
          <w:szCs w:val="22"/>
        </w:rPr>
        <w:sym w:font="HQPB1" w:char="F0F3"/>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8"/>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1" w:char="F08D"/>
      </w:r>
      <w:r w:rsidRPr="00F85423">
        <w:rPr>
          <w:sz w:val="22"/>
          <w:szCs w:val="22"/>
        </w:rPr>
        <w:sym w:font="HQPB4" w:char="F0CE"/>
      </w:r>
      <w:r w:rsidRPr="00F85423">
        <w:rPr>
          <w:sz w:val="22"/>
          <w:szCs w:val="22"/>
        </w:rPr>
        <w:sym w:font="HQPB2" w:char="F067"/>
      </w:r>
      <w:r w:rsidRPr="00F85423">
        <w:rPr>
          <w:sz w:val="22"/>
          <w:szCs w:val="22"/>
        </w:rPr>
        <w:sym w:font="HQPB4" w:char="F0F4"/>
      </w:r>
      <w:r w:rsidRPr="00F85423">
        <w:rPr>
          <w:sz w:val="22"/>
          <w:szCs w:val="22"/>
        </w:rPr>
        <w:sym w:font="HQPB1" w:char="F0E0"/>
      </w:r>
      <w:r w:rsidRPr="00F85423">
        <w:rPr>
          <w:sz w:val="22"/>
          <w:szCs w:val="22"/>
        </w:rPr>
        <w:sym w:font="HQPB4" w:char="F0E3"/>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92"/>
      </w:r>
      <w:r w:rsidRPr="00F85423">
        <w:rPr>
          <w:sz w:val="22"/>
          <w:szCs w:val="22"/>
        </w:rPr>
        <w:sym w:font="HQPB5" w:char="F06E"/>
      </w:r>
      <w:r w:rsidRPr="00F85423">
        <w:rPr>
          <w:sz w:val="22"/>
          <w:szCs w:val="22"/>
        </w:rPr>
        <w:sym w:font="HQPB2" w:char="F03F"/>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FF"/>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E"/>
      </w:r>
      <w:r w:rsidRPr="00F85423">
        <w:rPr>
          <w:sz w:val="22"/>
          <w:szCs w:val="22"/>
        </w:rPr>
        <w:sym w:font="HQPB1" w:char="F037"/>
      </w:r>
      <w:r w:rsidRPr="00F85423">
        <w:rPr>
          <w:sz w:val="22"/>
          <w:szCs w:val="22"/>
        </w:rPr>
        <w:sym w:font="HQPB4" w:char="F0F8"/>
      </w:r>
      <w:r w:rsidRPr="00F85423">
        <w:rPr>
          <w:sz w:val="22"/>
          <w:szCs w:val="22"/>
        </w:rPr>
        <w:sym w:font="HQPB2" w:char="F08A"/>
      </w:r>
      <w:r w:rsidRPr="00F85423">
        <w:rPr>
          <w:sz w:val="22"/>
          <w:szCs w:val="22"/>
        </w:rPr>
        <w:sym w:font="HQPB5" w:char="F078"/>
      </w:r>
      <w:r w:rsidRPr="00F85423">
        <w:rPr>
          <w:sz w:val="22"/>
          <w:szCs w:val="22"/>
        </w:rPr>
        <w:sym w:font="HQPB1" w:char="F0EE"/>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B4"/>
      </w:r>
      <w:r w:rsidRPr="00F85423">
        <w:rPr>
          <w:sz w:val="22"/>
          <w:szCs w:val="22"/>
        </w:rPr>
        <w:sym w:font="HQPB1" w:char="F089"/>
      </w:r>
      <w:r w:rsidRPr="00F85423">
        <w:rPr>
          <w:sz w:val="22"/>
          <w:szCs w:val="22"/>
        </w:rPr>
        <w:sym w:font="HQPB5" w:char="F074"/>
      </w:r>
      <w:r w:rsidRPr="00F85423">
        <w:rPr>
          <w:sz w:val="22"/>
          <w:szCs w:val="22"/>
        </w:rPr>
        <w:sym w:font="HQPB1" w:char="F06E"/>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B"/>
      </w:r>
      <w:r w:rsidRPr="00F85423">
        <w:rPr>
          <w:sz w:val="22"/>
          <w:szCs w:val="22"/>
        </w:rPr>
        <w:sym w:font="HQPB2" w:char="F0CF"/>
      </w:r>
      <w:r w:rsidRPr="00F85423">
        <w:rPr>
          <w:sz w:val="22"/>
          <w:szCs w:val="22"/>
        </w:rPr>
        <w:sym w:font="HQPB2" w:char="F0C8"/>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2" w:char="F060"/>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D3"/>
      </w:r>
      <w:r w:rsidRPr="00F85423">
        <w:rPr>
          <w:sz w:val="22"/>
          <w:szCs w:val="22"/>
        </w:rPr>
        <w:sym w:font="HQPB5" w:char="F07C"/>
      </w:r>
      <w:r w:rsidRPr="00F85423">
        <w:rPr>
          <w:sz w:val="22"/>
          <w:szCs w:val="22"/>
        </w:rPr>
        <w:sym w:font="HQPB1" w:char="F0D3"/>
      </w:r>
      <w:r w:rsidRPr="00F85423">
        <w:rPr>
          <w:sz w:val="22"/>
          <w:szCs w:val="22"/>
        </w:rPr>
        <w:sym w:font="HQPB5" w:char="F073"/>
      </w:r>
      <w:r w:rsidRPr="00F85423">
        <w:rPr>
          <w:sz w:val="22"/>
          <w:szCs w:val="22"/>
        </w:rPr>
        <w:sym w:font="HQPB1" w:char="F03F"/>
      </w:r>
      <w:r w:rsidRPr="00F85423">
        <w:rPr>
          <w:sz w:val="22"/>
          <w:szCs w:val="22"/>
        </w:rPr>
        <w:sym w:font="HQPB4" w:char="F0F6"/>
      </w:r>
      <w:r w:rsidRPr="00F85423">
        <w:rPr>
          <w:sz w:val="22"/>
          <w:szCs w:val="22"/>
        </w:rPr>
        <w:sym w:font="HQPB1" w:char="F09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35"/>
      </w:r>
      <w:r w:rsidRPr="00F85423">
        <w:rPr>
          <w:sz w:val="22"/>
          <w:szCs w:val="22"/>
        </w:rPr>
        <w:sym w:font="HQPB2" w:char="F041"/>
      </w:r>
      <w:r w:rsidRPr="00F85423">
        <w:rPr>
          <w:sz w:val="22"/>
          <w:szCs w:val="22"/>
        </w:rPr>
        <w:sym w:font="HQPB2" w:char="F071"/>
      </w:r>
      <w:r w:rsidRPr="00F85423">
        <w:rPr>
          <w:sz w:val="22"/>
          <w:szCs w:val="22"/>
        </w:rPr>
        <w:sym w:font="HQPB4" w:char="F0DF"/>
      </w:r>
      <w:r w:rsidRPr="00F85423">
        <w:rPr>
          <w:sz w:val="22"/>
          <w:szCs w:val="22"/>
        </w:rPr>
        <w:sym w:font="HQPB1" w:char="F099"/>
      </w:r>
      <w:r w:rsidRPr="00F85423">
        <w:rPr>
          <w:sz w:val="22"/>
          <w:szCs w:val="22"/>
        </w:rPr>
        <w:sym w:font="HQPB4" w:char="F0A7"/>
      </w:r>
      <w:r w:rsidRPr="00F85423">
        <w:rPr>
          <w:sz w:val="22"/>
          <w:szCs w:val="22"/>
        </w:rPr>
        <w:sym w:font="HQPB1" w:char="F091"/>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 xml:space="preserve">[الجن: 26 </w:t>
      </w:r>
      <w:r w:rsidRPr="00AB1DF1">
        <w:rPr>
          <w:rFonts w:cs="Traditional Arabic"/>
          <w:b/>
          <w:bCs/>
          <w:sz w:val="26"/>
          <w:szCs w:val="26"/>
          <w:rtl/>
          <w:lang w:bidi="fa-IR"/>
        </w:rPr>
        <w:t>–</w:t>
      </w:r>
      <w:r w:rsidRPr="00AB1DF1">
        <w:rPr>
          <w:rFonts w:cs="Traditional Arabic" w:hint="cs"/>
          <w:b/>
          <w:bCs/>
          <w:sz w:val="26"/>
          <w:szCs w:val="26"/>
          <w:rtl/>
          <w:lang w:bidi="fa-IR"/>
        </w:rPr>
        <w:t xml:space="preserve"> 27]</w:t>
      </w:r>
      <w:r w:rsidRPr="00AB1DF1">
        <w:rPr>
          <w:rFonts w:hint="cs"/>
          <w:rtl/>
          <w:lang w:bidi="fa-IR"/>
        </w:rPr>
        <w:t xml:space="preserve">. </w:t>
      </w:r>
      <w:r w:rsidRPr="00AB1DF1">
        <w:rPr>
          <w:rFonts w:cs="CTraditional Arabic" w:hint="cs"/>
          <w:rtl/>
          <w:lang w:bidi="fa-IR"/>
        </w:rPr>
        <w:t>«</w:t>
      </w:r>
      <w:r w:rsidRPr="00AB1DF1">
        <w:rPr>
          <w:rtl/>
        </w:rPr>
        <w:t>[پروردگارم‏] داناى غيب است. و كسى را بر غيب خويش آگاه نمى‏سازد</w:t>
      </w:r>
      <w:r w:rsidRPr="00AB1DF1">
        <w:rPr>
          <w:rFonts w:hint="cs"/>
          <w:rtl/>
        </w:rPr>
        <w:t xml:space="preserve">. </w:t>
      </w:r>
      <w:r w:rsidRPr="00AB1DF1">
        <w:rPr>
          <w:rtl/>
        </w:rPr>
        <w:t>مگر كسانى از رسولانى را كه خود بپسندد</w:t>
      </w:r>
      <w:r w:rsidRPr="00AB1DF1">
        <w:rPr>
          <w:rFonts w:cs="CTraditional Arabic" w:hint="cs"/>
          <w:rtl/>
        </w:rPr>
        <w:t>»</w:t>
      </w:r>
      <w:r w:rsidRPr="00AB1DF1">
        <w:rPr>
          <w:rFonts w:hint="cs"/>
          <w:rtl/>
        </w:rPr>
        <w:t>.</w:t>
      </w:r>
    </w:p>
    <w:p w:rsidR="00222BB6" w:rsidRPr="00AB1DF1" w:rsidRDefault="00222BB6" w:rsidP="00FC59E7">
      <w:pPr>
        <w:pStyle w:val="a0"/>
        <w:rPr>
          <w:rFonts w:hint="cs"/>
          <w:rtl/>
        </w:rPr>
      </w:pPr>
      <w:bookmarkStart w:id="103" w:name="_Toc257927109"/>
      <w:bookmarkStart w:id="104" w:name="_Toc257927239"/>
      <w:r w:rsidRPr="00AB1DF1">
        <w:rPr>
          <w:rFonts w:hint="cs"/>
          <w:rtl/>
        </w:rPr>
        <w:t>فصل در تعریف و تحقیق علم غیب</w:t>
      </w:r>
      <w:bookmarkEnd w:id="103"/>
      <w:bookmarkEnd w:id="104"/>
    </w:p>
    <w:p w:rsidR="00222BB6" w:rsidRPr="00AB1DF1" w:rsidRDefault="00222BB6" w:rsidP="003A08A7">
      <w:pPr>
        <w:jc w:val="lowKashida"/>
        <w:rPr>
          <w:rFonts w:hint="cs"/>
          <w:rtl/>
          <w:lang w:bidi="fa-IR"/>
        </w:rPr>
      </w:pPr>
      <w:r w:rsidRPr="00AB1DF1">
        <w:rPr>
          <w:rFonts w:hint="cs"/>
          <w:rtl/>
          <w:lang w:bidi="fa-IR"/>
        </w:rPr>
        <w:t xml:space="preserve">تعریفِ علم غیب آن است که </w:t>
      </w:r>
      <w:r w:rsidR="009F7303" w:rsidRPr="00AB1DF1">
        <w:rPr>
          <w:rFonts w:hint="cs"/>
          <w:rtl/>
          <w:lang w:bidi="fa-IR"/>
        </w:rPr>
        <w:t xml:space="preserve">اعای این علم بدون استخدام </w:t>
      </w:r>
      <w:r w:rsidRPr="00AB1DF1">
        <w:rPr>
          <w:rFonts w:hint="cs"/>
          <w:rtl/>
          <w:lang w:bidi="fa-IR"/>
        </w:rPr>
        <w:t xml:space="preserve">وسائلِ عادی و اسباب و وسائطِ مادی باشد. هر علم که متعلق به وسائل و وسائط باشد، برابر است که وسائلی حسی و ظاهری باشند یا معنوی و باطنی، مثل حواس و علامات و تجربات و عقل و وحی و کشف و الهام، </w:t>
      </w:r>
      <w:r w:rsidR="009F7303" w:rsidRPr="00AB1DF1">
        <w:rPr>
          <w:rFonts w:hint="cs"/>
          <w:rtl/>
          <w:lang w:bidi="fa-IR"/>
        </w:rPr>
        <w:t xml:space="preserve">به آن علم غیب </w:t>
      </w:r>
      <w:r w:rsidRPr="00AB1DF1">
        <w:rPr>
          <w:rFonts w:hint="cs"/>
          <w:rtl/>
          <w:lang w:bidi="fa-IR"/>
        </w:rPr>
        <w:t>گفته نمی‌شود.</w:t>
      </w:r>
    </w:p>
    <w:p w:rsidR="00222BB6" w:rsidRPr="00AB1DF1" w:rsidRDefault="009F7303" w:rsidP="00D251E1">
      <w:pPr>
        <w:ind w:firstLine="284"/>
        <w:jc w:val="lowKashida"/>
        <w:rPr>
          <w:rFonts w:hint="cs"/>
          <w:rtl/>
          <w:lang w:bidi="fa-IR"/>
        </w:rPr>
      </w:pPr>
      <w:r w:rsidRPr="00AB1DF1">
        <w:rPr>
          <w:rFonts w:hint="cs"/>
          <w:rtl/>
          <w:lang w:bidi="fa-IR"/>
        </w:rPr>
        <w:t>در نبراس شرح، شرح عقائد ن</w:t>
      </w:r>
      <w:r w:rsidR="00222BB6" w:rsidRPr="00AB1DF1">
        <w:rPr>
          <w:rFonts w:hint="cs"/>
          <w:rtl/>
          <w:lang w:bidi="fa-IR"/>
        </w:rPr>
        <w:t>س</w:t>
      </w:r>
      <w:r w:rsidRPr="00AB1DF1">
        <w:rPr>
          <w:rFonts w:hint="cs"/>
          <w:rtl/>
          <w:lang w:bidi="fa-IR"/>
        </w:rPr>
        <w:t>ف</w:t>
      </w:r>
      <w:r w:rsidR="00222BB6" w:rsidRPr="00AB1DF1">
        <w:rPr>
          <w:rFonts w:hint="cs"/>
          <w:rtl/>
          <w:lang w:bidi="fa-IR"/>
        </w:rPr>
        <w:t xml:space="preserve">ی می‌نویسد که: غیب آنست که از حواسِ ظاهری مثل سمع و بصر غائب باشد و بنیادِ </w:t>
      </w:r>
      <w:r w:rsidR="00D251E1" w:rsidRPr="00AB1DF1">
        <w:rPr>
          <w:rFonts w:hint="cs"/>
          <w:rtl/>
          <w:lang w:bidi="fa-IR"/>
        </w:rPr>
        <w:t>آن</w:t>
      </w:r>
      <w:r w:rsidR="00222BB6" w:rsidRPr="00AB1DF1">
        <w:rPr>
          <w:rFonts w:hint="cs"/>
          <w:rtl/>
          <w:lang w:bidi="fa-IR"/>
        </w:rPr>
        <w:t xml:space="preserve"> به علم ضروری مثل وحی و الهام </w:t>
      </w:r>
      <w:r w:rsidR="00D251E1" w:rsidRPr="00AB1DF1">
        <w:rPr>
          <w:rFonts w:hint="cs"/>
          <w:rtl/>
          <w:lang w:bidi="fa-IR"/>
        </w:rPr>
        <w:t>نبوده</w:t>
      </w:r>
      <w:r w:rsidR="00222BB6" w:rsidRPr="00AB1DF1">
        <w:rPr>
          <w:rFonts w:hint="cs"/>
          <w:rtl/>
          <w:lang w:bidi="fa-IR"/>
        </w:rPr>
        <w:t xml:space="preserve">، و به علم استدلالی مثل دلائل و علامات هم مبنی نباشد، </w:t>
      </w:r>
      <w:r w:rsidR="00D251E1" w:rsidRPr="00AB1DF1">
        <w:rPr>
          <w:rFonts w:hint="cs"/>
          <w:rtl/>
          <w:lang w:bidi="fa-IR"/>
        </w:rPr>
        <w:t xml:space="preserve">علم غیبی که </w:t>
      </w:r>
      <w:r w:rsidR="00222BB6" w:rsidRPr="00AB1DF1">
        <w:rPr>
          <w:rFonts w:hint="cs"/>
          <w:rtl/>
          <w:lang w:bidi="fa-IR"/>
        </w:rPr>
        <w:t xml:space="preserve">قرآن و حدیث از غیر خدا </w:t>
      </w:r>
      <w:r w:rsidR="00D251E1" w:rsidRPr="00AB1DF1">
        <w:rPr>
          <w:rFonts w:hint="cs"/>
          <w:rtl/>
          <w:lang w:bidi="fa-IR"/>
        </w:rPr>
        <w:t xml:space="preserve">نفیش </w:t>
      </w:r>
      <w:r w:rsidR="00222BB6" w:rsidRPr="00AB1DF1">
        <w:rPr>
          <w:rFonts w:hint="cs"/>
          <w:rtl/>
          <w:lang w:bidi="fa-IR"/>
        </w:rPr>
        <w:t>کرده اند، همین است. و مدعی و مصدق این علم به اتفاق کافر است. اما هر علم</w:t>
      </w:r>
      <w:r w:rsidR="00D251E1" w:rsidRPr="00AB1DF1">
        <w:rPr>
          <w:rFonts w:hint="cs"/>
          <w:rtl/>
          <w:lang w:bidi="fa-IR"/>
        </w:rPr>
        <w:t>ی</w:t>
      </w:r>
      <w:r w:rsidR="00222BB6" w:rsidRPr="00AB1DF1">
        <w:rPr>
          <w:rFonts w:hint="cs"/>
          <w:rtl/>
          <w:lang w:bidi="fa-IR"/>
        </w:rPr>
        <w:t xml:space="preserve"> که به سمع و بصر و محسوس و مدرک باشد، یا به وحی و الهام یا به علامات و دلائل معلوم باشند </w:t>
      </w:r>
      <w:r w:rsidR="00D251E1" w:rsidRPr="00AB1DF1">
        <w:rPr>
          <w:rFonts w:hint="cs"/>
          <w:rtl/>
          <w:lang w:bidi="fa-IR"/>
        </w:rPr>
        <w:t>آ</w:t>
      </w:r>
      <w:r w:rsidR="00222BB6" w:rsidRPr="00AB1DF1">
        <w:rPr>
          <w:rFonts w:hint="cs"/>
          <w:rtl/>
          <w:lang w:bidi="fa-IR"/>
        </w:rPr>
        <w:t>نها غیب نیستند، و متعلق آ</w:t>
      </w:r>
      <w:r w:rsidR="00D251E1" w:rsidRPr="00AB1DF1">
        <w:rPr>
          <w:rFonts w:hint="cs"/>
          <w:rtl/>
          <w:lang w:bidi="fa-IR"/>
        </w:rPr>
        <w:t>نها علم غیب گفته نمی‌شوند، مثل</w:t>
      </w:r>
      <w:r w:rsidR="00222BB6" w:rsidRPr="00AB1DF1">
        <w:rPr>
          <w:rFonts w:hint="cs"/>
          <w:rtl/>
          <w:lang w:bidi="fa-IR"/>
        </w:rPr>
        <w:t xml:space="preserve"> پیشین‌گوئی‌های انبیاء </w:t>
      </w:r>
      <w:r w:rsidR="00222BB6" w:rsidRPr="00AB1DF1">
        <w:rPr>
          <w:rFonts w:cs="CTraditional Arabic" w:hint="cs"/>
          <w:rtl/>
          <w:lang w:bidi="fa-IR"/>
        </w:rPr>
        <w:t>†</w:t>
      </w:r>
      <w:r w:rsidR="00222BB6" w:rsidRPr="00AB1DF1">
        <w:rPr>
          <w:rFonts w:hint="cs"/>
          <w:rtl/>
          <w:lang w:bidi="fa-IR"/>
        </w:rPr>
        <w:t xml:space="preserve"> که از وحی و الهام مستفاد اند.</w:t>
      </w:r>
    </w:p>
    <w:p w:rsidR="00222BB6" w:rsidRPr="00AB1DF1" w:rsidRDefault="00222BB6" w:rsidP="00781256">
      <w:pPr>
        <w:ind w:firstLine="284"/>
        <w:jc w:val="lowKashida"/>
        <w:rPr>
          <w:rFonts w:hint="cs"/>
          <w:rtl/>
          <w:lang w:bidi="fa-IR"/>
        </w:rPr>
      </w:pPr>
      <w:r w:rsidRPr="00AB1DF1">
        <w:rPr>
          <w:rFonts w:hint="cs"/>
          <w:rtl/>
          <w:lang w:bidi="fa-IR"/>
        </w:rPr>
        <w:t xml:space="preserve">قریب همین معنی، رئیس الفقهاء و المحدیثین ملا علی قاری </w:t>
      </w:r>
      <w:r w:rsidRPr="00AB1DF1">
        <w:rPr>
          <w:rFonts w:cs="CTraditional Arabic" w:hint="cs"/>
          <w:rtl/>
          <w:lang w:bidi="fa-IR"/>
        </w:rPr>
        <w:t>/</w:t>
      </w:r>
      <w:r w:rsidRPr="00AB1DF1">
        <w:rPr>
          <w:rFonts w:hint="cs"/>
          <w:rtl/>
          <w:lang w:bidi="fa-IR"/>
        </w:rPr>
        <w:t xml:space="preserve"> سعد</w:t>
      </w:r>
      <w:r w:rsidR="00D251E1" w:rsidRPr="00AB1DF1">
        <w:rPr>
          <w:rFonts w:hint="cs"/>
          <w:rtl/>
          <w:lang w:bidi="fa-IR"/>
        </w:rPr>
        <w:t>الدین</w:t>
      </w:r>
      <w:r w:rsidRPr="00AB1DF1">
        <w:rPr>
          <w:rFonts w:hint="cs"/>
          <w:rtl/>
          <w:lang w:bidi="fa-IR"/>
        </w:rPr>
        <w:t xml:space="preserve"> تفتازانی در شرح فقه اکبر و شرح عقائد </w:t>
      </w:r>
      <w:r w:rsidR="00D251E1" w:rsidRPr="00AB1DF1">
        <w:rPr>
          <w:rFonts w:hint="cs"/>
          <w:rtl/>
          <w:lang w:bidi="fa-IR"/>
        </w:rPr>
        <w:t xml:space="preserve">گفته اند. </w:t>
      </w:r>
      <w:r w:rsidRPr="00AB1DF1">
        <w:rPr>
          <w:rFonts w:hint="cs"/>
          <w:rtl/>
          <w:lang w:bidi="fa-IR"/>
        </w:rPr>
        <w:t xml:space="preserve">و </w:t>
      </w:r>
      <w:r w:rsidR="00D251E1" w:rsidRPr="00AB1DF1">
        <w:rPr>
          <w:rFonts w:hint="cs"/>
          <w:rtl/>
          <w:lang w:bidi="fa-IR"/>
        </w:rPr>
        <w:t xml:space="preserve">هم چنین </w:t>
      </w:r>
      <w:r w:rsidRPr="00AB1DF1">
        <w:rPr>
          <w:rFonts w:hint="cs"/>
          <w:rtl/>
          <w:lang w:bidi="fa-IR"/>
        </w:rPr>
        <w:t>در ت</w:t>
      </w:r>
      <w:r w:rsidR="00D251E1" w:rsidRPr="00AB1DF1">
        <w:rPr>
          <w:rFonts w:hint="cs"/>
          <w:rtl/>
          <w:lang w:bidi="fa-IR"/>
        </w:rPr>
        <w:t>ا</w:t>
      </w:r>
      <w:r w:rsidRPr="00AB1DF1">
        <w:rPr>
          <w:rFonts w:hint="cs"/>
          <w:rtl/>
          <w:lang w:bidi="fa-IR"/>
        </w:rPr>
        <w:t xml:space="preserve">تارخانیه و شامی ج 3 باب المرتد، </w:t>
      </w:r>
      <w:r w:rsidR="00781256" w:rsidRPr="00AB1DF1">
        <w:rPr>
          <w:rFonts w:hint="cs"/>
          <w:rtl/>
          <w:lang w:bidi="fa-IR"/>
        </w:rPr>
        <w:t>آمده است</w:t>
      </w:r>
      <w:r w:rsidRPr="00AB1DF1">
        <w:rPr>
          <w:rFonts w:hint="cs"/>
          <w:rtl/>
          <w:lang w:bidi="fa-IR"/>
        </w:rPr>
        <w:t>.</w:t>
      </w:r>
    </w:p>
    <w:p w:rsidR="00222BB6" w:rsidRPr="00AB1DF1" w:rsidRDefault="00222BB6" w:rsidP="00781256">
      <w:pPr>
        <w:ind w:firstLine="284"/>
        <w:jc w:val="lowKashida"/>
        <w:rPr>
          <w:rFonts w:hint="cs"/>
          <w:rtl/>
          <w:lang w:bidi="fa-IR"/>
        </w:rPr>
      </w:pPr>
      <w:r w:rsidRPr="00AB1DF1">
        <w:rPr>
          <w:rFonts w:hint="cs"/>
          <w:rtl/>
          <w:lang w:bidi="fa-IR"/>
        </w:rPr>
        <w:t xml:space="preserve">از این تصریحات ایرادی که جهلاء در موضوع آلاتِ جدید وارد می‌کنند که آیا اخبار، رادیو و تلفن و تلویزن یا </w:t>
      </w:r>
      <w:r w:rsidR="00781256" w:rsidRPr="00AB1DF1">
        <w:rPr>
          <w:rFonts w:hint="cs"/>
          <w:rtl/>
          <w:lang w:bidi="fa-IR"/>
        </w:rPr>
        <w:t xml:space="preserve">پیش بینی های که </w:t>
      </w:r>
      <w:r w:rsidRPr="00AB1DF1">
        <w:rPr>
          <w:rFonts w:hint="cs"/>
          <w:rtl/>
          <w:lang w:bidi="fa-IR"/>
        </w:rPr>
        <w:t>ادارة هواشناسی برای شناخت باران و غیره می‌گویند، و صحیح بر</w:t>
      </w:r>
      <w:r w:rsidR="00781256" w:rsidRPr="00AB1DF1">
        <w:rPr>
          <w:rFonts w:hint="cs"/>
          <w:rtl/>
          <w:lang w:bidi="fa-IR"/>
        </w:rPr>
        <w:t xml:space="preserve"> </w:t>
      </w:r>
      <w:r w:rsidRPr="00AB1DF1">
        <w:rPr>
          <w:rFonts w:hint="cs"/>
          <w:rtl/>
          <w:lang w:bidi="fa-IR"/>
        </w:rPr>
        <w:t>می‌آیند چه گفته شوند</w:t>
      </w:r>
      <w:r w:rsidR="00781256" w:rsidRPr="00AB1DF1">
        <w:rPr>
          <w:rFonts w:hint="cs"/>
          <w:rtl/>
          <w:lang w:bidi="fa-IR"/>
        </w:rPr>
        <w:t>،</w:t>
      </w:r>
      <w:r w:rsidRPr="00AB1DF1">
        <w:rPr>
          <w:rFonts w:hint="cs"/>
          <w:rtl/>
          <w:lang w:bidi="fa-IR"/>
        </w:rPr>
        <w:t xml:space="preserve"> علم غیب اند یا نه؟ جواب ظاهر است که اینها همه به وسائل و اسباب می‌شوند، ایشان از تعریفِ غیب</w:t>
      </w:r>
      <w:r w:rsidR="00781256" w:rsidRPr="00AB1DF1">
        <w:rPr>
          <w:rFonts w:hint="cs"/>
          <w:rtl/>
          <w:lang w:bidi="fa-IR"/>
        </w:rPr>
        <w:t>،</w:t>
      </w:r>
      <w:r w:rsidRPr="00AB1DF1">
        <w:rPr>
          <w:rFonts w:hint="cs"/>
          <w:rtl/>
          <w:lang w:bidi="fa-IR"/>
        </w:rPr>
        <w:t xml:space="preserve"> خود خارج اند، احتیاجِ اخراج ندارند، فقط</w:t>
      </w:r>
      <w:r w:rsidR="00781256" w:rsidRPr="00AB1DF1">
        <w:rPr>
          <w:rFonts w:hint="cs"/>
          <w:rtl/>
          <w:lang w:bidi="fa-IR"/>
        </w:rPr>
        <w:t xml:space="preserve"> گاهی انبیاء بر غیب مطلع می شوند.</w:t>
      </w:r>
      <w:r w:rsidRPr="00AB1DF1">
        <w:rPr>
          <w:rFonts w:hint="cs"/>
          <w:rtl/>
          <w:lang w:bidi="fa-IR"/>
        </w:rPr>
        <w:t xml:space="preserve"> چنانچه ذکر کردیم از آیات گذشته و حدیثی </w:t>
      </w:r>
      <w:r w:rsidR="00781256" w:rsidRPr="00AB1DF1">
        <w:rPr>
          <w:rFonts w:hint="cs"/>
          <w:rtl/>
          <w:lang w:bidi="fa-IR"/>
        </w:rPr>
        <w:t>که</w:t>
      </w:r>
      <w:r w:rsidRPr="00AB1DF1">
        <w:rPr>
          <w:rFonts w:hint="cs"/>
          <w:rtl/>
          <w:lang w:bidi="fa-IR"/>
        </w:rPr>
        <w:t xml:space="preserve"> محمد بن اسحق روایت کرده است که در غزوة تبوک شتر آنحضرت </w:t>
      </w:r>
      <w:r w:rsidRPr="00AB1DF1">
        <w:rPr>
          <w:rFonts w:hint="cs"/>
          <w:lang w:bidi="fa-IR"/>
        </w:rPr>
        <w:sym w:font="AGA Arabesque" w:char="F072"/>
      </w:r>
      <w:r w:rsidRPr="00AB1DF1">
        <w:rPr>
          <w:rFonts w:hint="cs"/>
          <w:rtl/>
          <w:lang w:bidi="fa-IR"/>
        </w:rPr>
        <w:t xml:space="preserve"> گم شد، صحابه </w:t>
      </w:r>
      <w:r w:rsidRPr="00AB1DF1">
        <w:rPr>
          <w:rFonts w:hint="cs"/>
          <w:lang w:bidi="fa-IR"/>
        </w:rPr>
        <w:sym w:font="AGA Arabesque" w:char="F079"/>
      </w:r>
      <w:r w:rsidRPr="00AB1DF1">
        <w:rPr>
          <w:rFonts w:hint="cs"/>
          <w:rtl/>
          <w:lang w:bidi="fa-IR"/>
        </w:rPr>
        <w:t xml:space="preserve"> جستجو کردند، دیده نشد، زید بن لُعیت منافق گفت که: فلان از اخبارِ آسمان خبر می‌دهد، و شتر خود را ن</w:t>
      </w:r>
      <w:r w:rsidR="0037468E" w:rsidRPr="00AB1DF1">
        <w:rPr>
          <w:rFonts w:hint="cs"/>
          <w:rtl/>
          <w:lang w:bidi="fa-IR"/>
        </w:rPr>
        <w:t xml:space="preserve">می </w:t>
      </w:r>
      <w:r w:rsidRPr="00AB1DF1">
        <w:rPr>
          <w:rFonts w:hint="cs"/>
          <w:rtl/>
          <w:lang w:bidi="fa-IR"/>
        </w:rPr>
        <w:t xml:space="preserve">داند که کجا است، آنحضرت </w:t>
      </w:r>
      <w:r w:rsidRPr="00AB1DF1">
        <w:rPr>
          <w:rFonts w:hint="cs"/>
          <w:lang w:bidi="fa-IR"/>
        </w:rPr>
        <w:sym w:font="AGA Arabesque" w:char="F072"/>
      </w:r>
      <w:r w:rsidRPr="00AB1DF1">
        <w:rPr>
          <w:rFonts w:hint="cs"/>
          <w:rtl/>
          <w:lang w:bidi="fa-IR"/>
        </w:rPr>
        <w:t xml:space="preserve"> فرمودند: الآن مرا مولای من خبر داد، و من قسم به خدا بغیر تعلیم او نمی‌دانم، و بروید فلان جا است و مهارِ او بر درختی پیچیده است گرفته بیارید.</w:t>
      </w:r>
    </w:p>
    <w:p w:rsidR="00222BB6" w:rsidRPr="00AB1DF1" w:rsidRDefault="00222BB6" w:rsidP="00222BB6">
      <w:pPr>
        <w:ind w:firstLine="284"/>
        <w:jc w:val="lowKashida"/>
        <w:rPr>
          <w:rFonts w:hint="cs"/>
          <w:rtl/>
          <w:lang w:bidi="fa-IR"/>
        </w:rPr>
      </w:pPr>
      <w:r w:rsidRPr="005D220E">
        <w:rPr>
          <w:rFonts w:cs="B Lotus" w:hint="cs"/>
          <w:b/>
          <w:bCs/>
          <w:rtl/>
          <w:lang w:bidi="fa-IR"/>
        </w:rPr>
        <w:t>خلاصه:</w:t>
      </w:r>
      <w:r w:rsidRPr="00AB1DF1">
        <w:rPr>
          <w:rFonts w:hint="cs"/>
          <w:rtl/>
          <w:lang w:bidi="fa-IR"/>
        </w:rPr>
        <w:t xml:space="preserve"> هر علمی که خالق به انبیاء و اولیاء خبر دهد، علم غیب نیست و آن به قرآن و سنت ثابت است اشکالی ندارد.</w:t>
      </w:r>
    </w:p>
    <w:p w:rsidR="0037468E" w:rsidRPr="00AB1DF1" w:rsidRDefault="00222BB6" w:rsidP="0037468E">
      <w:pPr>
        <w:ind w:firstLine="284"/>
        <w:jc w:val="lowKashida"/>
        <w:rPr>
          <w:rFonts w:hint="cs"/>
          <w:rtl/>
          <w:lang w:bidi="fa-IR"/>
        </w:rPr>
      </w:pPr>
      <w:r w:rsidRPr="005D220E">
        <w:rPr>
          <w:rFonts w:cs="B Lotus" w:hint="cs"/>
          <w:b/>
          <w:bCs/>
          <w:rtl/>
          <w:lang w:bidi="fa-IR"/>
        </w:rPr>
        <w:t>انتباه:</w:t>
      </w:r>
      <w:r w:rsidRPr="00AB1DF1">
        <w:rPr>
          <w:rFonts w:hint="cs"/>
          <w:rtl/>
          <w:lang w:bidi="fa-IR"/>
        </w:rPr>
        <w:t xml:space="preserve"> از نصوص قرآن مقدس و از احادیث کثیره و بالخصوص نُه بار از خود ختم المرسلین </w:t>
      </w:r>
      <w:r w:rsidRPr="00AB1DF1">
        <w:rPr>
          <w:rFonts w:hint="cs"/>
          <w:lang w:bidi="fa-IR"/>
        </w:rPr>
        <w:sym w:font="AGA Arabesque" w:char="F072"/>
      </w:r>
      <w:r w:rsidRPr="00AB1DF1">
        <w:rPr>
          <w:rFonts w:hint="cs"/>
          <w:rtl/>
          <w:lang w:bidi="fa-IR"/>
        </w:rPr>
        <w:t xml:space="preserve"> نفی علم غیب ثا</w:t>
      </w:r>
      <w:r w:rsidR="0037468E" w:rsidRPr="00AB1DF1">
        <w:rPr>
          <w:rFonts w:hint="cs"/>
          <w:rtl/>
          <w:lang w:bidi="fa-IR"/>
        </w:rPr>
        <w:t>ب</w:t>
      </w:r>
      <w:r w:rsidRPr="00AB1DF1">
        <w:rPr>
          <w:rFonts w:hint="cs"/>
          <w:rtl/>
          <w:lang w:bidi="fa-IR"/>
        </w:rPr>
        <w:t xml:space="preserve">ت است. </w:t>
      </w:r>
    </w:p>
    <w:p w:rsidR="0037468E" w:rsidRPr="00AB1DF1" w:rsidRDefault="0037468E" w:rsidP="0037468E">
      <w:pPr>
        <w:jc w:val="lowKashida"/>
        <w:rPr>
          <w:rFonts w:hint="cs"/>
          <w:rtl/>
          <w:lang w:bidi="fa-IR"/>
        </w:rPr>
      </w:pPr>
      <w:r w:rsidRPr="00AB1DF1">
        <w:rPr>
          <w:rFonts w:hint="cs"/>
          <w:rtl/>
          <w:lang w:bidi="fa-IR"/>
        </w:rPr>
        <w:t>اول-</w:t>
      </w:r>
      <w:r w:rsidR="00222BB6" w:rsidRPr="00AB1DF1">
        <w:rPr>
          <w:rFonts w:hint="cs"/>
          <w:rtl/>
          <w:lang w:bidi="fa-IR"/>
        </w:rPr>
        <w:t xml:space="preserve"> روایتِ ربیع بنت معوذ </w:t>
      </w:r>
      <w:r w:rsidR="00222BB6" w:rsidRPr="00AB1DF1">
        <w:rPr>
          <w:rFonts w:cs="CTraditional Arabic" w:hint="cs"/>
          <w:rtl/>
          <w:lang w:bidi="fa-IR"/>
        </w:rPr>
        <w:t>ل</w:t>
      </w:r>
      <w:r w:rsidR="00222BB6" w:rsidRPr="00AB1DF1">
        <w:rPr>
          <w:rFonts w:hint="cs"/>
          <w:rtl/>
          <w:lang w:bidi="fa-IR"/>
        </w:rPr>
        <w:t xml:space="preserve"> در بخاری در قصة دخترکانِ دف‌زننده</w:t>
      </w:r>
      <w:r w:rsidRPr="00AB1DF1">
        <w:rPr>
          <w:rFonts w:hint="cs"/>
          <w:rtl/>
          <w:lang w:bidi="fa-IR"/>
        </w:rPr>
        <w:t>.</w:t>
      </w:r>
      <w:r w:rsidR="00222BB6" w:rsidRPr="00AB1DF1">
        <w:rPr>
          <w:rFonts w:hint="cs"/>
          <w:rtl/>
          <w:lang w:bidi="fa-IR"/>
        </w:rPr>
        <w:t xml:space="preserve"> </w:t>
      </w:r>
    </w:p>
    <w:p w:rsidR="0037468E" w:rsidRPr="00AB1DF1" w:rsidRDefault="00222BB6" w:rsidP="0037468E">
      <w:pPr>
        <w:jc w:val="lowKashida"/>
        <w:rPr>
          <w:rFonts w:hint="cs"/>
          <w:rtl/>
          <w:lang w:bidi="fa-IR"/>
        </w:rPr>
      </w:pPr>
      <w:r w:rsidRPr="00AB1DF1">
        <w:rPr>
          <w:rFonts w:hint="cs"/>
          <w:rtl/>
          <w:lang w:bidi="fa-IR"/>
        </w:rPr>
        <w:t>دوم</w:t>
      </w:r>
      <w:r w:rsidR="0037468E" w:rsidRPr="00AB1DF1">
        <w:rPr>
          <w:rFonts w:hint="cs"/>
          <w:rtl/>
          <w:lang w:bidi="fa-IR"/>
        </w:rPr>
        <w:t>-</w:t>
      </w:r>
      <w:r w:rsidRPr="00AB1DF1">
        <w:rPr>
          <w:rFonts w:hint="cs"/>
          <w:rtl/>
          <w:lang w:bidi="fa-IR"/>
        </w:rPr>
        <w:t xml:space="preserve"> روایتِ خارجه بن زید </w:t>
      </w:r>
      <w:r w:rsidRPr="00AB1DF1">
        <w:rPr>
          <w:rFonts w:hint="cs"/>
          <w:lang w:bidi="fa-IR"/>
        </w:rPr>
        <w:sym w:font="AGA Arabesque" w:char="F074"/>
      </w:r>
      <w:r w:rsidRPr="00AB1DF1">
        <w:rPr>
          <w:rFonts w:hint="cs"/>
          <w:rtl/>
          <w:lang w:bidi="fa-IR"/>
        </w:rPr>
        <w:t xml:space="preserve"> در بخاری در قصة وفات عثمان ابن مظعون </w:t>
      </w:r>
      <w:r w:rsidRPr="00AB1DF1">
        <w:rPr>
          <w:rFonts w:hint="cs"/>
          <w:lang w:bidi="fa-IR"/>
        </w:rPr>
        <w:sym w:font="AGA Arabesque" w:char="F074"/>
      </w:r>
      <w:r w:rsidR="0037468E" w:rsidRPr="00AB1DF1">
        <w:rPr>
          <w:rFonts w:hint="cs"/>
          <w:rtl/>
          <w:lang w:bidi="fa-IR"/>
        </w:rPr>
        <w:t>.</w:t>
      </w:r>
    </w:p>
    <w:p w:rsidR="0037468E" w:rsidRPr="00AB1DF1" w:rsidRDefault="00222BB6" w:rsidP="0037468E">
      <w:pPr>
        <w:jc w:val="lowKashida"/>
        <w:rPr>
          <w:rFonts w:hint="cs"/>
          <w:rtl/>
          <w:lang w:bidi="fa-IR"/>
        </w:rPr>
      </w:pPr>
      <w:r w:rsidRPr="00AB1DF1">
        <w:rPr>
          <w:rFonts w:hint="cs"/>
          <w:rtl/>
          <w:lang w:bidi="fa-IR"/>
        </w:rPr>
        <w:t xml:space="preserve"> سوم</w:t>
      </w:r>
      <w:r w:rsidR="0037468E" w:rsidRPr="00AB1DF1">
        <w:rPr>
          <w:rFonts w:hint="cs"/>
          <w:rtl/>
          <w:lang w:bidi="fa-IR"/>
        </w:rPr>
        <w:t>-</w:t>
      </w:r>
      <w:r w:rsidRPr="00AB1DF1">
        <w:rPr>
          <w:rFonts w:hint="cs"/>
          <w:rtl/>
          <w:lang w:bidi="fa-IR"/>
        </w:rPr>
        <w:t xml:space="preserve"> روایتِ اُبی بن کعب </w:t>
      </w:r>
      <w:r w:rsidRPr="00AB1DF1">
        <w:rPr>
          <w:rFonts w:hint="cs"/>
          <w:lang w:bidi="fa-IR"/>
        </w:rPr>
        <w:sym w:font="AGA Arabesque" w:char="F074"/>
      </w:r>
      <w:r w:rsidR="0037468E" w:rsidRPr="00AB1DF1">
        <w:rPr>
          <w:rFonts w:hint="cs"/>
          <w:rtl/>
          <w:lang w:bidi="fa-IR"/>
        </w:rPr>
        <w:t xml:space="preserve"> در بخاری در قصة</w:t>
      </w:r>
      <w:r w:rsidRPr="00AB1DF1">
        <w:rPr>
          <w:rFonts w:hint="cs"/>
          <w:rtl/>
          <w:lang w:bidi="fa-IR"/>
        </w:rPr>
        <w:t xml:space="preserve"> موسی و خضر </w:t>
      </w:r>
      <w:r w:rsidRPr="00AB1DF1">
        <w:rPr>
          <w:rFonts w:cs="CTraditional Arabic" w:hint="cs"/>
          <w:rtl/>
          <w:lang w:bidi="fa-IR"/>
        </w:rPr>
        <w:t>إ</w:t>
      </w:r>
      <w:r w:rsidR="0037468E" w:rsidRPr="00AB1DF1">
        <w:rPr>
          <w:rFonts w:hint="cs"/>
          <w:rtl/>
          <w:lang w:bidi="fa-IR"/>
        </w:rPr>
        <w:t>.</w:t>
      </w:r>
      <w:r w:rsidRPr="00AB1DF1">
        <w:rPr>
          <w:rFonts w:hint="cs"/>
          <w:rtl/>
          <w:lang w:bidi="fa-IR"/>
        </w:rPr>
        <w:t xml:space="preserve"> چهارم</w:t>
      </w:r>
      <w:r w:rsidR="0037468E" w:rsidRPr="00AB1DF1">
        <w:rPr>
          <w:rFonts w:hint="cs"/>
          <w:rtl/>
          <w:lang w:bidi="fa-IR"/>
        </w:rPr>
        <w:t>-</w:t>
      </w:r>
      <w:r w:rsidRPr="00AB1DF1">
        <w:rPr>
          <w:rFonts w:hint="cs"/>
          <w:rtl/>
          <w:lang w:bidi="fa-IR"/>
        </w:rPr>
        <w:t xml:space="preserve"> روایتِ عبدالله بن عمر </w:t>
      </w:r>
      <w:r w:rsidRPr="00AB1DF1">
        <w:rPr>
          <w:rFonts w:cs="CTraditional Arabic" w:hint="cs"/>
          <w:rtl/>
          <w:lang w:bidi="fa-IR"/>
        </w:rPr>
        <w:t>م</w:t>
      </w:r>
      <w:r w:rsidRPr="00AB1DF1">
        <w:rPr>
          <w:rFonts w:hint="cs"/>
          <w:rtl/>
          <w:lang w:bidi="fa-IR"/>
        </w:rPr>
        <w:t xml:space="preserve"> در طبقات ابن سعد حکایت دانة خرما که در فراشِ خود دید</w:t>
      </w:r>
      <w:r w:rsidR="0037468E" w:rsidRPr="00AB1DF1">
        <w:rPr>
          <w:rFonts w:hint="cs"/>
          <w:rtl/>
          <w:lang w:bidi="fa-IR"/>
        </w:rPr>
        <w:t>.</w:t>
      </w:r>
    </w:p>
    <w:p w:rsidR="0037468E" w:rsidRPr="00AB1DF1" w:rsidRDefault="00222BB6" w:rsidP="0037468E">
      <w:pPr>
        <w:jc w:val="lowKashida"/>
        <w:rPr>
          <w:rFonts w:hint="cs"/>
          <w:rtl/>
          <w:lang w:bidi="fa-IR"/>
        </w:rPr>
      </w:pPr>
      <w:r w:rsidRPr="00AB1DF1">
        <w:rPr>
          <w:rFonts w:hint="cs"/>
          <w:rtl/>
          <w:lang w:bidi="fa-IR"/>
        </w:rPr>
        <w:t xml:space="preserve"> پنجم</w:t>
      </w:r>
      <w:r w:rsidR="0037468E" w:rsidRPr="00AB1DF1">
        <w:rPr>
          <w:rFonts w:hint="cs"/>
          <w:rtl/>
          <w:lang w:bidi="fa-IR"/>
        </w:rPr>
        <w:t>-</w:t>
      </w:r>
      <w:r w:rsidRPr="00AB1DF1">
        <w:rPr>
          <w:rFonts w:hint="cs"/>
          <w:rtl/>
          <w:lang w:bidi="fa-IR"/>
        </w:rPr>
        <w:t xml:space="preserve"> روایتِ انس متفق علیه هم در قصة دانة خرمای صدقه</w:t>
      </w:r>
      <w:r w:rsidR="0037468E" w:rsidRPr="00AB1DF1">
        <w:rPr>
          <w:rFonts w:hint="cs"/>
          <w:rtl/>
          <w:lang w:bidi="fa-IR"/>
        </w:rPr>
        <w:t>.</w:t>
      </w:r>
    </w:p>
    <w:p w:rsidR="0037468E" w:rsidRPr="00AB1DF1" w:rsidRDefault="00222BB6" w:rsidP="0037468E">
      <w:pPr>
        <w:jc w:val="lowKashida"/>
        <w:rPr>
          <w:rFonts w:hint="cs"/>
          <w:rtl/>
          <w:lang w:bidi="fa-IR"/>
        </w:rPr>
      </w:pPr>
      <w:r w:rsidRPr="00AB1DF1">
        <w:rPr>
          <w:rFonts w:hint="cs"/>
          <w:rtl/>
          <w:lang w:bidi="fa-IR"/>
        </w:rPr>
        <w:t xml:space="preserve"> ششم</w:t>
      </w:r>
      <w:r w:rsidR="0037468E" w:rsidRPr="00AB1DF1">
        <w:rPr>
          <w:rFonts w:hint="cs"/>
          <w:rtl/>
          <w:lang w:bidi="fa-IR"/>
        </w:rPr>
        <w:t>-</w:t>
      </w:r>
      <w:r w:rsidRPr="00AB1DF1">
        <w:rPr>
          <w:rFonts w:hint="cs"/>
          <w:rtl/>
          <w:lang w:bidi="fa-IR"/>
        </w:rPr>
        <w:t xml:space="preserve"> روایتِ عباده بن صامت </w:t>
      </w:r>
      <w:r w:rsidRPr="00AB1DF1">
        <w:rPr>
          <w:rFonts w:hint="cs"/>
          <w:lang w:bidi="fa-IR"/>
        </w:rPr>
        <w:sym w:font="AGA Arabesque" w:char="F074"/>
      </w:r>
      <w:r w:rsidRPr="00AB1DF1">
        <w:rPr>
          <w:rFonts w:hint="cs"/>
          <w:rtl/>
          <w:lang w:bidi="fa-IR"/>
        </w:rPr>
        <w:t xml:space="preserve"> هم متفق علیه در قصة </w:t>
      </w:r>
      <w:r w:rsidRPr="00AB1DF1">
        <w:rPr>
          <w:rFonts w:cs="B Badr" w:hint="cs"/>
          <w:rtl/>
          <w:lang w:bidi="fa-IR"/>
        </w:rPr>
        <w:t>لیلة</w:t>
      </w:r>
      <w:r w:rsidRPr="00AB1DF1">
        <w:rPr>
          <w:rFonts w:hint="cs"/>
          <w:rtl/>
          <w:lang w:bidi="fa-IR"/>
        </w:rPr>
        <w:t xml:space="preserve"> القدر</w:t>
      </w:r>
      <w:r w:rsidR="0037468E" w:rsidRPr="00AB1DF1">
        <w:rPr>
          <w:rFonts w:hint="cs"/>
          <w:rtl/>
          <w:lang w:bidi="fa-IR"/>
        </w:rPr>
        <w:t>.</w:t>
      </w:r>
    </w:p>
    <w:p w:rsidR="0037468E" w:rsidRPr="00AB1DF1" w:rsidRDefault="00222BB6" w:rsidP="0037468E">
      <w:pPr>
        <w:jc w:val="lowKashida"/>
        <w:rPr>
          <w:rFonts w:hint="cs"/>
          <w:rtl/>
          <w:lang w:bidi="fa-IR"/>
        </w:rPr>
      </w:pPr>
      <w:r w:rsidRPr="00AB1DF1">
        <w:rPr>
          <w:rFonts w:hint="cs"/>
          <w:rtl/>
          <w:lang w:bidi="fa-IR"/>
        </w:rPr>
        <w:t xml:space="preserve"> هفتم</w:t>
      </w:r>
      <w:r w:rsidR="0037468E" w:rsidRPr="00AB1DF1">
        <w:rPr>
          <w:rFonts w:hint="cs"/>
          <w:rtl/>
          <w:lang w:bidi="fa-IR"/>
        </w:rPr>
        <w:t>-</w:t>
      </w:r>
      <w:r w:rsidRPr="00AB1DF1">
        <w:rPr>
          <w:rFonts w:hint="cs"/>
          <w:rtl/>
          <w:lang w:bidi="fa-IR"/>
        </w:rPr>
        <w:t xml:space="preserve"> روایتِ ابوسعید خدری </w:t>
      </w:r>
      <w:r w:rsidRPr="00AB1DF1">
        <w:rPr>
          <w:rFonts w:hint="cs"/>
          <w:lang w:bidi="fa-IR"/>
        </w:rPr>
        <w:sym w:font="AGA Arabesque" w:char="F074"/>
      </w:r>
      <w:r w:rsidRPr="00AB1DF1">
        <w:rPr>
          <w:rFonts w:hint="cs"/>
          <w:rtl/>
          <w:lang w:bidi="fa-IR"/>
        </w:rPr>
        <w:t xml:space="preserve"> هم متفق علیه و هم در قصة </w:t>
      </w:r>
      <w:r w:rsidRPr="00AB1DF1">
        <w:rPr>
          <w:rFonts w:cs="B Badr" w:hint="cs"/>
          <w:rtl/>
          <w:lang w:bidi="fa-IR"/>
        </w:rPr>
        <w:t>لیلة</w:t>
      </w:r>
      <w:r w:rsidRPr="00AB1DF1">
        <w:rPr>
          <w:rFonts w:hint="cs"/>
          <w:rtl/>
          <w:lang w:bidi="fa-IR"/>
        </w:rPr>
        <w:t xml:space="preserve"> القدر</w:t>
      </w:r>
      <w:r w:rsidR="0037468E" w:rsidRPr="00AB1DF1">
        <w:rPr>
          <w:rFonts w:hint="cs"/>
          <w:rtl/>
          <w:lang w:bidi="fa-IR"/>
        </w:rPr>
        <w:t>.</w:t>
      </w:r>
    </w:p>
    <w:p w:rsidR="0037468E" w:rsidRPr="00AB1DF1" w:rsidRDefault="00222BB6" w:rsidP="0037468E">
      <w:pPr>
        <w:jc w:val="lowKashida"/>
        <w:rPr>
          <w:rFonts w:hint="cs"/>
          <w:rtl/>
          <w:lang w:bidi="fa-IR"/>
        </w:rPr>
      </w:pPr>
      <w:r w:rsidRPr="00AB1DF1">
        <w:rPr>
          <w:rFonts w:hint="cs"/>
          <w:rtl/>
          <w:lang w:bidi="fa-IR"/>
        </w:rPr>
        <w:t xml:space="preserve"> هشتم</w:t>
      </w:r>
      <w:r w:rsidR="0037468E" w:rsidRPr="00AB1DF1">
        <w:rPr>
          <w:rFonts w:hint="cs"/>
          <w:rtl/>
          <w:lang w:bidi="fa-IR"/>
        </w:rPr>
        <w:t>-</w:t>
      </w:r>
      <w:r w:rsidRPr="00AB1DF1">
        <w:rPr>
          <w:rFonts w:hint="cs"/>
          <w:rtl/>
          <w:lang w:bidi="fa-IR"/>
        </w:rPr>
        <w:t xml:space="preserve"> نیز در موضوع مذکور در تمام صحاح</w:t>
      </w:r>
      <w:r w:rsidR="0037468E" w:rsidRPr="00AB1DF1">
        <w:rPr>
          <w:rFonts w:hint="cs"/>
          <w:rtl/>
          <w:lang w:bidi="fa-IR"/>
        </w:rPr>
        <w:t>.</w:t>
      </w:r>
    </w:p>
    <w:p w:rsidR="00222BB6" w:rsidRPr="00AB1DF1" w:rsidRDefault="00222BB6" w:rsidP="0037468E">
      <w:pPr>
        <w:jc w:val="lowKashida"/>
        <w:rPr>
          <w:rFonts w:hint="cs"/>
          <w:rtl/>
          <w:lang w:bidi="fa-IR"/>
        </w:rPr>
      </w:pPr>
      <w:r w:rsidRPr="00AB1DF1">
        <w:rPr>
          <w:rFonts w:hint="cs"/>
          <w:rtl/>
          <w:lang w:bidi="fa-IR"/>
        </w:rPr>
        <w:t xml:space="preserve"> نهم</w:t>
      </w:r>
      <w:r w:rsidR="0037468E" w:rsidRPr="00AB1DF1">
        <w:rPr>
          <w:rFonts w:hint="cs"/>
          <w:rtl/>
          <w:lang w:bidi="fa-IR"/>
        </w:rPr>
        <w:t>-</w:t>
      </w:r>
      <w:r w:rsidRPr="00AB1DF1">
        <w:rPr>
          <w:rFonts w:hint="cs"/>
          <w:rtl/>
          <w:lang w:bidi="fa-IR"/>
        </w:rPr>
        <w:t xml:space="preserve"> روایت ابن عباس </w:t>
      </w:r>
      <w:r w:rsidRPr="00AB1DF1">
        <w:rPr>
          <w:rFonts w:cs="CTraditional Arabic" w:hint="cs"/>
          <w:rtl/>
          <w:lang w:bidi="fa-IR"/>
        </w:rPr>
        <w:t>م</w:t>
      </w:r>
      <w:r w:rsidRPr="00AB1DF1">
        <w:rPr>
          <w:rFonts w:hint="cs"/>
          <w:rtl/>
          <w:lang w:bidi="fa-IR"/>
        </w:rPr>
        <w:t xml:space="preserve"> در مسلم در موضوع در روزه عاشوارء.</w:t>
      </w:r>
    </w:p>
    <w:p w:rsidR="00222BB6" w:rsidRPr="00AB1DF1" w:rsidRDefault="00222BB6" w:rsidP="0037468E">
      <w:pPr>
        <w:ind w:firstLine="284"/>
        <w:jc w:val="lowKashida"/>
        <w:rPr>
          <w:rFonts w:hint="cs"/>
          <w:rtl/>
          <w:lang w:bidi="fa-IR"/>
        </w:rPr>
      </w:pPr>
      <w:r w:rsidRPr="005D220E">
        <w:rPr>
          <w:rFonts w:cs="B Lotus" w:hint="cs"/>
          <w:b/>
          <w:bCs/>
          <w:rtl/>
          <w:lang w:bidi="fa-IR"/>
        </w:rPr>
        <w:t>الحاصل:</w:t>
      </w:r>
      <w:r w:rsidRPr="00AB1DF1">
        <w:rPr>
          <w:rFonts w:hint="cs"/>
          <w:rtl/>
          <w:lang w:bidi="fa-IR"/>
        </w:rPr>
        <w:t xml:space="preserve"> نفی علم غیب با این همه تصریحات از غیر ذات واجب الوجود</w:t>
      </w:r>
      <w:r w:rsidR="0037468E" w:rsidRPr="00AB1DF1">
        <w:rPr>
          <w:rFonts w:hint="cs"/>
          <w:rtl/>
          <w:lang w:bidi="fa-IR"/>
        </w:rPr>
        <w:t xml:space="preserve"> است</w:t>
      </w:r>
      <w:r w:rsidRPr="00AB1DF1">
        <w:rPr>
          <w:rFonts w:hint="cs"/>
          <w:rtl/>
          <w:lang w:bidi="fa-IR"/>
        </w:rPr>
        <w:t xml:space="preserve">، پس مدعی </w:t>
      </w:r>
      <w:r w:rsidR="0037468E" w:rsidRPr="00AB1DF1">
        <w:rPr>
          <w:rFonts w:hint="cs"/>
          <w:rtl/>
          <w:lang w:bidi="fa-IR"/>
        </w:rPr>
        <w:t xml:space="preserve">علیم غیب </w:t>
      </w:r>
      <w:r w:rsidRPr="00AB1DF1">
        <w:rPr>
          <w:rFonts w:hint="cs"/>
          <w:rtl/>
          <w:lang w:bidi="fa-IR"/>
        </w:rPr>
        <w:t>و مصدق او منکر این همه شده</w:t>
      </w:r>
      <w:r w:rsidR="0037468E" w:rsidRPr="00AB1DF1">
        <w:rPr>
          <w:rFonts w:hint="cs"/>
          <w:rtl/>
          <w:lang w:bidi="fa-IR"/>
        </w:rPr>
        <w:t>،</w:t>
      </w:r>
      <w:r w:rsidRPr="00AB1DF1">
        <w:rPr>
          <w:rFonts w:hint="cs"/>
          <w:rtl/>
          <w:lang w:bidi="fa-IR"/>
        </w:rPr>
        <w:t xml:space="preserve"> </w:t>
      </w:r>
      <w:r w:rsidR="0037468E" w:rsidRPr="00AB1DF1">
        <w:rPr>
          <w:rFonts w:hint="cs"/>
          <w:rtl/>
          <w:lang w:bidi="fa-IR"/>
        </w:rPr>
        <w:t>بلا قیل و قال کافر می‌گردد</w:t>
      </w:r>
      <w:r w:rsidRPr="00AB1DF1">
        <w:rPr>
          <w:rFonts w:hint="cs"/>
          <w:rtl/>
          <w:lang w:bidi="fa-IR"/>
        </w:rPr>
        <w:t>.</w:t>
      </w:r>
    </w:p>
    <w:p w:rsidR="00222BB6" w:rsidRPr="00AB1DF1" w:rsidRDefault="00222BB6" w:rsidP="00FC59E7">
      <w:pPr>
        <w:pStyle w:val="a0"/>
        <w:rPr>
          <w:rFonts w:hint="cs"/>
          <w:rtl/>
        </w:rPr>
      </w:pPr>
      <w:bookmarkStart w:id="105" w:name="_Toc257927110"/>
      <w:bookmarkStart w:id="106" w:name="_Toc257927240"/>
      <w:r w:rsidRPr="00AB1DF1">
        <w:rPr>
          <w:rFonts w:hint="cs"/>
          <w:rtl/>
        </w:rPr>
        <w:t>اقوال فقهاء اسلام در نفی علم غیب از غیر الله و فتوی کفر بر مدعی و مُصدقِ آن</w:t>
      </w:r>
      <w:bookmarkEnd w:id="105"/>
      <w:bookmarkEnd w:id="106"/>
    </w:p>
    <w:p w:rsidR="00222BB6" w:rsidRPr="00AB1DF1" w:rsidRDefault="00222BB6" w:rsidP="003A08A7">
      <w:pPr>
        <w:jc w:val="lowKashida"/>
        <w:rPr>
          <w:rFonts w:hint="cs"/>
          <w:rtl/>
          <w:lang w:bidi="fa-IR"/>
        </w:rPr>
      </w:pPr>
      <w:r w:rsidRPr="00AB1DF1">
        <w:rPr>
          <w:rFonts w:hint="cs"/>
          <w:rtl/>
          <w:lang w:bidi="fa-IR"/>
        </w:rPr>
        <w:t xml:space="preserve">در فتاوی قاضیخان ج 1 کتاب النکاح می‌نویسد در موضوع گواه‌کردن خدا و رسول در عقد ازدواج: </w:t>
      </w:r>
      <w:r w:rsidRPr="00AB1DF1">
        <w:rPr>
          <w:rFonts w:cs="CTraditional Arabic" w:hint="cs"/>
          <w:rtl/>
          <w:lang w:bidi="fa-IR"/>
        </w:rPr>
        <w:t>«</w:t>
      </w:r>
      <w:r w:rsidRPr="00AB1DF1">
        <w:rPr>
          <w:rFonts w:cs="Traditional Arabic" w:hint="cs"/>
          <w:b/>
          <w:bCs/>
          <w:rtl/>
        </w:rPr>
        <w:t xml:space="preserve">وبعضهم جعلوا ذلك كفرا لأنه يعتقد أن الرسول </w:t>
      </w:r>
      <w:r w:rsidRPr="003E6413">
        <w:rPr>
          <w:rFonts w:cs="CTraditional Arabic" w:hint="cs"/>
          <w:b/>
          <w:rtl/>
        </w:rPr>
        <w:t>ع</w:t>
      </w:r>
      <w:r w:rsidRPr="00AB1DF1">
        <w:rPr>
          <w:rFonts w:cs="Traditional Arabic" w:hint="cs"/>
          <w:b/>
          <w:bCs/>
          <w:rtl/>
        </w:rPr>
        <w:t xml:space="preserve"> يعلم الغيب وهو كفر</w:t>
      </w:r>
      <w:r w:rsidRPr="003E6413">
        <w:rPr>
          <w:rFonts w:cs="CTraditional Arabic" w:hint="cs"/>
          <w:b/>
          <w:rtl/>
        </w:rPr>
        <w:t>»</w:t>
      </w:r>
      <w:r w:rsidRPr="00AB1DF1">
        <w:rPr>
          <w:rFonts w:hint="cs"/>
          <w:rtl/>
          <w:lang w:bidi="fa-IR"/>
        </w:rPr>
        <w:t xml:space="preserve">.  </w:t>
      </w:r>
      <w:r w:rsidRPr="00AB1DF1">
        <w:rPr>
          <w:rFonts w:cs="CTraditional Arabic" w:hint="cs"/>
          <w:rtl/>
          <w:lang w:bidi="fa-IR"/>
        </w:rPr>
        <w:t>«</w:t>
      </w:r>
      <w:r w:rsidRPr="00AB1DF1">
        <w:rPr>
          <w:rFonts w:hint="cs"/>
          <w:rtl/>
          <w:lang w:bidi="fa-IR"/>
        </w:rPr>
        <w:t xml:space="preserve">برخی از علماء این را کفر دانسته اند؛ زیرا او </w:t>
      </w:r>
      <w:r w:rsidR="0037468E" w:rsidRPr="00AB1DF1">
        <w:rPr>
          <w:rFonts w:hint="cs"/>
          <w:rtl/>
          <w:lang w:bidi="fa-IR"/>
        </w:rPr>
        <w:t xml:space="preserve">(گوینده) </w:t>
      </w:r>
      <w:r w:rsidRPr="00AB1DF1">
        <w:rPr>
          <w:rFonts w:hint="cs"/>
          <w:rtl/>
          <w:lang w:bidi="fa-IR"/>
        </w:rPr>
        <w:t xml:space="preserve">اعتقاد دارد که پیامبر </w:t>
      </w:r>
      <w:r w:rsidRPr="00AB1DF1">
        <w:rPr>
          <w:rFonts w:cs="CTraditional Arabic" w:hint="cs"/>
          <w:lang w:bidi="fa-IR"/>
        </w:rPr>
        <w:sym w:font="AGA Arabesque" w:char="F072"/>
      </w:r>
      <w:r w:rsidRPr="00AB1DF1">
        <w:rPr>
          <w:rFonts w:hint="cs"/>
          <w:rtl/>
          <w:lang w:bidi="fa-IR"/>
        </w:rPr>
        <w:t xml:space="preserve"> غیب را می داند، و این اعتقاد کفر است</w:t>
      </w:r>
      <w:r w:rsidRPr="00AB1DF1">
        <w:rPr>
          <w:rFonts w:cs="Traditional Arabic" w:hint="cs"/>
          <w:rtl/>
          <w:lang w:bidi="fa-IR"/>
        </w:rPr>
        <w:t>»</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 xml:space="preserve">و در بحر الرائق ج 5 ص 16 می‌نویسد: </w:t>
      </w:r>
      <w:r w:rsidRPr="00AB1DF1">
        <w:rPr>
          <w:rFonts w:cs="Traditional Arabic" w:hint="cs"/>
          <w:rtl/>
          <w:lang w:bidi="fa-IR"/>
        </w:rPr>
        <w:t>«</w:t>
      </w:r>
      <w:r w:rsidRPr="00AB1DF1">
        <w:rPr>
          <w:rFonts w:cs="Traditional Arabic" w:hint="cs"/>
          <w:b/>
          <w:bCs/>
          <w:rtl/>
        </w:rPr>
        <w:t xml:space="preserve">لو تزوج بشهادة الله ورسوله لا ينعقد النكاح ويكفر لاعتقاده أنه </w:t>
      </w:r>
      <w:r w:rsidRPr="003E6413">
        <w:rPr>
          <w:rFonts w:cs="CTraditional Arabic" w:hint="cs"/>
          <w:b/>
          <w:rtl/>
        </w:rPr>
        <w:t>ع</w:t>
      </w:r>
      <w:r w:rsidRPr="00AB1DF1">
        <w:rPr>
          <w:rFonts w:cs="Traditional Arabic" w:hint="cs"/>
          <w:b/>
          <w:bCs/>
          <w:rtl/>
        </w:rPr>
        <w:t xml:space="preserve"> يعلم الغيب</w:t>
      </w:r>
      <w:r w:rsidRPr="00AB1DF1">
        <w:rPr>
          <w:rFonts w:cs="Traditional Arabic" w:hint="cs"/>
          <w:rtl/>
          <w:lang w:bidi="fa-IR"/>
        </w:rPr>
        <w:t>»</w:t>
      </w:r>
      <w:r w:rsidR="0037468E"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اگر به شهادت الله و رسول او ازدواج کرد، عقد نکاح درست نمی</w:t>
      </w:r>
      <w:r w:rsidRPr="00AB1DF1">
        <w:rPr>
          <w:rFonts w:hint="eastAsia"/>
          <w:rtl/>
          <w:lang w:bidi="fa-IR"/>
        </w:rPr>
        <w:t>‌ش</w:t>
      </w:r>
      <w:r w:rsidRPr="00AB1DF1">
        <w:rPr>
          <w:rFonts w:hint="cs"/>
          <w:rtl/>
          <w:lang w:bidi="fa-IR"/>
        </w:rPr>
        <w:t>ود و فرد کافر می</w:t>
      </w:r>
      <w:r w:rsidRPr="00AB1DF1">
        <w:rPr>
          <w:rFonts w:hint="eastAsia"/>
          <w:rtl/>
          <w:lang w:bidi="fa-IR"/>
        </w:rPr>
        <w:t>‌</w:t>
      </w:r>
      <w:r w:rsidRPr="00AB1DF1">
        <w:rPr>
          <w:rFonts w:hint="cs"/>
          <w:rtl/>
          <w:lang w:bidi="fa-IR"/>
        </w:rPr>
        <w:t xml:space="preserve">شود؛ زیرا او اعتقاد نموده که پیامبر </w:t>
      </w:r>
      <w:r w:rsidRPr="00AB1DF1">
        <w:rPr>
          <w:rFonts w:cs="CTraditional Arabic" w:hint="cs"/>
          <w:lang w:bidi="fa-IR"/>
        </w:rPr>
        <w:sym w:font="AGA Arabesque" w:char="F072"/>
      </w:r>
      <w:r w:rsidRPr="00AB1DF1">
        <w:rPr>
          <w:rFonts w:hint="cs"/>
          <w:rtl/>
          <w:lang w:bidi="fa-IR"/>
        </w:rPr>
        <w:t xml:space="preserve"> غیب را می</w:t>
      </w:r>
      <w:r w:rsidRPr="00AB1DF1">
        <w:rPr>
          <w:rFonts w:hint="eastAsia"/>
          <w:rtl/>
          <w:lang w:bidi="fa-IR"/>
        </w:rPr>
        <w:t>‌</w:t>
      </w:r>
      <w:r w:rsidRPr="00AB1DF1">
        <w:rPr>
          <w:rFonts w:hint="cs"/>
          <w:rtl/>
          <w:lang w:bidi="fa-IR"/>
        </w:rPr>
        <w:t>داند</w:t>
      </w:r>
      <w:r w:rsidRPr="00AB1DF1">
        <w:rPr>
          <w:rFonts w:cs="Traditional Arabic" w:hint="cs"/>
          <w:rtl/>
          <w:lang w:bidi="fa-IR"/>
        </w:rPr>
        <w:t>»</w:t>
      </w:r>
      <w:r w:rsidR="0037468E" w:rsidRPr="00AB1DF1">
        <w:rPr>
          <w:rFonts w:cs="Traditional Arabic" w:hint="cs"/>
          <w:rtl/>
          <w:lang w:bidi="fa-IR"/>
        </w:rPr>
        <w:t>.</w:t>
      </w:r>
      <w:r w:rsidRPr="00AB1DF1">
        <w:rPr>
          <w:rFonts w:cs="Traditional Arabic" w:hint="cs"/>
          <w:rtl/>
          <w:lang w:bidi="fa-IR"/>
        </w:rPr>
        <w:t xml:space="preserve"> </w:t>
      </w:r>
      <w:r w:rsidRPr="00AB1DF1">
        <w:rPr>
          <w:rFonts w:hint="cs"/>
          <w:rtl/>
          <w:lang w:bidi="fa-IR"/>
        </w:rPr>
        <w:t>در فتاوی عالمگیری</w:t>
      </w:r>
      <w:r w:rsidR="00AF351F" w:rsidRPr="00AB1DF1">
        <w:rPr>
          <w:rStyle w:val="FootnoteReference"/>
          <w:rtl/>
          <w:lang w:bidi="fa-IR"/>
        </w:rPr>
        <w:footnoteReference w:id="64"/>
      </w:r>
      <w:r w:rsidRPr="00AB1DF1">
        <w:rPr>
          <w:rFonts w:hint="cs"/>
          <w:rtl/>
          <w:lang w:bidi="fa-IR"/>
        </w:rPr>
        <w:t xml:space="preserve"> ج 2، ص 412 همچنین نوشته است.</w:t>
      </w:r>
    </w:p>
    <w:p w:rsidR="00222BB6" w:rsidRPr="00AB1DF1" w:rsidRDefault="00222BB6" w:rsidP="00222BB6">
      <w:pPr>
        <w:ind w:firstLine="284"/>
        <w:jc w:val="lowKashida"/>
        <w:rPr>
          <w:rFonts w:hint="cs"/>
          <w:rtl/>
          <w:lang w:bidi="fa-IR"/>
        </w:rPr>
      </w:pPr>
      <w:r w:rsidRPr="00AB1DF1">
        <w:rPr>
          <w:rFonts w:hint="cs"/>
          <w:rtl/>
          <w:lang w:bidi="fa-IR"/>
        </w:rPr>
        <w:t>و نیز صاحب هدایه</w:t>
      </w:r>
      <w:r w:rsidR="00784B83" w:rsidRPr="00AB1DF1">
        <w:rPr>
          <w:rStyle w:val="FootnoteReference"/>
          <w:rtl/>
          <w:lang w:bidi="fa-IR"/>
        </w:rPr>
        <w:footnoteReference w:id="65"/>
      </w:r>
      <w:r w:rsidRPr="00AB1DF1">
        <w:rPr>
          <w:rFonts w:hint="cs"/>
          <w:rtl/>
          <w:lang w:bidi="fa-IR"/>
        </w:rPr>
        <w:t xml:space="preserve"> در تجنیس ص 297، و در خلا</w:t>
      </w:r>
      <w:r w:rsidRPr="00AB1DF1">
        <w:rPr>
          <w:rFonts w:cs="B Badr" w:hint="cs"/>
          <w:rtl/>
          <w:lang w:bidi="fa-IR"/>
        </w:rPr>
        <w:t>صة</w:t>
      </w:r>
      <w:r w:rsidRPr="00AB1DF1">
        <w:rPr>
          <w:rFonts w:hint="cs"/>
          <w:rtl/>
          <w:lang w:bidi="fa-IR"/>
        </w:rPr>
        <w:t xml:space="preserve"> الفتاوی ج 4 ص 354 و در فصول عمادیه ص 64 و در بزازیه ص 325 و </w:t>
      </w:r>
      <w:r w:rsidR="0037468E" w:rsidRPr="00AB1DF1">
        <w:rPr>
          <w:rFonts w:hint="cs"/>
          <w:rtl/>
          <w:lang w:bidi="fa-IR"/>
        </w:rPr>
        <w:t xml:space="preserve">علامه </w:t>
      </w:r>
      <w:r w:rsidRPr="00AB1DF1">
        <w:rPr>
          <w:rFonts w:hint="cs"/>
          <w:rtl/>
          <w:lang w:bidi="fa-IR"/>
        </w:rPr>
        <w:t>عینی</w:t>
      </w:r>
      <w:r w:rsidR="00AF351F" w:rsidRPr="00AB1DF1">
        <w:rPr>
          <w:rStyle w:val="FootnoteReference"/>
          <w:rtl/>
          <w:lang w:bidi="fa-IR"/>
        </w:rPr>
        <w:footnoteReference w:id="66"/>
      </w:r>
      <w:r w:rsidRPr="00AB1DF1">
        <w:rPr>
          <w:rFonts w:hint="cs"/>
          <w:rtl/>
          <w:lang w:bidi="fa-IR"/>
        </w:rPr>
        <w:t xml:space="preserve"> در عمد</w:t>
      </w:r>
      <w:r w:rsidRPr="00AB1DF1">
        <w:rPr>
          <w:rFonts w:cs="B Badr" w:hint="cs"/>
          <w:rtl/>
          <w:lang w:bidi="fa-IR"/>
        </w:rPr>
        <w:t>ة</w:t>
      </w:r>
      <w:r w:rsidRPr="00AB1DF1">
        <w:rPr>
          <w:rFonts w:hint="cs"/>
          <w:rtl/>
          <w:lang w:bidi="fa-IR"/>
        </w:rPr>
        <w:t xml:space="preserve"> ج 11 ص 53 و در مسائره ج 2 ص 88 و در شامی</w:t>
      </w:r>
      <w:r w:rsidR="00971BCB" w:rsidRPr="00AB1DF1">
        <w:rPr>
          <w:rStyle w:val="FootnoteReference"/>
          <w:rtl/>
          <w:lang w:bidi="fa-IR"/>
        </w:rPr>
        <w:footnoteReference w:id="67"/>
      </w:r>
      <w:r w:rsidRPr="00AB1DF1">
        <w:rPr>
          <w:rFonts w:hint="cs"/>
          <w:rtl/>
          <w:lang w:bidi="fa-IR"/>
        </w:rPr>
        <w:t xml:space="preserve"> ج 5 ص 306 و در مالا</w:t>
      </w:r>
      <w:r w:rsidR="00A17334" w:rsidRPr="00AB1DF1">
        <w:rPr>
          <w:rFonts w:hint="cs"/>
          <w:rtl/>
          <w:lang w:bidi="fa-IR"/>
        </w:rPr>
        <w:t xml:space="preserve"> </w:t>
      </w:r>
      <w:r w:rsidRPr="00AB1DF1">
        <w:rPr>
          <w:rFonts w:hint="cs"/>
          <w:rtl/>
          <w:lang w:bidi="fa-IR"/>
        </w:rPr>
        <w:t>ب</w:t>
      </w:r>
      <w:r w:rsidR="00A17334" w:rsidRPr="00AB1DF1">
        <w:rPr>
          <w:rFonts w:hint="cs"/>
          <w:rtl/>
          <w:lang w:bidi="fa-IR"/>
        </w:rPr>
        <w:t>ُ</w:t>
      </w:r>
      <w:r w:rsidRPr="00AB1DF1">
        <w:rPr>
          <w:rFonts w:hint="cs"/>
          <w:rtl/>
          <w:lang w:bidi="fa-IR"/>
        </w:rPr>
        <w:t>د</w:t>
      </w:r>
      <w:r w:rsidR="00A17334" w:rsidRPr="00AB1DF1">
        <w:rPr>
          <w:rFonts w:hint="cs"/>
          <w:rtl/>
          <w:lang w:bidi="fa-IR"/>
        </w:rPr>
        <w:t xml:space="preserve">ّ </w:t>
      </w:r>
      <w:r w:rsidRPr="00AB1DF1">
        <w:rPr>
          <w:rFonts w:hint="cs"/>
          <w:rtl/>
          <w:lang w:bidi="fa-IR"/>
        </w:rPr>
        <w:t>منه ص 176 بلکه تمام فقهاء قولاً و تحریراً اتفاق دارند بر کفر معتقد و مصدق علم غیب به غیر الله.</w:t>
      </w:r>
    </w:p>
    <w:p w:rsidR="00222BB6" w:rsidRPr="00AB1DF1" w:rsidRDefault="00222BB6" w:rsidP="003A08A7">
      <w:pPr>
        <w:ind w:firstLine="284"/>
        <w:jc w:val="lowKashida"/>
        <w:rPr>
          <w:rFonts w:hint="cs"/>
          <w:rtl/>
          <w:lang w:bidi="fa-IR"/>
        </w:rPr>
      </w:pPr>
      <w:r w:rsidRPr="00AB1DF1">
        <w:rPr>
          <w:rFonts w:hint="cs"/>
          <w:rtl/>
          <w:lang w:bidi="fa-IR"/>
        </w:rPr>
        <w:t>مصدقینِ کاهنان و نجومیان و رمّالان هم</w:t>
      </w:r>
      <w:r w:rsidR="00A17334" w:rsidRPr="00AB1DF1">
        <w:rPr>
          <w:rFonts w:hint="cs"/>
          <w:rtl/>
          <w:lang w:bidi="fa-IR"/>
        </w:rPr>
        <w:t xml:space="preserve"> به اتفاق فقهاء و محدثین</w:t>
      </w:r>
      <w:r w:rsidRPr="00AB1DF1">
        <w:rPr>
          <w:rFonts w:hint="cs"/>
          <w:rtl/>
          <w:lang w:bidi="fa-IR"/>
        </w:rPr>
        <w:t xml:space="preserve"> کافر</w:t>
      </w:r>
      <w:r w:rsidR="003A08A7">
        <w:rPr>
          <w:rFonts w:hint="eastAsia"/>
          <w:rtl/>
          <w:lang w:bidi="fa-IR"/>
        </w:rPr>
        <w:t>‌</w:t>
      </w:r>
      <w:r w:rsidRPr="00AB1DF1">
        <w:rPr>
          <w:rFonts w:hint="cs"/>
          <w:rtl/>
          <w:lang w:bidi="fa-IR"/>
        </w:rPr>
        <w:t>ند.</w:t>
      </w:r>
    </w:p>
    <w:p w:rsidR="00222BB6" w:rsidRPr="00AB1DF1" w:rsidRDefault="00222BB6" w:rsidP="00222BB6">
      <w:pPr>
        <w:ind w:firstLine="284"/>
        <w:jc w:val="lowKashida"/>
        <w:rPr>
          <w:rFonts w:hint="cs"/>
          <w:rtl/>
          <w:lang w:bidi="fa-IR"/>
        </w:rPr>
      </w:pPr>
      <w:r w:rsidRPr="005D220E">
        <w:rPr>
          <w:rFonts w:cs="B Lotus" w:hint="cs"/>
          <w:b/>
          <w:bCs/>
          <w:rtl/>
          <w:lang w:bidi="fa-IR"/>
        </w:rPr>
        <w:t>تبصره:</w:t>
      </w:r>
      <w:r w:rsidRPr="00AB1DF1">
        <w:rPr>
          <w:rFonts w:hint="cs"/>
          <w:rtl/>
          <w:lang w:bidi="fa-IR"/>
        </w:rPr>
        <w:t xml:space="preserve"> اینجا سوالی پیدا می‌گردد که مسئله علم غیب با اینقدر وضاحت چگونه و از کجا و به چه علت بر بعضی امت مشتبه گردیده و مروج گردید؟.</w:t>
      </w:r>
    </w:p>
    <w:p w:rsidR="00222BB6" w:rsidRPr="00AB1DF1" w:rsidRDefault="00222BB6" w:rsidP="00A17334">
      <w:pPr>
        <w:ind w:firstLine="284"/>
        <w:jc w:val="lowKashida"/>
        <w:rPr>
          <w:rFonts w:hint="cs"/>
          <w:rtl/>
          <w:lang w:bidi="fa-IR"/>
        </w:rPr>
      </w:pPr>
      <w:r w:rsidRPr="00AB1DF1">
        <w:rPr>
          <w:rFonts w:hint="cs"/>
          <w:rtl/>
          <w:lang w:bidi="fa-IR"/>
        </w:rPr>
        <w:t>جواب این است که این عقیده بعد مدتی اولاً در رافضی‌ها مروج شده، بعداً بعض سُنیانِ ساده‌لوح هم نقل کرده رواج دادند</w:t>
      </w:r>
      <w:r w:rsidR="00A17334" w:rsidRPr="00AB1DF1">
        <w:rPr>
          <w:rFonts w:hint="cs"/>
          <w:rtl/>
          <w:lang w:bidi="fa-IR"/>
        </w:rPr>
        <w:t>؛</w:t>
      </w:r>
      <w:r w:rsidRPr="00AB1DF1">
        <w:rPr>
          <w:rFonts w:hint="cs"/>
          <w:rtl/>
          <w:lang w:bidi="fa-IR"/>
        </w:rPr>
        <w:t xml:space="preserve"> زیرا که </w:t>
      </w:r>
      <w:r w:rsidR="00A17334" w:rsidRPr="00AB1DF1">
        <w:rPr>
          <w:rFonts w:hint="cs"/>
          <w:rtl/>
          <w:lang w:bidi="fa-IR"/>
        </w:rPr>
        <w:t>رافضی عقیده دارد که امام</w:t>
      </w:r>
      <w:r w:rsidRPr="00AB1DF1">
        <w:rPr>
          <w:rFonts w:hint="cs"/>
          <w:rtl/>
          <w:lang w:bidi="fa-IR"/>
        </w:rPr>
        <w:t xml:space="preserve"> ه</w:t>
      </w:r>
      <w:r w:rsidR="00A17334" w:rsidRPr="00AB1DF1">
        <w:rPr>
          <w:rFonts w:hint="cs"/>
          <w:rtl/>
          <w:lang w:bidi="fa-IR"/>
        </w:rPr>
        <w:t xml:space="preserve">مۀ </w:t>
      </w:r>
      <w:r w:rsidRPr="00AB1DF1">
        <w:rPr>
          <w:rFonts w:hint="cs"/>
          <w:rtl/>
          <w:lang w:bidi="fa-IR"/>
        </w:rPr>
        <w:t>ام</w:t>
      </w:r>
      <w:r w:rsidR="00A17334" w:rsidRPr="00AB1DF1">
        <w:rPr>
          <w:rFonts w:hint="cs"/>
          <w:rtl/>
          <w:lang w:bidi="fa-IR"/>
        </w:rPr>
        <w:t>و</w:t>
      </w:r>
      <w:r w:rsidRPr="00AB1DF1">
        <w:rPr>
          <w:rFonts w:hint="cs"/>
          <w:rtl/>
          <w:lang w:bidi="fa-IR"/>
        </w:rPr>
        <w:t>ر دنیا و آخرت حتی که شمارة ریگ</w:t>
      </w:r>
      <w:r w:rsidR="00A17334" w:rsidRPr="00AB1DF1">
        <w:rPr>
          <w:rFonts w:hint="cs"/>
          <w:rtl/>
          <w:lang w:bidi="fa-IR"/>
        </w:rPr>
        <w:t xml:space="preserve"> های بیابان‌ </w:t>
      </w:r>
      <w:r w:rsidRPr="00AB1DF1">
        <w:rPr>
          <w:rFonts w:hint="cs"/>
          <w:rtl/>
          <w:lang w:bidi="fa-IR"/>
        </w:rPr>
        <w:t>و قطر</w:t>
      </w:r>
      <w:r w:rsidR="00A17334" w:rsidRPr="00AB1DF1">
        <w:rPr>
          <w:rFonts w:hint="cs"/>
          <w:rtl/>
          <w:lang w:bidi="fa-IR"/>
        </w:rPr>
        <w:t xml:space="preserve">ه های آب </w:t>
      </w:r>
      <w:r w:rsidRPr="00AB1DF1">
        <w:rPr>
          <w:rFonts w:hint="cs"/>
          <w:rtl/>
          <w:lang w:bidi="fa-IR"/>
        </w:rPr>
        <w:t>و ورقِ اشجار را می‌داند.</w:t>
      </w:r>
    </w:p>
    <w:p w:rsidR="00222BB6" w:rsidRPr="003A08A7" w:rsidRDefault="00584DBD" w:rsidP="00222BB6">
      <w:pPr>
        <w:jc w:val="center"/>
        <w:rPr>
          <w:rFonts w:ascii="Lotus Linotype" w:hAnsi="Lotus Linotype" w:cs="Lotus Linotype"/>
          <w:sz w:val="26"/>
          <w:szCs w:val="26"/>
          <w:rtl/>
          <w:lang w:bidi="fa-IR"/>
        </w:rPr>
      </w:pPr>
      <w:r>
        <w:rPr>
          <w:rFonts w:ascii="Lotus Linotype" w:hAnsi="Lotus Linotype" w:cs="Lotus Linotype"/>
          <w:noProof/>
          <w:sz w:val="26"/>
          <w:szCs w:val="26"/>
          <w:rtl/>
        </w:rPr>
        <mc:AlternateContent>
          <mc:Choice Requires="wps">
            <w:drawing>
              <wp:anchor distT="0" distB="0" distL="114300" distR="114300" simplePos="0" relativeHeight="251656192" behindDoc="0" locked="0" layoutInCell="1" allowOverlap="1">
                <wp:simplePos x="0" y="0"/>
                <wp:positionH relativeFrom="column">
                  <wp:posOffset>3409950</wp:posOffset>
                </wp:positionH>
                <wp:positionV relativeFrom="paragraph">
                  <wp:posOffset>73025</wp:posOffset>
                </wp:positionV>
                <wp:extent cx="88900" cy="483870"/>
                <wp:effectExtent l="9525" t="6350" r="6350" b="5080"/>
                <wp:wrapNone/>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 cy="483870"/>
                        </a:xfrm>
                        <a:prstGeom prst="rightBrace">
                          <a:avLst>
                            <a:gd name="adj1" fmla="val 45357"/>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268.5pt;margin-top:5.75pt;width:7pt;height:3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"/>
            </w:pict>
          </mc:Fallback>
        </mc:AlternateContent>
      </w:r>
      <w:r>
        <w:rPr>
          <w:rFonts w:ascii="Lotus Linotype" w:hAnsi="Lotus Linotype" w:cs="Lotus Linotype"/>
          <w:noProof/>
          <w:sz w:val="26"/>
          <w:szCs w:val="26"/>
          <w:rtl/>
        </w:rPr>
        <mc:AlternateContent>
          <mc:Choice Requires="wps">
            <w:drawing>
              <wp:anchor distT="0" distB="0" distL="114300" distR="114300" simplePos="0" relativeHeight="251657216" behindDoc="0" locked="0" layoutInCell="1" allowOverlap="1">
                <wp:simplePos x="0" y="0"/>
                <wp:positionH relativeFrom="column">
                  <wp:posOffset>95250</wp:posOffset>
                </wp:positionH>
                <wp:positionV relativeFrom="paragraph">
                  <wp:posOffset>73025</wp:posOffset>
                </wp:positionV>
                <wp:extent cx="88900" cy="483870"/>
                <wp:effectExtent l="9525" t="6350" r="6350" b="5080"/>
                <wp:wrapNone/>
                <wp:docPr id="1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 cy="483870"/>
                        </a:xfrm>
                        <a:prstGeom prst="leftBrace">
                          <a:avLst>
                            <a:gd name="adj1" fmla="val 45357"/>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 o:spid="_x0000_s1026" type="#_x0000_t87" style="position:absolute;margin-left:7.5pt;margin-top:5.75pt;width:7pt;height:3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"/>
            </w:pict>
          </mc:Fallback>
        </mc:AlternateContent>
      </w:r>
      <w:r w:rsidR="003A08A7" w:rsidRPr="003A08A7">
        <w:rPr>
          <w:rFonts w:ascii="Lotus Linotype" w:hAnsi="Lotus Linotype" w:cs="Lotus Linotype"/>
          <w:sz w:val="26"/>
          <w:szCs w:val="26"/>
          <w:rtl/>
          <w:lang w:bidi="fa-IR"/>
        </w:rPr>
        <w:t xml:space="preserve">       </w:t>
      </w:r>
      <w:r w:rsidR="003A08A7">
        <w:rPr>
          <w:rFonts w:ascii="Lotus Linotype" w:hAnsi="Lotus Linotype" w:cs="Lotus Linotype" w:hint="cs"/>
          <w:sz w:val="26"/>
          <w:szCs w:val="26"/>
          <w:rtl/>
          <w:lang w:bidi="fa-IR"/>
        </w:rPr>
        <w:t xml:space="preserve">     </w:t>
      </w:r>
      <w:r w:rsidR="003A08A7" w:rsidRPr="003A08A7">
        <w:rPr>
          <w:rFonts w:ascii="Lotus Linotype" w:hAnsi="Lotus Linotype" w:cs="Lotus Linotype"/>
          <w:sz w:val="26"/>
          <w:szCs w:val="26"/>
          <w:rtl/>
          <w:lang w:bidi="fa-IR"/>
        </w:rPr>
        <w:t xml:space="preserve">  </w:t>
      </w:r>
      <w:r w:rsidR="00222BB6" w:rsidRPr="003A08A7">
        <w:rPr>
          <w:rFonts w:ascii="Lotus Linotype" w:hAnsi="Lotus Linotype" w:cs="Lotus Linotype"/>
          <w:sz w:val="26"/>
          <w:szCs w:val="26"/>
          <w:rtl/>
          <w:lang w:bidi="fa-IR"/>
        </w:rPr>
        <w:t>غنیة الطالبین ج 1 فصل الرافضة از شیخ عبدالقادر الجیل</w:t>
      </w:r>
      <w:r w:rsidR="00A17334" w:rsidRPr="003A08A7">
        <w:rPr>
          <w:rFonts w:ascii="Lotus Linotype" w:hAnsi="Lotus Linotype" w:cs="Lotus Linotype"/>
          <w:sz w:val="26"/>
          <w:szCs w:val="26"/>
          <w:rtl/>
          <w:lang w:bidi="fa-IR"/>
        </w:rPr>
        <w:t>ان</w:t>
      </w:r>
      <w:r w:rsidR="00222BB6" w:rsidRPr="003A08A7">
        <w:rPr>
          <w:rFonts w:ascii="Lotus Linotype" w:hAnsi="Lotus Linotype" w:cs="Lotus Linotype"/>
          <w:sz w:val="26"/>
          <w:szCs w:val="26"/>
          <w:rtl/>
          <w:lang w:bidi="fa-IR"/>
        </w:rPr>
        <w:t>ی</w:t>
      </w:r>
    </w:p>
    <w:p w:rsidR="00222BB6" w:rsidRPr="003A08A7" w:rsidRDefault="003A08A7" w:rsidP="00222BB6">
      <w:pPr>
        <w:jc w:val="center"/>
        <w:rPr>
          <w:rFonts w:ascii="Lotus Linotype" w:hAnsi="Lotus Linotype" w:cs="Lotus Linotype"/>
          <w:sz w:val="26"/>
          <w:szCs w:val="26"/>
          <w:rtl/>
          <w:lang w:bidi="fa-IR"/>
        </w:rPr>
      </w:pPr>
      <w:r w:rsidRPr="003A08A7">
        <w:rPr>
          <w:rFonts w:ascii="Lotus Linotype" w:hAnsi="Lotus Linotype" w:cs="Lotus Linotype"/>
          <w:sz w:val="26"/>
          <w:szCs w:val="26"/>
          <w:rtl/>
          <w:lang w:bidi="fa-IR"/>
        </w:rPr>
        <w:t xml:space="preserve">            </w:t>
      </w:r>
      <w:r w:rsidR="00222BB6" w:rsidRPr="003A08A7">
        <w:rPr>
          <w:rFonts w:ascii="Lotus Linotype" w:hAnsi="Lotus Linotype" w:cs="Lotus Linotype"/>
          <w:sz w:val="26"/>
          <w:szCs w:val="26"/>
          <w:rtl/>
          <w:lang w:bidi="fa-IR"/>
        </w:rPr>
        <w:t>و تاریخ الخلفاء سیوطی، حالات خلیفه ناصرالدین</w:t>
      </w:r>
    </w:p>
    <w:p w:rsidR="003A08A7" w:rsidRDefault="003A08A7" w:rsidP="00FC59E7">
      <w:pPr>
        <w:pStyle w:val="a1"/>
        <w:rPr>
          <w:rtl/>
        </w:rPr>
        <w:sectPr w:rsidR="003A08A7" w:rsidSect="0033470C">
          <w:footnotePr>
            <w:numRestart w:val="eachPage"/>
          </w:footnotePr>
          <w:type w:val="oddPage"/>
          <w:pgSz w:w="11906" w:h="16838" w:code="9"/>
          <w:pgMar w:top="3402" w:right="2778" w:bottom="3402" w:left="2778" w:header="3402" w:footer="3402" w:gutter="170"/>
          <w:cols w:space="708"/>
          <w:titlePg/>
          <w:bidi/>
          <w:rtlGutter/>
          <w:docGrid w:linePitch="381"/>
        </w:sectPr>
      </w:pPr>
    </w:p>
    <w:p w:rsidR="003A08A7" w:rsidRDefault="003A08A7" w:rsidP="003A08A7">
      <w:pPr>
        <w:pStyle w:val="a1"/>
        <w:rPr>
          <w:rFonts w:hint="cs"/>
          <w:rtl/>
        </w:rPr>
      </w:pPr>
    </w:p>
    <w:p w:rsidR="00222BB6" w:rsidRPr="00AB1DF1" w:rsidRDefault="00222BB6" w:rsidP="003A08A7">
      <w:pPr>
        <w:pStyle w:val="a1"/>
        <w:rPr>
          <w:rFonts w:hint="cs"/>
          <w:rtl/>
        </w:rPr>
      </w:pPr>
      <w:bookmarkStart w:id="107" w:name="_Toc257927111"/>
      <w:bookmarkStart w:id="108" w:name="_Toc257927241"/>
      <w:r w:rsidRPr="00AB1DF1">
        <w:rPr>
          <w:rFonts w:hint="cs"/>
          <w:rtl/>
        </w:rPr>
        <w:t>باب چهارم</w:t>
      </w:r>
      <w:r w:rsidR="003A08A7">
        <w:rPr>
          <w:rtl/>
        </w:rPr>
        <w:br/>
      </w:r>
      <w:r w:rsidRPr="00AB1DF1">
        <w:rPr>
          <w:rFonts w:hint="cs"/>
          <w:rtl/>
        </w:rPr>
        <w:t>در بیانِ حاضر و ناظر</w:t>
      </w:r>
      <w:bookmarkEnd w:id="107"/>
      <w:bookmarkEnd w:id="108"/>
    </w:p>
    <w:p w:rsidR="00222BB6" w:rsidRPr="00AB1DF1" w:rsidRDefault="00222BB6" w:rsidP="003A08A7">
      <w:pPr>
        <w:jc w:val="both"/>
        <w:rPr>
          <w:rFonts w:hint="cs"/>
          <w:rtl/>
          <w:lang w:bidi="fa-IR"/>
        </w:rPr>
      </w:pPr>
      <w:r w:rsidRPr="00AB1DF1">
        <w:rPr>
          <w:rFonts w:hint="cs"/>
          <w:rtl/>
          <w:lang w:bidi="fa-IR"/>
        </w:rPr>
        <w:t xml:space="preserve">اگرچه در اسمای حسنی معروف که 99 نام اند، این دو نام یعنی </w:t>
      </w:r>
      <w:r w:rsidRPr="00AB1DF1">
        <w:rPr>
          <w:rFonts w:cs="CTraditional Arabic" w:hint="cs"/>
          <w:rtl/>
          <w:lang w:bidi="fa-IR"/>
        </w:rPr>
        <w:t>«</w:t>
      </w:r>
      <w:r w:rsidRPr="00AB1DF1">
        <w:rPr>
          <w:rFonts w:hint="cs"/>
          <w:rtl/>
          <w:lang w:bidi="fa-IR"/>
        </w:rPr>
        <w:t>حاضر و ناظر</w:t>
      </w:r>
      <w:r w:rsidRPr="00AB1DF1">
        <w:rPr>
          <w:rFonts w:cs="CTraditional Arabic" w:hint="cs"/>
          <w:rtl/>
          <w:lang w:bidi="fa-IR"/>
        </w:rPr>
        <w:t>»</w:t>
      </w:r>
      <w:r w:rsidRPr="00AB1DF1">
        <w:rPr>
          <w:rFonts w:hint="cs"/>
          <w:rtl/>
          <w:lang w:bidi="fa-IR"/>
        </w:rPr>
        <w:t xml:space="preserve"> نیستند، لیکن در اسمای حسنی شهید و بصیر دو نام پاک موجود اند</w:t>
      </w:r>
      <w:r w:rsidR="00A17334" w:rsidRPr="00AB1DF1">
        <w:rPr>
          <w:rFonts w:hint="cs"/>
          <w:rtl/>
          <w:lang w:bidi="fa-IR"/>
        </w:rPr>
        <w:t>؛</w:t>
      </w:r>
      <w:r w:rsidRPr="00AB1DF1">
        <w:rPr>
          <w:rFonts w:hint="cs"/>
          <w:rtl/>
          <w:lang w:bidi="fa-IR"/>
        </w:rPr>
        <w:t xml:space="preserve"> زیرا که معنی شهید، حاضر و معنی بصیر، ناظر است</w:t>
      </w:r>
      <w:r w:rsidR="00A17334" w:rsidRPr="00AB1DF1">
        <w:rPr>
          <w:rFonts w:hint="cs"/>
          <w:rtl/>
          <w:lang w:bidi="fa-IR"/>
        </w:rPr>
        <w:t>.</w:t>
      </w:r>
      <w:r w:rsidRPr="00AB1DF1">
        <w:rPr>
          <w:rFonts w:hint="cs"/>
          <w:rtl/>
          <w:lang w:bidi="fa-IR"/>
        </w:rPr>
        <w:t xml:space="preserve"> و اسم ناظر، در حدیث هم آمده است، از ابوسعید خدری </w:t>
      </w:r>
      <w:r w:rsidRPr="00AB1DF1">
        <w:rPr>
          <w:rFonts w:hint="cs"/>
          <w:lang w:bidi="fa-IR"/>
        </w:rPr>
        <w:sym w:font="AGA Arabesque" w:char="F074"/>
      </w:r>
      <w:r w:rsidRPr="00AB1DF1">
        <w:rPr>
          <w:rFonts w:hint="cs"/>
          <w:rtl/>
          <w:lang w:bidi="fa-IR"/>
        </w:rPr>
        <w:t xml:space="preserve"> در ترمذی </w:t>
      </w:r>
      <w:r w:rsidR="00A17334" w:rsidRPr="00AB1DF1">
        <w:rPr>
          <w:rFonts w:hint="cs"/>
          <w:rtl/>
          <w:lang w:bidi="fa-IR"/>
        </w:rPr>
        <w:t>روایت شده</w:t>
      </w:r>
      <w:r w:rsidRPr="00AB1DF1">
        <w:rPr>
          <w:rFonts w:hint="cs"/>
          <w:rtl/>
          <w:lang w:bidi="fa-IR"/>
        </w:rPr>
        <w:t xml:space="preserve"> است: </w:t>
      </w:r>
      <w:r w:rsidRPr="00AB1DF1">
        <w:rPr>
          <w:rFonts w:cs="Traditional Arabic" w:hint="cs"/>
          <w:rtl/>
          <w:lang w:bidi="fa-IR"/>
        </w:rPr>
        <w:t>«</w:t>
      </w:r>
      <w:r w:rsidRPr="00AB1DF1">
        <w:rPr>
          <w:rFonts w:ascii="Traditional Arabic" w:cs="Traditional Arabic" w:hint="eastAsia"/>
          <w:b/>
          <w:bCs/>
          <w:rtl/>
        </w:rPr>
        <w:t>إِنَّ</w:t>
      </w:r>
      <w:r w:rsidRPr="00AB1DF1">
        <w:rPr>
          <w:rFonts w:ascii="Traditional Arabic" w:cs="Traditional Arabic"/>
          <w:b/>
          <w:bCs/>
          <w:rtl/>
        </w:rPr>
        <w:t xml:space="preserve"> </w:t>
      </w:r>
      <w:r w:rsidRPr="00AB1DF1">
        <w:rPr>
          <w:rFonts w:ascii="Traditional Arabic" w:cs="Traditional Arabic" w:hint="eastAsia"/>
          <w:b/>
          <w:bCs/>
          <w:rtl/>
        </w:rPr>
        <w:t>الدُّنْيَا</w:t>
      </w:r>
      <w:r w:rsidRPr="00AB1DF1">
        <w:rPr>
          <w:rFonts w:ascii="Traditional Arabic" w:cs="Traditional Arabic"/>
          <w:b/>
          <w:bCs/>
          <w:rtl/>
        </w:rPr>
        <w:t xml:space="preserve"> </w:t>
      </w:r>
      <w:r w:rsidRPr="00AB1DF1">
        <w:rPr>
          <w:rFonts w:ascii="Traditional Arabic" w:cs="Traditional Arabic" w:hint="eastAsia"/>
          <w:b/>
          <w:bCs/>
          <w:rtl/>
        </w:rPr>
        <w:t>حُلْوَةٌ</w:t>
      </w:r>
      <w:r w:rsidRPr="00AB1DF1">
        <w:rPr>
          <w:rFonts w:ascii="Traditional Arabic" w:cs="Traditional Arabic"/>
          <w:b/>
          <w:bCs/>
          <w:rtl/>
        </w:rPr>
        <w:t xml:space="preserve"> </w:t>
      </w:r>
      <w:r w:rsidRPr="00AB1DF1">
        <w:rPr>
          <w:rFonts w:ascii="Traditional Arabic" w:cs="Traditional Arabic" w:hint="eastAsia"/>
          <w:b/>
          <w:bCs/>
          <w:rtl/>
        </w:rPr>
        <w:t>خَضِرَةٌ</w:t>
      </w:r>
      <w:r w:rsidRPr="00AB1DF1">
        <w:rPr>
          <w:rFonts w:ascii="Traditional Arabic" w:cs="Traditional Arabic" w:hint="cs"/>
          <w:b/>
          <w:bCs/>
          <w:rtl/>
        </w:rPr>
        <w:t>،</w:t>
      </w:r>
      <w:r w:rsidRPr="00AB1DF1">
        <w:rPr>
          <w:rFonts w:ascii="Traditional Arabic" w:cs="Traditional Arabic"/>
          <w:b/>
          <w:bCs/>
          <w:rtl/>
        </w:rPr>
        <w:t xml:space="preserve"> </w:t>
      </w:r>
      <w:r w:rsidRPr="00AB1DF1">
        <w:rPr>
          <w:rFonts w:ascii="Traditional Arabic" w:cs="Traditional Arabic" w:hint="eastAsia"/>
          <w:b/>
          <w:bCs/>
          <w:rtl/>
        </w:rPr>
        <w:t>وَإِنَّ</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مُسْتَخْلِفُكُمْ</w:t>
      </w:r>
      <w:r w:rsidRPr="00AB1DF1">
        <w:rPr>
          <w:rFonts w:ascii="Traditional Arabic" w:cs="Traditional Arabic"/>
          <w:b/>
          <w:bCs/>
          <w:rtl/>
        </w:rPr>
        <w:t xml:space="preserve"> </w:t>
      </w:r>
      <w:r w:rsidRPr="00AB1DF1">
        <w:rPr>
          <w:rFonts w:ascii="Traditional Arabic" w:cs="Traditional Arabic" w:hint="eastAsia"/>
          <w:b/>
          <w:bCs/>
          <w:rtl/>
        </w:rPr>
        <w:t>فِيهَا</w:t>
      </w:r>
      <w:r w:rsidRPr="00AB1DF1">
        <w:rPr>
          <w:rFonts w:ascii="Traditional Arabic" w:cs="Traditional Arabic"/>
          <w:b/>
          <w:bCs/>
          <w:rtl/>
        </w:rPr>
        <w:t xml:space="preserve"> </w:t>
      </w:r>
      <w:r w:rsidRPr="00AB1DF1">
        <w:rPr>
          <w:rFonts w:ascii="Traditional Arabic" w:cs="Traditional Arabic" w:hint="eastAsia"/>
          <w:b/>
          <w:bCs/>
          <w:rtl/>
        </w:rPr>
        <w:t>فَنَاظِرٌ</w:t>
      </w:r>
      <w:r w:rsidRPr="00AB1DF1">
        <w:rPr>
          <w:rFonts w:ascii="Traditional Arabic" w:cs="Traditional Arabic"/>
          <w:b/>
          <w:bCs/>
          <w:rtl/>
        </w:rPr>
        <w:t xml:space="preserve"> </w:t>
      </w:r>
      <w:r w:rsidRPr="00AB1DF1">
        <w:rPr>
          <w:rFonts w:ascii="Traditional Arabic" w:cs="Traditional Arabic" w:hint="eastAsia"/>
          <w:b/>
          <w:bCs/>
          <w:rtl/>
        </w:rPr>
        <w:t>كَيْفَ</w:t>
      </w:r>
      <w:r w:rsidRPr="00AB1DF1">
        <w:rPr>
          <w:rFonts w:ascii="Traditional Arabic" w:cs="Traditional Arabic"/>
          <w:b/>
          <w:bCs/>
          <w:rtl/>
        </w:rPr>
        <w:t xml:space="preserve"> </w:t>
      </w:r>
      <w:r w:rsidRPr="00AB1DF1">
        <w:rPr>
          <w:rFonts w:ascii="Traditional Arabic" w:cs="Traditional Arabic" w:hint="eastAsia"/>
          <w:b/>
          <w:bCs/>
          <w:rtl/>
        </w:rPr>
        <w:t>تَعْمَلُونَ</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همانا دنیا شیرین و سرسبز (فریبنده) است و خداوند شما را در آن خلیفه می</w:t>
      </w:r>
      <w:r w:rsidRPr="00AB1DF1">
        <w:rPr>
          <w:rFonts w:hint="eastAsia"/>
          <w:rtl/>
          <w:lang w:bidi="fa-IR"/>
        </w:rPr>
        <w:t>‌</w:t>
      </w:r>
      <w:r w:rsidRPr="00AB1DF1">
        <w:rPr>
          <w:rFonts w:hint="cs"/>
          <w:rtl/>
          <w:lang w:bidi="fa-IR"/>
        </w:rPr>
        <w:t>گرداند، سپس نظاره می</w:t>
      </w:r>
      <w:r w:rsidRPr="00AB1DF1">
        <w:rPr>
          <w:rFonts w:hint="eastAsia"/>
          <w:rtl/>
          <w:lang w:bidi="fa-IR"/>
        </w:rPr>
        <w:t>‌</w:t>
      </w:r>
      <w:r w:rsidRPr="00AB1DF1">
        <w:rPr>
          <w:rFonts w:hint="cs"/>
          <w:rtl/>
          <w:lang w:bidi="fa-IR"/>
        </w:rPr>
        <w:t>کند که چکار می</w:t>
      </w:r>
      <w:r w:rsidRPr="00AB1DF1">
        <w:rPr>
          <w:rFonts w:hint="eastAsia"/>
          <w:rtl/>
          <w:lang w:bidi="fa-IR"/>
        </w:rPr>
        <w:t>‌</w:t>
      </w:r>
      <w:r w:rsidRPr="00AB1DF1">
        <w:rPr>
          <w:rFonts w:hint="cs"/>
          <w:rtl/>
          <w:lang w:bidi="fa-IR"/>
        </w:rPr>
        <w:t>کنید</w:t>
      </w:r>
      <w:r w:rsidRPr="00AB1DF1">
        <w:rPr>
          <w:rFonts w:hint="eastAsia"/>
          <w:rtl/>
          <w:lang w:bidi="fa-IR"/>
        </w:rPr>
        <w:t>‌</w:t>
      </w:r>
      <w:r w:rsidRPr="00AB1DF1">
        <w:rPr>
          <w:rFonts w:cs="Traditional Arabic" w:hint="cs"/>
          <w:rtl/>
          <w:lang w:bidi="fa-IR"/>
        </w:rPr>
        <w:t>».</w:t>
      </w:r>
    </w:p>
    <w:p w:rsidR="00222BB6" w:rsidRPr="00AB1DF1" w:rsidRDefault="00222BB6" w:rsidP="00A17334">
      <w:pPr>
        <w:ind w:firstLine="284"/>
        <w:jc w:val="lowKashida"/>
        <w:rPr>
          <w:rFonts w:hint="cs"/>
          <w:rtl/>
          <w:lang w:bidi="fa-IR"/>
        </w:rPr>
      </w:pPr>
      <w:r w:rsidRPr="00AB1DF1">
        <w:rPr>
          <w:rFonts w:hint="cs"/>
          <w:rtl/>
          <w:lang w:bidi="fa-IR"/>
        </w:rPr>
        <w:t xml:space="preserve">و در ابن ماجه و مستدرک حاکم هم </w:t>
      </w:r>
      <w:r w:rsidR="00A17334" w:rsidRPr="00AB1DF1">
        <w:rPr>
          <w:rFonts w:hint="cs"/>
          <w:rtl/>
          <w:lang w:bidi="fa-IR"/>
        </w:rPr>
        <w:t xml:space="preserve">مشابه این روایت </w:t>
      </w:r>
      <w:r w:rsidRPr="00AB1DF1">
        <w:rPr>
          <w:rFonts w:hint="cs"/>
          <w:rtl/>
          <w:lang w:bidi="fa-IR"/>
        </w:rPr>
        <w:t xml:space="preserve">موجود است، صاحب تسکین الخواطر در ص 2 از مبتدعین نوشته است که، اطلاق لفظ حاضر و ناظر، بر ذاتِ باری تعالی نه در قرآن است و نه در حدیث و نه از صحابه و نه از تابعین و نه از سلف </w:t>
      </w:r>
      <w:r w:rsidR="00A17334" w:rsidRPr="00AB1DF1">
        <w:rPr>
          <w:rFonts w:hint="cs"/>
          <w:rtl/>
          <w:lang w:bidi="fa-IR"/>
        </w:rPr>
        <w:t xml:space="preserve">وارد شده است. او در ادامه </w:t>
      </w:r>
      <w:r w:rsidRPr="00AB1DF1">
        <w:rPr>
          <w:rFonts w:hint="cs"/>
          <w:rtl/>
          <w:lang w:bidi="fa-IR"/>
        </w:rPr>
        <w:t>بطورِ دعوی می‌گوید</w:t>
      </w:r>
      <w:r w:rsidR="00A17334" w:rsidRPr="00AB1DF1">
        <w:rPr>
          <w:rFonts w:hint="cs"/>
          <w:rtl/>
          <w:lang w:bidi="fa-IR"/>
        </w:rPr>
        <w:t>:</w:t>
      </w:r>
      <w:r w:rsidRPr="00AB1DF1">
        <w:rPr>
          <w:rFonts w:hint="cs"/>
          <w:rtl/>
          <w:lang w:bidi="fa-IR"/>
        </w:rPr>
        <w:t xml:space="preserve"> و تا قیامت کسی آن را ثابت</w:t>
      </w:r>
      <w:r w:rsidR="00A17334" w:rsidRPr="00AB1DF1">
        <w:rPr>
          <w:rFonts w:hint="cs"/>
          <w:rtl/>
          <w:lang w:bidi="fa-IR"/>
        </w:rPr>
        <w:t xml:space="preserve"> کرده</w:t>
      </w:r>
      <w:r w:rsidRPr="00AB1DF1">
        <w:rPr>
          <w:rFonts w:hint="cs"/>
          <w:rtl/>
          <w:lang w:bidi="fa-IR"/>
        </w:rPr>
        <w:t xml:space="preserve"> نمی‌تواند، صحیح است که دروغ‌گو را حافظه نباشد.</w:t>
      </w:r>
    </w:p>
    <w:p w:rsidR="00222BB6" w:rsidRPr="00AB1DF1" w:rsidRDefault="00222BB6" w:rsidP="00222BB6">
      <w:pPr>
        <w:jc w:val="center"/>
        <w:rPr>
          <w:rFonts w:hint="cs"/>
          <w:rtl/>
          <w:lang w:bidi="fa-IR"/>
        </w:rPr>
      </w:pPr>
      <w:r w:rsidRPr="00AB1DF1">
        <w:rPr>
          <w:rFonts w:hint="cs"/>
          <w:rtl/>
          <w:lang w:bidi="fa-IR"/>
        </w:rPr>
        <w:t>برین علم و دانش بباید گریست</w:t>
      </w:r>
    </w:p>
    <w:p w:rsidR="00222BB6" w:rsidRPr="00AB1DF1" w:rsidRDefault="00222BB6" w:rsidP="00172B1C">
      <w:pPr>
        <w:ind w:firstLine="284"/>
        <w:jc w:val="lowKashida"/>
        <w:rPr>
          <w:rFonts w:hint="cs"/>
          <w:rtl/>
          <w:lang w:bidi="fa-IR"/>
        </w:rPr>
      </w:pPr>
      <w:r w:rsidRPr="00AB1DF1">
        <w:rPr>
          <w:rFonts w:hint="cs"/>
          <w:rtl/>
          <w:lang w:bidi="fa-IR"/>
        </w:rPr>
        <w:t xml:space="preserve">و محقق عصر مبتدعین صاحبِ </w:t>
      </w:r>
      <w:r w:rsidRPr="00AB1DF1">
        <w:rPr>
          <w:rFonts w:cs="CTraditional Arabic" w:hint="cs"/>
          <w:rtl/>
          <w:lang w:bidi="fa-IR"/>
        </w:rPr>
        <w:t>«</w:t>
      </w:r>
      <w:r w:rsidRPr="00AB1DF1">
        <w:rPr>
          <w:rFonts w:hint="cs"/>
          <w:rtl/>
          <w:lang w:bidi="fa-IR"/>
        </w:rPr>
        <w:t>جاء الحق وزهق الباطل</w:t>
      </w:r>
      <w:r w:rsidRPr="00AB1DF1">
        <w:rPr>
          <w:rFonts w:cs="CTraditional Arabic" w:hint="cs"/>
          <w:rtl/>
          <w:lang w:bidi="fa-IR"/>
        </w:rPr>
        <w:t>»</w:t>
      </w:r>
      <w:r w:rsidRPr="00AB1DF1">
        <w:rPr>
          <w:rFonts w:hint="cs"/>
          <w:rtl/>
          <w:lang w:bidi="fa-IR"/>
        </w:rPr>
        <w:t xml:space="preserve"> در ص 153، قدمی جلوتر رفته درین نغمه، طنبوری نو </w:t>
      </w:r>
      <w:r w:rsidRPr="00AB1DF1">
        <w:rPr>
          <w:rFonts w:hint="eastAsia"/>
          <w:rtl/>
          <w:lang w:bidi="fa-IR"/>
        </w:rPr>
        <w:t>‌</w:t>
      </w:r>
      <w:r w:rsidRPr="00AB1DF1">
        <w:rPr>
          <w:rFonts w:hint="cs"/>
          <w:rtl/>
          <w:lang w:bidi="fa-IR"/>
        </w:rPr>
        <w:t>دمید</w:t>
      </w:r>
      <w:r w:rsidR="00172B1C" w:rsidRPr="00AB1DF1">
        <w:rPr>
          <w:rFonts w:hint="cs"/>
          <w:rtl/>
          <w:lang w:bidi="fa-IR"/>
        </w:rPr>
        <w:t>ه</w:t>
      </w:r>
      <w:r w:rsidRPr="00AB1DF1">
        <w:rPr>
          <w:rFonts w:hint="cs"/>
          <w:rtl/>
          <w:lang w:bidi="fa-IR"/>
        </w:rPr>
        <w:t xml:space="preserve"> و صورت </w:t>
      </w:r>
      <w:r w:rsidRPr="00AB1DF1">
        <w:rPr>
          <w:rFonts w:cs="CTraditional Arabic" w:hint="cs"/>
          <w:rtl/>
          <w:lang w:bidi="fa-IR"/>
        </w:rPr>
        <w:t>«</w:t>
      </w:r>
      <w:r w:rsidRPr="00AB1DF1">
        <w:rPr>
          <w:rFonts w:hint="cs"/>
          <w:rtl/>
          <w:lang w:bidi="fa-IR"/>
        </w:rPr>
        <w:t xml:space="preserve">ضغث علی </w:t>
      </w:r>
      <w:r w:rsidRPr="00AB1DF1">
        <w:rPr>
          <w:rFonts w:cs="B Badr" w:hint="cs"/>
          <w:rtl/>
          <w:lang w:bidi="fa-IR"/>
        </w:rPr>
        <w:t>إبّالة</w:t>
      </w:r>
      <w:r w:rsidRPr="00AB1DF1">
        <w:rPr>
          <w:rStyle w:val="FootnoteReference"/>
          <w:rtl/>
          <w:lang w:bidi="fa-IR"/>
        </w:rPr>
        <w:footnoteReference w:id="68"/>
      </w:r>
      <w:r w:rsidRPr="00AB1DF1">
        <w:rPr>
          <w:rFonts w:cs="CTraditional Arabic" w:hint="cs"/>
          <w:rtl/>
          <w:lang w:bidi="fa-IR"/>
        </w:rPr>
        <w:t>»</w:t>
      </w:r>
      <w:r w:rsidRPr="00AB1DF1">
        <w:rPr>
          <w:rFonts w:hint="cs"/>
          <w:rtl/>
          <w:lang w:bidi="fa-IR"/>
        </w:rPr>
        <w:t xml:space="preserve"> اختیار کرد</w:t>
      </w:r>
      <w:r w:rsidR="00172B1C" w:rsidRPr="00AB1DF1">
        <w:rPr>
          <w:rFonts w:hint="cs"/>
          <w:rtl/>
          <w:lang w:bidi="fa-IR"/>
        </w:rPr>
        <w:t>ه</w:t>
      </w:r>
      <w:r w:rsidRPr="00AB1DF1">
        <w:rPr>
          <w:rFonts w:hint="cs"/>
          <w:rtl/>
          <w:lang w:bidi="fa-IR"/>
        </w:rPr>
        <w:t xml:space="preserve"> و ب</w:t>
      </w:r>
      <w:r w:rsidR="00172B1C" w:rsidRPr="00AB1DF1">
        <w:rPr>
          <w:rFonts w:hint="cs"/>
          <w:rtl/>
          <w:lang w:bidi="fa-IR"/>
        </w:rPr>
        <w:t>ا</w:t>
      </w:r>
      <w:r w:rsidRPr="00AB1DF1">
        <w:rPr>
          <w:rFonts w:hint="cs"/>
          <w:rtl/>
          <w:lang w:bidi="fa-IR"/>
        </w:rPr>
        <w:t xml:space="preserve"> کمالِ جسارت می‌نویسد که: حاضر و ناظر بودن</w:t>
      </w:r>
      <w:r w:rsidR="00172B1C" w:rsidRPr="00AB1DF1">
        <w:rPr>
          <w:rFonts w:hint="cs"/>
          <w:rtl/>
          <w:lang w:bidi="fa-IR"/>
        </w:rPr>
        <w:t xml:space="preserve"> در هرجا</w:t>
      </w:r>
      <w:r w:rsidRPr="00AB1DF1">
        <w:rPr>
          <w:rFonts w:hint="cs"/>
          <w:rtl/>
          <w:lang w:bidi="fa-IR"/>
        </w:rPr>
        <w:t xml:space="preserve"> هرگز صفتِ خدا نیست، خدا را هرجا تسلیم‌کردن بی‌دینی است، بلکه هرجا حاضر و ناظربودن ‌شأنِ رسول خدا </w:t>
      </w:r>
      <w:r w:rsidRPr="00AB1DF1">
        <w:rPr>
          <w:rFonts w:hint="cs"/>
          <w:lang w:bidi="fa-IR"/>
        </w:rPr>
        <w:sym w:font="AGA Arabesque" w:char="F072"/>
      </w:r>
      <w:r w:rsidRPr="00AB1DF1">
        <w:rPr>
          <w:rFonts w:hint="cs"/>
          <w:rtl/>
          <w:lang w:bidi="fa-IR"/>
        </w:rPr>
        <w:t xml:space="preserve"> است.</w:t>
      </w:r>
    </w:p>
    <w:p w:rsidR="00222BB6" w:rsidRPr="00AB1DF1" w:rsidRDefault="00222BB6" w:rsidP="00222BB6">
      <w:pPr>
        <w:ind w:firstLine="284"/>
        <w:jc w:val="lowKashida"/>
        <w:rPr>
          <w:rFonts w:hint="cs"/>
          <w:rtl/>
          <w:lang w:bidi="fa-IR"/>
        </w:rPr>
      </w:pPr>
      <w:r w:rsidRPr="00AB1DF1">
        <w:rPr>
          <w:rFonts w:hint="cs"/>
          <w:rtl/>
          <w:lang w:bidi="fa-IR"/>
        </w:rPr>
        <w:t xml:space="preserve">واقعی، این کار از تو آید مردان چنین کنند که خدا را از رسول </w:t>
      </w:r>
      <w:r w:rsidRPr="00AB1DF1">
        <w:rPr>
          <w:rFonts w:hint="cs"/>
          <w:lang w:bidi="fa-IR"/>
        </w:rPr>
        <w:sym w:font="AGA Arabesque" w:char="F072"/>
      </w:r>
      <w:r w:rsidRPr="00AB1DF1">
        <w:rPr>
          <w:rFonts w:hint="cs"/>
          <w:rtl/>
          <w:lang w:bidi="fa-IR"/>
        </w:rPr>
        <w:t xml:space="preserve"> کمتر کنند و رسول </w:t>
      </w:r>
      <w:r w:rsidRPr="00AB1DF1">
        <w:rPr>
          <w:rFonts w:hint="cs"/>
          <w:lang w:bidi="fa-IR"/>
        </w:rPr>
        <w:sym w:font="AGA Arabesque" w:char="F072"/>
      </w:r>
      <w:r w:rsidRPr="00AB1DF1">
        <w:rPr>
          <w:rFonts w:hint="cs"/>
          <w:rtl/>
          <w:lang w:bidi="fa-IR"/>
        </w:rPr>
        <w:t xml:space="preserve"> را از خدا بالاتر</w:t>
      </w:r>
      <w:r w:rsidR="00172B1C" w:rsidRPr="00AB1DF1">
        <w:rPr>
          <w:rFonts w:hint="cs"/>
          <w:rtl/>
          <w:lang w:bidi="fa-IR"/>
        </w:rPr>
        <w:t>!!</w:t>
      </w:r>
      <w:r w:rsidRPr="00AB1DF1">
        <w:rPr>
          <w:rFonts w:hint="cs"/>
          <w:rtl/>
          <w:lang w:bidi="fa-IR"/>
        </w:rPr>
        <w:t>، العیاذ بالله، گویم: کالای زبون بریش خاوند</w:t>
      </w:r>
      <w:r w:rsidRPr="00AB1DF1">
        <w:rPr>
          <w:rStyle w:val="FootnoteReference"/>
          <w:rtl/>
          <w:lang w:bidi="fa-IR"/>
        </w:rPr>
        <w:footnoteReference w:id="69"/>
      </w:r>
      <w:r w:rsidRPr="00AB1DF1">
        <w:rPr>
          <w:rFonts w:hint="cs"/>
          <w:rtl/>
          <w:lang w:bidi="fa-IR"/>
        </w:rPr>
        <w:t>.</w:t>
      </w:r>
    </w:p>
    <w:p w:rsidR="00222BB6" w:rsidRPr="00AB1DF1" w:rsidRDefault="00222BB6" w:rsidP="00172B1C">
      <w:pPr>
        <w:ind w:firstLine="284"/>
        <w:jc w:val="lowKashida"/>
        <w:rPr>
          <w:rFonts w:hint="cs"/>
          <w:rtl/>
          <w:lang w:bidi="fa-IR"/>
        </w:rPr>
      </w:pPr>
      <w:r w:rsidRPr="00AB1DF1">
        <w:rPr>
          <w:rFonts w:hint="cs"/>
          <w:rtl/>
          <w:lang w:bidi="fa-IR"/>
        </w:rPr>
        <w:t xml:space="preserve">این حرف نیز مرادف قول رافضیانِ است که مرتضی </w:t>
      </w:r>
      <w:r w:rsidR="00172B1C" w:rsidRPr="00AB1DF1">
        <w:rPr>
          <w:rFonts w:cs="CTraditional Arabic" w:hint="cs"/>
          <w:rtl/>
          <w:lang w:bidi="fa-IR"/>
        </w:rPr>
        <w:t>س</w:t>
      </w:r>
      <w:r w:rsidR="00172B1C" w:rsidRPr="00AB1DF1">
        <w:rPr>
          <w:rFonts w:hint="cs"/>
          <w:rtl/>
          <w:lang w:bidi="fa-IR"/>
        </w:rPr>
        <w:t xml:space="preserve"> </w:t>
      </w:r>
      <w:r w:rsidRPr="00AB1DF1">
        <w:rPr>
          <w:rFonts w:hint="cs"/>
          <w:rtl/>
          <w:lang w:bidi="fa-IR"/>
        </w:rPr>
        <w:t>را گاهی با خدا مساوی می‌کنند و گاهی از رسول بالاتر می‌برند، ام</w:t>
      </w:r>
      <w:r w:rsidR="00172B1C" w:rsidRPr="00AB1DF1">
        <w:rPr>
          <w:rFonts w:hint="cs"/>
          <w:rtl/>
          <w:lang w:bidi="fa-IR"/>
        </w:rPr>
        <w:t>ا شیعة منصف نیز از چنین کلمات ش</w:t>
      </w:r>
      <w:r w:rsidRPr="00AB1DF1">
        <w:rPr>
          <w:rFonts w:hint="cs"/>
          <w:rtl/>
          <w:lang w:bidi="fa-IR"/>
        </w:rPr>
        <w:t>رانگیز احتراز و اجتناب می‌کند، شعر</w:t>
      </w:r>
      <w:r w:rsidR="00172B1C" w:rsidRPr="00AB1DF1">
        <w:rPr>
          <w:rFonts w:hint="cs"/>
          <w:rtl/>
          <w:lang w:bidi="fa-IR"/>
        </w:rPr>
        <w:t>:</w:t>
      </w:r>
    </w:p>
    <w:p w:rsidR="00222BB6" w:rsidRPr="00AB1DF1" w:rsidRDefault="00222BB6" w:rsidP="003A08A7">
      <w:pPr>
        <w:ind w:left="1247" w:right="1247"/>
        <w:jc w:val="lowKashida"/>
        <w:rPr>
          <w:rFonts w:hint="cs"/>
          <w:sz w:val="6"/>
          <w:szCs w:val="6"/>
          <w:rtl/>
          <w:lang w:bidi="fa-IR"/>
        </w:rPr>
      </w:pPr>
      <w:r w:rsidRPr="00AB1DF1">
        <w:rPr>
          <w:rFonts w:hint="cs"/>
          <w:rtl/>
          <w:lang w:bidi="fa-IR"/>
        </w:rPr>
        <w:t>زبانت در دهان هرگونه می‌گردد بگردانش</w:t>
      </w:r>
      <w:r w:rsidR="003A08A7">
        <w:rPr>
          <w:rtl/>
          <w:lang w:bidi="fa-IR"/>
        </w:rPr>
        <w:br/>
      </w:r>
      <w:r w:rsidRPr="00AB1DF1">
        <w:rPr>
          <w:rFonts w:hint="cs"/>
          <w:rtl/>
          <w:lang w:bidi="fa-IR"/>
        </w:rPr>
        <w:t>مگر تو بی‌خبر هستی ز روزِ داوری جانم</w:t>
      </w:r>
      <w:r w:rsidR="003A08A7">
        <w:rPr>
          <w:rtl/>
          <w:lang w:bidi="fa-IR"/>
        </w:rPr>
        <w:br/>
      </w:r>
      <w:r w:rsidRPr="00AB1DF1">
        <w:rPr>
          <w:rFonts w:hint="cs"/>
          <w:rtl/>
          <w:lang w:bidi="fa-IR"/>
        </w:rPr>
        <w:t>ترا لازم شود بر دعویت روزی ز برهانش</w:t>
      </w:r>
      <w:r w:rsidR="003A08A7">
        <w:rPr>
          <w:rtl/>
          <w:lang w:bidi="fa-IR"/>
        </w:rPr>
        <w:br/>
      </w:r>
      <w:r w:rsidRPr="00AB1DF1">
        <w:rPr>
          <w:rFonts w:hint="cs"/>
          <w:rtl/>
          <w:lang w:bidi="fa-IR"/>
        </w:rPr>
        <w:t>همی پرسند می‌کوبند اگر عاجز شوی جانم</w:t>
      </w:r>
      <w:r w:rsidRPr="00AB1DF1">
        <w:rPr>
          <w:rFonts w:hint="cs"/>
          <w:rtl/>
          <w:lang w:bidi="fa-IR"/>
        </w:rPr>
        <w:br/>
      </w:r>
    </w:p>
    <w:p w:rsidR="00222BB6" w:rsidRPr="00AB1DF1" w:rsidRDefault="00222BB6" w:rsidP="00222BB6">
      <w:pPr>
        <w:ind w:firstLine="284"/>
        <w:jc w:val="lowKashida"/>
        <w:rPr>
          <w:rFonts w:hint="cs"/>
          <w:rtl/>
          <w:lang w:bidi="fa-IR"/>
        </w:rPr>
      </w:pPr>
      <w:r w:rsidRPr="00AB1DF1">
        <w:rPr>
          <w:rFonts w:hint="cs"/>
          <w:rtl/>
          <w:lang w:bidi="fa-IR"/>
        </w:rPr>
        <w:t>أستغفر الله ثم أستغفر الله از این عقائد.</w:t>
      </w:r>
    </w:p>
    <w:p w:rsidR="00222BB6" w:rsidRPr="00AB1DF1" w:rsidRDefault="00222BB6" w:rsidP="00172B1C">
      <w:pPr>
        <w:ind w:firstLine="284"/>
        <w:jc w:val="lowKashida"/>
        <w:rPr>
          <w:rFonts w:hint="cs"/>
          <w:rtl/>
          <w:lang w:bidi="fa-IR"/>
        </w:rPr>
      </w:pPr>
      <w:r w:rsidRPr="00AB1DF1">
        <w:rPr>
          <w:rFonts w:hint="cs"/>
          <w:rtl/>
          <w:lang w:bidi="fa-IR"/>
        </w:rPr>
        <w:t>حالا ما</w:t>
      </w:r>
      <w:r w:rsidR="00172B1C" w:rsidRPr="00AB1DF1">
        <w:rPr>
          <w:rFonts w:hint="cs"/>
          <w:rtl/>
          <w:lang w:bidi="fa-IR"/>
        </w:rPr>
        <w:t xml:space="preserve"> از نصوص قطعی</w:t>
      </w:r>
      <w:r w:rsidRPr="00AB1DF1">
        <w:rPr>
          <w:rFonts w:hint="cs"/>
          <w:rtl/>
          <w:lang w:bidi="fa-IR"/>
        </w:rPr>
        <w:t xml:space="preserve"> </w:t>
      </w:r>
      <w:r w:rsidR="00172B1C" w:rsidRPr="00AB1DF1">
        <w:rPr>
          <w:rFonts w:hint="cs"/>
          <w:rtl/>
          <w:lang w:bidi="fa-IR"/>
        </w:rPr>
        <w:t>برای تو</w:t>
      </w:r>
      <w:r w:rsidRPr="00AB1DF1">
        <w:rPr>
          <w:rFonts w:hint="cs"/>
          <w:rtl/>
          <w:lang w:bidi="fa-IR"/>
        </w:rPr>
        <w:t xml:space="preserve"> این مقصد و این حاضری و ناظری </w:t>
      </w:r>
      <w:r w:rsidR="00172B1C" w:rsidRPr="00AB1DF1">
        <w:rPr>
          <w:rFonts w:hint="cs"/>
          <w:rtl/>
          <w:lang w:bidi="fa-IR"/>
        </w:rPr>
        <w:t xml:space="preserve">را اثبات </w:t>
      </w:r>
      <w:r w:rsidRPr="00AB1DF1">
        <w:rPr>
          <w:rFonts w:hint="cs"/>
          <w:rtl/>
          <w:lang w:bidi="fa-IR"/>
        </w:rPr>
        <w:t>می‌نمائیم</w:t>
      </w:r>
      <w:r w:rsidR="00172B1C" w:rsidRPr="00AB1DF1">
        <w:rPr>
          <w:rFonts w:hint="cs"/>
          <w:rtl/>
          <w:lang w:bidi="fa-IR"/>
        </w:rPr>
        <w:t xml:space="preserve">. </w:t>
      </w:r>
      <w:r w:rsidRPr="00AB1DF1">
        <w:rPr>
          <w:rFonts w:hint="cs"/>
          <w:rtl/>
          <w:lang w:bidi="fa-IR"/>
        </w:rPr>
        <w:t>ملاحظه فرمائید.</w:t>
      </w:r>
    </w:p>
    <w:p w:rsidR="00222BB6" w:rsidRPr="00AB1DF1" w:rsidRDefault="00222BB6" w:rsidP="003A08A7">
      <w:pPr>
        <w:pStyle w:val="a0"/>
        <w:rPr>
          <w:rFonts w:hint="cs"/>
          <w:rtl/>
        </w:rPr>
      </w:pPr>
      <w:bookmarkStart w:id="109" w:name="_Toc257927112"/>
      <w:bookmarkStart w:id="110" w:name="_Toc257927242"/>
      <w:r w:rsidRPr="00AB1DF1">
        <w:rPr>
          <w:rFonts w:hint="cs"/>
          <w:rtl/>
        </w:rPr>
        <w:t>فصل در بیان دلائل مقصدِ بالا</w:t>
      </w:r>
      <w:bookmarkEnd w:id="109"/>
      <w:bookmarkEnd w:id="110"/>
    </w:p>
    <w:p w:rsidR="00222BB6" w:rsidRPr="00AB1DF1" w:rsidRDefault="00222BB6" w:rsidP="00222BB6">
      <w:pPr>
        <w:ind w:firstLine="284"/>
        <w:jc w:val="both"/>
        <w:rPr>
          <w:rFonts w:hint="cs"/>
          <w:rtl/>
          <w:lang w:bidi="fa-IR"/>
        </w:rPr>
      </w:pPr>
      <w:r w:rsidRPr="005D220E">
        <w:rPr>
          <w:rFonts w:cs="B Lotus" w:hint="cs"/>
          <w:b/>
          <w:bCs/>
          <w:rtl/>
          <w:lang w:bidi="fa-IR"/>
        </w:rPr>
        <w:t>طریق 1-</w:t>
      </w:r>
      <w:r w:rsidRPr="00AB1DF1">
        <w:rPr>
          <w:rFonts w:hint="cs"/>
          <w:rtl/>
          <w:lang w:bidi="fa-IR"/>
        </w:rPr>
        <w:t xml:space="preserve"> (1) </w:t>
      </w:r>
      <w:r w:rsidRPr="00AB1DF1">
        <w:rPr>
          <w:rFonts w:cs="Traditional Arabic" w:hint="cs"/>
          <w:b/>
          <w:bCs/>
          <w:rtl/>
          <w:lang w:bidi="fa-IR"/>
        </w:rPr>
        <w:t>قوله تعالی:</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92"/>
      </w:r>
      <w:r w:rsidRPr="00F85423">
        <w:rPr>
          <w:sz w:val="22"/>
          <w:szCs w:val="22"/>
        </w:rPr>
        <w:sym w:font="HQPB5" w:char="F06E"/>
      </w:r>
      <w:r w:rsidRPr="00F85423">
        <w:rPr>
          <w:sz w:val="22"/>
          <w:szCs w:val="22"/>
        </w:rPr>
        <w:sym w:font="HQPB2" w:char="F03F"/>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4" w:char="F065"/>
      </w:r>
      <w:r w:rsidRPr="00F85423">
        <w:rPr>
          <w:sz w:val="22"/>
          <w:szCs w:val="22"/>
        </w:rPr>
        <w:sym w:font="HQPB2" w:char="F040"/>
      </w:r>
      <w:r w:rsidRPr="00F85423">
        <w:rPr>
          <w:sz w:val="22"/>
          <w:szCs w:val="22"/>
        </w:rPr>
        <w:sym w:font="HQPB4" w:char="F0E4"/>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4" w:char="F026"/>
      </w:r>
      <w:r w:rsidRPr="00F85423">
        <w:rPr>
          <w:sz w:val="22"/>
          <w:szCs w:val="22"/>
        </w:rPr>
        <w:sym w:font="HQPB2" w:char="F0E4"/>
      </w:r>
      <w:r w:rsidRPr="00F85423">
        <w:rPr>
          <w:sz w:val="22"/>
          <w:szCs w:val="22"/>
        </w:rPr>
        <w:sym w:font="HQPB4" w:char="F0F3"/>
      </w:r>
      <w:r w:rsidRPr="00F85423">
        <w:rPr>
          <w:sz w:val="22"/>
          <w:szCs w:val="22"/>
        </w:rPr>
        <w:sym w:font="HQPB2" w:char="F0D3"/>
      </w:r>
      <w:r w:rsidRPr="00F85423">
        <w:rPr>
          <w:sz w:val="22"/>
          <w:szCs w:val="22"/>
        </w:rPr>
        <w:sym w:font="HQPB5" w:char="F078"/>
      </w:r>
      <w:r w:rsidRPr="00F85423">
        <w:rPr>
          <w:sz w:val="22"/>
          <w:szCs w:val="22"/>
        </w:rPr>
        <w:sym w:font="HQPB1" w:char="F0AB"/>
      </w:r>
      <w:r w:rsidRPr="00AB1DF1">
        <w:rPr>
          <w:rFonts w:ascii="(normal text)" w:hAnsi="(normal text)"/>
          <w:sz w:val="24"/>
          <w:szCs w:val="24"/>
          <w:rtl/>
        </w:rPr>
        <w:t xml:space="preserve"> </w:t>
      </w:r>
      <w:r w:rsidRPr="00F85423">
        <w:rPr>
          <w:sz w:val="22"/>
          <w:szCs w:val="22"/>
        </w:rPr>
        <w:sym w:font="HQPB4" w:char="F0EE"/>
      </w:r>
      <w:r w:rsidRPr="00F85423">
        <w:rPr>
          <w:sz w:val="22"/>
          <w:szCs w:val="22"/>
        </w:rPr>
        <w:sym w:font="HQPB1" w:char="F089"/>
      </w:r>
      <w:r w:rsidRPr="00F85423">
        <w:rPr>
          <w:sz w:val="22"/>
          <w:szCs w:val="22"/>
        </w:rPr>
        <w:sym w:font="HQPB2" w:char="F08B"/>
      </w:r>
      <w:r w:rsidRPr="00F85423">
        <w:rPr>
          <w:sz w:val="22"/>
          <w:szCs w:val="22"/>
        </w:rPr>
        <w:sym w:font="HQPB4" w:char="F0CD"/>
      </w:r>
      <w:r w:rsidRPr="00F85423">
        <w:rPr>
          <w:sz w:val="22"/>
          <w:szCs w:val="22"/>
        </w:rPr>
        <w:sym w:font="HQPB2" w:char="F06B"/>
      </w:r>
      <w:r w:rsidRPr="00F85423">
        <w:rPr>
          <w:sz w:val="22"/>
          <w:szCs w:val="22"/>
        </w:rPr>
        <w:sym w:font="HQPB5" w:char="F079"/>
      </w:r>
      <w:r w:rsidRPr="00F85423">
        <w:rPr>
          <w:sz w:val="22"/>
          <w:szCs w:val="22"/>
        </w:rPr>
        <w:sym w:font="HQPB1" w:char="F0AD"/>
      </w:r>
      <w:r w:rsidRPr="00AB1DF1">
        <w:rPr>
          <w:rFonts w:cs="Traditional Arabic" w:hint="cs"/>
          <w:sz w:val="32"/>
          <w:szCs w:val="32"/>
          <w:rtl/>
          <w:lang w:bidi="fa-IR"/>
        </w:rPr>
        <w:t>﴾</w:t>
      </w:r>
      <w:r w:rsidRPr="00AB1DF1">
        <w:rPr>
          <w:rFonts w:hint="cs"/>
          <w:rtl/>
          <w:lang w:bidi="fa-IR"/>
        </w:rPr>
        <w:t xml:space="preserve"> ترجمه: </w:t>
      </w:r>
      <w:r w:rsidRPr="00AB1DF1">
        <w:rPr>
          <w:rFonts w:cs="CTraditional Arabic" w:hint="cs"/>
          <w:rtl/>
          <w:lang w:bidi="fa-IR"/>
        </w:rPr>
        <w:t>«</w:t>
      </w:r>
      <w:r w:rsidRPr="00AB1DF1">
        <w:rPr>
          <w:rFonts w:hint="cs"/>
          <w:rtl/>
          <w:lang w:bidi="fa-IR"/>
        </w:rPr>
        <w:t>بیشک الله تعالی بر هرچیز حاضر است</w:t>
      </w:r>
      <w:r w:rsidRPr="00AB1DF1">
        <w:rPr>
          <w:rFonts w:cs="CTraditional Arabic" w:hint="cs"/>
          <w:rtl/>
          <w:lang w:bidi="fa-IR"/>
        </w:rPr>
        <w:t>»</w:t>
      </w:r>
      <w:r w:rsidRPr="00AB1DF1">
        <w:rPr>
          <w:rFonts w:hint="cs"/>
          <w:rtl/>
          <w:lang w:bidi="fa-IR"/>
        </w:rPr>
        <w:t xml:space="preserve"> دو بار.</w:t>
      </w:r>
    </w:p>
    <w:p w:rsidR="00222BB6" w:rsidRPr="00AB1DF1" w:rsidRDefault="00222BB6" w:rsidP="00222BB6">
      <w:pPr>
        <w:ind w:firstLine="284"/>
        <w:jc w:val="both"/>
        <w:rPr>
          <w:rFonts w:hint="cs"/>
          <w:rtl/>
          <w:lang w:bidi="fa-IR"/>
        </w:rPr>
      </w:pPr>
      <w:r w:rsidRPr="00AB1DF1">
        <w:rPr>
          <w:rFonts w:hint="cs"/>
          <w:rtl/>
          <w:lang w:bidi="fa-IR"/>
        </w:rPr>
        <w:t xml:space="preserve">(2) </w:t>
      </w:r>
      <w:r w:rsidRPr="00AB1DF1">
        <w:rPr>
          <w:rFonts w:cs="Traditional Arabic" w:hint="cs"/>
          <w:sz w:val="32"/>
          <w:szCs w:val="32"/>
          <w:rtl/>
          <w:lang w:bidi="fa-IR"/>
        </w:rPr>
        <w:t>﴿</w:t>
      </w:r>
      <w:r w:rsidRPr="00F85423">
        <w:rPr>
          <w:sz w:val="22"/>
          <w:szCs w:val="22"/>
        </w:rPr>
        <w:sym w:font="HQPB5" w:char="F07C"/>
      </w:r>
      <w:r w:rsidRPr="00F85423">
        <w:rPr>
          <w:sz w:val="22"/>
          <w:szCs w:val="22"/>
        </w:rPr>
        <w:sym w:font="HQPB1" w:char="F04D"/>
      </w:r>
      <w:r w:rsidRPr="00F85423">
        <w:rPr>
          <w:sz w:val="22"/>
          <w:szCs w:val="22"/>
        </w:rPr>
        <w:sym w:font="HQPB2" w:char="F052"/>
      </w:r>
      <w:r w:rsidRPr="00F85423">
        <w:rPr>
          <w:sz w:val="22"/>
          <w:szCs w:val="22"/>
        </w:rPr>
        <w:sym w:font="HQPB5" w:char="F072"/>
      </w:r>
      <w:r w:rsidRPr="00F85423">
        <w:rPr>
          <w:sz w:val="22"/>
          <w:szCs w:val="22"/>
        </w:rPr>
        <w:sym w:font="HQPB1" w:char="F026"/>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92"/>
      </w:r>
      <w:r w:rsidRPr="00F85423">
        <w:rPr>
          <w:sz w:val="22"/>
          <w:szCs w:val="22"/>
        </w:rPr>
        <w:sym w:font="HQPB5" w:char="F06E"/>
      </w:r>
      <w:r w:rsidRPr="00F85423">
        <w:rPr>
          <w:sz w:val="22"/>
          <w:szCs w:val="22"/>
        </w:rPr>
        <w:sym w:font="HQPB2" w:char="F03F"/>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4" w:char="F065"/>
      </w:r>
      <w:r w:rsidRPr="00F85423">
        <w:rPr>
          <w:sz w:val="22"/>
          <w:szCs w:val="22"/>
        </w:rPr>
        <w:sym w:font="HQPB2" w:char="F040"/>
      </w:r>
      <w:r w:rsidRPr="00F85423">
        <w:rPr>
          <w:sz w:val="22"/>
          <w:szCs w:val="22"/>
        </w:rPr>
        <w:sym w:font="HQPB4" w:char="F0E4"/>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4" w:char="F026"/>
      </w:r>
      <w:r w:rsidRPr="00F85423">
        <w:rPr>
          <w:sz w:val="22"/>
          <w:szCs w:val="22"/>
        </w:rPr>
        <w:sym w:font="HQPB2" w:char="F0E4"/>
      </w:r>
      <w:r w:rsidRPr="00F85423">
        <w:rPr>
          <w:sz w:val="22"/>
          <w:szCs w:val="22"/>
        </w:rPr>
        <w:sym w:font="HQPB4" w:char="F0F3"/>
      </w:r>
      <w:r w:rsidRPr="00F85423">
        <w:rPr>
          <w:sz w:val="22"/>
          <w:szCs w:val="22"/>
        </w:rPr>
        <w:sym w:font="HQPB2" w:char="F0D3"/>
      </w:r>
      <w:r w:rsidRPr="00F85423">
        <w:rPr>
          <w:sz w:val="22"/>
          <w:szCs w:val="22"/>
        </w:rPr>
        <w:sym w:font="HQPB5" w:char="F078"/>
      </w:r>
      <w:r w:rsidRPr="00F85423">
        <w:rPr>
          <w:sz w:val="22"/>
          <w:szCs w:val="22"/>
        </w:rPr>
        <w:sym w:font="HQPB1" w:char="F0AB"/>
      </w:r>
      <w:r w:rsidRPr="00AB1DF1">
        <w:rPr>
          <w:rFonts w:ascii="(normal text)" w:hAnsi="(normal text)"/>
          <w:sz w:val="24"/>
          <w:szCs w:val="24"/>
          <w:rtl/>
        </w:rPr>
        <w:t xml:space="preserve"> </w:t>
      </w:r>
      <w:r w:rsidRPr="00F85423">
        <w:rPr>
          <w:sz w:val="22"/>
          <w:szCs w:val="22"/>
        </w:rPr>
        <w:sym w:font="HQPB4" w:char="F0EE"/>
      </w:r>
      <w:r w:rsidRPr="00F85423">
        <w:rPr>
          <w:sz w:val="22"/>
          <w:szCs w:val="22"/>
        </w:rPr>
        <w:sym w:font="HQPB1" w:char="F089"/>
      </w:r>
      <w:r w:rsidRPr="00F85423">
        <w:rPr>
          <w:sz w:val="22"/>
          <w:szCs w:val="22"/>
        </w:rPr>
        <w:sym w:font="HQPB2" w:char="F08B"/>
      </w:r>
      <w:r w:rsidRPr="00F85423">
        <w:rPr>
          <w:sz w:val="22"/>
          <w:szCs w:val="22"/>
        </w:rPr>
        <w:sym w:font="HQPB4" w:char="F0CD"/>
      </w:r>
      <w:r w:rsidRPr="00F85423">
        <w:rPr>
          <w:sz w:val="22"/>
          <w:szCs w:val="22"/>
        </w:rPr>
        <w:sym w:font="HQPB2" w:char="F06B"/>
      </w:r>
      <w:r w:rsidRPr="00F85423">
        <w:rPr>
          <w:sz w:val="22"/>
          <w:szCs w:val="22"/>
        </w:rPr>
        <w:sym w:font="HQPB5" w:char="F079"/>
      </w:r>
      <w:r w:rsidRPr="00F85423">
        <w:rPr>
          <w:sz w:val="22"/>
          <w:szCs w:val="22"/>
        </w:rPr>
        <w:sym w:font="HQPB1" w:char="F0AD"/>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و تو بر همه چيز گواهى</w:t>
      </w:r>
      <w:r w:rsidRPr="00AB1DF1">
        <w:rPr>
          <w:rFonts w:cs="CTraditional Arabic" w:hint="cs"/>
          <w:rtl/>
        </w:rPr>
        <w:t>»</w:t>
      </w:r>
      <w:r w:rsidRPr="00AB1DF1">
        <w:rPr>
          <w:rFonts w:hint="cs"/>
          <w:rtl/>
          <w:lang w:bidi="fa-IR"/>
        </w:rPr>
        <w:t xml:space="preserve"> یک بار.</w:t>
      </w:r>
    </w:p>
    <w:p w:rsidR="00222BB6" w:rsidRPr="00AB1DF1" w:rsidRDefault="00222BB6" w:rsidP="00222BB6">
      <w:pPr>
        <w:ind w:firstLine="284"/>
        <w:jc w:val="both"/>
        <w:rPr>
          <w:rFonts w:hint="cs"/>
          <w:rtl/>
          <w:lang w:bidi="fa-IR"/>
        </w:rPr>
      </w:pPr>
      <w:r w:rsidRPr="00AB1DF1">
        <w:rPr>
          <w:rFonts w:hint="cs"/>
          <w:rtl/>
          <w:lang w:bidi="fa-IR"/>
        </w:rPr>
        <w:t xml:space="preserve">(3) </w:t>
      </w:r>
      <w:r w:rsidRPr="00AB1DF1">
        <w:rPr>
          <w:rFonts w:cs="Traditional Arabic" w:hint="cs"/>
          <w:sz w:val="32"/>
          <w:szCs w:val="32"/>
          <w:rtl/>
          <w:lang w:bidi="fa-IR"/>
        </w:rPr>
        <w:t>﴿</w:t>
      </w:r>
      <w:r w:rsidRPr="00F85423">
        <w:rPr>
          <w:sz w:val="22"/>
          <w:szCs w:val="22"/>
        </w:rPr>
        <w:sym w:font="HQPB5" w:char="F074"/>
      </w:r>
      <w:r w:rsidRPr="00F85423">
        <w:rPr>
          <w:sz w:val="22"/>
          <w:szCs w:val="22"/>
        </w:rPr>
        <w:sym w:font="HQPB2" w:char="F062"/>
      </w:r>
      <w:r w:rsidRPr="00F85423">
        <w:rPr>
          <w:sz w:val="22"/>
          <w:szCs w:val="22"/>
        </w:rPr>
        <w:sym w:font="HQPB1" w:char="F025"/>
      </w:r>
      <w:r w:rsidRPr="00F85423">
        <w:rPr>
          <w:sz w:val="22"/>
          <w:szCs w:val="22"/>
        </w:rPr>
        <w:sym w:font="HQPB5" w:char="F078"/>
      </w:r>
      <w:r w:rsidRPr="00F85423">
        <w:rPr>
          <w:sz w:val="22"/>
          <w:szCs w:val="22"/>
        </w:rPr>
        <w:sym w:font="HQPB2" w:char="F02E"/>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91"/>
      </w:r>
      <w:r w:rsidRPr="00F85423">
        <w:rPr>
          <w:sz w:val="22"/>
          <w:szCs w:val="22"/>
        </w:rPr>
        <w:sym w:font="HQPB5" w:char="F06E"/>
      </w:r>
      <w:r w:rsidRPr="00F85423">
        <w:rPr>
          <w:sz w:val="22"/>
          <w:szCs w:val="22"/>
        </w:rPr>
        <w:sym w:font="HQPB2" w:char="F03D"/>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4" w:char="F065"/>
      </w:r>
      <w:r w:rsidRPr="00F85423">
        <w:rPr>
          <w:sz w:val="22"/>
          <w:szCs w:val="22"/>
        </w:rPr>
        <w:sym w:font="HQPB2" w:char="F040"/>
      </w:r>
      <w:r w:rsidRPr="00F85423">
        <w:rPr>
          <w:sz w:val="22"/>
          <w:szCs w:val="22"/>
        </w:rPr>
        <w:sym w:font="HQPB4" w:char="F0E4"/>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4" w:char="F026"/>
      </w:r>
      <w:r w:rsidRPr="00F85423">
        <w:rPr>
          <w:sz w:val="22"/>
          <w:szCs w:val="22"/>
        </w:rPr>
        <w:sym w:font="HQPB2" w:char="F0E4"/>
      </w:r>
      <w:r w:rsidRPr="00F85423">
        <w:rPr>
          <w:sz w:val="22"/>
          <w:szCs w:val="22"/>
        </w:rPr>
        <w:sym w:font="HQPB4" w:char="F0F3"/>
      </w:r>
      <w:r w:rsidRPr="00F85423">
        <w:rPr>
          <w:sz w:val="22"/>
          <w:szCs w:val="22"/>
        </w:rPr>
        <w:sym w:font="HQPB2" w:char="F0D3"/>
      </w:r>
      <w:r w:rsidRPr="00F85423">
        <w:rPr>
          <w:sz w:val="22"/>
          <w:szCs w:val="22"/>
        </w:rPr>
        <w:sym w:font="HQPB5" w:char="F078"/>
      </w:r>
      <w:r w:rsidRPr="00F85423">
        <w:rPr>
          <w:sz w:val="22"/>
          <w:szCs w:val="22"/>
        </w:rPr>
        <w:sym w:font="HQPB1" w:char="F0AB"/>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9"/>
      </w:r>
      <w:r w:rsidRPr="00F85423">
        <w:rPr>
          <w:sz w:val="22"/>
          <w:szCs w:val="22"/>
        </w:rPr>
        <w:sym w:font="HQPB1" w:char="F037"/>
      </w:r>
      <w:r w:rsidRPr="00F85423">
        <w:rPr>
          <w:sz w:val="22"/>
          <w:szCs w:val="22"/>
        </w:rPr>
        <w:sym w:font="HQPB2" w:char="F08A"/>
      </w:r>
      <w:r w:rsidRPr="00F85423">
        <w:rPr>
          <w:sz w:val="22"/>
          <w:szCs w:val="22"/>
        </w:rPr>
        <w:sym w:font="HQPB4" w:char="F0CF"/>
      </w:r>
      <w:r w:rsidRPr="00F85423">
        <w:rPr>
          <w:sz w:val="22"/>
          <w:szCs w:val="22"/>
        </w:rPr>
        <w:sym w:font="HQPB2" w:char="F025"/>
      </w:r>
      <w:r w:rsidRPr="00F85423">
        <w:rPr>
          <w:sz w:val="22"/>
          <w:szCs w:val="22"/>
        </w:rPr>
        <w:sym w:font="HQPB4" w:char="F0A7"/>
      </w:r>
      <w:r w:rsidRPr="00F85423">
        <w:rPr>
          <w:sz w:val="22"/>
          <w:szCs w:val="22"/>
        </w:rPr>
        <w:sym w:font="HQPB1" w:char="F091"/>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و خداوند بر همه چيز نگهبان است</w:t>
      </w:r>
      <w:r w:rsidRPr="00AB1DF1">
        <w:rPr>
          <w:rFonts w:cs="CTraditional Arabic" w:hint="cs"/>
          <w:rtl/>
        </w:rPr>
        <w:t>»</w:t>
      </w:r>
      <w:r w:rsidRPr="00AB1DF1">
        <w:rPr>
          <w:rFonts w:hint="cs"/>
          <w:rtl/>
          <w:lang w:bidi="fa-IR"/>
        </w:rPr>
        <w:t xml:space="preserve"> یک بار.</w:t>
      </w:r>
    </w:p>
    <w:p w:rsidR="00222BB6" w:rsidRPr="00AB1DF1" w:rsidRDefault="00222BB6" w:rsidP="00222BB6">
      <w:pPr>
        <w:ind w:firstLine="284"/>
        <w:jc w:val="both"/>
        <w:rPr>
          <w:rFonts w:hint="cs"/>
          <w:rtl/>
          <w:lang w:bidi="fa-IR"/>
        </w:rPr>
      </w:pPr>
      <w:r w:rsidRPr="00AB1DF1">
        <w:rPr>
          <w:rFonts w:hint="cs"/>
          <w:rtl/>
          <w:lang w:bidi="fa-IR"/>
        </w:rPr>
        <w:t xml:space="preserve">(4)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92"/>
      </w:r>
      <w:r w:rsidRPr="00F85423">
        <w:rPr>
          <w:sz w:val="22"/>
          <w:szCs w:val="22"/>
        </w:rPr>
        <w:sym w:font="HQPB5" w:char="F06E"/>
      </w:r>
      <w:r w:rsidRPr="00F85423">
        <w:rPr>
          <w:sz w:val="22"/>
          <w:szCs w:val="22"/>
        </w:rPr>
        <w:sym w:font="HQPB2" w:char="F03F"/>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4" w:char="F065"/>
      </w:r>
      <w:r w:rsidRPr="00F85423">
        <w:rPr>
          <w:sz w:val="22"/>
          <w:szCs w:val="22"/>
        </w:rPr>
        <w:sym w:font="HQPB2" w:char="F040"/>
      </w:r>
      <w:r w:rsidRPr="00F85423">
        <w:rPr>
          <w:sz w:val="22"/>
          <w:szCs w:val="22"/>
        </w:rPr>
        <w:sym w:font="HQPB4" w:char="F0E4"/>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4" w:char="F026"/>
      </w:r>
      <w:r w:rsidRPr="00F85423">
        <w:rPr>
          <w:sz w:val="22"/>
          <w:szCs w:val="22"/>
        </w:rPr>
        <w:sym w:font="HQPB2" w:char="F0E4"/>
      </w:r>
      <w:r w:rsidRPr="00F85423">
        <w:rPr>
          <w:sz w:val="22"/>
          <w:szCs w:val="22"/>
        </w:rPr>
        <w:sym w:font="HQPB4" w:char="F0F3"/>
      </w:r>
      <w:r w:rsidRPr="00F85423">
        <w:rPr>
          <w:sz w:val="22"/>
          <w:szCs w:val="22"/>
        </w:rPr>
        <w:sym w:font="HQPB2" w:char="F0D3"/>
      </w:r>
      <w:r w:rsidRPr="00F85423">
        <w:rPr>
          <w:sz w:val="22"/>
          <w:szCs w:val="22"/>
        </w:rPr>
        <w:sym w:font="HQPB5" w:char="F078"/>
      </w:r>
      <w:r w:rsidRPr="00F85423">
        <w:rPr>
          <w:sz w:val="22"/>
          <w:szCs w:val="22"/>
        </w:rPr>
        <w:sym w:font="HQPB1" w:char="F0AB"/>
      </w:r>
      <w:r w:rsidRPr="00AB1DF1">
        <w:rPr>
          <w:rFonts w:ascii="(normal text)" w:hAnsi="(normal text)"/>
          <w:sz w:val="24"/>
          <w:szCs w:val="24"/>
          <w:rtl/>
        </w:rPr>
        <w:t xml:space="preserve"> </w:t>
      </w:r>
      <w:r w:rsidRPr="00F85423">
        <w:rPr>
          <w:sz w:val="22"/>
          <w:szCs w:val="22"/>
        </w:rPr>
        <w:sym w:font="HQPB4" w:char="F0EE"/>
      </w:r>
      <w:r w:rsidRPr="00F85423">
        <w:rPr>
          <w:sz w:val="22"/>
          <w:szCs w:val="22"/>
        </w:rPr>
        <w:sym w:font="HQPB1" w:char="F089"/>
      </w:r>
      <w:r w:rsidRPr="00F85423">
        <w:rPr>
          <w:sz w:val="22"/>
          <w:szCs w:val="22"/>
        </w:rPr>
        <w:sym w:font="HQPB2" w:char="F08B"/>
      </w:r>
      <w:r w:rsidRPr="00F85423">
        <w:rPr>
          <w:sz w:val="22"/>
          <w:szCs w:val="22"/>
        </w:rPr>
        <w:sym w:font="HQPB4" w:char="F0CD"/>
      </w:r>
      <w:r w:rsidRPr="00F85423">
        <w:rPr>
          <w:sz w:val="22"/>
          <w:szCs w:val="22"/>
        </w:rPr>
        <w:sym w:font="HQPB2" w:char="F06B"/>
      </w:r>
      <w:r w:rsidRPr="00F85423">
        <w:rPr>
          <w:sz w:val="22"/>
          <w:szCs w:val="22"/>
        </w:rPr>
        <w:sym w:font="HQPB5" w:char="F079"/>
      </w:r>
      <w:r w:rsidRPr="00F85423">
        <w:rPr>
          <w:sz w:val="22"/>
          <w:szCs w:val="22"/>
        </w:rPr>
        <w:sym w:font="HQPB1" w:char="F0AD"/>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راستی خداوند به هر چیز حاظر است</w:t>
      </w:r>
      <w:r w:rsidRPr="00AB1DF1">
        <w:rPr>
          <w:rFonts w:cs="CTraditional Arabic" w:hint="cs"/>
          <w:rtl/>
          <w:lang w:bidi="fa-IR"/>
        </w:rPr>
        <w:t>»</w:t>
      </w:r>
      <w:r w:rsidRPr="00AB1DF1">
        <w:rPr>
          <w:rFonts w:hint="eastAsia"/>
          <w:rtl/>
          <w:lang w:bidi="fa-IR"/>
        </w:rPr>
        <w:t xml:space="preserve">‌ </w:t>
      </w:r>
      <w:r w:rsidRPr="00AB1DF1">
        <w:rPr>
          <w:rFonts w:hint="cs"/>
          <w:rtl/>
          <w:lang w:bidi="fa-IR"/>
        </w:rPr>
        <w:t>5 بار.</w:t>
      </w:r>
    </w:p>
    <w:p w:rsidR="00222BB6" w:rsidRPr="00AB1DF1" w:rsidRDefault="00222BB6" w:rsidP="00222BB6">
      <w:pPr>
        <w:ind w:firstLine="284"/>
        <w:jc w:val="both"/>
        <w:rPr>
          <w:rFonts w:hint="cs"/>
          <w:rtl/>
        </w:rPr>
      </w:pPr>
      <w:r w:rsidRPr="00AB1DF1">
        <w:rPr>
          <w:rFonts w:hint="cs"/>
          <w:rtl/>
          <w:lang w:bidi="fa-IR"/>
        </w:rPr>
        <w:t xml:space="preserve">(5) </w:t>
      </w:r>
      <w:r w:rsidRPr="00AB1DF1">
        <w:rPr>
          <w:rFonts w:cs="CTraditional Arabic" w:hint="cs"/>
          <w:rtl/>
          <w:lang w:bidi="fa-IR"/>
        </w:rPr>
        <w:t>+</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62"/>
      </w:r>
      <w:r w:rsidRPr="00F85423">
        <w:rPr>
          <w:sz w:val="22"/>
          <w:szCs w:val="22"/>
        </w:rPr>
        <w:sym w:font="HQPB2" w:char="F071"/>
      </w:r>
      <w:r w:rsidRPr="00F85423">
        <w:rPr>
          <w:sz w:val="22"/>
          <w:szCs w:val="22"/>
        </w:rPr>
        <w:sym w:font="HQPB4" w:char="F0E4"/>
      </w:r>
      <w:r w:rsidRPr="00F85423">
        <w:rPr>
          <w:sz w:val="22"/>
          <w:szCs w:val="22"/>
        </w:rPr>
        <w:sym w:font="HQPB2" w:char="F033"/>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35"/>
      </w:r>
      <w:r w:rsidRPr="00F85423">
        <w:rPr>
          <w:sz w:val="22"/>
          <w:szCs w:val="22"/>
        </w:rPr>
        <w:sym w:font="HQPB2" w:char="F062"/>
      </w:r>
      <w:r w:rsidRPr="00F85423">
        <w:rPr>
          <w:sz w:val="22"/>
          <w:szCs w:val="22"/>
        </w:rPr>
        <w:sym w:font="HQPB4" w:char="F0F9"/>
      </w:r>
      <w:r w:rsidRPr="00F85423">
        <w:rPr>
          <w:sz w:val="22"/>
          <w:szCs w:val="22"/>
        </w:rPr>
        <w:sym w:font="HQPB1" w:char="F027"/>
      </w:r>
      <w:r w:rsidRPr="00F85423">
        <w:rPr>
          <w:sz w:val="22"/>
          <w:szCs w:val="22"/>
        </w:rPr>
        <w:sym w:font="HQPB5" w:char="F078"/>
      </w:r>
      <w:r w:rsidRPr="00F85423">
        <w:rPr>
          <w:sz w:val="22"/>
          <w:szCs w:val="22"/>
        </w:rPr>
        <w:sym w:font="HQPB1" w:char="F0A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4" w:char="F0F7"/>
      </w:r>
      <w:r w:rsidRPr="00F85423">
        <w:rPr>
          <w:sz w:val="22"/>
          <w:szCs w:val="22"/>
        </w:rPr>
        <w:sym w:font="HQPB1" w:char="F047"/>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4" w:char="F0E7"/>
      </w:r>
      <w:r w:rsidRPr="00F85423">
        <w:rPr>
          <w:sz w:val="22"/>
          <w:szCs w:val="22"/>
        </w:rPr>
        <w:sym w:font="HQPB2" w:char="F06D"/>
      </w:r>
      <w:r w:rsidRPr="00F85423">
        <w:rPr>
          <w:sz w:val="22"/>
          <w:szCs w:val="22"/>
        </w:rPr>
        <w:sym w:font="HQPB4" w:char="F0F7"/>
      </w:r>
      <w:r w:rsidRPr="00F85423">
        <w:rPr>
          <w:sz w:val="22"/>
          <w:szCs w:val="22"/>
        </w:rPr>
        <w:sym w:font="HQPB2" w:char="F05A"/>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35"/>
      </w:r>
      <w:r w:rsidRPr="00F85423">
        <w:rPr>
          <w:sz w:val="22"/>
          <w:szCs w:val="22"/>
        </w:rPr>
        <w:sym w:font="HQPB2" w:char="F062"/>
      </w:r>
      <w:r w:rsidRPr="00F85423">
        <w:rPr>
          <w:sz w:val="22"/>
          <w:szCs w:val="22"/>
        </w:rPr>
        <w:sym w:font="HQPB1" w:char="F023"/>
      </w:r>
      <w:r w:rsidRPr="00F85423">
        <w:rPr>
          <w:sz w:val="22"/>
          <w:szCs w:val="22"/>
        </w:rPr>
        <w:sym w:font="HQPB5" w:char="F075"/>
      </w:r>
      <w:r w:rsidRPr="00F85423">
        <w:rPr>
          <w:sz w:val="22"/>
          <w:szCs w:val="22"/>
        </w:rPr>
        <w:sym w:font="HQPB2" w:char="F0E4"/>
      </w:r>
      <w:r w:rsidRPr="00F85423">
        <w:rPr>
          <w:sz w:val="22"/>
          <w:szCs w:val="22"/>
        </w:rPr>
        <w:sym w:font="HQPB4" w:char="F0F6"/>
      </w:r>
      <w:r w:rsidRPr="00F85423">
        <w:rPr>
          <w:sz w:val="22"/>
          <w:szCs w:val="22"/>
        </w:rPr>
        <w:sym w:font="HQPB1" w:char="F08D"/>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40"/>
      </w:r>
      <w:r w:rsidRPr="00F85423">
        <w:rPr>
          <w:sz w:val="22"/>
          <w:szCs w:val="22"/>
        </w:rPr>
        <w:sym w:font="HQPB2" w:char="F040"/>
      </w:r>
      <w:r w:rsidRPr="00F85423">
        <w:rPr>
          <w:sz w:val="22"/>
          <w:szCs w:val="22"/>
        </w:rPr>
        <w:sym w:font="HQPB5" w:char="F079"/>
      </w:r>
      <w:r w:rsidRPr="00F85423">
        <w:rPr>
          <w:sz w:val="22"/>
          <w:szCs w:val="22"/>
        </w:rPr>
        <w:sym w:font="HQPB2" w:char="F04A"/>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A8"/>
      </w:r>
      <w:r w:rsidRPr="00F85423">
        <w:rPr>
          <w:sz w:val="22"/>
          <w:szCs w:val="22"/>
        </w:rPr>
        <w:sym w:font="HQPB2" w:char="F05A"/>
      </w:r>
      <w:r w:rsidRPr="00F85423">
        <w:rPr>
          <w:sz w:val="22"/>
          <w:szCs w:val="22"/>
        </w:rPr>
        <w:sym w:font="HQPB4" w:char="F0E0"/>
      </w:r>
      <w:r w:rsidRPr="00F85423">
        <w:rPr>
          <w:sz w:val="22"/>
          <w:szCs w:val="22"/>
        </w:rPr>
        <w:sym w:font="HQPB2" w:char="F03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3" w:char="F02F"/>
      </w:r>
      <w:r w:rsidRPr="00F85423">
        <w:rPr>
          <w:sz w:val="22"/>
          <w:szCs w:val="22"/>
        </w:rPr>
        <w:sym w:font="HQPB4" w:char="F0E4"/>
      </w:r>
      <w:r w:rsidRPr="00F85423">
        <w:rPr>
          <w:sz w:val="22"/>
          <w:szCs w:val="22"/>
        </w:rPr>
        <w:sym w:font="HQPB2" w:char="F033"/>
      </w:r>
      <w:r w:rsidRPr="00F85423">
        <w:rPr>
          <w:sz w:val="22"/>
          <w:szCs w:val="22"/>
        </w:rPr>
        <w:sym w:font="HQPB4" w:char="F0F8"/>
      </w:r>
      <w:r w:rsidRPr="00F85423">
        <w:rPr>
          <w:sz w:val="22"/>
          <w:szCs w:val="22"/>
        </w:rPr>
        <w:sym w:font="HQPB2" w:char="F08B"/>
      </w:r>
      <w:r w:rsidRPr="00F85423">
        <w:rPr>
          <w:sz w:val="22"/>
          <w:szCs w:val="22"/>
        </w:rPr>
        <w:sym w:font="HQPB5" w:char="F06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B7"/>
      </w:r>
      <w:r w:rsidRPr="00F85423">
        <w:rPr>
          <w:sz w:val="22"/>
          <w:szCs w:val="22"/>
        </w:rPr>
        <w:sym w:font="HQPB1" w:char="F08A"/>
      </w:r>
      <w:r w:rsidRPr="00F85423">
        <w:rPr>
          <w:sz w:val="22"/>
          <w:szCs w:val="22"/>
        </w:rPr>
        <w:sym w:font="HQPB2" w:char="F071"/>
      </w:r>
      <w:r w:rsidRPr="00F85423">
        <w:rPr>
          <w:sz w:val="22"/>
          <w:szCs w:val="22"/>
        </w:rPr>
        <w:sym w:font="HQPB4" w:char="F0E5"/>
      </w:r>
      <w:r w:rsidRPr="00F85423">
        <w:rPr>
          <w:sz w:val="22"/>
          <w:szCs w:val="22"/>
        </w:rPr>
        <w:sym w:font="HQPB2" w:char="F06B"/>
      </w:r>
      <w:r w:rsidRPr="00F85423">
        <w:rPr>
          <w:sz w:val="22"/>
          <w:szCs w:val="22"/>
        </w:rPr>
        <w:sym w:font="HQPB4" w:char="F0E0"/>
      </w:r>
      <w:r w:rsidRPr="00F85423">
        <w:rPr>
          <w:sz w:val="22"/>
          <w:szCs w:val="22"/>
        </w:rPr>
        <w:sym w:font="HQPB1" w:char="F0AD"/>
      </w:r>
      <w:r w:rsidRPr="00AB1DF1">
        <w:rPr>
          <w:rFonts w:cs="Traditional Arabic" w:hint="cs"/>
          <w:rtl/>
          <w:lang w:bidi="fa-IR"/>
        </w:rPr>
        <w:t>﴾</w:t>
      </w:r>
      <w:r w:rsidRPr="00AB1DF1">
        <w:rPr>
          <w:rFonts w:hint="cs"/>
          <w:rtl/>
          <w:lang w:bidi="fa-IR"/>
        </w:rPr>
        <w:t xml:space="preserve"> </w:t>
      </w:r>
      <w:r w:rsidRPr="00AB1DF1">
        <w:rPr>
          <w:rFonts w:cs="CTraditional Arabic" w:hint="cs"/>
          <w:rtl/>
          <w:lang w:bidi="fa-IR"/>
        </w:rPr>
        <w:t>«</w:t>
      </w:r>
      <w:r w:rsidRPr="00AB1DF1">
        <w:rPr>
          <w:rtl/>
        </w:rPr>
        <w:t>و در هيچ كارى نيستى و از [سوى‏] او هيچ [آياتى از] قرآن را نمى‏خوانى و هيچ كارى نمى‏كنيد مگر آنكه چون در آن [كار] در مى‏آييد، بر شما گواهيم</w:t>
      </w:r>
      <w:r w:rsidRPr="00AB1DF1">
        <w:rPr>
          <w:rFonts w:cs="CTraditional Arabic" w:hint="cs"/>
          <w:rtl/>
        </w:rPr>
        <w:t>»</w:t>
      </w:r>
      <w:r w:rsidRPr="00AB1DF1">
        <w:rPr>
          <w:rFonts w:hint="cs"/>
          <w:rtl/>
          <w:lang w:bidi="fa-IR"/>
        </w:rPr>
        <w:t xml:space="preserve"> یک بار.</w:t>
      </w:r>
    </w:p>
    <w:p w:rsidR="00222BB6" w:rsidRPr="00AB1DF1" w:rsidRDefault="00222BB6" w:rsidP="00222BB6">
      <w:pPr>
        <w:ind w:firstLine="284"/>
        <w:jc w:val="both"/>
        <w:rPr>
          <w:rFonts w:hint="cs"/>
          <w:rtl/>
          <w:lang w:bidi="fa-IR"/>
        </w:rPr>
      </w:pPr>
      <w:r w:rsidRPr="00AB1DF1">
        <w:rPr>
          <w:rFonts w:hint="cs"/>
          <w:rtl/>
          <w:lang w:bidi="fa-IR"/>
        </w:rPr>
        <w:t xml:space="preserve">(6)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E"/>
      </w:r>
      <w:r w:rsidRPr="00F85423">
        <w:rPr>
          <w:sz w:val="22"/>
          <w:szCs w:val="22"/>
        </w:rPr>
        <w:sym w:font="HQPB1" w:char="F089"/>
      </w:r>
      <w:r w:rsidRPr="00F85423">
        <w:rPr>
          <w:sz w:val="22"/>
          <w:szCs w:val="22"/>
        </w:rPr>
        <w:sym w:font="HQPB2" w:char="F08B"/>
      </w:r>
      <w:r w:rsidRPr="00F85423">
        <w:rPr>
          <w:sz w:val="22"/>
          <w:szCs w:val="22"/>
        </w:rPr>
        <w:sym w:font="HQPB4" w:char="F0CD"/>
      </w:r>
      <w:r w:rsidRPr="00F85423">
        <w:rPr>
          <w:sz w:val="22"/>
          <w:szCs w:val="22"/>
        </w:rPr>
        <w:sym w:font="HQPB2" w:char="F06B"/>
      </w:r>
      <w:r w:rsidRPr="00F85423">
        <w:rPr>
          <w:sz w:val="22"/>
          <w:szCs w:val="22"/>
        </w:rPr>
        <w:sym w:font="HQPB5" w:char="F079"/>
      </w:r>
      <w:r w:rsidRPr="00F85423">
        <w:rPr>
          <w:sz w:val="22"/>
          <w:szCs w:val="22"/>
        </w:rPr>
        <w:sym w:font="HQPB1" w:char="F0AD"/>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92"/>
      </w:r>
      <w:r w:rsidRPr="00F85423">
        <w:rPr>
          <w:sz w:val="22"/>
          <w:szCs w:val="22"/>
        </w:rPr>
        <w:sym w:font="HQPB5" w:char="F06E"/>
      </w:r>
      <w:r w:rsidRPr="00F85423">
        <w:rPr>
          <w:sz w:val="22"/>
          <w:szCs w:val="22"/>
        </w:rPr>
        <w:sym w:font="HQPB2" w:char="F03F"/>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خداوند به آنچه که میکنید گواه است</w:t>
      </w:r>
      <w:r w:rsidRPr="00AB1DF1">
        <w:rPr>
          <w:rFonts w:cs="CTraditional Arabic" w:hint="cs"/>
          <w:rtl/>
          <w:lang w:bidi="fa-IR"/>
        </w:rPr>
        <w:t>»</w:t>
      </w:r>
      <w:r w:rsidRPr="00AB1DF1">
        <w:rPr>
          <w:rFonts w:hint="cs"/>
          <w:rtl/>
          <w:lang w:bidi="fa-IR"/>
        </w:rPr>
        <w:t xml:space="preserve"> یک بار.</w:t>
      </w:r>
    </w:p>
    <w:p w:rsidR="00222BB6" w:rsidRPr="00AB1DF1" w:rsidRDefault="00222BB6" w:rsidP="00222BB6">
      <w:pPr>
        <w:ind w:firstLine="284"/>
        <w:jc w:val="both"/>
        <w:rPr>
          <w:rFonts w:hint="cs"/>
          <w:rtl/>
          <w:lang w:bidi="fa-IR"/>
        </w:rPr>
      </w:pPr>
      <w:r w:rsidRPr="00AB1DF1">
        <w:rPr>
          <w:rFonts w:hint="cs"/>
          <w:rtl/>
          <w:lang w:bidi="fa-IR"/>
        </w:rPr>
        <w:t xml:space="preserve">(7) </w:t>
      </w:r>
      <w:r w:rsidRPr="00AB1DF1">
        <w:rPr>
          <w:rFonts w:cs="Traditional Arabic" w:hint="cs"/>
          <w:sz w:val="32"/>
          <w:szCs w:val="32"/>
          <w:rtl/>
          <w:lang w:bidi="fa-IR"/>
        </w:rPr>
        <w:t>﴿</w:t>
      </w:r>
      <w:r w:rsidRPr="00F85423">
        <w:rPr>
          <w:sz w:val="22"/>
          <w:szCs w:val="22"/>
        </w:rPr>
        <w:sym w:font="HQPB4" w:char="F0A7"/>
      </w:r>
      <w:r w:rsidRPr="00F85423">
        <w:rPr>
          <w:sz w:val="22"/>
          <w:szCs w:val="22"/>
        </w:rPr>
        <w:sym w:font="HQPB2" w:char="F04E"/>
      </w:r>
      <w:r w:rsidRPr="00F85423">
        <w:rPr>
          <w:sz w:val="22"/>
          <w:szCs w:val="22"/>
        </w:rPr>
        <w:sym w:font="HQPB4" w:char="F0E8"/>
      </w:r>
      <w:r w:rsidRPr="00F85423">
        <w:rPr>
          <w:sz w:val="22"/>
          <w:szCs w:val="22"/>
        </w:rPr>
        <w:sym w:font="HQPB1" w:char="F04F"/>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EE"/>
      </w:r>
      <w:r w:rsidRPr="00F85423">
        <w:rPr>
          <w:sz w:val="22"/>
          <w:szCs w:val="22"/>
        </w:rPr>
        <w:sym w:font="HQPB1" w:char="F089"/>
      </w:r>
      <w:r w:rsidRPr="00F85423">
        <w:rPr>
          <w:sz w:val="22"/>
          <w:szCs w:val="22"/>
        </w:rPr>
        <w:sym w:font="HQPB2" w:char="F08B"/>
      </w:r>
      <w:r w:rsidRPr="00F85423">
        <w:rPr>
          <w:sz w:val="22"/>
          <w:szCs w:val="22"/>
        </w:rPr>
        <w:sym w:font="HQPB4" w:char="F0CD"/>
      </w:r>
      <w:r w:rsidRPr="00F85423">
        <w:rPr>
          <w:sz w:val="22"/>
          <w:szCs w:val="22"/>
        </w:rPr>
        <w:sym w:font="HQPB2" w:char="F06B"/>
      </w:r>
      <w:r w:rsidRPr="00F85423">
        <w:rPr>
          <w:sz w:val="22"/>
          <w:szCs w:val="22"/>
        </w:rPr>
        <w:sym w:font="HQPB5" w:char="F079"/>
      </w:r>
      <w:r w:rsidRPr="00F85423">
        <w:rPr>
          <w:sz w:val="22"/>
          <w:szCs w:val="22"/>
        </w:rPr>
        <w:sym w:font="HQPB1" w:char="F0AD"/>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92"/>
      </w:r>
      <w:r w:rsidRPr="00F85423">
        <w:rPr>
          <w:sz w:val="22"/>
          <w:szCs w:val="22"/>
        </w:rPr>
        <w:sym w:font="HQPB5" w:char="F06E"/>
      </w:r>
      <w:r w:rsidRPr="00F85423">
        <w:rPr>
          <w:sz w:val="22"/>
          <w:szCs w:val="22"/>
        </w:rPr>
        <w:sym w:font="HQPB2" w:char="F03F"/>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1" w:char="F0E8"/>
      </w:r>
      <w:r w:rsidRPr="00F85423">
        <w:rPr>
          <w:sz w:val="22"/>
          <w:szCs w:val="22"/>
        </w:rPr>
        <w:sym w:font="HQPB4" w:char="F0F8"/>
      </w:r>
      <w:r w:rsidRPr="00F85423">
        <w:rPr>
          <w:sz w:val="22"/>
          <w:szCs w:val="22"/>
        </w:rPr>
        <w:sym w:font="HQPB1" w:char="F0FF"/>
      </w:r>
      <w:r w:rsidRPr="00F85423">
        <w:rPr>
          <w:sz w:val="22"/>
          <w:szCs w:val="22"/>
        </w:rPr>
        <w:sym w:font="HQPB5" w:char="F074"/>
      </w:r>
      <w:r w:rsidRPr="00F85423">
        <w:rPr>
          <w:sz w:val="22"/>
          <w:szCs w:val="22"/>
        </w:rPr>
        <w:sym w:font="HQPB2" w:char="F083"/>
      </w:r>
      <w:r w:rsidRPr="00AB1DF1">
        <w:rPr>
          <w:rFonts w:cs="Traditional Arabic" w:hint="cs"/>
          <w:sz w:val="32"/>
          <w:szCs w:val="32"/>
          <w:rtl/>
          <w:lang w:bidi="fa-IR"/>
        </w:rPr>
        <w:t>﴾</w:t>
      </w:r>
      <w:r w:rsidRPr="00AB1DF1">
        <w:rPr>
          <w:rFonts w:hint="cs"/>
          <w:rtl/>
          <w:lang w:bidi="fa-IR"/>
        </w:rPr>
        <w:t xml:space="preserve"> [یونس: 46] </w:t>
      </w:r>
      <w:r w:rsidRPr="00AB1DF1">
        <w:rPr>
          <w:rFonts w:cs="CTraditional Arabic" w:hint="cs"/>
          <w:rtl/>
          <w:lang w:bidi="fa-IR"/>
        </w:rPr>
        <w:t>«</w:t>
      </w:r>
      <w:r w:rsidRPr="00AB1DF1">
        <w:rPr>
          <w:rtl/>
        </w:rPr>
        <w:t>آن گاه خداوند از آنچه مى‏كنند آگاه است</w:t>
      </w:r>
      <w:r w:rsidRPr="00AB1DF1">
        <w:rPr>
          <w:rFonts w:cs="CTraditional Arabic" w:hint="cs"/>
          <w:rtl/>
        </w:rPr>
        <w:t>»</w:t>
      </w:r>
      <w:r w:rsidRPr="00AB1DF1">
        <w:rPr>
          <w:rFonts w:hint="cs"/>
          <w:rtl/>
          <w:lang w:bidi="fa-IR"/>
        </w:rPr>
        <w:t xml:space="preserve"> یک بار.</w:t>
      </w:r>
    </w:p>
    <w:p w:rsidR="00222BB6" w:rsidRPr="00AB1DF1" w:rsidRDefault="00222BB6" w:rsidP="00222BB6">
      <w:pPr>
        <w:tabs>
          <w:tab w:val="left" w:pos="4805"/>
        </w:tabs>
        <w:jc w:val="center"/>
        <w:rPr>
          <w:rFonts w:hint="cs"/>
          <w:rtl/>
          <w:lang w:bidi="fa-IR"/>
        </w:rPr>
      </w:pPr>
      <w:r w:rsidRPr="00AB1DF1">
        <w:rPr>
          <w:rFonts w:hint="cs"/>
          <w:rtl/>
          <w:lang w:bidi="fa-IR"/>
        </w:rPr>
        <w:t>میزان کل</w:t>
      </w:r>
      <w:r w:rsidR="00172B1C" w:rsidRPr="00AB1DF1">
        <w:rPr>
          <w:rFonts w:hint="cs"/>
          <w:rtl/>
          <w:lang w:bidi="fa-IR"/>
        </w:rPr>
        <w:t>=</w:t>
      </w:r>
      <w:r w:rsidRPr="00AB1DF1">
        <w:rPr>
          <w:rFonts w:hint="cs"/>
          <w:rtl/>
          <w:lang w:bidi="fa-IR"/>
        </w:rPr>
        <w:t xml:space="preserve"> 12 بار</w:t>
      </w:r>
    </w:p>
    <w:p w:rsidR="00222BB6" w:rsidRPr="00AB1DF1" w:rsidRDefault="00222BB6" w:rsidP="00222BB6">
      <w:pPr>
        <w:ind w:firstLine="284"/>
        <w:jc w:val="both"/>
        <w:rPr>
          <w:rFonts w:hint="cs"/>
          <w:rtl/>
          <w:lang w:bidi="fa-IR"/>
        </w:rPr>
      </w:pPr>
      <w:r w:rsidRPr="005D220E">
        <w:rPr>
          <w:rFonts w:cs="B Lotus" w:hint="cs"/>
          <w:b/>
          <w:bCs/>
          <w:rtl/>
          <w:lang w:bidi="fa-IR"/>
        </w:rPr>
        <w:t xml:space="preserve">طریق 2- </w:t>
      </w: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5" w:char="F075"/>
      </w:r>
      <w:r w:rsidRPr="00F85423">
        <w:rPr>
          <w:sz w:val="22"/>
          <w:szCs w:val="22"/>
        </w:rPr>
        <w:sym w:font="HQPB2" w:char="F071"/>
      </w:r>
      <w:r w:rsidRPr="00F85423">
        <w:rPr>
          <w:sz w:val="22"/>
          <w:szCs w:val="22"/>
        </w:rPr>
        <w:sym w:font="HQPB4" w:char="F0E8"/>
      </w:r>
      <w:r w:rsidRPr="00F85423">
        <w:rPr>
          <w:sz w:val="22"/>
          <w:szCs w:val="22"/>
        </w:rPr>
        <w:sym w:font="HQPB2" w:char="F064"/>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2" w:char="F04F"/>
      </w:r>
      <w:r w:rsidRPr="00F85423">
        <w:rPr>
          <w:sz w:val="22"/>
          <w:szCs w:val="22"/>
        </w:rPr>
        <w:sym w:font="HQPB4" w:char="F0E4"/>
      </w:r>
      <w:r w:rsidRPr="00F85423">
        <w:rPr>
          <w:sz w:val="22"/>
          <w:szCs w:val="22"/>
        </w:rPr>
        <w:sym w:font="HQPB2" w:char="F033"/>
      </w:r>
      <w:r w:rsidRPr="00F85423">
        <w:rPr>
          <w:sz w:val="22"/>
          <w:szCs w:val="22"/>
        </w:rPr>
        <w:sym w:font="HQPB5" w:char="F079"/>
      </w:r>
      <w:r w:rsidRPr="00F85423">
        <w:rPr>
          <w:sz w:val="22"/>
          <w:szCs w:val="22"/>
        </w:rPr>
        <w:sym w:font="HQPB1" w:char="F0E8"/>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4" w:char="F0F8"/>
      </w:r>
      <w:r w:rsidRPr="00F85423">
        <w:rPr>
          <w:sz w:val="22"/>
          <w:szCs w:val="22"/>
        </w:rPr>
        <w:sym w:font="HQPB2" w:char="F0EF"/>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7"/>
      </w:r>
      <w:r w:rsidRPr="00F85423">
        <w:rPr>
          <w:sz w:val="22"/>
          <w:szCs w:val="22"/>
        </w:rPr>
        <w:sym w:font="HQPB1" w:char="F047"/>
      </w:r>
      <w:r w:rsidRPr="00F85423">
        <w:rPr>
          <w:sz w:val="22"/>
          <w:szCs w:val="22"/>
        </w:rPr>
        <w:sym w:font="HQPB2" w:char="F059"/>
      </w:r>
      <w:r w:rsidRPr="00F85423">
        <w:rPr>
          <w:sz w:val="22"/>
          <w:szCs w:val="22"/>
        </w:rPr>
        <w:sym w:font="HQPB4" w:char="F0E4"/>
      </w:r>
      <w:r w:rsidRPr="00F85423">
        <w:rPr>
          <w:sz w:val="22"/>
          <w:szCs w:val="22"/>
        </w:rPr>
        <w:sym w:font="HQPB2" w:char="F02E"/>
      </w:r>
      <w:r w:rsidRPr="00AB1DF1">
        <w:rPr>
          <w:rFonts w:cs="Traditional Arabic" w:hint="cs"/>
          <w:sz w:val="32"/>
          <w:szCs w:val="32"/>
          <w:rtl/>
          <w:lang w:bidi="fa-IR"/>
        </w:rPr>
        <w:t>﴾</w:t>
      </w:r>
      <w:r w:rsidRPr="00AB1DF1">
        <w:rPr>
          <w:rFonts w:hint="cs"/>
          <w:rtl/>
          <w:lang w:bidi="fa-IR"/>
        </w:rPr>
        <w:t xml:space="preserve"> ترجمه: </w:t>
      </w:r>
      <w:r w:rsidRPr="00AB1DF1">
        <w:rPr>
          <w:rFonts w:cs="Traditional Arabic" w:hint="cs"/>
          <w:rtl/>
          <w:lang w:bidi="fa-IR"/>
        </w:rPr>
        <w:t>«</w:t>
      </w:r>
      <w:r w:rsidRPr="00AB1DF1">
        <w:rPr>
          <w:rFonts w:hint="cs"/>
          <w:rtl/>
          <w:lang w:bidi="fa-IR"/>
        </w:rPr>
        <w:t>الله تعالی با شما است هرجا که باشید</w:t>
      </w:r>
      <w:r w:rsidRPr="00AB1DF1">
        <w:rPr>
          <w:rFonts w:cs="Traditional Arabic" w:hint="cs"/>
          <w:rtl/>
          <w:lang w:bidi="fa-IR"/>
        </w:rPr>
        <w:t>»</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4" w:char="F0EE"/>
      </w:r>
      <w:r w:rsidRPr="00F85423">
        <w:rPr>
          <w:sz w:val="22"/>
          <w:szCs w:val="22"/>
        </w:rPr>
        <w:sym w:font="HQPB1" w:char="F08E"/>
      </w:r>
      <w:r w:rsidRPr="00F85423">
        <w:rPr>
          <w:sz w:val="22"/>
          <w:szCs w:val="22"/>
        </w:rPr>
        <w:sym w:font="HQPB2" w:char="F08D"/>
      </w:r>
      <w:r w:rsidRPr="00F85423">
        <w:rPr>
          <w:sz w:val="22"/>
          <w:szCs w:val="22"/>
        </w:rPr>
        <w:sym w:font="HQPB4" w:char="F0C5"/>
      </w:r>
      <w:r w:rsidRPr="00F85423">
        <w:rPr>
          <w:sz w:val="22"/>
          <w:szCs w:val="22"/>
        </w:rPr>
        <w:sym w:font="HQPB1" w:char="F0C1"/>
      </w:r>
      <w:r w:rsidRPr="00F85423">
        <w:rPr>
          <w:sz w:val="22"/>
          <w:szCs w:val="22"/>
        </w:rPr>
        <w:sym w:font="HQPB5" w:char="F074"/>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و الله تعالی بهر چه عمل کنید بینا است</w:t>
      </w:r>
      <w:r w:rsidRPr="00AB1DF1">
        <w:rPr>
          <w:rFonts w:cs="Traditional Arabic" w:hint="cs"/>
          <w:rtl/>
          <w:lang w:bidi="fa-IR"/>
        </w:rPr>
        <w:t>»</w:t>
      </w:r>
      <w:r w:rsidRPr="00AB1DF1">
        <w:rPr>
          <w:rFonts w:hint="cs"/>
          <w:rtl/>
          <w:lang w:bidi="fa-IR"/>
        </w:rPr>
        <w:t xml:space="preserve"> یکبار.</w:t>
      </w:r>
    </w:p>
    <w:p w:rsidR="00222BB6" w:rsidRPr="00AB1DF1" w:rsidRDefault="00222BB6" w:rsidP="00222BB6">
      <w:pPr>
        <w:ind w:firstLine="284"/>
        <w:jc w:val="both"/>
        <w:rPr>
          <w:rFonts w:hint="cs"/>
          <w:rtl/>
          <w:lang w:bidi="fa-IR"/>
        </w:rPr>
      </w:pPr>
      <w:r w:rsidRPr="00AB1DF1">
        <w:rPr>
          <w:rFonts w:hint="cs"/>
          <w:rtl/>
          <w:lang w:bidi="fa-IR"/>
        </w:rPr>
        <w:t xml:space="preserve">(2)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DC"/>
      </w:r>
      <w:r w:rsidRPr="00F85423">
        <w:rPr>
          <w:sz w:val="22"/>
          <w:szCs w:val="22"/>
        </w:rPr>
        <w:sym w:font="HQPB2" w:char="F063"/>
      </w:r>
      <w:r w:rsidRPr="00F85423">
        <w:rPr>
          <w:sz w:val="22"/>
          <w:szCs w:val="22"/>
        </w:rPr>
        <w:sym w:font="HQPB2" w:char="F071"/>
      </w:r>
      <w:r w:rsidRPr="00F85423">
        <w:rPr>
          <w:sz w:val="22"/>
          <w:szCs w:val="22"/>
        </w:rPr>
        <w:sym w:font="HQPB4" w:char="F0E0"/>
      </w:r>
      <w:r w:rsidRPr="00F85423">
        <w:rPr>
          <w:sz w:val="22"/>
          <w:szCs w:val="22"/>
        </w:rPr>
        <w:sym w:font="HQPB2" w:char="F036"/>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33"/>
      </w:r>
      <w:r w:rsidRPr="00F85423">
        <w:rPr>
          <w:sz w:val="22"/>
          <w:szCs w:val="22"/>
        </w:rPr>
        <w:sym w:font="HQPB2" w:char="F093"/>
      </w:r>
      <w:r w:rsidRPr="00F85423">
        <w:rPr>
          <w:sz w:val="22"/>
          <w:szCs w:val="22"/>
        </w:rPr>
        <w:sym w:font="HQPB5" w:char="F075"/>
      </w:r>
      <w:r w:rsidRPr="00F85423">
        <w:rPr>
          <w:sz w:val="22"/>
          <w:szCs w:val="22"/>
        </w:rPr>
        <w:sym w:font="HQPB2" w:char="F071"/>
      </w:r>
      <w:r w:rsidRPr="00F85423">
        <w:rPr>
          <w:sz w:val="22"/>
          <w:szCs w:val="22"/>
        </w:rPr>
        <w:sym w:font="HQPB4" w:char="F0F8"/>
      </w:r>
      <w:r w:rsidRPr="00F85423">
        <w:rPr>
          <w:sz w:val="22"/>
          <w:szCs w:val="22"/>
        </w:rPr>
        <w:sym w:font="HQPB1" w:char="F067"/>
      </w:r>
      <w:r w:rsidRPr="00F85423">
        <w:rPr>
          <w:sz w:val="22"/>
          <w:szCs w:val="22"/>
        </w:rPr>
        <w:sym w:font="HQPB4" w:char="F0AA"/>
      </w:r>
      <w:r w:rsidRPr="00F85423">
        <w:rPr>
          <w:sz w:val="22"/>
          <w:szCs w:val="22"/>
        </w:rPr>
        <w:sym w:font="HQPB2" w:char="F055"/>
      </w:r>
      <w:r w:rsidRPr="00AB1DF1">
        <w:rPr>
          <w:rFonts w:ascii="(normal text)" w:hAnsi="(normal text)"/>
          <w:sz w:val="24"/>
          <w:szCs w:val="24"/>
          <w:rtl/>
        </w:rPr>
        <w:t xml:space="preserve"> </w:t>
      </w:r>
      <w:r w:rsidRPr="00F85423">
        <w:rPr>
          <w:sz w:val="22"/>
          <w:szCs w:val="22"/>
        </w:rPr>
        <w:sym w:font="HQPB4" w:char="F03E"/>
      </w:r>
      <w:r w:rsidRPr="00F85423">
        <w:rPr>
          <w:sz w:val="22"/>
          <w:szCs w:val="22"/>
        </w:rPr>
        <w:sym w:font="HQPB2" w:char="F070"/>
      </w:r>
      <w:r w:rsidRPr="00F85423">
        <w:rPr>
          <w:sz w:val="22"/>
          <w:szCs w:val="22"/>
        </w:rPr>
        <w:sym w:font="HQPB5" w:char="F073"/>
      </w:r>
      <w:r w:rsidRPr="00F85423">
        <w:rPr>
          <w:sz w:val="22"/>
          <w:szCs w:val="22"/>
        </w:rPr>
        <w:sym w:font="HQPB1" w:char="F057"/>
      </w:r>
      <w:r w:rsidRPr="00F85423">
        <w:rPr>
          <w:sz w:val="22"/>
          <w:szCs w:val="22"/>
        </w:rPr>
        <w:sym w:font="HQPB2" w:char="F0BB"/>
      </w:r>
      <w:r w:rsidRPr="00F85423">
        <w:rPr>
          <w:sz w:val="22"/>
          <w:szCs w:val="22"/>
        </w:rPr>
        <w:sym w:font="HQPB5" w:char="F06E"/>
      </w:r>
      <w:r w:rsidRPr="00F85423">
        <w:rPr>
          <w:sz w:val="22"/>
          <w:szCs w:val="22"/>
        </w:rPr>
        <w:sym w:font="HQPB2" w:char="F03D"/>
      </w:r>
      <w:r w:rsidRPr="00F85423">
        <w:rPr>
          <w:sz w:val="22"/>
          <w:szCs w:val="22"/>
        </w:rPr>
        <w:sym w:font="HQPB5" w:char="F072"/>
      </w:r>
      <w:r w:rsidRPr="00F85423">
        <w:rPr>
          <w:sz w:val="22"/>
          <w:szCs w:val="22"/>
        </w:rPr>
        <w:sym w:font="HQPB1" w:char="F04F"/>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71"/>
      </w:r>
      <w:r w:rsidRPr="00F85423">
        <w:rPr>
          <w:sz w:val="22"/>
          <w:szCs w:val="22"/>
        </w:rPr>
        <w:sym w:font="HQPB4" w:char="F0E8"/>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2" w:char="F04F"/>
      </w:r>
      <w:r w:rsidRPr="00F85423">
        <w:rPr>
          <w:sz w:val="22"/>
          <w:szCs w:val="22"/>
        </w:rPr>
        <w:sym w:font="HQPB4" w:char="F0DF"/>
      </w:r>
      <w:r w:rsidRPr="00F85423">
        <w:rPr>
          <w:sz w:val="22"/>
          <w:szCs w:val="22"/>
        </w:rPr>
        <w:sym w:font="HQPB2" w:char="F067"/>
      </w:r>
      <w:r w:rsidRPr="00F85423">
        <w:rPr>
          <w:sz w:val="22"/>
          <w:szCs w:val="22"/>
        </w:rPr>
        <w:sym w:font="HQPB4" w:char="F0E3"/>
      </w:r>
      <w:r w:rsidRPr="00F85423">
        <w:rPr>
          <w:sz w:val="22"/>
          <w:szCs w:val="22"/>
        </w:rPr>
        <w:sym w:font="HQPB1" w:char="F0E8"/>
      </w:r>
      <w:r w:rsidRPr="00F85423">
        <w:rPr>
          <w:sz w:val="22"/>
          <w:szCs w:val="22"/>
        </w:rPr>
        <w:sym w:font="HQPB4" w:char="F0CE"/>
      </w:r>
      <w:r w:rsidRPr="00F85423">
        <w:rPr>
          <w:sz w:val="22"/>
          <w:szCs w:val="22"/>
        </w:rPr>
        <w:sym w:font="HQPB1" w:char="F02F"/>
      </w:r>
      <w:r w:rsidRPr="00F85423">
        <w:rPr>
          <w:sz w:val="22"/>
          <w:szCs w:val="22"/>
        </w:rPr>
        <w:sym w:font="HQPB1" w:char="F023"/>
      </w:r>
      <w:r w:rsidRPr="00F85423">
        <w:rPr>
          <w:sz w:val="22"/>
          <w:szCs w:val="22"/>
        </w:rPr>
        <w:sym w:font="HQPB5" w:char="F075"/>
      </w:r>
      <w:r w:rsidRPr="00F85423">
        <w:rPr>
          <w:sz w:val="22"/>
          <w:szCs w:val="22"/>
        </w:rPr>
        <w:sym w:font="HQPB1" w:char="F091"/>
      </w:r>
      <w:r w:rsidRPr="00AB1DF1">
        <w:rPr>
          <w:rFonts w:cs="Traditional Arabic" w:hint="cs"/>
          <w:sz w:val="32"/>
          <w:szCs w:val="32"/>
          <w:rtl/>
          <w:lang w:bidi="fa-IR"/>
        </w:rPr>
        <w:t>﴾</w:t>
      </w:r>
      <w:r w:rsidRPr="00AB1DF1">
        <w:rPr>
          <w:rFonts w:hint="cs"/>
          <w:rtl/>
          <w:lang w:bidi="fa-IR"/>
        </w:rPr>
        <w:t xml:space="preserve"> [مجادله: 7] </w:t>
      </w:r>
      <w:r w:rsidRPr="00AB1DF1">
        <w:rPr>
          <w:rFonts w:cs="CTraditional Arabic" w:hint="cs"/>
          <w:rtl/>
          <w:lang w:bidi="fa-IR"/>
        </w:rPr>
        <w:t>«</w:t>
      </w:r>
      <w:r w:rsidRPr="00AB1DF1">
        <w:rPr>
          <w:rtl/>
        </w:rPr>
        <w:t>راز گويى سه تن نباشد مگر آنكه او چهارمين آنان</w:t>
      </w:r>
      <w:r w:rsidRPr="00AB1DF1">
        <w:rPr>
          <w:rFonts w:hint="cs"/>
          <w:rtl/>
          <w:lang w:bidi="fa-IR"/>
        </w:rPr>
        <w:t xml:space="preserve"> است</w:t>
      </w:r>
      <w:r w:rsidRPr="00AB1DF1">
        <w:rPr>
          <w:rFonts w:cs="CTraditional Arabic" w:hint="cs"/>
          <w:rtl/>
          <w:lang w:bidi="fa-IR"/>
        </w:rPr>
        <w:t>»</w:t>
      </w:r>
      <w:r w:rsidRPr="00AB1DF1">
        <w:rPr>
          <w:rFonts w:hint="cs"/>
          <w:rtl/>
          <w:lang w:bidi="fa-IR"/>
        </w:rPr>
        <w:t xml:space="preserve"> یک بار.</w:t>
      </w:r>
    </w:p>
    <w:p w:rsidR="00222BB6" w:rsidRPr="00AB1DF1" w:rsidRDefault="00222BB6" w:rsidP="00222BB6">
      <w:pPr>
        <w:ind w:firstLine="284"/>
        <w:jc w:val="both"/>
        <w:rPr>
          <w:rFonts w:hint="cs"/>
          <w:rtl/>
          <w:lang w:bidi="fa-IR"/>
        </w:rPr>
      </w:pPr>
      <w:r w:rsidRPr="00AB1DF1">
        <w:rPr>
          <w:rFonts w:hint="cs"/>
          <w:rtl/>
          <w:lang w:bidi="fa-IR"/>
        </w:rPr>
        <w:t xml:space="preserve">(3) </w:t>
      </w:r>
      <w:r w:rsidRPr="00AB1DF1">
        <w:rPr>
          <w:rFonts w:cs="Traditional Arabic" w:hint="cs"/>
          <w:sz w:val="32"/>
          <w:szCs w:val="32"/>
          <w:rtl/>
          <w:lang w:bidi="fa-IR"/>
        </w:rPr>
        <w:t>﴿</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0"/>
      </w:r>
      <w:r w:rsidRPr="00F85423">
        <w:rPr>
          <w:sz w:val="22"/>
          <w:szCs w:val="22"/>
        </w:rPr>
        <w:sym w:font="HQPB1" w:char="F0FF"/>
      </w:r>
      <w:r w:rsidRPr="00F85423">
        <w:rPr>
          <w:sz w:val="22"/>
          <w:szCs w:val="22"/>
        </w:rPr>
        <w:sym w:font="HQPB4" w:char="F0F7"/>
      </w:r>
      <w:r w:rsidRPr="00F85423">
        <w:rPr>
          <w:sz w:val="22"/>
          <w:szCs w:val="22"/>
        </w:rPr>
        <w:sym w:font="HQPB1" w:char="F082"/>
      </w:r>
      <w:r w:rsidRPr="00F85423">
        <w:rPr>
          <w:sz w:val="22"/>
          <w:szCs w:val="22"/>
        </w:rPr>
        <w:sym w:font="HQPB5" w:char="F074"/>
      </w:r>
      <w:r w:rsidRPr="00F85423">
        <w:rPr>
          <w:sz w:val="22"/>
          <w:szCs w:val="22"/>
        </w:rPr>
        <w:sym w:font="HQPB1" w:char="F047"/>
      </w:r>
      <w:r w:rsidRPr="00F85423">
        <w:rPr>
          <w:sz w:val="22"/>
          <w:szCs w:val="22"/>
        </w:rPr>
        <w:sym w:font="HQPB4" w:char="F0F3"/>
      </w:r>
      <w:r w:rsidRPr="00F85423">
        <w:rPr>
          <w:sz w:val="22"/>
          <w:szCs w:val="22"/>
        </w:rPr>
        <w:sym w:font="HQPB1" w:char="F0A1"/>
      </w:r>
      <w:r w:rsidRPr="00F85423">
        <w:rPr>
          <w:sz w:val="22"/>
          <w:szCs w:val="22"/>
        </w:rPr>
        <w:sym w:font="HQPB5" w:char="F06F"/>
      </w:r>
      <w:r w:rsidRPr="00F85423">
        <w:rPr>
          <w:sz w:val="22"/>
          <w:szCs w:val="22"/>
        </w:rPr>
        <w:sym w:font="HQPB2" w:char="F084"/>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4"/>
      </w:r>
      <w:r w:rsidRPr="00F85423">
        <w:rPr>
          <w:sz w:val="22"/>
          <w:szCs w:val="22"/>
        </w:rPr>
        <w:sym w:font="HQPB1" w:char="F0A8"/>
      </w:r>
      <w:r w:rsidRPr="00F85423">
        <w:rPr>
          <w:sz w:val="22"/>
          <w:szCs w:val="22"/>
        </w:rPr>
        <w:sym w:font="HQPB1" w:char="F024"/>
      </w:r>
      <w:r w:rsidRPr="00F85423">
        <w:rPr>
          <w:sz w:val="22"/>
          <w:szCs w:val="22"/>
        </w:rPr>
        <w:sym w:font="HQPB4" w:char="F0A8"/>
      </w:r>
      <w:r w:rsidRPr="00F85423">
        <w:rPr>
          <w:sz w:val="22"/>
          <w:szCs w:val="22"/>
        </w:rPr>
        <w:sym w:font="HQPB2" w:char="F05A"/>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0"/>
      </w:r>
      <w:r w:rsidRPr="00F85423">
        <w:rPr>
          <w:sz w:val="22"/>
          <w:szCs w:val="22"/>
        </w:rPr>
        <w:sym w:font="HQPB1" w:char="F0FF"/>
      </w:r>
      <w:r w:rsidRPr="00F85423">
        <w:rPr>
          <w:sz w:val="22"/>
          <w:szCs w:val="22"/>
        </w:rPr>
        <w:sym w:font="HQPB4" w:char="F0F7"/>
      </w:r>
      <w:r w:rsidRPr="00F85423">
        <w:rPr>
          <w:sz w:val="22"/>
          <w:szCs w:val="22"/>
        </w:rPr>
        <w:sym w:font="HQPB1" w:char="F082"/>
      </w:r>
      <w:r w:rsidRPr="00F85423">
        <w:rPr>
          <w:sz w:val="22"/>
          <w:szCs w:val="22"/>
        </w:rPr>
        <w:sym w:font="HQPB5" w:char="F074"/>
      </w:r>
      <w:r w:rsidRPr="00F85423">
        <w:rPr>
          <w:sz w:val="22"/>
          <w:szCs w:val="22"/>
        </w:rPr>
        <w:sym w:font="HQPB1" w:char="F047"/>
      </w:r>
      <w:r w:rsidRPr="00F85423">
        <w:rPr>
          <w:sz w:val="22"/>
          <w:szCs w:val="22"/>
        </w:rPr>
        <w:sym w:font="HQPB4" w:char="F0F3"/>
      </w:r>
      <w:r w:rsidRPr="00F85423">
        <w:rPr>
          <w:sz w:val="22"/>
          <w:szCs w:val="22"/>
        </w:rPr>
        <w:sym w:font="HQPB1" w:char="F0A1"/>
      </w:r>
      <w:r w:rsidRPr="00F85423">
        <w:rPr>
          <w:sz w:val="22"/>
          <w:szCs w:val="22"/>
        </w:rPr>
        <w:sym w:font="HQPB5" w:char="F06F"/>
      </w:r>
      <w:r w:rsidRPr="00F85423">
        <w:rPr>
          <w:sz w:val="22"/>
          <w:szCs w:val="22"/>
        </w:rPr>
        <w:sym w:font="HQPB2" w:char="F084"/>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71"/>
      </w:r>
      <w:r w:rsidRPr="00F85423">
        <w:rPr>
          <w:sz w:val="22"/>
          <w:szCs w:val="22"/>
        </w:rPr>
        <w:sym w:font="HQPB4" w:char="F0E8"/>
      </w:r>
      <w:r w:rsidRPr="00F85423">
        <w:rPr>
          <w:sz w:val="22"/>
          <w:szCs w:val="22"/>
        </w:rPr>
        <w:sym w:font="HQPB2" w:char="F064"/>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DF"/>
      </w:r>
      <w:r w:rsidRPr="00F85423">
        <w:rPr>
          <w:sz w:val="22"/>
          <w:szCs w:val="22"/>
        </w:rPr>
        <w:sym w:font="HQPB2" w:char="F067"/>
      </w:r>
      <w:r w:rsidRPr="00F85423">
        <w:rPr>
          <w:sz w:val="22"/>
          <w:szCs w:val="22"/>
        </w:rPr>
        <w:sym w:font="HQPB5" w:char="F079"/>
      </w:r>
      <w:r w:rsidRPr="00F85423">
        <w:rPr>
          <w:sz w:val="22"/>
          <w:szCs w:val="22"/>
        </w:rPr>
        <w:sym w:font="HQPB1" w:char="F0E8"/>
      </w:r>
      <w:r w:rsidRPr="00F85423">
        <w:rPr>
          <w:sz w:val="22"/>
          <w:szCs w:val="22"/>
        </w:rPr>
        <w:sym w:font="HQPB5" w:char="F074"/>
      </w:r>
      <w:r w:rsidRPr="00F85423">
        <w:rPr>
          <w:sz w:val="22"/>
          <w:szCs w:val="22"/>
        </w:rPr>
        <w:sym w:font="HQPB2" w:char="F042"/>
      </w:r>
      <w:r w:rsidRPr="00AB1DF1">
        <w:rPr>
          <w:rFonts w:cs="Traditional Arabic" w:hint="cs"/>
          <w:sz w:val="32"/>
          <w:szCs w:val="32"/>
          <w:rtl/>
          <w:lang w:bidi="fa-IR"/>
        </w:rPr>
        <w:t>﴾</w:t>
      </w:r>
      <w:r w:rsidRPr="00AB1DF1">
        <w:rPr>
          <w:rFonts w:hint="cs"/>
          <w:rtl/>
          <w:lang w:bidi="fa-IR"/>
        </w:rPr>
        <w:t xml:space="preserve"> [نساء: 108] </w:t>
      </w:r>
      <w:r w:rsidRPr="00AB1DF1">
        <w:rPr>
          <w:rtl/>
        </w:rPr>
        <w:t>[گناهانشان را] از مردم نهان مى‏دارند، حال آنكه [نمى‏توانند] از خداوند نهان دارند</w:t>
      </w:r>
      <w:r w:rsidRPr="00AB1DF1">
        <w:rPr>
          <w:rFonts w:hint="cs"/>
          <w:rtl/>
        </w:rPr>
        <w:t xml:space="preserve"> او [خداوند] با آنان است</w:t>
      </w:r>
      <w:r w:rsidRPr="00AB1DF1">
        <w:rPr>
          <w:rFonts w:cs="CTraditional Arabic" w:hint="cs"/>
          <w:rtl/>
        </w:rPr>
        <w:t>»</w:t>
      </w:r>
      <w:r w:rsidRPr="00AB1DF1">
        <w:rPr>
          <w:rtl/>
        </w:rPr>
        <w:t xml:space="preserve"> </w:t>
      </w:r>
      <w:r w:rsidRPr="00AB1DF1">
        <w:rPr>
          <w:rFonts w:hint="cs"/>
          <w:rtl/>
          <w:lang w:bidi="fa-IR"/>
        </w:rPr>
        <w:t>یک بار.</w:t>
      </w:r>
    </w:p>
    <w:p w:rsidR="00222BB6" w:rsidRPr="00AB1DF1" w:rsidRDefault="00222BB6" w:rsidP="00222BB6">
      <w:pPr>
        <w:tabs>
          <w:tab w:val="left" w:pos="4826"/>
        </w:tabs>
        <w:jc w:val="center"/>
        <w:rPr>
          <w:rFonts w:hint="cs"/>
          <w:rtl/>
          <w:lang w:bidi="fa-IR"/>
        </w:rPr>
      </w:pPr>
      <w:r w:rsidRPr="00AB1DF1">
        <w:rPr>
          <w:rFonts w:hint="cs"/>
          <w:rtl/>
          <w:lang w:bidi="fa-IR"/>
        </w:rPr>
        <w:t>میزان کل</w:t>
      </w:r>
      <w:r w:rsidR="00172B1C" w:rsidRPr="00AB1DF1">
        <w:rPr>
          <w:rFonts w:hint="cs"/>
          <w:rtl/>
          <w:lang w:bidi="fa-IR"/>
        </w:rPr>
        <w:t>=</w:t>
      </w:r>
      <w:r w:rsidRPr="00AB1DF1">
        <w:rPr>
          <w:rFonts w:hint="cs"/>
          <w:rtl/>
          <w:lang w:bidi="fa-IR"/>
        </w:rPr>
        <w:t xml:space="preserve"> 3 بار</w:t>
      </w:r>
    </w:p>
    <w:p w:rsidR="00222BB6" w:rsidRPr="00AB1DF1" w:rsidRDefault="00222BB6" w:rsidP="00172B1C">
      <w:pPr>
        <w:ind w:firstLine="284"/>
        <w:jc w:val="both"/>
        <w:rPr>
          <w:rFonts w:hint="cs"/>
          <w:rtl/>
          <w:lang w:bidi="fa-IR"/>
        </w:rPr>
      </w:pPr>
      <w:r w:rsidRPr="005D220E">
        <w:rPr>
          <w:rFonts w:cs="B Lotus" w:hint="cs"/>
          <w:b/>
          <w:bCs/>
          <w:rtl/>
          <w:lang w:bidi="fa-IR"/>
        </w:rPr>
        <w:t>طریق 3-</w:t>
      </w:r>
      <w:r w:rsidRPr="00AB1DF1">
        <w:rPr>
          <w:rFonts w:hint="cs"/>
          <w:rtl/>
          <w:lang w:bidi="fa-IR"/>
        </w:rPr>
        <w:t xml:space="preserve"> (1)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37"/>
      </w:r>
      <w:r w:rsidRPr="00F85423">
        <w:rPr>
          <w:sz w:val="22"/>
          <w:szCs w:val="22"/>
        </w:rPr>
        <w:sym w:font="HQPB1" w:char="F08E"/>
      </w:r>
      <w:r w:rsidRPr="00F85423">
        <w:rPr>
          <w:sz w:val="22"/>
          <w:szCs w:val="22"/>
        </w:rPr>
        <w:sym w:font="HQPB2" w:char="F08D"/>
      </w:r>
      <w:r w:rsidRPr="00F85423">
        <w:rPr>
          <w:sz w:val="22"/>
          <w:szCs w:val="22"/>
        </w:rPr>
        <w:sym w:font="HQPB4" w:char="F0C5"/>
      </w:r>
      <w:r w:rsidRPr="00F85423">
        <w:rPr>
          <w:sz w:val="22"/>
          <w:szCs w:val="22"/>
        </w:rPr>
        <w:sym w:font="HQPB1" w:char="F0C1"/>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1" w:char="F08A"/>
      </w:r>
      <w:r w:rsidRPr="00F85423">
        <w:rPr>
          <w:sz w:val="22"/>
          <w:szCs w:val="22"/>
        </w:rPr>
        <w:sym w:font="HQPB1" w:char="F024"/>
      </w:r>
      <w:r w:rsidRPr="00F85423">
        <w:rPr>
          <w:sz w:val="22"/>
          <w:szCs w:val="22"/>
        </w:rPr>
        <w:sym w:font="HQPB5" w:char="F074"/>
      </w:r>
      <w:r w:rsidRPr="00F85423">
        <w:rPr>
          <w:sz w:val="22"/>
          <w:szCs w:val="22"/>
        </w:rPr>
        <w:sym w:font="HQPB1" w:char="F037"/>
      </w:r>
      <w:r w:rsidRPr="00F85423">
        <w:rPr>
          <w:sz w:val="22"/>
          <w:szCs w:val="22"/>
        </w:rPr>
        <w:sym w:font="HQPB4" w:char="F0CF"/>
      </w:r>
      <w:r w:rsidRPr="00F85423">
        <w:rPr>
          <w:sz w:val="22"/>
          <w:szCs w:val="22"/>
        </w:rPr>
        <w:sym w:font="HQPB1" w:char="F0E8"/>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4"/>
      </w:r>
      <w:r w:rsidRPr="00F85423">
        <w:rPr>
          <w:sz w:val="22"/>
          <w:szCs w:val="22"/>
        </w:rPr>
        <w:sym w:font="HQPB4" w:char="F0CE"/>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rtl/>
          <w:lang w:bidi="fa-IR"/>
        </w:rPr>
        <w:t>«</w:t>
      </w:r>
      <w:r w:rsidR="00172B1C" w:rsidRPr="00AB1DF1">
        <w:rPr>
          <w:rtl/>
        </w:rPr>
        <w:t xml:space="preserve"> </w:t>
      </w:r>
      <w:r w:rsidR="00172B1C" w:rsidRPr="00AB1DF1">
        <w:rPr>
          <w:rtl/>
          <w:lang w:bidi="fa-IR"/>
        </w:rPr>
        <w:t>و خدا به (امور) بندگان، ب</w:t>
      </w:r>
      <w:r w:rsidR="00172B1C" w:rsidRPr="00AB1DF1">
        <w:rPr>
          <w:rFonts w:hint="cs"/>
          <w:rtl/>
          <w:lang w:bidi="fa-IR"/>
        </w:rPr>
        <w:t>ی</w:t>
      </w:r>
      <w:r w:rsidR="00172B1C" w:rsidRPr="00AB1DF1">
        <w:rPr>
          <w:rFonts w:hint="eastAsia"/>
          <w:rtl/>
          <w:lang w:bidi="fa-IR"/>
        </w:rPr>
        <w:t>ناست</w:t>
      </w:r>
      <w:r w:rsidR="00172B1C" w:rsidRPr="00AB1DF1">
        <w:rPr>
          <w:rtl/>
          <w:lang w:bidi="fa-IR"/>
        </w:rPr>
        <w:t>.</w:t>
      </w:r>
      <w:r w:rsidRPr="00AB1DF1">
        <w:rPr>
          <w:rFonts w:cs="Traditional Arabic" w:hint="cs"/>
          <w:rtl/>
          <w:lang w:bidi="fa-IR"/>
        </w:rPr>
        <w:t>»</w:t>
      </w:r>
      <w:r w:rsidRPr="00AB1DF1">
        <w:rPr>
          <w:rFonts w:hint="cs"/>
          <w:rtl/>
          <w:lang w:bidi="fa-IR"/>
        </w:rPr>
        <w:t xml:space="preserve"> 3 بار.</w:t>
      </w:r>
    </w:p>
    <w:p w:rsidR="00222BB6" w:rsidRPr="00AB1DF1" w:rsidRDefault="00222BB6" w:rsidP="00222BB6">
      <w:pPr>
        <w:ind w:firstLine="284"/>
        <w:jc w:val="both"/>
        <w:rPr>
          <w:rFonts w:hint="cs"/>
          <w:rtl/>
          <w:lang w:bidi="fa-IR"/>
        </w:rPr>
      </w:pPr>
      <w:r w:rsidRPr="00AB1DF1">
        <w:rPr>
          <w:rFonts w:hint="cs"/>
          <w:rtl/>
          <w:lang w:bidi="fa-IR"/>
        </w:rPr>
        <w:t xml:space="preserve">(2) </w:t>
      </w:r>
      <w:r w:rsidRPr="00AB1DF1">
        <w:rPr>
          <w:rFonts w:cs="Traditional Arabic" w:hint="cs"/>
          <w:sz w:val="32"/>
          <w:szCs w:val="32"/>
          <w:rtl/>
          <w:lang w:bidi="fa-IR"/>
        </w:rPr>
        <w:t>﴿</w:t>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1" w:char="F025"/>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D"/>
      </w:r>
      <w:r w:rsidRPr="00F85423">
        <w:rPr>
          <w:sz w:val="22"/>
          <w:szCs w:val="22"/>
        </w:rPr>
        <w:sym w:font="HQPB2" w:char="F06E"/>
      </w:r>
      <w:r w:rsidRPr="00F85423">
        <w:rPr>
          <w:sz w:val="22"/>
          <w:szCs w:val="22"/>
        </w:rPr>
        <w:sym w:font="HQPB4" w:char="F0CF"/>
      </w:r>
      <w:r w:rsidRPr="00F85423">
        <w:rPr>
          <w:sz w:val="22"/>
          <w:szCs w:val="22"/>
        </w:rPr>
        <w:sym w:font="HQPB1" w:char="F08A"/>
      </w:r>
      <w:r w:rsidRPr="00F85423">
        <w:rPr>
          <w:sz w:val="22"/>
          <w:szCs w:val="22"/>
        </w:rPr>
        <w:sym w:font="HQPB1" w:char="F024"/>
      </w:r>
      <w:r w:rsidRPr="00F85423">
        <w:rPr>
          <w:sz w:val="22"/>
          <w:szCs w:val="22"/>
        </w:rPr>
        <w:sym w:font="HQPB5" w:char="F074"/>
      </w:r>
      <w:r w:rsidRPr="00F85423">
        <w:rPr>
          <w:sz w:val="22"/>
          <w:szCs w:val="22"/>
        </w:rPr>
        <w:sym w:font="HQPB1" w:char="F036"/>
      </w:r>
      <w:r w:rsidRPr="00F85423">
        <w:rPr>
          <w:sz w:val="22"/>
          <w:szCs w:val="22"/>
        </w:rPr>
        <w:sym w:font="HQPB4" w:char="F0CF"/>
      </w:r>
      <w:r w:rsidRPr="00F85423">
        <w:rPr>
          <w:sz w:val="22"/>
          <w:szCs w:val="22"/>
        </w:rPr>
        <w:sym w:font="HQPB1" w:char="F0E8"/>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4D"/>
      </w:r>
      <w:r w:rsidRPr="00F85423">
        <w:rPr>
          <w:sz w:val="22"/>
          <w:szCs w:val="22"/>
        </w:rPr>
        <w:sym w:font="HQPB1" w:char="F08E"/>
      </w:r>
      <w:r w:rsidRPr="00F85423">
        <w:rPr>
          <w:sz w:val="22"/>
          <w:szCs w:val="22"/>
        </w:rPr>
        <w:sym w:font="HQPB2" w:char="F08D"/>
      </w:r>
      <w:r w:rsidRPr="00F85423">
        <w:rPr>
          <w:sz w:val="22"/>
          <w:szCs w:val="22"/>
        </w:rPr>
        <w:sym w:font="HQPB4" w:char="F0CE"/>
      </w:r>
      <w:r w:rsidRPr="00F85423">
        <w:rPr>
          <w:sz w:val="22"/>
          <w:szCs w:val="22"/>
        </w:rPr>
        <w:sym w:font="HQPB1" w:char="F037"/>
      </w:r>
      <w:r w:rsidRPr="00F85423">
        <w:rPr>
          <w:sz w:val="22"/>
          <w:szCs w:val="22"/>
        </w:rPr>
        <w:sym w:font="HQPB5" w:char="F079"/>
      </w:r>
      <w:r w:rsidRPr="00F85423">
        <w:rPr>
          <w:sz w:val="22"/>
          <w:szCs w:val="22"/>
        </w:rPr>
        <w:sym w:font="HQPB1" w:char="F07A"/>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5A"/>
      </w:r>
      <w:r w:rsidRPr="00F85423">
        <w:rPr>
          <w:sz w:val="22"/>
          <w:szCs w:val="22"/>
        </w:rPr>
        <w:sym w:font="HQPB1" w:char="F08E"/>
      </w:r>
      <w:r w:rsidRPr="00F85423">
        <w:rPr>
          <w:sz w:val="22"/>
          <w:szCs w:val="22"/>
        </w:rPr>
        <w:sym w:font="HQPB2" w:char="F08D"/>
      </w:r>
      <w:r w:rsidRPr="00F85423">
        <w:rPr>
          <w:sz w:val="22"/>
          <w:szCs w:val="22"/>
        </w:rPr>
        <w:sym w:font="HQPB4" w:char="F0C5"/>
      </w:r>
      <w:r w:rsidRPr="00F85423">
        <w:rPr>
          <w:sz w:val="22"/>
          <w:szCs w:val="22"/>
        </w:rPr>
        <w:sym w:font="HQPB1" w:char="F0C1"/>
      </w:r>
      <w:r w:rsidRPr="00F85423">
        <w:rPr>
          <w:sz w:val="22"/>
          <w:szCs w:val="22"/>
        </w:rPr>
        <w:sym w:font="HQPB5" w:char="F074"/>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خداوند به بنده گان خویش آگاه و بیناست</w:t>
      </w:r>
      <w:r w:rsidRPr="00AB1DF1">
        <w:rPr>
          <w:rFonts w:cs="CTraditional Arabic" w:hint="cs"/>
          <w:rtl/>
          <w:lang w:bidi="fa-IR"/>
        </w:rPr>
        <w:t>»</w:t>
      </w:r>
      <w:r w:rsidRPr="00AB1DF1">
        <w:rPr>
          <w:rFonts w:hint="cs"/>
          <w:rtl/>
          <w:lang w:bidi="fa-IR"/>
        </w:rPr>
        <w:t xml:space="preserve"> 4 بار.</w:t>
      </w:r>
    </w:p>
    <w:p w:rsidR="00222BB6" w:rsidRPr="00AB1DF1" w:rsidRDefault="00222BB6" w:rsidP="00222BB6">
      <w:pPr>
        <w:ind w:firstLine="284"/>
        <w:jc w:val="both"/>
        <w:rPr>
          <w:rFonts w:hint="cs"/>
          <w:rtl/>
          <w:lang w:bidi="fa-IR"/>
        </w:rPr>
      </w:pPr>
      <w:r w:rsidRPr="00AB1DF1">
        <w:rPr>
          <w:rFonts w:hint="cs"/>
          <w:rtl/>
          <w:lang w:bidi="fa-IR"/>
        </w:rPr>
        <w:t xml:space="preserve">(3)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1" w:char="F08E"/>
      </w:r>
      <w:r w:rsidRPr="00F85423">
        <w:rPr>
          <w:sz w:val="22"/>
          <w:szCs w:val="22"/>
        </w:rPr>
        <w:sym w:font="HQPB2" w:char="F08D"/>
      </w:r>
      <w:r w:rsidRPr="00F85423">
        <w:rPr>
          <w:sz w:val="22"/>
          <w:szCs w:val="22"/>
        </w:rPr>
        <w:sym w:font="HQPB4" w:char="F0C5"/>
      </w:r>
      <w:r w:rsidRPr="00F85423">
        <w:rPr>
          <w:sz w:val="22"/>
          <w:szCs w:val="22"/>
        </w:rPr>
        <w:sym w:font="HQPB1" w:char="F0C1"/>
      </w:r>
      <w:r w:rsidRPr="00F85423">
        <w:rPr>
          <w:sz w:val="22"/>
          <w:szCs w:val="22"/>
        </w:rPr>
        <w:sym w:font="HQPB5" w:char="F074"/>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بی گمان الله تعالی بهر چه عمل کنید بینا است</w:t>
      </w:r>
      <w:r w:rsidRPr="00AB1DF1">
        <w:rPr>
          <w:rFonts w:cs="Traditional Arabic" w:hint="cs"/>
          <w:rtl/>
          <w:lang w:bidi="fa-IR"/>
        </w:rPr>
        <w:t>»</w:t>
      </w:r>
      <w:r w:rsidRPr="00AB1DF1">
        <w:rPr>
          <w:rFonts w:hint="cs"/>
          <w:rtl/>
          <w:lang w:bidi="fa-IR"/>
        </w:rPr>
        <w:t xml:space="preserve"> بار.</w:t>
      </w:r>
    </w:p>
    <w:p w:rsidR="00222BB6" w:rsidRPr="00AB1DF1" w:rsidRDefault="00222BB6" w:rsidP="00222BB6">
      <w:pPr>
        <w:ind w:firstLine="284"/>
        <w:jc w:val="both"/>
        <w:rPr>
          <w:rFonts w:hint="cs"/>
          <w:rtl/>
          <w:lang w:bidi="fa-IR"/>
        </w:rPr>
      </w:pPr>
      <w:r w:rsidRPr="00AB1DF1">
        <w:rPr>
          <w:rFonts w:hint="cs"/>
          <w:rtl/>
          <w:lang w:bidi="fa-IR"/>
        </w:rPr>
        <w:t xml:space="preserve">(4)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4" w:char="F0EE"/>
      </w:r>
      <w:r w:rsidRPr="00F85423">
        <w:rPr>
          <w:sz w:val="22"/>
          <w:szCs w:val="22"/>
        </w:rPr>
        <w:sym w:font="HQPB1" w:char="F08E"/>
      </w:r>
      <w:r w:rsidRPr="00F85423">
        <w:rPr>
          <w:sz w:val="22"/>
          <w:szCs w:val="22"/>
        </w:rPr>
        <w:sym w:font="HQPB2" w:char="F08D"/>
      </w:r>
      <w:r w:rsidRPr="00F85423">
        <w:rPr>
          <w:sz w:val="22"/>
          <w:szCs w:val="22"/>
        </w:rPr>
        <w:sym w:font="HQPB4" w:char="F0C5"/>
      </w:r>
      <w:r w:rsidRPr="00F85423">
        <w:rPr>
          <w:sz w:val="22"/>
          <w:szCs w:val="22"/>
        </w:rPr>
        <w:sym w:font="HQPB1" w:char="F0C1"/>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و الله تعالی بهر چه عمل کنید بینا است</w:t>
      </w:r>
      <w:r w:rsidRPr="00AB1DF1">
        <w:rPr>
          <w:rFonts w:cs="Traditional Arabic" w:hint="cs"/>
          <w:rtl/>
          <w:lang w:bidi="fa-IR"/>
        </w:rPr>
        <w:t xml:space="preserve">» </w:t>
      </w:r>
      <w:r w:rsidRPr="00AB1DF1">
        <w:rPr>
          <w:rFonts w:hint="cs"/>
          <w:rtl/>
          <w:lang w:bidi="fa-IR"/>
        </w:rPr>
        <w:t>9 بار.</w:t>
      </w:r>
    </w:p>
    <w:p w:rsidR="00222BB6" w:rsidRPr="00AB1DF1" w:rsidRDefault="00222BB6" w:rsidP="00222BB6">
      <w:pPr>
        <w:ind w:firstLine="284"/>
        <w:jc w:val="both"/>
        <w:rPr>
          <w:rFonts w:hint="cs"/>
          <w:rtl/>
          <w:lang w:bidi="fa-IR"/>
        </w:rPr>
      </w:pPr>
      <w:r w:rsidRPr="00AB1DF1">
        <w:rPr>
          <w:rFonts w:hint="cs"/>
          <w:rtl/>
          <w:lang w:bidi="fa-IR"/>
        </w:rPr>
        <w:t xml:space="preserve">(5) </w:t>
      </w:r>
      <w:r w:rsidRPr="00AB1DF1">
        <w:rPr>
          <w:rFonts w:cs="Traditional Arabic" w:hint="cs"/>
          <w:sz w:val="32"/>
          <w:szCs w:val="32"/>
          <w:rtl/>
          <w:lang w:bidi="fa-IR"/>
        </w:rPr>
        <w:t>﴿</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37"/>
      </w:r>
      <w:r w:rsidRPr="00F85423">
        <w:rPr>
          <w:sz w:val="22"/>
          <w:szCs w:val="22"/>
        </w:rPr>
        <w:sym w:font="HQPB1" w:char="F08E"/>
      </w:r>
      <w:r w:rsidRPr="00F85423">
        <w:rPr>
          <w:sz w:val="22"/>
          <w:szCs w:val="22"/>
        </w:rPr>
        <w:sym w:font="HQPB2" w:char="F08D"/>
      </w:r>
      <w:r w:rsidRPr="00F85423">
        <w:rPr>
          <w:sz w:val="22"/>
          <w:szCs w:val="22"/>
        </w:rPr>
        <w:sym w:font="HQPB4" w:char="F0C5"/>
      </w:r>
      <w:r w:rsidRPr="00F85423">
        <w:rPr>
          <w:sz w:val="22"/>
          <w:szCs w:val="22"/>
        </w:rPr>
        <w:sym w:font="HQPB1" w:char="F0C1"/>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آنچه که میکنید خداوند به آن بیناست</w:t>
      </w:r>
      <w:r w:rsidRPr="00AB1DF1">
        <w:rPr>
          <w:rFonts w:cs="CTraditional Arabic" w:hint="cs"/>
          <w:rtl/>
          <w:lang w:bidi="fa-IR"/>
        </w:rPr>
        <w:t>»</w:t>
      </w:r>
      <w:r w:rsidRPr="00AB1DF1">
        <w:rPr>
          <w:rFonts w:hint="eastAsia"/>
          <w:rtl/>
          <w:lang w:bidi="fa-IR"/>
        </w:rPr>
        <w:t xml:space="preserve">‌ </w:t>
      </w:r>
      <w:r w:rsidRPr="00AB1DF1">
        <w:rPr>
          <w:rFonts w:hint="cs"/>
          <w:rtl/>
          <w:lang w:bidi="fa-IR"/>
        </w:rPr>
        <w:t>4 بار.</w:t>
      </w:r>
    </w:p>
    <w:p w:rsidR="00222BB6" w:rsidRPr="00AB1DF1" w:rsidRDefault="00222BB6" w:rsidP="00222BB6">
      <w:pPr>
        <w:ind w:firstLine="284"/>
        <w:jc w:val="both"/>
        <w:rPr>
          <w:rFonts w:hint="cs"/>
          <w:rtl/>
          <w:lang w:bidi="fa-IR"/>
        </w:rPr>
      </w:pPr>
      <w:r w:rsidRPr="00AB1DF1">
        <w:rPr>
          <w:rFonts w:hint="cs"/>
          <w:rtl/>
          <w:lang w:bidi="fa-IR"/>
        </w:rPr>
        <w:t xml:space="preserve">(6) </w:t>
      </w:r>
      <w:r w:rsidRPr="00AB1DF1">
        <w:rPr>
          <w:rFonts w:cs="Traditional Arabic" w:hint="cs"/>
          <w:sz w:val="32"/>
          <w:szCs w:val="32"/>
          <w:rtl/>
          <w:lang w:bidi="fa-IR"/>
        </w:rPr>
        <w:t>﴿</w:t>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4" w:char="F065"/>
      </w:r>
      <w:r w:rsidRPr="00F85423">
        <w:rPr>
          <w:sz w:val="22"/>
          <w:szCs w:val="22"/>
        </w:rPr>
        <w:sym w:font="HQPB2" w:char="F040"/>
      </w:r>
      <w:r w:rsidRPr="00F85423">
        <w:rPr>
          <w:sz w:val="22"/>
          <w:szCs w:val="22"/>
        </w:rPr>
        <w:sym w:font="HQPB4" w:char="F0E4"/>
      </w:r>
      <w:r w:rsidRPr="00F85423">
        <w:rPr>
          <w:sz w:val="22"/>
          <w:szCs w:val="22"/>
        </w:rPr>
        <w:sym w:font="HQPB2" w:char="F033"/>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A5"/>
      </w:r>
      <w:r w:rsidRPr="00F85423">
        <w:rPr>
          <w:sz w:val="22"/>
          <w:szCs w:val="22"/>
        </w:rPr>
        <w:sym w:font="HQPB2" w:char="F0E4"/>
      </w:r>
      <w:r w:rsidRPr="00F85423">
        <w:rPr>
          <w:sz w:val="22"/>
          <w:szCs w:val="22"/>
        </w:rPr>
        <w:sym w:font="HQPB4" w:char="F0F3"/>
      </w:r>
      <w:r w:rsidRPr="00F85423">
        <w:rPr>
          <w:sz w:val="22"/>
          <w:szCs w:val="22"/>
        </w:rPr>
        <w:sym w:font="HQPB2" w:char="F0D3"/>
      </w:r>
      <w:r w:rsidRPr="00F85423">
        <w:rPr>
          <w:sz w:val="22"/>
          <w:szCs w:val="22"/>
        </w:rPr>
        <w:sym w:font="HQPB5" w:char="F078"/>
      </w:r>
      <w:r w:rsidRPr="00F85423">
        <w:rPr>
          <w:sz w:val="22"/>
          <w:szCs w:val="22"/>
        </w:rPr>
        <w:sym w:font="HQPB1" w:char="F0AB"/>
      </w:r>
      <w:r w:rsidRPr="00AB1DF1">
        <w:rPr>
          <w:rFonts w:ascii="(normal text)" w:hAnsi="(normal text)"/>
          <w:sz w:val="24"/>
          <w:szCs w:val="24"/>
          <w:rtl/>
        </w:rPr>
        <w:t xml:space="preserve"> </w:t>
      </w:r>
      <w:r w:rsidRPr="00F85423">
        <w:rPr>
          <w:sz w:val="22"/>
          <w:szCs w:val="22"/>
        </w:rPr>
        <w:sym w:font="HQPB4" w:char="F0EE"/>
      </w:r>
      <w:r w:rsidRPr="00F85423">
        <w:rPr>
          <w:sz w:val="22"/>
          <w:szCs w:val="22"/>
        </w:rPr>
        <w:sym w:font="HQPB1" w:char="F08E"/>
      </w:r>
      <w:r w:rsidRPr="00F85423">
        <w:rPr>
          <w:sz w:val="22"/>
          <w:szCs w:val="22"/>
        </w:rPr>
        <w:sym w:font="HQPB2" w:char="F08D"/>
      </w:r>
      <w:r w:rsidRPr="00F85423">
        <w:rPr>
          <w:sz w:val="22"/>
          <w:szCs w:val="22"/>
        </w:rPr>
        <w:sym w:font="HQPB4" w:char="F0C5"/>
      </w:r>
      <w:r w:rsidRPr="00F85423">
        <w:rPr>
          <w:sz w:val="22"/>
          <w:szCs w:val="22"/>
        </w:rPr>
        <w:sym w:font="HQPB1" w:char="F0C1"/>
      </w:r>
      <w:r w:rsidRPr="00F85423">
        <w:rPr>
          <w:sz w:val="22"/>
          <w:szCs w:val="22"/>
        </w:rPr>
        <w:sym w:font="HQPB5" w:char="F074"/>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خداوند به هر چیز بیناست</w:t>
      </w:r>
      <w:r w:rsidRPr="00AB1DF1">
        <w:rPr>
          <w:rFonts w:cs="CTraditional Arabic" w:hint="cs"/>
          <w:rtl/>
          <w:lang w:bidi="fa-IR"/>
        </w:rPr>
        <w:t>»</w:t>
      </w:r>
      <w:r w:rsidRPr="00AB1DF1">
        <w:rPr>
          <w:rFonts w:hint="eastAsia"/>
          <w:rtl/>
          <w:lang w:bidi="fa-IR"/>
        </w:rPr>
        <w:t>‌</w:t>
      </w:r>
      <w:r w:rsidRPr="00AB1DF1">
        <w:rPr>
          <w:rFonts w:hint="cs"/>
          <w:rtl/>
          <w:lang w:bidi="fa-IR"/>
        </w:rPr>
        <w:t>یک بار.</w:t>
      </w:r>
    </w:p>
    <w:p w:rsidR="00222BB6" w:rsidRPr="00AB1DF1" w:rsidRDefault="00222BB6" w:rsidP="00222BB6">
      <w:pPr>
        <w:ind w:firstLine="284"/>
        <w:jc w:val="both"/>
        <w:rPr>
          <w:rFonts w:hint="cs"/>
          <w:rtl/>
          <w:lang w:bidi="fa-IR"/>
        </w:rPr>
      </w:pPr>
      <w:r w:rsidRPr="00AB1DF1">
        <w:rPr>
          <w:rFonts w:hint="cs"/>
          <w:rtl/>
          <w:lang w:bidi="fa-IR"/>
        </w:rPr>
        <w:t xml:space="preserve">(7) </w:t>
      </w:r>
      <w:r w:rsidRPr="00AB1DF1">
        <w:rPr>
          <w:rFonts w:cs="Traditional Arabic" w:hint="cs"/>
          <w:sz w:val="32"/>
          <w:szCs w:val="32"/>
          <w:rtl/>
          <w:lang w:bidi="fa-IR"/>
        </w:rPr>
        <w:t>﴿</w:t>
      </w:r>
      <w:r w:rsidRPr="00F85423">
        <w:rPr>
          <w:sz w:val="22"/>
          <w:szCs w:val="22"/>
        </w:rPr>
        <w:sym w:font="HQPB2" w:char="F093"/>
      </w:r>
      <w:r w:rsidRPr="00F85423">
        <w:rPr>
          <w:sz w:val="22"/>
          <w:szCs w:val="22"/>
        </w:rPr>
        <w:sym w:font="HQPB4" w:char="F0CF"/>
      </w:r>
      <w:r w:rsidRPr="00F85423">
        <w:rPr>
          <w:sz w:val="22"/>
          <w:szCs w:val="22"/>
        </w:rPr>
        <w:sym w:font="HQPB3" w:char="F025"/>
      </w:r>
      <w:r w:rsidRPr="00F85423">
        <w:rPr>
          <w:sz w:val="22"/>
          <w:szCs w:val="22"/>
        </w:rPr>
        <w:sym w:font="HQPB4" w:char="F0A9"/>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3" w:char="F031"/>
      </w:r>
      <w:r w:rsidRPr="00F85423">
        <w:rPr>
          <w:sz w:val="22"/>
          <w:szCs w:val="22"/>
        </w:rPr>
        <w:sym w:font="HQPB5" w:char="F074"/>
      </w:r>
      <w:r w:rsidRPr="00F85423">
        <w:rPr>
          <w:sz w:val="22"/>
          <w:szCs w:val="22"/>
        </w:rPr>
        <w:sym w:font="HQPB1" w:char="F08D"/>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FC"/>
      </w:r>
      <w:r w:rsidRPr="00F85423">
        <w:rPr>
          <w:sz w:val="22"/>
          <w:szCs w:val="22"/>
        </w:rPr>
        <w:sym w:font="HQPB4" w:char="F0CF"/>
      </w:r>
      <w:r w:rsidRPr="00F85423">
        <w:rPr>
          <w:sz w:val="22"/>
          <w:szCs w:val="22"/>
        </w:rPr>
        <w:sym w:font="HQPB1" w:char="F06D"/>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50"/>
      </w:r>
      <w:r w:rsidRPr="00F85423">
        <w:rPr>
          <w:sz w:val="22"/>
          <w:szCs w:val="22"/>
        </w:rPr>
        <w:sym w:font="HQPB2" w:char="F071"/>
      </w:r>
      <w:r w:rsidRPr="00F85423">
        <w:rPr>
          <w:sz w:val="22"/>
          <w:szCs w:val="22"/>
        </w:rPr>
        <w:sym w:font="HQPB4" w:char="F0E0"/>
      </w:r>
      <w:r w:rsidRPr="00F85423">
        <w:rPr>
          <w:sz w:val="22"/>
          <w:szCs w:val="22"/>
        </w:rPr>
        <w:sym w:font="HQPB2" w:char="F029"/>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B"/>
      </w:r>
      <w:r w:rsidRPr="00F85423">
        <w:rPr>
          <w:sz w:val="22"/>
          <w:szCs w:val="22"/>
        </w:rPr>
        <w:sym w:font="HQPB2" w:char="F0CA"/>
      </w:r>
      <w:r w:rsidRPr="00F85423">
        <w:rPr>
          <w:sz w:val="22"/>
          <w:szCs w:val="22"/>
        </w:rPr>
        <w:sym w:font="HQPB2" w:char="F0D1"/>
      </w:r>
      <w:r w:rsidRPr="00F85423">
        <w:rPr>
          <w:sz w:val="22"/>
          <w:szCs w:val="22"/>
        </w:rPr>
        <w:sym w:font="HQPB2" w:char="F0C8"/>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5" w:char="F074"/>
      </w:r>
      <w:r w:rsidRPr="00F85423">
        <w:rPr>
          <w:sz w:val="22"/>
          <w:szCs w:val="22"/>
        </w:rPr>
        <w:sym w:font="HQPB1" w:char="F037"/>
      </w:r>
      <w:r w:rsidRPr="00F85423">
        <w:rPr>
          <w:sz w:val="22"/>
          <w:szCs w:val="22"/>
        </w:rPr>
        <w:sym w:font="HQPB4" w:char="F09D"/>
      </w:r>
      <w:r w:rsidRPr="00F85423">
        <w:rPr>
          <w:sz w:val="22"/>
          <w:szCs w:val="22"/>
        </w:rPr>
        <w:sym w:font="HQPB2" w:char="F03D"/>
      </w:r>
      <w:r w:rsidRPr="00F85423">
        <w:rPr>
          <w:sz w:val="22"/>
          <w:szCs w:val="22"/>
        </w:rPr>
        <w:sym w:font="HQPB5" w:char="F073"/>
      </w:r>
      <w:r w:rsidRPr="00F85423">
        <w:rPr>
          <w:sz w:val="22"/>
          <w:szCs w:val="22"/>
        </w:rPr>
        <w:sym w:font="HQPB2" w:char="F029"/>
      </w:r>
      <w:r w:rsidRPr="00F85423">
        <w:rPr>
          <w:sz w:val="22"/>
          <w:szCs w:val="22"/>
        </w:rPr>
        <w:sym w:font="HQPB5" w:char="F073"/>
      </w:r>
      <w:r w:rsidRPr="00F85423">
        <w:rPr>
          <w:sz w:val="22"/>
          <w:szCs w:val="22"/>
        </w:rPr>
        <w:sym w:font="HQPB1" w:char="F03F"/>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1" w:char="F089"/>
      </w:r>
      <w:r w:rsidRPr="00F85423">
        <w:rPr>
          <w:sz w:val="22"/>
          <w:szCs w:val="22"/>
        </w:rPr>
        <w:sym w:font="HQPB4" w:char="F0C9"/>
      </w:r>
      <w:r w:rsidRPr="00F85423">
        <w:rPr>
          <w:sz w:val="22"/>
          <w:szCs w:val="22"/>
        </w:rPr>
        <w:sym w:font="HQPB1" w:char="F066"/>
      </w:r>
      <w:r w:rsidRPr="00F85423">
        <w:rPr>
          <w:sz w:val="22"/>
          <w:szCs w:val="22"/>
        </w:rPr>
        <w:sym w:font="HQPB2" w:char="F0BB"/>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B"/>
      </w:r>
      <w:r w:rsidRPr="00F85423">
        <w:rPr>
          <w:sz w:val="22"/>
          <w:szCs w:val="22"/>
        </w:rPr>
        <w:sym w:font="HQPB2" w:char="F0CA"/>
      </w:r>
      <w:r w:rsidRPr="00F85423">
        <w:rPr>
          <w:sz w:val="22"/>
          <w:szCs w:val="22"/>
        </w:rPr>
        <w:sym w:font="HQPB2" w:char="F0D2"/>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[همان‏] كسى كه چون بر مى‏خيزى تو را مى‏بينند</w:t>
      </w:r>
      <w:r w:rsidRPr="00AB1DF1">
        <w:rPr>
          <w:rFonts w:hint="cs"/>
          <w:rtl/>
        </w:rPr>
        <w:t>.</w:t>
      </w:r>
      <w:r w:rsidRPr="00AB1DF1">
        <w:rPr>
          <w:rFonts w:hint="cs"/>
          <w:rtl/>
          <w:lang w:bidi="fa-IR"/>
        </w:rPr>
        <w:t xml:space="preserve"> </w:t>
      </w:r>
      <w:r w:rsidRPr="00AB1DF1">
        <w:rPr>
          <w:rtl/>
        </w:rPr>
        <w:t>و گشت [و گذارت</w:t>
      </w:r>
      <w:r w:rsidRPr="00AB1DF1">
        <w:rPr>
          <w:rFonts w:hint="cs"/>
          <w:rtl/>
        </w:rPr>
        <w:t>]</w:t>
      </w:r>
      <w:r w:rsidRPr="00AB1DF1">
        <w:rPr>
          <w:rtl/>
        </w:rPr>
        <w:t xml:space="preserve"> در [ميان‏] سجده كنندگان [را نيز مى‏بيند]</w:t>
      </w:r>
      <w:r w:rsidRPr="00AB1DF1">
        <w:rPr>
          <w:rFonts w:cs="CTraditional Arabic" w:hint="cs"/>
          <w:rtl/>
        </w:rPr>
        <w:t>»</w:t>
      </w:r>
      <w:r w:rsidRPr="00AB1DF1">
        <w:rPr>
          <w:rFonts w:hint="cs"/>
          <w:rtl/>
        </w:rPr>
        <w:t xml:space="preserve"> </w:t>
      </w:r>
      <w:r w:rsidRPr="00AB1DF1">
        <w:rPr>
          <w:rFonts w:hint="cs"/>
          <w:rtl/>
          <w:lang w:bidi="fa-IR"/>
        </w:rPr>
        <w:t>یک بار.</w:t>
      </w:r>
    </w:p>
    <w:p w:rsidR="00222BB6" w:rsidRPr="00AB1DF1" w:rsidRDefault="00222BB6" w:rsidP="00222BB6">
      <w:pPr>
        <w:tabs>
          <w:tab w:val="left" w:pos="720"/>
          <w:tab w:val="left" w:pos="1440"/>
        </w:tabs>
        <w:jc w:val="center"/>
        <w:rPr>
          <w:rFonts w:hint="cs"/>
          <w:rtl/>
          <w:lang w:bidi="fa-IR"/>
        </w:rPr>
      </w:pPr>
      <w:r w:rsidRPr="00AB1DF1">
        <w:rPr>
          <w:rFonts w:hint="cs"/>
          <w:rtl/>
          <w:lang w:bidi="fa-IR"/>
        </w:rPr>
        <w:t>میزان کل 27 بار</w:t>
      </w:r>
    </w:p>
    <w:p w:rsidR="00222BB6" w:rsidRPr="00AB1DF1" w:rsidRDefault="00222BB6" w:rsidP="00222BB6">
      <w:pPr>
        <w:ind w:firstLine="284"/>
        <w:jc w:val="both"/>
        <w:rPr>
          <w:rFonts w:hint="cs"/>
          <w:rtl/>
          <w:lang w:bidi="fa-IR"/>
        </w:rPr>
      </w:pPr>
      <w:r w:rsidRPr="005D220E">
        <w:rPr>
          <w:rFonts w:cs="B Lotus" w:hint="cs"/>
          <w:b/>
          <w:bCs/>
          <w:rtl/>
          <w:lang w:bidi="fa-IR"/>
        </w:rPr>
        <w:t>طریق 4-</w:t>
      </w:r>
      <w:r w:rsidRPr="00AB1DF1">
        <w:rPr>
          <w:rFonts w:hint="cs"/>
          <w:rtl/>
          <w:lang w:bidi="fa-IR"/>
        </w:rPr>
        <w:t xml:space="preserve"> الله سمیع و ناظر است:</w:t>
      </w:r>
    </w:p>
    <w:p w:rsidR="00222BB6" w:rsidRPr="00AB1DF1" w:rsidRDefault="00222BB6" w:rsidP="00222BB6">
      <w:pPr>
        <w:ind w:firstLine="284"/>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4" w:char="F09E"/>
      </w:r>
      <w:r w:rsidRPr="00F85423">
        <w:rPr>
          <w:sz w:val="22"/>
          <w:szCs w:val="22"/>
        </w:rPr>
        <w:sym w:font="HQPB2" w:char="F063"/>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37"/>
      </w:r>
      <w:r w:rsidRPr="00F85423">
        <w:rPr>
          <w:sz w:val="22"/>
          <w:szCs w:val="22"/>
        </w:rPr>
        <w:sym w:font="HQPB1" w:char="F0EC"/>
      </w:r>
      <w:r w:rsidRPr="00F85423">
        <w:rPr>
          <w:sz w:val="22"/>
          <w:szCs w:val="22"/>
        </w:rPr>
        <w:sym w:font="HQPB2" w:char="F08B"/>
      </w:r>
      <w:r w:rsidRPr="00F85423">
        <w:rPr>
          <w:sz w:val="22"/>
          <w:szCs w:val="22"/>
        </w:rPr>
        <w:sym w:font="HQPB4" w:char="F0CF"/>
      </w:r>
      <w:r w:rsidRPr="00F85423">
        <w:rPr>
          <w:sz w:val="22"/>
          <w:szCs w:val="22"/>
        </w:rPr>
        <w:sym w:font="HQPB2" w:char="F04A"/>
      </w:r>
      <w:r w:rsidRPr="00F85423">
        <w:rPr>
          <w:sz w:val="22"/>
          <w:szCs w:val="22"/>
        </w:rPr>
        <w:sym w:font="HQPB5" w:char="F079"/>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1" w:char="F08E"/>
      </w:r>
      <w:r w:rsidRPr="00F85423">
        <w:rPr>
          <w:sz w:val="22"/>
          <w:szCs w:val="22"/>
        </w:rPr>
        <w:sym w:font="HQPB2" w:char="F08D"/>
      </w:r>
      <w:r w:rsidRPr="00F85423">
        <w:rPr>
          <w:sz w:val="22"/>
          <w:szCs w:val="22"/>
        </w:rPr>
        <w:sym w:font="HQPB4" w:char="F0C5"/>
      </w:r>
      <w:r w:rsidRPr="00F85423">
        <w:rPr>
          <w:sz w:val="22"/>
          <w:szCs w:val="22"/>
        </w:rPr>
        <w:sym w:font="HQPB1" w:char="F0C1"/>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 xml:space="preserve"> خداوند شنوا و بیناست</w:t>
      </w:r>
      <w:r w:rsidRPr="00AB1DF1">
        <w:rPr>
          <w:rFonts w:cs="CTraditional Arabic" w:hint="cs"/>
          <w:rtl/>
          <w:lang w:bidi="fa-IR"/>
        </w:rPr>
        <w:t>»</w:t>
      </w:r>
      <w:r w:rsidRPr="00AB1DF1">
        <w:rPr>
          <w:rFonts w:hint="cs"/>
          <w:rtl/>
          <w:lang w:bidi="fa-IR"/>
        </w:rPr>
        <w:t xml:space="preserve"> 4 بار.</w:t>
      </w:r>
    </w:p>
    <w:p w:rsidR="00222BB6" w:rsidRPr="00AB1DF1" w:rsidRDefault="00222BB6" w:rsidP="00222BB6">
      <w:pPr>
        <w:ind w:firstLine="284"/>
        <w:jc w:val="both"/>
        <w:rPr>
          <w:rFonts w:hint="cs"/>
          <w:rtl/>
          <w:lang w:bidi="fa-IR"/>
        </w:rPr>
      </w:pPr>
      <w:r w:rsidRPr="00AB1DF1">
        <w:rPr>
          <w:rFonts w:hint="cs"/>
          <w:rtl/>
          <w:lang w:bidi="fa-IR"/>
        </w:rPr>
        <w:t xml:space="preserve">(2)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1" w:char="F025"/>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4A"/>
      </w:r>
      <w:r w:rsidRPr="00F85423">
        <w:rPr>
          <w:sz w:val="22"/>
          <w:szCs w:val="22"/>
        </w:rPr>
        <w:sym w:font="HQPB1" w:char="F0E8"/>
      </w:r>
      <w:r w:rsidRPr="00F85423">
        <w:rPr>
          <w:sz w:val="22"/>
          <w:szCs w:val="22"/>
        </w:rPr>
        <w:sym w:font="HQPB2" w:char="F08B"/>
      </w:r>
      <w:r w:rsidRPr="00F85423">
        <w:rPr>
          <w:sz w:val="22"/>
          <w:szCs w:val="22"/>
        </w:rPr>
        <w:sym w:font="HQPB4" w:char="F0CF"/>
      </w:r>
      <w:r w:rsidRPr="00F85423">
        <w:rPr>
          <w:sz w:val="22"/>
          <w:szCs w:val="22"/>
        </w:rPr>
        <w:sym w:font="HQPB2" w:char="F0FF"/>
      </w:r>
      <w:r w:rsidRPr="00F85423">
        <w:rPr>
          <w:sz w:val="22"/>
          <w:szCs w:val="22"/>
        </w:rPr>
        <w:sym w:font="HQPB5" w:char="F078"/>
      </w:r>
      <w:r w:rsidRPr="00F85423">
        <w:rPr>
          <w:sz w:val="22"/>
          <w:szCs w:val="22"/>
        </w:rPr>
        <w:sym w:font="HQPB1" w:char="F09C"/>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5A"/>
      </w:r>
      <w:r w:rsidRPr="00F85423">
        <w:rPr>
          <w:sz w:val="22"/>
          <w:szCs w:val="22"/>
        </w:rPr>
        <w:sym w:font="HQPB1" w:char="F08E"/>
      </w:r>
      <w:r w:rsidRPr="00F85423">
        <w:rPr>
          <w:sz w:val="22"/>
          <w:szCs w:val="22"/>
        </w:rPr>
        <w:sym w:font="HQPB2" w:char="F08D"/>
      </w:r>
      <w:r w:rsidRPr="00F85423">
        <w:rPr>
          <w:sz w:val="22"/>
          <w:szCs w:val="22"/>
        </w:rPr>
        <w:sym w:font="HQPB4" w:char="F0C5"/>
      </w:r>
      <w:r w:rsidRPr="00F85423">
        <w:rPr>
          <w:sz w:val="22"/>
          <w:szCs w:val="22"/>
        </w:rPr>
        <w:sym w:font="HQPB1" w:char="F0C1"/>
      </w:r>
      <w:r w:rsidRPr="00F85423">
        <w:rPr>
          <w:sz w:val="22"/>
          <w:szCs w:val="22"/>
        </w:rPr>
        <w:sym w:font="HQPB5" w:char="F074"/>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براستی خداوند سمیع و بصیر است</w:t>
      </w:r>
      <w:r w:rsidRPr="00AB1DF1">
        <w:rPr>
          <w:rFonts w:cs="CTraditional Arabic" w:hint="cs"/>
          <w:rtl/>
          <w:lang w:bidi="fa-IR"/>
        </w:rPr>
        <w:t>»</w:t>
      </w:r>
      <w:r w:rsidRPr="00AB1DF1">
        <w:rPr>
          <w:rFonts w:hint="cs"/>
          <w:rtl/>
          <w:lang w:bidi="fa-IR"/>
        </w:rPr>
        <w:t xml:space="preserve"> 2 بار.</w:t>
      </w:r>
    </w:p>
    <w:p w:rsidR="00222BB6" w:rsidRPr="00AB1DF1" w:rsidRDefault="00222BB6" w:rsidP="00222BB6">
      <w:pPr>
        <w:ind w:firstLine="284"/>
        <w:jc w:val="both"/>
        <w:rPr>
          <w:rFonts w:hint="cs"/>
          <w:rtl/>
          <w:lang w:bidi="fa-IR"/>
        </w:rPr>
      </w:pPr>
      <w:r w:rsidRPr="00AB1DF1">
        <w:rPr>
          <w:rFonts w:hint="cs"/>
          <w:rtl/>
          <w:lang w:bidi="fa-IR"/>
        </w:rPr>
        <w:t xml:space="preserve">(3)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71"/>
      </w:r>
      <w:r w:rsidRPr="00F85423">
        <w:rPr>
          <w:sz w:val="22"/>
          <w:szCs w:val="22"/>
        </w:rPr>
        <w:sym w:font="HQPB4" w:char="F0E8"/>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EC"/>
      </w:r>
      <w:r w:rsidRPr="00F85423">
        <w:rPr>
          <w:sz w:val="22"/>
          <w:szCs w:val="22"/>
        </w:rPr>
        <w:sym w:font="HQPB2" w:char="F08B"/>
      </w:r>
      <w:r w:rsidRPr="00F85423">
        <w:rPr>
          <w:sz w:val="22"/>
          <w:szCs w:val="22"/>
        </w:rPr>
        <w:sym w:font="HQPB4" w:char="F0CF"/>
      </w:r>
      <w:r w:rsidRPr="00F85423">
        <w:rPr>
          <w:sz w:val="22"/>
          <w:szCs w:val="22"/>
        </w:rPr>
        <w:sym w:font="HQPB2" w:char="F04A"/>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E7"/>
      </w:r>
      <w:r w:rsidRPr="00F85423">
        <w:rPr>
          <w:sz w:val="22"/>
          <w:szCs w:val="22"/>
        </w:rPr>
        <w:sym w:font="HQPB1" w:char="F08E"/>
      </w:r>
      <w:r w:rsidRPr="00F85423">
        <w:rPr>
          <w:sz w:val="22"/>
          <w:szCs w:val="22"/>
        </w:rPr>
        <w:sym w:font="HQPB2" w:char="F08D"/>
      </w:r>
      <w:r w:rsidRPr="00F85423">
        <w:rPr>
          <w:sz w:val="22"/>
          <w:szCs w:val="22"/>
        </w:rPr>
        <w:sym w:font="HQPB4" w:char="F0C5"/>
      </w:r>
      <w:r w:rsidRPr="00F85423">
        <w:rPr>
          <w:sz w:val="22"/>
          <w:szCs w:val="22"/>
        </w:rPr>
        <w:sym w:font="HQPB1" w:char="F0C1"/>
      </w:r>
      <w:r w:rsidRPr="00F85423">
        <w:rPr>
          <w:sz w:val="22"/>
          <w:szCs w:val="22"/>
        </w:rPr>
        <w:sym w:font="HQPB5" w:char="F074"/>
      </w:r>
      <w:r w:rsidRPr="00F85423">
        <w:rPr>
          <w:sz w:val="22"/>
          <w:szCs w:val="22"/>
        </w:rPr>
        <w:sym w:font="HQPB1" w:char="F037"/>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بی گمان فقط خداوند شنوا و بیناست</w:t>
      </w:r>
      <w:r w:rsidRPr="00AB1DF1">
        <w:rPr>
          <w:rFonts w:cs="CTraditional Arabic" w:hint="cs"/>
          <w:rtl/>
          <w:lang w:bidi="fa-IR"/>
        </w:rPr>
        <w:t>»</w:t>
      </w:r>
      <w:r w:rsidRPr="00AB1DF1">
        <w:rPr>
          <w:rFonts w:hint="cs"/>
          <w:rtl/>
          <w:lang w:bidi="fa-IR"/>
        </w:rPr>
        <w:t xml:space="preserve"> 4 بار.</w:t>
      </w:r>
    </w:p>
    <w:p w:rsidR="00222BB6" w:rsidRPr="00AB1DF1" w:rsidRDefault="00222BB6" w:rsidP="00222BB6">
      <w:pPr>
        <w:jc w:val="center"/>
        <w:rPr>
          <w:rFonts w:hint="cs"/>
          <w:rtl/>
          <w:lang w:bidi="fa-IR"/>
        </w:rPr>
      </w:pPr>
      <w:r w:rsidRPr="00AB1DF1">
        <w:rPr>
          <w:rFonts w:hint="cs"/>
          <w:rtl/>
          <w:lang w:bidi="fa-IR"/>
        </w:rPr>
        <w:t>میزان کل</w:t>
      </w:r>
      <w:r w:rsidR="00172B1C" w:rsidRPr="00AB1DF1">
        <w:rPr>
          <w:rFonts w:hint="cs"/>
          <w:rtl/>
          <w:lang w:bidi="fa-IR"/>
        </w:rPr>
        <w:t>=</w:t>
      </w:r>
      <w:r w:rsidRPr="00AB1DF1">
        <w:rPr>
          <w:rFonts w:hint="cs"/>
          <w:rtl/>
          <w:lang w:bidi="fa-IR"/>
        </w:rPr>
        <w:t xml:space="preserve"> 10 بار</w:t>
      </w:r>
    </w:p>
    <w:p w:rsidR="00222BB6" w:rsidRPr="00AB1DF1" w:rsidRDefault="00222BB6" w:rsidP="00222BB6">
      <w:pPr>
        <w:ind w:firstLine="284"/>
        <w:jc w:val="lowKashida"/>
        <w:rPr>
          <w:rFonts w:hint="cs"/>
          <w:rtl/>
          <w:lang w:bidi="fa-IR"/>
        </w:rPr>
      </w:pPr>
      <w:r w:rsidRPr="005D220E">
        <w:rPr>
          <w:rFonts w:cs="B Lotus" w:hint="cs"/>
          <w:b/>
          <w:bCs/>
          <w:rtl/>
          <w:lang w:bidi="fa-IR"/>
        </w:rPr>
        <w:t>طریق 5-</w:t>
      </w:r>
      <w:r w:rsidRPr="00AB1DF1">
        <w:rPr>
          <w:rFonts w:hint="cs"/>
          <w:rtl/>
          <w:lang w:bidi="fa-IR"/>
        </w:rPr>
        <w:t xml:space="preserve"> الله شنونده و حاضر است:</w:t>
      </w:r>
    </w:p>
    <w:p w:rsidR="00222BB6" w:rsidRPr="00AB1DF1" w:rsidRDefault="00222BB6" w:rsidP="00222BB6">
      <w:pPr>
        <w:ind w:firstLine="284"/>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D3"/>
      </w:r>
      <w:r w:rsidRPr="00F85423">
        <w:rPr>
          <w:sz w:val="22"/>
          <w:szCs w:val="22"/>
        </w:rPr>
        <w:sym w:font="HQPB1" w:char="F0EC"/>
      </w:r>
      <w:r w:rsidRPr="00F85423">
        <w:rPr>
          <w:sz w:val="22"/>
          <w:szCs w:val="22"/>
        </w:rPr>
        <w:sym w:font="HQPB2" w:char="F08B"/>
      </w:r>
      <w:r w:rsidRPr="00F85423">
        <w:rPr>
          <w:sz w:val="22"/>
          <w:szCs w:val="22"/>
        </w:rPr>
        <w:sym w:font="HQPB4" w:char="F0CF"/>
      </w:r>
      <w:r w:rsidRPr="00F85423">
        <w:rPr>
          <w:sz w:val="22"/>
          <w:szCs w:val="22"/>
        </w:rPr>
        <w:sym w:font="HQPB2" w:char="F04A"/>
      </w:r>
      <w:r w:rsidRPr="00F85423">
        <w:rPr>
          <w:sz w:val="22"/>
          <w:szCs w:val="22"/>
        </w:rPr>
        <w:sym w:font="HQPB5" w:char="F079"/>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4" w:char="F0D2"/>
      </w:r>
      <w:r w:rsidRPr="00F85423">
        <w:rPr>
          <w:sz w:val="22"/>
          <w:szCs w:val="22"/>
        </w:rPr>
        <w:sym w:font="HQPB1" w:char="F03D"/>
      </w:r>
      <w:r w:rsidRPr="00F85423">
        <w:rPr>
          <w:sz w:val="22"/>
          <w:szCs w:val="22"/>
        </w:rPr>
        <w:sym w:font="HQPB2" w:char="F083"/>
      </w:r>
      <w:r w:rsidRPr="00F85423">
        <w:rPr>
          <w:sz w:val="22"/>
          <w:szCs w:val="22"/>
        </w:rPr>
        <w:sym w:font="HQPB4" w:char="F0CC"/>
      </w:r>
      <w:r w:rsidRPr="00F85423">
        <w:rPr>
          <w:sz w:val="22"/>
          <w:szCs w:val="22"/>
        </w:rPr>
        <w:sym w:font="HQPB1" w:char="F08D"/>
      </w:r>
      <w:r w:rsidRPr="00F85423">
        <w:rPr>
          <w:sz w:val="22"/>
          <w:szCs w:val="22"/>
        </w:rPr>
        <w:sym w:font="HQPB5" w:char="F073"/>
      </w:r>
      <w:r w:rsidRPr="00F85423">
        <w:rPr>
          <w:sz w:val="22"/>
          <w:szCs w:val="22"/>
        </w:rPr>
        <w:sym w:font="HQPB2" w:char="F025"/>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بى گمان او شنواى نزديك است</w:t>
      </w:r>
      <w:r w:rsidRPr="00AB1DF1">
        <w:rPr>
          <w:rFonts w:cs="CTraditional Arabic" w:hint="cs"/>
          <w:rtl/>
        </w:rPr>
        <w:t>»</w:t>
      </w:r>
      <w:r w:rsidRPr="00AB1DF1">
        <w:rPr>
          <w:rFonts w:hint="cs"/>
          <w:rtl/>
          <w:lang w:bidi="fa-IR"/>
        </w:rPr>
        <w:t xml:space="preserve"> یک بار.</w:t>
      </w:r>
    </w:p>
    <w:p w:rsidR="00222BB6" w:rsidRPr="00AB1DF1" w:rsidRDefault="00222BB6" w:rsidP="00222BB6">
      <w:pPr>
        <w:ind w:firstLine="284"/>
        <w:jc w:val="both"/>
        <w:rPr>
          <w:rFonts w:hint="cs"/>
          <w:rtl/>
          <w:lang w:bidi="fa-IR"/>
        </w:rPr>
      </w:pPr>
      <w:r w:rsidRPr="00AB1DF1">
        <w:rPr>
          <w:rFonts w:hint="cs"/>
          <w:rtl/>
          <w:lang w:bidi="fa-IR"/>
        </w:rPr>
        <w:t xml:space="preserve">(2) </w:t>
      </w:r>
      <w:r w:rsidRPr="00AB1DF1">
        <w:rPr>
          <w:rFonts w:cs="Traditional Arabic" w:hint="cs"/>
          <w:sz w:val="32"/>
          <w:szCs w:val="32"/>
          <w:rtl/>
          <w:lang w:bidi="fa-IR"/>
        </w:rPr>
        <w:t>﴿</w:t>
      </w:r>
      <w:r w:rsidRPr="00F85423">
        <w:rPr>
          <w:sz w:val="22"/>
          <w:szCs w:val="22"/>
        </w:rPr>
        <w:sym w:font="HQPB4" w:char="F0DF"/>
      </w:r>
      <w:r w:rsidRPr="00F85423">
        <w:rPr>
          <w:sz w:val="22"/>
          <w:szCs w:val="22"/>
        </w:rPr>
        <w:sym w:font="HQPB2" w:char="F060"/>
      </w:r>
      <w:r w:rsidRPr="00F85423">
        <w:rPr>
          <w:sz w:val="22"/>
          <w:szCs w:val="22"/>
        </w:rPr>
        <w:sym w:font="HQPB4" w:char="F0F8"/>
      </w:r>
      <w:r w:rsidRPr="00F85423">
        <w:rPr>
          <w:sz w:val="22"/>
          <w:szCs w:val="22"/>
        </w:rPr>
        <w:sym w:font="HQPB1" w:char="F074"/>
      </w:r>
      <w:r w:rsidRPr="00F85423">
        <w:rPr>
          <w:sz w:val="22"/>
          <w:szCs w:val="22"/>
        </w:rPr>
        <w:sym w:font="HQPB5" w:char="F077"/>
      </w:r>
      <w:r w:rsidRPr="00F85423">
        <w:rPr>
          <w:sz w:val="22"/>
          <w:szCs w:val="22"/>
        </w:rPr>
        <w:sym w:font="HQPB2" w:char="F055"/>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C"/>
      </w:r>
      <w:r w:rsidRPr="00F85423">
        <w:rPr>
          <w:sz w:val="22"/>
          <w:szCs w:val="22"/>
        </w:rPr>
        <w:sym w:font="HQPB1" w:char="F03E"/>
      </w:r>
      <w:r w:rsidRPr="00F85423">
        <w:rPr>
          <w:sz w:val="22"/>
          <w:szCs w:val="22"/>
        </w:rPr>
        <w:sym w:font="HQPB5" w:char="F074"/>
      </w:r>
      <w:r w:rsidRPr="00F85423">
        <w:rPr>
          <w:sz w:val="22"/>
          <w:szCs w:val="22"/>
        </w:rPr>
        <w:sym w:font="HQPB1" w:char="F08D"/>
      </w:r>
      <w:r w:rsidRPr="00F85423">
        <w:rPr>
          <w:sz w:val="22"/>
          <w:szCs w:val="22"/>
        </w:rPr>
        <w:sym w:font="HQPB4" w:char="F0F8"/>
      </w:r>
      <w:r w:rsidRPr="00F85423">
        <w:rPr>
          <w:sz w:val="22"/>
          <w:szCs w:val="22"/>
        </w:rPr>
        <w:sym w:font="HQPB2" w:char="F025"/>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6D"/>
      </w:r>
      <w:r w:rsidRPr="00F85423">
        <w:rPr>
          <w:sz w:val="22"/>
          <w:szCs w:val="22"/>
        </w:rPr>
        <w:sym w:font="HQPB4" w:char="F0F8"/>
      </w:r>
      <w:r w:rsidRPr="00F85423">
        <w:rPr>
          <w:sz w:val="22"/>
          <w:szCs w:val="22"/>
        </w:rPr>
        <w:sym w:font="HQPB2" w:char="F08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40"/>
      </w:r>
      <w:r w:rsidRPr="00F85423">
        <w:rPr>
          <w:sz w:val="22"/>
          <w:szCs w:val="22"/>
        </w:rPr>
        <w:sym w:font="HQPB4" w:char="F0F6"/>
      </w:r>
      <w:r w:rsidRPr="00F85423">
        <w:rPr>
          <w:sz w:val="22"/>
          <w:szCs w:val="22"/>
        </w:rPr>
        <w:sym w:font="HQPB1" w:char="F037"/>
      </w:r>
      <w:r w:rsidRPr="00F85423">
        <w:rPr>
          <w:sz w:val="22"/>
          <w:szCs w:val="22"/>
        </w:rPr>
        <w:sym w:font="HQPB5" w:char="F079"/>
      </w:r>
      <w:r w:rsidRPr="00F85423">
        <w:rPr>
          <w:sz w:val="22"/>
          <w:szCs w:val="22"/>
        </w:rPr>
        <w:sym w:font="HQPB1" w:char="F06D"/>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1" w:char="F089"/>
      </w:r>
      <w:r w:rsidRPr="00F85423">
        <w:rPr>
          <w:sz w:val="22"/>
          <w:szCs w:val="22"/>
        </w:rPr>
        <w:sym w:font="HQPB2" w:char="F083"/>
      </w:r>
      <w:r w:rsidRPr="00F85423">
        <w:rPr>
          <w:sz w:val="22"/>
          <w:szCs w:val="22"/>
        </w:rPr>
        <w:sym w:font="HQPB4" w:char="F0CD"/>
      </w:r>
      <w:r w:rsidRPr="00F85423">
        <w:rPr>
          <w:sz w:val="22"/>
          <w:szCs w:val="22"/>
        </w:rPr>
        <w:sym w:font="HQPB1" w:char="F091"/>
      </w:r>
      <w:r w:rsidRPr="00F85423">
        <w:rPr>
          <w:sz w:val="22"/>
          <w:szCs w:val="22"/>
        </w:rPr>
        <w:sym w:font="HQPB5" w:char="F075"/>
      </w:r>
      <w:r w:rsidRPr="00F85423">
        <w:rPr>
          <w:sz w:val="22"/>
          <w:szCs w:val="22"/>
        </w:rPr>
        <w:sym w:font="HQPB2" w:char="F071"/>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و ما به او از رگ جان نزديكتريم</w:t>
      </w:r>
      <w:r w:rsidRPr="00AB1DF1">
        <w:rPr>
          <w:rFonts w:cs="CTraditional Arabic" w:hint="cs"/>
          <w:rtl/>
        </w:rPr>
        <w:t>»</w:t>
      </w:r>
      <w:r w:rsidRPr="00AB1DF1">
        <w:rPr>
          <w:rFonts w:hint="cs"/>
          <w:rtl/>
          <w:lang w:bidi="fa-IR"/>
        </w:rPr>
        <w:t xml:space="preserve"> یک بار.</w:t>
      </w:r>
    </w:p>
    <w:p w:rsidR="00222BB6" w:rsidRPr="00AB1DF1" w:rsidRDefault="00222BB6" w:rsidP="00222BB6">
      <w:pPr>
        <w:jc w:val="center"/>
        <w:rPr>
          <w:rFonts w:hint="cs"/>
          <w:rtl/>
          <w:lang w:bidi="fa-IR"/>
        </w:rPr>
      </w:pPr>
      <w:r w:rsidRPr="00AB1DF1">
        <w:rPr>
          <w:rFonts w:hint="cs"/>
          <w:rtl/>
          <w:lang w:bidi="fa-IR"/>
        </w:rPr>
        <w:t>میزان کل</w:t>
      </w:r>
      <w:r w:rsidR="00172B1C" w:rsidRPr="00AB1DF1">
        <w:rPr>
          <w:rFonts w:hint="cs"/>
          <w:rtl/>
          <w:lang w:bidi="fa-IR"/>
        </w:rPr>
        <w:t>=</w:t>
      </w:r>
      <w:r w:rsidRPr="00AB1DF1">
        <w:rPr>
          <w:rFonts w:hint="cs"/>
          <w:rtl/>
          <w:lang w:bidi="fa-IR"/>
        </w:rPr>
        <w:t xml:space="preserve"> 2 بار</w:t>
      </w:r>
    </w:p>
    <w:p w:rsidR="00222BB6" w:rsidRPr="00AB1DF1" w:rsidRDefault="00222BB6" w:rsidP="00222BB6">
      <w:pPr>
        <w:ind w:firstLine="284"/>
        <w:jc w:val="lowKashida"/>
        <w:rPr>
          <w:rFonts w:hint="cs"/>
          <w:rtl/>
          <w:lang w:bidi="fa-IR"/>
        </w:rPr>
      </w:pPr>
      <w:r w:rsidRPr="00AB1DF1">
        <w:rPr>
          <w:rFonts w:hint="cs"/>
          <w:rtl/>
          <w:lang w:bidi="fa-IR"/>
        </w:rPr>
        <w:t>غرض در قرآن مقدس قریب هشتاد و چهار (84) بار تکرار مضمونِ حاضری و ناظری خداوند ذوالجلال آمده است، قریب 54، ما ذکر کردیم، صاحبِ ایمان را کفایت است.</w:t>
      </w:r>
    </w:p>
    <w:p w:rsidR="00222BB6" w:rsidRPr="00AB1DF1" w:rsidRDefault="00222BB6" w:rsidP="00222BB6">
      <w:pPr>
        <w:ind w:firstLine="284"/>
        <w:jc w:val="lowKashida"/>
        <w:rPr>
          <w:rFonts w:hint="cs"/>
          <w:rtl/>
          <w:lang w:bidi="fa-IR"/>
        </w:rPr>
      </w:pPr>
      <w:r w:rsidRPr="005D220E">
        <w:rPr>
          <w:rFonts w:cs="B Lotus" w:hint="cs"/>
          <w:b/>
          <w:bCs/>
          <w:rtl/>
          <w:lang w:bidi="fa-IR"/>
        </w:rPr>
        <w:t>انتباه:</w:t>
      </w:r>
      <w:r w:rsidRPr="00AB1DF1">
        <w:rPr>
          <w:rFonts w:hint="cs"/>
          <w:rtl/>
          <w:lang w:bidi="fa-IR"/>
        </w:rPr>
        <w:t xml:space="preserve"> یاد باید کرد و فراموش نباید شد که حاضری و ناظری و شهید و بصیر و سمیع و قریب‌بودنِ خداوند ذوالجلال در هر جا و هر زمان، با هرکس و هرحال به اعتبار صفتِ علم است، ورنه آن ذاتِ مقدس از جسم و تجسم و تمکن و حلول مبر</w:t>
      </w:r>
      <w:r w:rsidR="00172B1C" w:rsidRPr="00AB1DF1">
        <w:rPr>
          <w:rFonts w:hint="cs"/>
          <w:rtl/>
          <w:lang w:bidi="fa-IR"/>
        </w:rPr>
        <w:t>ّ</w:t>
      </w:r>
      <w:r w:rsidRPr="00AB1DF1">
        <w:rPr>
          <w:rFonts w:hint="cs"/>
          <w:rtl/>
          <w:lang w:bidi="fa-IR"/>
        </w:rPr>
        <w:t>ا است و از احاطة ادراک مخلوقات وراء الوراء ثم وراء الوراء ثم وراء الوراء است</w:t>
      </w:r>
      <w:r w:rsidR="00172B1C" w:rsidRPr="00AB1DF1">
        <w:rPr>
          <w:rStyle w:val="FootnoteReference"/>
          <w:rtl/>
          <w:lang w:bidi="fa-IR"/>
        </w:rPr>
        <w:footnoteReference w:id="70"/>
      </w:r>
      <w:r w:rsidRPr="00AB1DF1">
        <w:rPr>
          <w:rFonts w:hint="cs"/>
          <w:rtl/>
          <w:lang w:bidi="fa-IR"/>
        </w:rPr>
        <w:t>.</w:t>
      </w:r>
    </w:p>
    <w:p w:rsidR="00222BB6" w:rsidRPr="00AB1DF1" w:rsidRDefault="00222BB6" w:rsidP="003A08A7">
      <w:pPr>
        <w:ind w:left="1474" w:right="1474"/>
        <w:jc w:val="lowKashida"/>
        <w:rPr>
          <w:rFonts w:hint="cs"/>
          <w:rtl/>
          <w:lang w:bidi="fa-IR"/>
        </w:rPr>
      </w:pPr>
      <w:r w:rsidRPr="00AB1DF1">
        <w:rPr>
          <w:rFonts w:hint="cs"/>
          <w:rtl/>
          <w:lang w:bidi="fa-IR"/>
        </w:rPr>
        <w:t>ای در صفتِ ذات تو حیران که و</w:t>
      </w:r>
      <w:r w:rsidR="00886469" w:rsidRPr="00AB1DF1">
        <w:rPr>
          <w:rFonts w:hint="cs"/>
          <w:rtl/>
          <w:lang w:bidi="fa-IR"/>
        </w:rPr>
        <w:t xml:space="preserve"> مه </w:t>
      </w:r>
      <w:r w:rsidR="00886469" w:rsidRPr="00AB1DF1">
        <w:rPr>
          <w:rFonts w:hint="cs"/>
          <w:rtl/>
          <w:lang w:bidi="fa-IR"/>
        </w:rPr>
        <w:br/>
        <w:t xml:space="preserve"> و</w:t>
      </w:r>
      <w:r w:rsidRPr="00AB1DF1">
        <w:rPr>
          <w:rFonts w:hint="cs"/>
          <w:rtl/>
          <w:lang w:bidi="fa-IR"/>
        </w:rPr>
        <w:t>ز</w:t>
      </w:r>
      <w:r w:rsidR="00886469" w:rsidRPr="00AB1DF1">
        <w:rPr>
          <w:rFonts w:hint="cs"/>
          <w:rtl/>
          <w:lang w:bidi="fa-IR"/>
        </w:rPr>
        <w:t xml:space="preserve"> </w:t>
      </w:r>
      <w:r w:rsidRPr="00AB1DF1">
        <w:rPr>
          <w:rFonts w:hint="cs"/>
          <w:rtl/>
          <w:lang w:bidi="fa-IR"/>
        </w:rPr>
        <w:t>جمله جهان گوشة دربارِ تو</w:t>
      </w:r>
      <w:r w:rsidR="00886469" w:rsidRPr="00AB1DF1">
        <w:rPr>
          <w:rFonts w:hint="cs"/>
          <w:rtl/>
          <w:lang w:bidi="fa-IR"/>
        </w:rPr>
        <w:t xml:space="preserve"> بِـــــــه</w:t>
      </w:r>
    </w:p>
    <w:p w:rsidR="00222BB6" w:rsidRPr="00AB1DF1" w:rsidRDefault="00222BB6" w:rsidP="00222BB6">
      <w:pPr>
        <w:ind w:firstLine="284"/>
        <w:jc w:val="lowKashida"/>
        <w:rPr>
          <w:rFonts w:hint="cs"/>
          <w:rtl/>
          <w:lang w:bidi="fa-IR"/>
        </w:rPr>
      </w:pPr>
      <w:r w:rsidRPr="00AB1DF1">
        <w:rPr>
          <w:rFonts w:cs="Traditional Arabic" w:hint="cs"/>
          <w:b/>
          <w:bCs/>
          <w:rtl/>
          <w:lang w:bidi="fa-IR"/>
        </w:rPr>
        <w:t>لله درّ السَّعدی</w:t>
      </w:r>
      <w:r w:rsidRPr="00AB1DF1">
        <w:rPr>
          <w:rFonts w:hint="cs"/>
          <w:rtl/>
          <w:lang w:bidi="fa-IR"/>
        </w:rPr>
        <w:t xml:space="preserve"> </w:t>
      </w:r>
      <w:r w:rsidRPr="00AB1DF1">
        <w:rPr>
          <w:rFonts w:cs="CTraditional Arabic" w:hint="cs"/>
          <w:rtl/>
          <w:lang w:bidi="fa-IR"/>
        </w:rPr>
        <w:t>/</w:t>
      </w:r>
      <w:r w:rsidR="00886469" w:rsidRPr="00AB1DF1">
        <w:rPr>
          <w:rFonts w:hint="cs"/>
          <w:rtl/>
          <w:lang w:bidi="fa-IR"/>
        </w:rPr>
        <w:t>:</w:t>
      </w:r>
    </w:p>
    <w:p w:rsidR="00222BB6" w:rsidRPr="003A08A7" w:rsidRDefault="00222BB6" w:rsidP="003A08A7">
      <w:pPr>
        <w:tabs>
          <w:tab w:val="right" w:pos="1536"/>
          <w:tab w:val="right" w:pos="1716"/>
        </w:tabs>
        <w:ind w:left="1361" w:right="1361"/>
        <w:jc w:val="lowKashida"/>
        <w:rPr>
          <w:rFonts w:hint="cs"/>
          <w:sz w:val="2"/>
          <w:szCs w:val="2"/>
          <w:rtl/>
          <w:lang w:bidi="fa-IR"/>
        </w:rPr>
      </w:pPr>
      <w:r w:rsidRPr="00AB1DF1">
        <w:rPr>
          <w:rFonts w:hint="cs"/>
          <w:rtl/>
          <w:lang w:bidi="fa-IR"/>
        </w:rPr>
        <w:t>ای ب</w:t>
      </w:r>
      <w:r w:rsidR="00886469" w:rsidRPr="00AB1DF1">
        <w:rPr>
          <w:rFonts w:hint="cs"/>
          <w:rtl/>
          <w:lang w:bidi="fa-IR"/>
        </w:rPr>
        <w:t xml:space="preserve">رتر از خیال و قیاس و گمان و وهم </w:t>
      </w:r>
      <w:r w:rsidRPr="00AB1DF1">
        <w:rPr>
          <w:rFonts w:hint="cs"/>
          <w:rtl/>
          <w:lang w:bidi="fa-IR"/>
        </w:rPr>
        <w:t xml:space="preserve">و ز هرچه گفته اند </w:t>
      </w:r>
      <w:r w:rsidR="00886469" w:rsidRPr="00AB1DF1">
        <w:rPr>
          <w:rFonts w:hint="cs"/>
          <w:rtl/>
          <w:lang w:bidi="fa-IR"/>
        </w:rPr>
        <w:t xml:space="preserve">و </w:t>
      </w:r>
      <w:r w:rsidRPr="00AB1DF1">
        <w:rPr>
          <w:rFonts w:hint="cs"/>
          <w:rtl/>
          <w:lang w:bidi="fa-IR"/>
        </w:rPr>
        <w:t>شنیدیم و خوانده ای</w:t>
      </w:r>
      <w:r w:rsidR="00886469" w:rsidRPr="00AB1DF1">
        <w:rPr>
          <w:rFonts w:hint="cs"/>
          <w:rtl/>
          <w:lang w:bidi="fa-IR"/>
        </w:rPr>
        <w:t>م</w:t>
      </w:r>
      <w:r w:rsidRPr="00AB1DF1">
        <w:rPr>
          <w:rFonts w:hint="cs"/>
          <w:rtl/>
          <w:lang w:bidi="fa-IR"/>
        </w:rPr>
        <w:br/>
      </w:r>
    </w:p>
    <w:p w:rsidR="00222BB6" w:rsidRPr="00AB1DF1" w:rsidRDefault="00222BB6" w:rsidP="00222BB6">
      <w:pPr>
        <w:ind w:firstLine="284"/>
        <w:jc w:val="lowKashida"/>
        <w:rPr>
          <w:rFonts w:hint="cs"/>
          <w:rtl/>
          <w:lang w:bidi="fa-IR"/>
        </w:rPr>
      </w:pPr>
      <w:r w:rsidRPr="00AB1DF1">
        <w:rPr>
          <w:rFonts w:hint="cs"/>
          <w:rtl/>
          <w:lang w:bidi="fa-IR"/>
        </w:rPr>
        <w:t xml:space="preserve">عارفِ شیراز </w:t>
      </w:r>
      <w:r w:rsidRPr="00AB1DF1">
        <w:rPr>
          <w:rFonts w:cs="CTraditional Arabic" w:hint="cs"/>
          <w:rtl/>
          <w:lang w:bidi="fa-IR"/>
        </w:rPr>
        <w:t>/</w:t>
      </w:r>
      <w:r w:rsidRPr="00AB1DF1">
        <w:rPr>
          <w:rFonts w:hint="cs"/>
          <w:rtl/>
          <w:lang w:bidi="fa-IR"/>
        </w:rPr>
        <w:t xml:space="preserve"> چه دُر سفته است</w:t>
      </w:r>
      <w:r w:rsidR="00886469" w:rsidRPr="00AB1DF1">
        <w:rPr>
          <w:rFonts w:hint="cs"/>
          <w:rtl/>
          <w:lang w:bidi="fa-IR"/>
        </w:rPr>
        <w:t>:</w:t>
      </w:r>
    </w:p>
    <w:p w:rsidR="00222BB6" w:rsidRPr="00AB1DF1" w:rsidRDefault="00222BB6" w:rsidP="003A08A7">
      <w:pPr>
        <w:ind w:left="1361" w:right="1361"/>
        <w:jc w:val="lowKashida"/>
        <w:rPr>
          <w:rFonts w:hint="cs"/>
          <w:sz w:val="8"/>
          <w:szCs w:val="8"/>
          <w:rtl/>
          <w:lang w:bidi="fa-IR"/>
        </w:rPr>
      </w:pPr>
      <w:r w:rsidRPr="00AB1DF1">
        <w:rPr>
          <w:rFonts w:hint="cs"/>
          <w:rtl/>
          <w:lang w:bidi="fa-IR"/>
        </w:rPr>
        <w:t>دور است سراب درین بادیه هوش‌دار</w:t>
      </w:r>
      <w:r w:rsidRPr="00AB1DF1">
        <w:rPr>
          <w:rFonts w:hint="cs"/>
          <w:rtl/>
          <w:lang w:bidi="fa-IR"/>
        </w:rPr>
        <w:br/>
        <w:t>تا غولِ بیابان نفریبد بسرابت</w:t>
      </w:r>
      <w:r w:rsidRPr="00AB1DF1">
        <w:rPr>
          <w:rFonts w:hint="cs"/>
          <w:rtl/>
          <w:lang w:bidi="fa-IR"/>
        </w:rPr>
        <w:br/>
      </w:r>
    </w:p>
    <w:p w:rsidR="00222BB6" w:rsidRPr="00AB1DF1" w:rsidRDefault="00222BB6" w:rsidP="00886469">
      <w:pPr>
        <w:ind w:firstLine="284"/>
        <w:jc w:val="lowKashida"/>
        <w:rPr>
          <w:rFonts w:hint="cs"/>
          <w:rtl/>
          <w:lang w:bidi="fa-IR"/>
        </w:rPr>
      </w:pPr>
      <w:r w:rsidRPr="00AB1DF1">
        <w:rPr>
          <w:rFonts w:hint="cs"/>
          <w:rtl/>
          <w:lang w:bidi="fa-IR"/>
        </w:rPr>
        <w:t xml:space="preserve">خواجه خواجگان محمد نقشبندی بخاری </w:t>
      </w:r>
      <w:r w:rsidRPr="00AB1DF1">
        <w:rPr>
          <w:rFonts w:cs="CTraditional Arabic" w:hint="cs"/>
          <w:rtl/>
          <w:lang w:bidi="fa-IR"/>
        </w:rPr>
        <w:t>/</w:t>
      </w:r>
      <w:r w:rsidRPr="00AB1DF1">
        <w:rPr>
          <w:rFonts w:hint="cs"/>
          <w:rtl/>
          <w:lang w:bidi="fa-IR"/>
        </w:rPr>
        <w:t xml:space="preserve"> فرموده است: هرچه دیده‌ای و شنیده‌ای و خوانده‌ای و دانسته‌ای او را وراء همه باید دانست، هرچه در درکِ تو آید مخلوق است خالق وراء ادراک مخلوقات است.</w:t>
      </w:r>
    </w:p>
    <w:p w:rsidR="00222BB6" w:rsidRPr="00AB1DF1" w:rsidRDefault="00222BB6" w:rsidP="00222BB6">
      <w:pPr>
        <w:ind w:firstLine="284"/>
        <w:jc w:val="lowKashida"/>
        <w:rPr>
          <w:rFonts w:hint="cs"/>
          <w:rtl/>
          <w:lang w:bidi="fa-IR"/>
        </w:rPr>
      </w:pPr>
      <w:r w:rsidRPr="00AB1DF1">
        <w:rPr>
          <w:rFonts w:hint="cs"/>
          <w:rtl/>
          <w:lang w:bidi="fa-IR"/>
        </w:rPr>
        <w:t xml:space="preserve">و در </w:t>
      </w:r>
      <w:r w:rsidR="00886469" w:rsidRPr="00AB1DF1">
        <w:rPr>
          <w:rFonts w:hint="cs"/>
          <w:rtl/>
          <w:lang w:bidi="fa-IR"/>
        </w:rPr>
        <w:t>حدیث منور هم 5 حدیث که یکی متفق</w:t>
      </w:r>
      <w:r w:rsidRPr="00AB1DF1">
        <w:rPr>
          <w:rFonts w:hint="cs"/>
          <w:rtl/>
          <w:lang w:bidi="fa-IR"/>
        </w:rPr>
        <w:t xml:space="preserve"> علیه و یکی در ترجمان ا</w:t>
      </w:r>
      <w:r w:rsidRPr="00AB1DF1">
        <w:rPr>
          <w:rFonts w:cs="B Badr" w:hint="cs"/>
          <w:rtl/>
          <w:lang w:bidi="fa-IR"/>
        </w:rPr>
        <w:t>لسنة</w:t>
      </w:r>
      <w:r w:rsidRPr="00AB1DF1">
        <w:rPr>
          <w:rFonts w:hint="cs"/>
          <w:rtl/>
          <w:lang w:bidi="fa-IR"/>
        </w:rPr>
        <w:t xml:space="preserve"> به روایتِ بزار و دیگری به روایتِ طبرانی ج 2 و چهارم در مسلم و ابوداود و نسائی و ترمذی و مؤطا ا</w:t>
      </w:r>
      <w:r w:rsidR="00886469" w:rsidRPr="00AB1DF1">
        <w:rPr>
          <w:rFonts w:hint="cs"/>
          <w:rtl/>
          <w:lang w:bidi="fa-IR"/>
        </w:rPr>
        <w:t>مام مالک و دارمی و مسند احمد</w:t>
      </w:r>
      <w:r w:rsidRPr="00AB1DF1">
        <w:rPr>
          <w:rFonts w:hint="cs"/>
          <w:rtl/>
          <w:lang w:bidi="fa-IR"/>
        </w:rPr>
        <w:t>، و پن</w:t>
      </w:r>
      <w:r w:rsidR="00886469" w:rsidRPr="00AB1DF1">
        <w:rPr>
          <w:rFonts w:hint="cs"/>
          <w:rtl/>
          <w:lang w:bidi="fa-IR"/>
        </w:rPr>
        <w:t>جم در ابوداود و حدیث دجال، سمیع</w:t>
      </w:r>
      <w:r w:rsidRPr="00AB1DF1">
        <w:rPr>
          <w:rFonts w:hint="cs"/>
          <w:rtl/>
          <w:lang w:bidi="fa-IR"/>
        </w:rPr>
        <w:t xml:space="preserve"> </w:t>
      </w:r>
      <w:r w:rsidR="00886469" w:rsidRPr="00AB1DF1">
        <w:rPr>
          <w:rFonts w:hint="cs"/>
          <w:rtl/>
          <w:lang w:bidi="fa-IR"/>
        </w:rPr>
        <w:t xml:space="preserve">بودن </w:t>
      </w:r>
      <w:r w:rsidRPr="00AB1DF1">
        <w:rPr>
          <w:rFonts w:hint="cs"/>
          <w:rtl/>
          <w:lang w:bidi="fa-IR"/>
        </w:rPr>
        <w:t xml:space="preserve">و </w:t>
      </w:r>
      <w:r w:rsidR="00886469" w:rsidRPr="00AB1DF1">
        <w:rPr>
          <w:rFonts w:hint="cs"/>
          <w:rtl/>
          <w:lang w:bidi="fa-IR"/>
        </w:rPr>
        <w:t>بصیر بودن و قریب بودن و اقرب بودن</w:t>
      </w:r>
      <w:r w:rsidRPr="00AB1DF1">
        <w:rPr>
          <w:rFonts w:hint="cs"/>
          <w:rtl/>
          <w:lang w:bidi="fa-IR"/>
        </w:rPr>
        <w:t xml:space="preserve"> آن ذاتِ مقدس ثابت است.</w:t>
      </w:r>
    </w:p>
    <w:p w:rsidR="00222BB6" w:rsidRPr="00AB1DF1" w:rsidRDefault="00222BB6" w:rsidP="00222BB6">
      <w:pPr>
        <w:ind w:firstLine="284"/>
        <w:jc w:val="lowKashida"/>
        <w:rPr>
          <w:rFonts w:hint="cs"/>
          <w:rtl/>
          <w:lang w:bidi="fa-IR"/>
        </w:rPr>
      </w:pPr>
      <w:r w:rsidRPr="00AB1DF1">
        <w:rPr>
          <w:rFonts w:hint="cs"/>
          <w:rtl/>
          <w:lang w:bidi="fa-IR"/>
        </w:rPr>
        <w:t xml:space="preserve">از مجموعه قرآن و حدیث 90 </w:t>
      </w:r>
      <w:r w:rsidR="00886469" w:rsidRPr="00AB1DF1">
        <w:rPr>
          <w:rFonts w:hint="cs"/>
          <w:rtl/>
          <w:lang w:bidi="fa-IR"/>
        </w:rPr>
        <w:t xml:space="preserve"> </w:t>
      </w:r>
      <w:r w:rsidRPr="00AB1DF1">
        <w:rPr>
          <w:rFonts w:hint="cs"/>
          <w:rtl/>
          <w:lang w:bidi="fa-IR"/>
        </w:rPr>
        <w:t>نصوص گردیدند.</w:t>
      </w:r>
    </w:p>
    <w:p w:rsidR="00222BB6" w:rsidRPr="00AB1DF1" w:rsidRDefault="00222BB6" w:rsidP="00886469">
      <w:pPr>
        <w:ind w:firstLine="284"/>
        <w:jc w:val="both"/>
        <w:rPr>
          <w:rFonts w:hint="cs"/>
          <w:rtl/>
          <w:lang w:bidi="fa-IR"/>
        </w:rPr>
      </w:pPr>
      <w:r w:rsidRPr="005D220E">
        <w:rPr>
          <w:rFonts w:cs="B Lotus" w:hint="cs"/>
          <w:b/>
          <w:bCs/>
          <w:rtl/>
          <w:lang w:bidi="fa-IR"/>
        </w:rPr>
        <w:t>حکمت:</w:t>
      </w:r>
      <w:r w:rsidRPr="00AB1DF1">
        <w:rPr>
          <w:rFonts w:hint="cs"/>
          <w:rtl/>
          <w:lang w:bidi="fa-IR"/>
        </w:rPr>
        <w:t xml:space="preserve"> حاضری و نا</w:t>
      </w:r>
      <w:r w:rsidR="00886469" w:rsidRPr="00AB1DF1">
        <w:rPr>
          <w:rFonts w:hint="cs"/>
          <w:rtl/>
          <w:lang w:bidi="fa-IR"/>
        </w:rPr>
        <w:t>ظ</w:t>
      </w:r>
      <w:r w:rsidRPr="00AB1DF1">
        <w:rPr>
          <w:rFonts w:hint="cs"/>
          <w:rtl/>
          <w:lang w:bidi="fa-IR"/>
        </w:rPr>
        <w:t>ری هرجا، ظاهر است که انتظام امور خلائق و محاسبه و موازنه تمام امورشان است، و بدیهی است که شأن و ضرورت رسل این نیست، وظی</w:t>
      </w:r>
      <w:r w:rsidR="00886469" w:rsidRPr="00AB1DF1">
        <w:rPr>
          <w:rFonts w:hint="cs"/>
          <w:rtl/>
          <w:lang w:bidi="fa-IR"/>
        </w:rPr>
        <w:t>فة شان و مقام شان انذار و تبشیر</w:t>
      </w:r>
      <w:r w:rsidRPr="00AB1DF1">
        <w:rPr>
          <w:rFonts w:hint="cs"/>
          <w:rtl/>
          <w:lang w:bidi="fa-IR"/>
        </w:rPr>
        <w:t xml:space="preserve">، و ابلاغ و تبلیغ است و بس، این امور را حاضری و ناضری ضرورت نیست، چنانچه </w:t>
      </w:r>
      <w:r w:rsidR="00886469" w:rsidRPr="00AB1DF1">
        <w:rPr>
          <w:rFonts w:hint="cs"/>
          <w:rtl/>
          <w:lang w:bidi="fa-IR"/>
        </w:rPr>
        <w:t xml:space="preserve">الله متعال </w:t>
      </w:r>
      <w:r w:rsidRPr="00AB1DF1">
        <w:rPr>
          <w:rFonts w:hint="cs"/>
          <w:rtl/>
          <w:lang w:bidi="fa-IR"/>
        </w:rPr>
        <w:t>فرمود</w:t>
      </w:r>
      <w:r w:rsidR="00886469" w:rsidRPr="00AB1DF1">
        <w:rPr>
          <w:rFonts w:hint="cs"/>
          <w:rtl/>
          <w:lang w:bidi="fa-IR"/>
        </w:rPr>
        <w:t>ه است</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5" w:char="F07C"/>
      </w:r>
      <w:r w:rsidRPr="00F85423">
        <w:rPr>
          <w:sz w:val="22"/>
          <w:szCs w:val="22"/>
        </w:rPr>
        <w:sym w:font="HQPB1" w:char="F04D"/>
      </w:r>
      <w:r w:rsidRPr="00F85423">
        <w:rPr>
          <w:sz w:val="22"/>
          <w:szCs w:val="22"/>
        </w:rPr>
        <w:sym w:font="HQPB4" w:char="F0F3"/>
      </w:r>
      <w:r w:rsidRPr="00F85423">
        <w:rPr>
          <w:sz w:val="22"/>
          <w:szCs w:val="22"/>
        </w:rPr>
        <w:sym w:font="HQPB1" w:char="F0A1"/>
      </w:r>
      <w:r w:rsidRPr="00F85423">
        <w:rPr>
          <w:sz w:val="22"/>
          <w:szCs w:val="22"/>
        </w:rPr>
        <w:sym w:font="HQPB4" w:char="F0A9"/>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2" w:char="F04F"/>
      </w:r>
      <w:r w:rsidRPr="00F85423">
        <w:rPr>
          <w:sz w:val="22"/>
          <w:szCs w:val="22"/>
        </w:rPr>
        <w:sym w:font="HQPB4" w:char="F0CE"/>
      </w:r>
      <w:r w:rsidRPr="00F85423">
        <w:rPr>
          <w:sz w:val="22"/>
          <w:szCs w:val="22"/>
        </w:rPr>
        <w:sym w:font="HQPB2" w:char="F067"/>
      </w:r>
      <w:r w:rsidRPr="00F85423">
        <w:rPr>
          <w:sz w:val="22"/>
          <w:szCs w:val="22"/>
        </w:rPr>
        <w:sym w:font="HQPB4" w:char="F0F8"/>
      </w:r>
      <w:r w:rsidRPr="00F85423">
        <w:rPr>
          <w:sz w:val="22"/>
          <w:szCs w:val="22"/>
        </w:rPr>
        <w:sym w:font="HQPB2" w:char="F08B"/>
      </w:r>
      <w:r w:rsidRPr="00F85423">
        <w:rPr>
          <w:sz w:val="22"/>
          <w:szCs w:val="22"/>
        </w:rPr>
        <w:sym w:font="HQPB5" w:char="F06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ascii="(normal text)" w:hAnsi="(normal text)"/>
          <w:sz w:val="24"/>
          <w:szCs w:val="24"/>
          <w:rtl/>
        </w:rPr>
        <w:t xml:space="preserve"> </w:t>
      </w:r>
      <w:r w:rsidRPr="00F85423">
        <w:rPr>
          <w:sz w:val="22"/>
          <w:szCs w:val="22"/>
        </w:rPr>
        <w:sym w:font="HQPB4" w:char="F040"/>
      </w:r>
      <w:r w:rsidRPr="00F85423">
        <w:rPr>
          <w:sz w:val="22"/>
          <w:szCs w:val="22"/>
        </w:rPr>
        <w:sym w:font="HQPB1" w:char="F08D"/>
      </w:r>
      <w:r w:rsidRPr="00F85423">
        <w:rPr>
          <w:sz w:val="22"/>
          <w:szCs w:val="22"/>
        </w:rPr>
        <w:sym w:font="HQPB4" w:char="F0CF"/>
      </w:r>
      <w:r w:rsidRPr="00F85423">
        <w:rPr>
          <w:sz w:val="22"/>
          <w:szCs w:val="22"/>
        </w:rPr>
        <w:sym w:font="HQPB1" w:char="F0DC"/>
      </w:r>
      <w:r w:rsidRPr="00F85423">
        <w:rPr>
          <w:sz w:val="22"/>
          <w:szCs w:val="22"/>
        </w:rPr>
        <w:sym w:font="HQPB4" w:char="F0F8"/>
      </w:r>
      <w:r w:rsidRPr="00F85423">
        <w:rPr>
          <w:sz w:val="22"/>
          <w:szCs w:val="22"/>
        </w:rPr>
        <w:sym w:font="HQPB2" w:char="F08A"/>
      </w:r>
      <w:r w:rsidRPr="00F85423">
        <w:rPr>
          <w:sz w:val="22"/>
          <w:szCs w:val="22"/>
        </w:rPr>
        <w:sym w:font="HQPB5" w:char="F07C"/>
      </w:r>
      <w:r w:rsidRPr="00F85423">
        <w:rPr>
          <w:sz w:val="22"/>
          <w:szCs w:val="22"/>
        </w:rPr>
        <w:sym w:font="HQPB1" w:char="F0C1"/>
      </w:r>
      <w:r w:rsidRPr="00F85423">
        <w:rPr>
          <w:sz w:val="22"/>
          <w:szCs w:val="22"/>
        </w:rPr>
        <w:sym w:font="HQPB4" w:char="F0DF"/>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cs="Traditional Arabic" w:hint="cs"/>
          <w:sz w:val="32"/>
          <w:szCs w:val="32"/>
          <w:rtl/>
          <w:lang w:bidi="fa-IR"/>
        </w:rPr>
        <w:t>﴾</w:t>
      </w:r>
      <w:r w:rsidRPr="00AB1DF1">
        <w:rPr>
          <w:rFonts w:hint="cs"/>
          <w:rtl/>
          <w:lang w:bidi="fa-IR"/>
        </w:rPr>
        <w:t xml:space="preserve"> این امور علم غیب هم نمی‌خواهند.</w:t>
      </w:r>
    </w:p>
    <w:p w:rsidR="00222BB6" w:rsidRPr="00AB1DF1" w:rsidRDefault="00222BB6" w:rsidP="00886469">
      <w:pPr>
        <w:ind w:firstLine="284"/>
        <w:jc w:val="lowKashida"/>
        <w:rPr>
          <w:rFonts w:hint="cs"/>
          <w:rtl/>
          <w:lang w:bidi="fa-IR"/>
        </w:rPr>
      </w:pPr>
      <w:r w:rsidRPr="005D220E">
        <w:rPr>
          <w:rFonts w:cs="B Lotus" w:hint="cs"/>
          <w:b/>
          <w:bCs/>
          <w:rtl/>
          <w:lang w:bidi="fa-IR"/>
        </w:rPr>
        <w:t xml:space="preserve"> دلیل عقلی برین مقصود:</w:t>
      </w:r>
      <w:r w:rsidRPr="00AB1DF1">
        <w:rPr>
          <w:rFonts w:hint="cs"/>
          <w:rtl/>
          <w:lang w:bidi="fa-IR"/>
        </w:rPr>
        <w:t xml:space="preserve"> این از اصولِ مسلمه است که اربابِ سلطنت هر اف</w:t>
      </w:r>
      <w:r w:rsidR="00886469" w:rsidRPr="00AB1DF1">
        <w:rPr>
          <w:rFonts w:hint="cs"/>
          <w:rtl/>
          <w:lang w:bidi="fa-IR"/>
        </w:rPr>
        <w:t>سر و هر شخص را مناسب مقامِ او آلات</w:t>
      </w:r>
      <w:r w:rsidRPr="00AB1DF1">
        <w:rPr>
          <w:rFonts w:hint="cs"/>
          <w:rtl/>
          <w:lang w:bidi="fa-IR"/>
        </w:rPr>
        <w:t xml:space="preserve"> و وسائلی تحویل می‌کنند که متعلق به همان وظیفه و مأموریتِ و مقدار استعداد و صلاحیتِ اوست، مثلاً مأمور ارتش و </w:t>
      </w:r>
      <w:r w:rsidR="00886469" w:rsidRPr="00AB1DF1">
        <w:rPr>
          <w:rFonts w:hint="cs"/>
          <w:rtl/>
          <w:lang w:bidi="fa-IR"/>
        </w:rPr>
        <w:t>پولیس</w:t>
      </w:r>
      <w:r w:rsidRPr="00AB1DF1">
        <w:rPr>
          <w:rFonts w:hint="cs"/>
          <w:rtl/>
          <w:lang w:bidi="fa-IR"/>
        </w:rPr>
        <w:t xml:space="preserve"> را توفن</w:t>
      </w:r>
      <w:r w:rsidR="00886469" w:rsidRPr="00AB1DF1">
        <w:rPr>
          <w:rFonts w:hint="cs"/>
          <w:rtl/>
          <w:lang w:bidi="fa-IR"/>
        </w:rPr>
        <w:t>گ</w:t>
      </w:r>
      <w:r w:rsidRPr="00AB1DF1">
        <w:rPr>
          <w:rFonts w:hint="cs"/>
          <w:rtl/>
          <w:lang w:bidi="fa-IR"/>
        </w:rPr>
        <w:t xml:space="preserve"> و شمشیر و اسپر و توپ و غیره اسلحه می‌دهند</w:t>
      </w:r>
      <w:r w:rsidR="00886469" w:rsidRPr="00AB1DF1">
        <w:rPr>
          <w:rFonts w:hint="cs"/>
          <w:rtl/>
          <w:lang w:bidi="fa-IR"/>
        </w:rPr>
        <w:t>؛</w:t>
      </w:r>
      <w:r w:rsidRPr="00AB1DF1">
        <w:rPr>
          <w:rFonts w:hint="cs"/>
          <w:rtl/>
          <w:lang w:bidi="fa-IR"/>
        </w:rPr>
        <w:t xml:space="preserve"> زیرا که ایشان مأمور انتظامی اند که دزدان و رهزنان و دشمنان و قاچاق فروشان و عناصر مفسده را تعاقب کنند و ایشان را </w:t>
      </w:r>
      <w:r w:rsidR="00886469" w:rsidRPr="00AB1DF1">
        <w:rPr>
          <w:rFonts w:hint="cs"/>
          <w:rtl/>
          <w:lang w:bidi="fa-IR"/>
        </w:rPr>
        <w:t>به چنگال قانون بسپارند</w:t>
      </w:r>
      <w:r w:rsidRPr="00AB1DF1">
        <w:rPr>
          <w:rFonts w:hint="cs"/>
          <w:rtl/>
          <w:lang w:bidi="fa-IR"/>
        </w:rPr>
        <w:t xml:space="preserve">، اما معلم فرهنگ و مدیرِ </w:t>
      </w:r>
      <w:r w:rsidR="00886469" w:rsidRPr="00AB1DF1">
        <w:rPr>
          <w:rFonts w:hint="cs"/>
          <w:rtl/>
          <w:lang w:bidi="fa-IR"/>
        </w:rPr>
        <w:t>مدرسه</w:t>
      </w:r>
      <w:r w:rsidRPr="00AB1DF1">
        <w:rPr>
          <w:rFonts w:hint="cs"/>
          <w:rtl/>
          <w:lang w:bidi="fa-IR"/>
        </w:rPr>
        <w:t xml:space="preserve"> و دبیرستان</w:t>
      </w:r>
      <w:r w:rsidR="00886469" w:rsidRPr="00AB1DF1">
        <w:rPr>
          <w:rFonts w:hint="cs"/>
          <w:rtl/>
          <w:lang w:bidi="fa-IR"/>
        </w:rPr>
        <w:t>/ لیسه</w:t>
      </w:r>
      <w:r w:rsidRPr="00AB1DF1">
        <w:rPr>
          <w:rFonts w:hint="cs"/>
          <w:rtl/>
          <w:lang w:bidi="fa-IR"/>
        </w:rPr>
        <w:t xml:space="preserve"> را کتابچه و قلم و کاغذ و غیره آلات تحصیل سواد و دانش محول می‌کنند، و همچنان دادگاه و </w:t>
      </w:r>
      <w:r w:rsidR="00886469" w:rsidRPr="00AB1DF1">
        <w:rPr>
          <w:rFonts w:hint="cs"/>
          <w:rtl/>
          <w:lang w:bidi="fa-IR"/>
        </w:rPr>
        <w:t>قاضی</w:t>
      </w:r>
      <w:r w:rsidRPr="00AB1DF1">
        <w:rPr>
          <w:rFonts w:hint="cs"/>
          <w:rtl/>
          <w:lang w:bidi="fa-IR"/>
        </w:rPr>
        <w:t xml:space="preserve"> را دستگاه و آلاتِ آن و دکتر را راهنمائی کار او و</w:t>
      </w:r>
      <w:r w:rsidR="00886469" w:rsidRPr="00AB1DF1">
        <w:rPr>
          <w:rFonts w:hint="cs"/>
          <w:rtl/>
          <w:lang w:bidi="fa-IR"/>
        </w:rPr>
        <w:t>سایل می دهند</w:t>
      </w:r>
      <w:r w:rsidRPr="00AB1DF1">
        <w:rPr>
          <w:rFonts w:hint="cs"/>
          <w:rtl/>
          <w:lang w:bidi="fa-IR"/>
        </w:rPr>
        <w:t>.</w:t>
      </w:r>
    </w:p>
    <w:p w:rsidR="00222BB6" w:rsidRPr="00AB1DF1" w:rsidRDefault="00222BB6" w:rsidP="009E2160">
      <w:pPr>
        <w:ind w:firstLine="284"/>
        <w:jc w:val="lowKashida"/>
        <w:rPr>
          <w:rFonts w:hint="cs"/>
          <w:rtl/>
          <w:lang w:bidi="fa-IR"/>
        </w:rPr>
      </w:pPr>
      <w:r w:rsidRPr="00AB1DF1">
        <w:rPr>
          <w:rFonts w:hint="cs"/>
          <w:rtl/>
          <w:lang w:bidi="fa-IR"/>
        </w:rPr>
        <w:t>حالا اگر شخصی بر قانون مؤسسه و تنظیم امور سلطنت مداخلت کرده، بگوید: چرا به مأمور ارتش کتابچه و ت</w:t>
      </w:r>
      <w:r w:rsidR="009E2160" w:rsidRPr="00AB1DF1">
        <w:rPr>
          <w:rFonts w:hint="cs"/>
          <w:rtl/>
          <w:lang w:bidi="fa-IR"/>
        </w:rPr>
        <w:t>خت</w:t>
      </w:r>
      <w:r w:rsidRPr="00AB1DF1">
        <w:rPr>
          <w:rFonts w:hint="cs"/>
          <w:rtl/>
          <w:lang w:bidi="fa-IR"/>
        </w:rPr>
        <w:t xml:space="preserve">ة سیاه نداده اند و دکتر را چرا توپ نداده اند، آیا حکومت و ملت بر عقلِ فاسد این بی‌شعور می‌خندند یا نه و این </w:t>
      </w:r>
      <w:r w:rsidR="009E2160" w:rsidRPr="00AB1DF1">
        <w:rPr>
          <w:rFonts w:hint="cs"/>
          <w:rtl/>
          <w:lang w:bidi="fa-IR"/>
        </w:rPr>
        <w:t xml:space="preserve">شخص </w:t>
      </w:r>
      <w:r w:rsidRPr="00AB1DF1">
        <w:rPr>
          <w:rFonts w:hint="cs"/>
          <w:rtl/>
          <w:lang w:bidi="fa-IR"/>
        </w:rPr>
        <w:t>را مجنون و مزخرف می‌گویند، یا نه؟.</w:t>
      </w:r>
    </w:p>
    <w:p w:rsidR="00222BB6" w:rsidRPr="00AB1DF1" w:rsidRDefault="00222BB6" w:rsidP="009E2160">
      <w:pPr>
        <w:ind w:firstLine="284"/>
        <w:jc w:val="lowKashida"/>
        <w:rPr>
          <w:rFonts w:hint="cs"/>
          <w:rtl/>
          <w:lang w:bidi="fa-IR"/>
        </w:rPr>
      </w:pPr>
      <w:r w:rsidRPr="00AB1DF1">
        <w:rPr>
          <w:rFonts w:hint="cs"/>
          <w:rtl/>
          <w:lang w:bidi="fa-IR"/>
        </w:rPr>
        <w:t xml:space="preserve">همینطور باید دانست که چون وظیفة انبیاء </w:t>
      </w:r>
      <w:r w:rsidRPr="00AB1DF1">
        <w:rPr>
          <w:rFonts w:cs="CTraditional Arabic" w:hint="cs"/>
          <w:rtl/>
          <w:lang w:bidi="fa-IR"/>
        </w:rPr>
        <w:t>‡</w:t>
      </w:r>
      <w:r w:rsidRPr="00AB1DF1">
        <w:rPr>
          <w:rFonts w:hint="cs"/>
          <w:rtl/>
          <w:lang w:bidi="fa-IR"/>
        </w:rPr>
        <w:t xml:space="preserve"> انذار و تبشیر است نه انتظام جمیع امور خل</w:t>
      </w:r>
      <w:r w:rsidR="009E2160" w:rsidRPr="00AB1DF1">
        <w:rPr>
          <w:rFonts w:hint="cs"/>
          <w:rtl/>
          <w:lang w:bidi="fa-IR"/>
        </w:rPr>
        <w:t xml:space="preserve">ائق، ایشان را چه ضرورت علم غیب، </w:t>
      </w:r>
      <w:r w:rsidRPr="00AB1DF1">
        <w:rPr>
          <w:rFonts w:hint="cs"/>
          <w:rtl/>
          <w:lang w:bidi="fa-IR"/>
        </w:rPr>
        <w:t>حاضری و نا</w:t>
      </w:r>
      <w:r w:rsidR="009E2160" w:rsidRPr="00AB1DF1">
        <w:rPr>
          <w:rFonts w:hint="cs"/>
          <w:rtl/>
          <w:lang w:bidi="fa-IR"/>
        </w:rPr>
        <w:t>ظ</w:t>
      </w:r>
      <w:r w:rsidRPr="00AB1DF1">
        <w:rPr>
          <w:rFonts w:hint="cs"/>
          <w:rtl/>
          <w:lang w:bidi="fa-IR"/>
        </w:rPr>
        <w:t>ری و ادراک جمیع امور است؟ و امام و ولی هم نائب رسول اند، درین مأموریت وقتی که افسر ایشان را ضرورت این امور نیست، ما تحت ایشان را نیز ضرورتی به این امور نیست. و به ایشان علم غیب و غیره را ثابت‌کردن مرادف گذرانیدن مقام شانست از جای خود و به جای سلطان کل رسانیدن است، آیا بادشاه</w:t>
      </w:r>
      <w:r w:rsidR="009E2160" w:rsidRPr="00AB1DF1">
        <w:rPr>
          <w:rFonts w:hint="cs"/>
          <w:rtl/>
          <w:lang w:bidi="fa-IR"/>
        </w:rPr>
        <w:t>ی</w:t>
      </w:r>
      <w:r w:rsidRPr="00AB1DF1">
        <w:rPr>
          <w:rFonts w:hint="cs"/>
          <w:rtl/>
          <w:lang w:bidi="fa-IR"/>
        </w:rPr>
        <w:t xml:space="preserve"> این را گوارا می‌کند که فردی از مأمورینِ سلطنت او را مداخل در امورِ سلطنت خاصة او کنی</w:t>
      </w:r>
      <w:r w:rsidR="009E2160" w:rsidRPr="00AB1DF1">
        <w:rPr>
          <w:rFonts w:hint="cs"/>
          <w:rtl/>
          <w:lang w:bidi="fa-IR"/>
        </w:rPr>
        <w:t>؟!.</w:t>
      </w:r>
      <w:r w:rsidRPr="00AB1DF1">
        <w:rPr>
          <w:rFonts w:hint="cs"/>
          <w:rtl/>
          <w:lang w:bidi="fa-IR"/>
        </w:rPr>
        <w:t xml:space="preserve"> بلکه این اعلانِ تو دچار هلاکی و رسوائی تو می‌گردد و تدبر باید کرد.</w:t>
      </w:r>
    </w:p>
    <w:p w:rsidR="00222BB6" w:rsidRPr="00AB1DF1" w:rsidRDefault="00222BB6" w:rsidP="009E2160">
      <w:pPr>
        <w:ind w:firstLine="284"/>
        <w:jc w:val="lowKashida"/>
        <w:rPr>
          <w:rFonts w:hint="cs"/>
          <w:rtl/>
          <w:lang w:bidi="fa-IR"/>
        </w:rPr>
      </w:pPr>
      <w:r w:rsidRPr="005D220E">
        <w:rPr>
          <w:rFonts w:cs="B Lotus" w:hint="cs"/>
          <w:b/>
          <w:bCs/>
          <w:rtl/>
          <w:lang w:bidi="fa-IR"/>
        </w:rPr>
        <w:t>تبصره:</w:t>
      </w:r>
      <w:r w:rsidRPr="00AB1DF1">
        <w:rPr>
          <w:rFonts w:hint="cs"/>
          <w:rtl/>
          <w:lang w:bidi="fa-IR"/>
        </w:rPr>
        <w:t xml:space="preserve"> </w:t>
      </w:r>
      <w:r w:rsidR="009E2160" w:rsidRPr="00AB1DF1">
        <w:rPr>
          <w:rFonts w:hint="cs"/>
          <w:rtl/>
          <w:lang w:bidi="fa-IR"/>
        </w:rPr>
        <w:t xml:space="preserve">الله متعال </w:t>
      </w:r>
      <w:r w:rsidRPr="00AB1DF1">
        <w:rPr>
          <w:rFonts w:hint="cs"/>
          <w:rtl/>
          <w:lang w:bidi="fa-IR"/>
        </w:rPr>
        <w:t xml:space="preserve">خود در قرآن و حدیث اصول </w:t>
      </w:r>
      <w:r w:rsidR="009E2160" w:rsidRPr="00AB1DF1">
        <w:rPr>
          <w:rFonts w:hint="cs"/>
          <w:rtl/>
          <w:lang w:bidi="fa-IR"/>
        </w:rPr>
        <w:t xml:space="preserve">را تعلیم </w:t>
      </w:r>
      <w:r w:rsidRPr="00AB1DF1">
        <w:rPr>
          <w:rFonts w:hint="cs"/>
          <w:rtl/>
          <w:lang w:bidi="fa-IR"/>
        </w:rPr>
        <w:t>فرموده است:</w:t>
      </w:r>
    </w:p>
    <w:p w:rsidR="00222BB6" w:rsidRPr="00AB1DF1" w:rsidRDefault="00222BB6" w:rsidP="00222BB6">
      <w:pPr>
        <w:ind w:firstLine="284"/>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5" w:char="F079"/>
      </w:r>
      <w:r w:rsidRPr="00F85423">
        <w:rPr>
          <w:sz w:val="22"/>
          <w:szCs w:val="22"/>
        </w:rPr>
        <w:sym w:font="HQPB2" w:char="F037"/>
      </w:r>
      <w:r w:rsidRPr="00F85423">
        <w:rPr>
          <w:sz w:val="22"/>
          <w:szCs w:val="22"/>
        </w:rPr>
        <w:sym w:font="HQPB5" w:char="F074"/>
      </w:r>
      <w:r w:rsidRPr="00F85423">
        <w:rPr>
          <w:sz w:val="22"/>
          <w:szCs w:val="22"/>
        </w:rPr>
        <w:sym w:font="HQPB2" w:char="F052"/>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4"/>
      </w:r>
      <w:r w:rsidRPr="00F85423">
        <w:rPr>
          <w:sz w:val="22"/>
          <w:szCs w:val="22"/>
        </w:rPr>
        <w:sym w:font="HQPB2" w:char="F0AB"/>
      </w:r>
      <w:r w:rsidRPr="00F85423">
        <w:rPr>
          <w:sz w:val="22"/>
          <w:szCs w:val="22"/>
        </w:rPr>
        <w:sym w:font="HQPB4" w:char="F0F3"/>
      </w:r>
      <w:r w:rsidRPr="00F85423">
        <w:rPr>
          <w:sz w:val="22"/>
          <w:szCs w:val="22"/>
        </w:rPr>
        <w:sym w:font="HQPB1" w:char="F0A1"/>
      </w:r>
      <w:r w:rsidRPr="00F85423">
        <w:rPr>
          <w:sz w:val="22"/>
          <w:szCs w:val="22"/>
        </w:rPr>
        <w:sym w:font="HQPB5" w:char="F06F"/>
      </w:r>
      <w:r w:rsidRPr="00F85423">
        <w:rPr>
          <w:sz w:val="22"/>
          <w:szCs w:val="22"/>
        </w:rPr>
        <w:sym w:font="HQPB2" w:char="F084"/>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2" w:char="F060"/>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70"/>
      </w:r>
      <w:r w:rsidRPr="00F85423">
        <w:rPr>
          <w:sz w:val="22"/>
          <w:szCs w:val="22"/>
        </w:rPr>
        <w:sym w:font="HQPB5" w:char="F074"/>
      </w:r>
      <w:r w:rsidRPr="00F85423">
        <w:rPr>
          <w:sz w:val="22"/>
          <w:szCs w:val="22"/>
        </w:rPr>
        <w:sym w:font="HQPB1" w:char="F0E3"/>
      </w:r>
      <w:r w:rsidRPr="00F85423">
        <w:rPr>
          <w:sz w:val="22"/>
          <w:szCs w:val="22"/>
        </w:rPr>
        <w:sym w:font="HQPB1" w:char="F024"/>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1" w:char="F024"/>
      </w:r>
      <w:r w:rsidRPr="00F85423">
        <w:rPr>
          <w:sz w:val="22"/>
          <w:szCs w:val="22"/>
        </w:rPr>
        <w:sym w:font="HQPB4" w:char="F0AD"/>
      </w:r>
      <w:r w:rsidRPr="00F85423">
        <w:rPr>
          <w:sz w:val="22"/>
          <w:szCs w:val="22"/>
        </w:rPr>
        <w:sym w:font="HQPB2" w:char="F083"/>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67"/>
      </w:r>
      <w:r w:rsidRPr="00F85423">
        <w:rPr>
          <w:sz w:val="22"/>
          <w:szCs w:val="22"/>
        </w:rPr>
        <w:sym w:font="HQPB3" w:char="F039"/>
      </w:r>
      <w:r w:rsidRPr="00F85423">
        <w:rPr>
          <w:sz w:val="22"/>
          <w:szCs w:val="22"/>
        </w:rPr>
        <w:sym w:font="HQPB5" w:char="F079"/>
      </w:r>
      <w:r w:rsidRPr="00F85423">
        <w:rPr>
          <w:sz w:val="22"/>
          <w:szCs w:val="22"/>
        </w:rPr>
        <w:sym w:font="HQPB1" w:char="F099"/>
      </w:r>
      <w:r w:rsidRPr="00F85423">
        <w:rPr>
          <w:sz w:val="22"/>
          <w:szCs w:val="22"/>
        </w:rPr>
        <w:sym w:font="HQPB4" w:char="F0F6"/>
      </w:r>
      <w:r w:rsidRPr="00F85423">
        <w:rPr>
          <w:sz w:val="22"/>
          <w:szCs w:val="22"/>
        </w:rPr>
        <w:sym w:font="HQPB1" w:char="F08D"/>
      </w:r>
      <w:r w:rsidRPr="00F85423">
        <w:rPr>
          <w:sz w:val="22"/>
          <w:szCs w:val="22"/>
        </w:rPr>
        <w:sym w:font="HQPB4" w:char="F0E3"/>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D"/>
      </w:r>
      <w:r w:rsidRPr="00F85423">
        <w:rPr>
          <w:sz w:val="22"/>
          <w:szCs w:val="22"/>
        </w:rPr>
        <w:sym w:font="HQPB2" w:char="F0CB"/>
      </w:r>
      <w:r w:rsidRPr="00F85423">
        <w:rPr>
          <w:sz w:val="22"/>
          <w:szCs w:val="22"/>
        </w:rPr>
        <w:sym w:font="HQPB2" w:char="F0C8"/>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4C"/>
      </w:r>
      <w:r w:rsidRPr="00F85423">
        <w:rPr>
          <w:sz w:val="22"/>
          <w:szCs w:val="22"/>
        </w:rPr>
        <w:sym w:font="HQPB2" w:char="F0EC"/>
      </w:r>
      <w:r w:rsidRPr="00F85423">
        <w:rPr>
          <w:sz w:val="22"/>
          <w:szCs w:val="22"/>
        </w:rPr>
        <w:sym w:font="HQPB4" w:char="F0CF"/>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4D"/>
      </w:r>
      <w:r w:rsidRPr="00F85423">
        <w:rPr>
          <w:sz w:val="22"/>
          <w:szCs w:val="22"/>
        </w:rPr>
        <w:sym w:font="HQPB2" w:char="F05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21"/>
      </w:r>
      <w:r w:rsidRPr="00F85423">
        <w:rPr>
          <w:sz w:val="22"/>
          <w:szCs w:val="22"/>
        </w:rPr>
        <w:sym w:font="HQPB1" w:char="F024"/>
      </w:r>
      <w:r w:rsidRPr="00F85423">
        <w:rPr>
          <w:sz w:val="22"/>
          <w:szCs w:val="22"/>
        </w:rPr>
        <w:sym w:font="HQPB5" w:char="F079"/>
      </w:r>
      <w:r w:rsidRPr="00F85423">
        <w:rPr>
          <w:sz w:val="22"/>
          <w:szCs w:val="22"/>
        </w:rPr>
        <w:sym w:font="HQPB2" w:char="F067"/>
      </w:r>
      <w:r w:rsidRPr="00F85423">
        <w:rPr>
          <w:sz w:val="22"/>
          <w:szCs w:val="22"/>
        </w:rPr>
        <w:sym w:font="HQPB3" w:char="F031"/>
      </w:r>
      <w:r w:rsidRPr="00F85423">
        <w:rPr>
          <w:sz w:val="22"/>
          <w:szCs w:val="22"/>
        </w:rPr>
        <w:sym w:font="HQPB5" w:char="F074"/>
      </w:r>
      <w:r w:rsidRPr="00F85423">
        <w:rPr>
          <w:sz w:val="22"/>
          <w:szCs w:val="22"/>
        </w:rPr>
        <w:sym w:font="HQPB1" w:char="F08D"/>
      </w:r>
      <w:r w:rsidRPr="00F85423">
        <w:rPr>
          <w:sz w:val="22"/>
          <w:szCs w:val="22"/>
        </w:rPr>
        <w:sym w:font="HQPB4" w:char="F0F8"/>
      </w:r>
      <w:r w:rsidRPr="00F85423">
        <w:rPr>
          <w:sz w:val="22"/>
          <w:szCs w:val="22"/>
        </w:rPr>
        <w:sym w:font="HQPB2" w:char="F02E"/>
      </w:r>
      <w:r w:rsidRPr="00F85423">
        <w:rPr>
          <w:sz w:val="22"/>
          <w:szCs w:val="22"/>
        </w:rPr>
        <w:sym w:font="HQPB4" w:char="F0CF"/>
      </w:r>
      <w:r w:rsidRPr="00F85423">
        <w:rPr>
          <w:sz w:val="22"/>
          <w:szCs w:val="22"/>
        </w:rPr>
        <w:sym w:font="HQPB1" w:char="F08C"/>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D"/>
      </w:r>
      <w:r w:rsidRPr="00F85423">
        <w:rPr>
          <w:sz w:val="22"/>
          <w:szCs w:val="22"/>
        </w:rPr>
        <w:sym w:font="HQPB2" w:char="F0CC"/>
      </w:r>
      <w:r w:rsidRPr="00F85423">
        <w:rPr>
          <w:sz w:val="22"/>
          <w:szCs w:val="22"/>
        </w:rPr>
        <w:sym w:font="HQPB2" w:char="F0C8"/>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92"/>
      </w:r>
      <w:r w:rsidRPr="00F85423">
        <w:rPr>
          <w:sz w:val="22"/>
          <w:szCs w:val="22"/>
        </w:rPr>
        <w:sym w:font="HQPB5" w:char="F06E"/>
      </w:r>
      <w:r w:rsidRPr="00F85423">
        <w:rPr>
          <w:sz w:val="22"/>
          <w:szCs w:val="22"/>
        </w:rPr>
        <w:sym w:font="HQPB2" w:char="F03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4" w:char="F0CE"/>
      </w:r>
      <w:r w:rsidRPr="00F85423">
        <w:rPr>
          <w:sz w:val="22"/>
          <w:szCs w:val="22"/>
        </w:rPr>
        <w:sym w:font="HQPB4" w:char="F06E"/>
      </w:r>
      <w:r w:rsidRPr="00F85423">
        <w:rPr>
          <w:sz w:val="22"/>
          <w:szCs w:val="22"/>
        </w:rPr>
        <w:sym w:font="HQPB1" w:char="F02F"/>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5" w:char="F021"/>
      </w:r>
      <w:r w:rsidRPr="00F85423">
        <w:rPr>
          <w:sz w:val="22"/>
          <w:szCs w:val="22"/>
        </w:rPr>
        <w:sym w:font="HQPB1" w:char="F024"/>
      </w:r>
      <w:r w:rsidRPr="00F85423">
        <w:rPr>
          <w:sz w:val="22"/>
          <w:szCs w:val="22"/>
        </w:rPr>
        <w:sym w:font="HQPB5" w:char="F079"/>
      </w:r>
      <w:r w:rsidRPr="00F85423">
        <w:rPr>
          <w:sz w:val="22"/>
          <w:szCs w:val="22"/>
        </w:rPr>
        <w:sym w:font="HQPB2" w:char="F067"/>
      </w:r>
      <w:r w:rsidRPr="00F85423">
        <w:rPr>
          <w:sz w:val="22"/>
          <w:szCs w:val="22"/>
        </w:rPr>
        <w:sym w:font="HQPB3" w:char="F039"/>
      </w:r>
      <w:r w:rsidRPr="00F85423">
        <w:rPr>
          <w:sz w:val="22"/>
          <w:szCs w:val="22"/>
        </w:rPr>
        <w:sym w:font="HQPB5" w:char="F070"/>
      </w:r>
      <w:r w:rsidRPr="00F85423">
        <w:rPr>
          <w:sz w:val="22"/>
          <w:szCs w:val="22"/>
        </w:rPr>
        <w:sym w:font="HQPB2" w:char="F06B"/>
      </w:r>
      <w:r w:rsidRPr="00F85423">
        <w:rPr>
          <w:sz w:val="22"/>
          <w:szCs w:val="22"/>
        </w:rPr>
        <w:sym w:font="HQPB5" w:char="F074"/>
      </w:r>
      <w:r w:rsidRPr="00F85423">
        <w:rPr>
          <w:sz w:val="22"/>
          <w:szCs w:val="22"/>
        </w:rPr>
        <w:sym w:font="HQPB1" w:char="F04A"/>
      </w:r>
      <w:r w:rsidRPr="00F85423">
        <w:rPr>
          <w:sz w:val="22"/>
          <w:szCs w:val="22"/>
        </w:rPr>
        <w:sym w:font="HQPB2" w:char="F059"/>
      </w:r>
      <w:r w:rsidRPr="00F85423">
        <w:rPr>
          <w:sz w:val="22"/>
          <w:szCs w:val="22"/>
        </w:rPr>
        <w:sym w:font="HQPB4" w:char="F0E3"/>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D"/>
      </w:r>
      <w:r w:rsidRPr="00F85423">
        <w:rPr>
          <w:sz w:val="22"/>
          <w:szCs w:val="22"/>
        </w:rPr>
        <w:sym w:font="HQPB2" w:char="F0CD"/>
      </w:r>
      <w:r w:rsidRPr="00F85423">
        <w:rPr>
          <w:sz w:val="22"/>
          <w:szCs w:val="22"/>
        </w:rPr>
        <w:sym w:font="HQPB2" w:char="F0C8"/>
      </w:r>
      <w:r w:rsidRPr="00AB1DF1">
        <w:rPr>
          <w:rFonts w:ascii="(normal text)" w:hAnsi="(normal text)"/>
          <w:sz w:val="24"/>
          <w:szCs w:val="24"/>
          <w:rtl/>
        </w:rPr>
        <w:t xml:space="preserve"> </w:t>
      </w:r>
      <w:r w:rsidRPr="00F85423">
        <w:rPr>
          <w:sz w:val="22"/>
          <w:szCs w:val="22"/>
        </w:rPr>
        <w:sym w:font="HQPB5" w:char="F021"/>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4D"/>
      </w:r>
      <w:r w:rsidRPr="00F85423">
        <w:rPr>
          <w:sz w:val="22"/>
          <w:szCs w:val="22"/>
        </w:rPr>
        <w:sym w:font="HQPB2" w:char="F05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E2"/>
      </w:r>
      <w:r w:rsidRPr="00F85423">
        <w:rPr>
          <w:sz w:val="22"/>
          <w:szCs w:val="22"/>
        </w:rPr>
        <w:sym w:font="HQPB1" w:char="F091"/>
      </w:r>
      <w:r w:rsidRPr="00F85423">
        <w:rPr>
          <w:sz w:val="22"/>
          <w:szCs w:val="22"/>
        </w:rPr>
        <w:sym w:font="HQPB4" w:char="F0C9"/>
      </w:r>
      <w:r w:rsidRPr="00F85423">
        <w:rPr>
          <w:sz w:val="22"/>
          <w:szCs w:val="22"/>
        </w:rPr>
        <w:sym w:font="HQPB1" w:char="F08B"/>
      </w:r>
      <w:r w:rsidRPr="00F85423">
        <w:rPr>
          <w:sz w:val="22"/>
          <w:szCs w:val="22"/>
        </w:rPr>
        <w:sym w:font="HQPB2" w:char="F05A"/>
      </w:r>
      <w:r w:rsidRPr="00F85423">
        <w:rPr>
          <w:sz w:val="22"/>
          <w:szCs w:val="22"/>
        </w:rPr>
        <w:sym w:font="HQPB4" w:char="F0E3"/>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67"/>
      </w:r>
      <w:r w:rsidRPr="00F85423">
        <w:rPr>
          <w:sz w:val="22"/>
          <w:szCs w:val="22"/>
        </w:rPr>
        <w:sym w:font="HQPB3" w:char="F039"/>
      </w:r>
      <w:r w:rsidRPr="00F85423">
        <w:rPr>
          <w:sz w:val="22"/>
          <w:szCs w:val="22"/>
        </w:rPr>
        <w:sym w:font="HQPB5" w:char="F074"/>
      </w:r>
      <w:r w:rsidRPr="00F85423">
        <w:rPr>
          <w:sz w:val="22"/>
          <w:szCs w:val="22"/>
        </w:rPr>
        <w:sym w:font="HQPB1" w:char="F0B1"/>
      </w:r>
      <w:r w:rsidRPr="00F85423">
        <w:rPr>
          <w:sz w:val="22"/>
          <w:szCs w:val="22"/>
        </w:rPr>
        <w:sym w:font="HQPB4" w:char="F0F8"/>
      </w:r>
      <w:r w:rsidRPr="00F85423">
        <w:rPr>
          <w:sz w:val="22"/>
          <w:szCs w:val="22"/>
        </w:rPr>
        <w:sym w:font="HQPB1" w:char="F083"/>
      </w:r>
      <w:r w:rsidRPr="00F85423">
        <w:rPr>
          <w:sz w:val="22"/>
          <w:szCs w:val="22"/>
        </w:rPr>
        <w:sym w:font="HQPB5" w:char="F073"/>
      </w:r>
      <w:r w:rsidRPr="00F85423">
        <w:rPr>
          <w:sz w:val="22"/>
          <w:szCs w:val="22"/>
        </w:rPr>
        <w:sym w:font="HQPB2" w:char="F086"/>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D"/>
      </w:r>
      <w:r w:rsidRPr="00F85423">
        <w:rPr>
          <w:sz w:val="22"/>
          <w:szCs w:val="22"/>
        </w:rPr>
        <w:sym w:font="HQPB2" w:char="F0CE"/>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[نازعات: 42- 45]. </w:t>
      </w:r>
    </w:p>
    <w:p w:rsidR="00222BB6" w:rsidRPr="00AB1DF1" w:rsidRDefault="00222BB6" w:rsidP="00222BB6">
      <w:pPr>
        <w:jc w:val="lowKashida"/>
        <w:rPr>
          <w:rFonts w:hint="cs"/>
          <w:rtl/>
        </w:rPr>
      </w:pPr>
      <w:r w:rsidRPr="00AB1DF1">
        <w:rPr>
          <w:rFonts w:cs="CTraditional Arabic" w:hint="cs"/>
          <w:rtl/>
        </w:rPr>
        <w:t>«</w:t>
      </w:r>
      <w:r w:rsidRPr="00AB1DF1">
        <w:rPr>
          <w:rtl/>
        </w:rPr>
        <w:t>درباره قيامت از تو مى‏پرسند كه تحقّق آن چه زمانى است؟</w:t>
      </w:r>
      <w:r w:rsidRPr="00AB1DF1">
        <w:rPr>
          <w:rFonts w:hint="cs"/>
          <w:rtl/>
        </w:rPr>
        <w:t xml:space="preserve"> </w:t>
      </w:r>
      <w:r w:rsidRPr="00AB1DF1">
        <w:rPr>
          <w:rtl/>
        </w:rPr>
        <w:t>تو در چه مقامى كه هنگام وقوع آن را ياد كنى؟</w:t>
      </w:r>
      <w:r w:rsidRPr="00AB1DF1">
        <w:rPr>
          <w:rFonts w:hint="cs"/>
          <w:rtl/>
        </w:rPr>
        <w:t xml:space="preserve"> </w:t>
      </w:r>
      <w:r w:rsidRPr="00AB1DF1">
        <w:rPr>
          <w:rtl/>
        </w:rPr>
        <w:t>منتهاى [دانش‏] آن به [نزد] پروردگار توست</w:t>
      </w:r>
      <w:r w:rsidRPr="00AB1DF1">
        <w:rPr>
          <w:rFonts w:hint="cs"/>
          <w:rtl/>
        </w:rPr>
        <w:t xml:space="preserve">. </w:t>
      </w:r>
      <w:r w:rsidRPr="00AB1DF1">
        <w:rPr>
          <w:rtl/>
        </w:rPr>
        <w:t>تو تنها بيم دهنده كسى هستى كه از آن بيمناك باشد</w:t>
      </w:r>
      <w:r w:rsidRPr="00AB1DF1">
        <w:rPr>
          <w:rFonts w:cs="CTraditional Arabic" w:hint="cs"/>
          <w:rtl/>
        </w:rPr>
        <w:t>»</w:t>
      </w:r>
    </w:p>
    <w:p w:rsidR="00222BB6" w:rsidRPr="00AB1DF1" w:rsidRDefault="00222BB6" w:rsidP="00222BB6">
      <w:pPr>
        <w:ind w:firstLine="284"/>
        <w:jc w:val="both"/>
        <w:rPr>
          <w:rFonts w:hint="cs"/>
          <w:rtl/>
          <w:lang w:bidi="fa-IR"/>
        </w:rPr>
      </w:pPr>
      <w:r w:rsidRPr="00AB1DF1">
        <w:rPr>
          <w:rFonts w:hint="cs"/>
          <w:rtl/>
          <w:lang w:bidi="fa-IR"/>
        </w:rPr>
        <w:t xml:space="preserve">2- </w:t>
      </w:r>
      <w:r w:rsidRPr="00AB1DF1">
        <w:rPr>
          <w:rFonts w:cs="Traditional Arabic" w:hint="cs"/>
          <w:sz w:val="32"/>
          <w:szCs w:val="32"/>
          <w:rtl/>
          <w:lang w:bidi="fa-IR"/>
        </w:rPr>
        <w:t>﴿</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4"/>
      </w:r>
      <w:r w:rsidRPr="00F85423">
        <w:rPr>
          <w:sz w:val="22"/>
          <w:szCs w:val="22"/>
        </w:rPr>
        <w:sym w:font="HQPB2" w:char="F039"/>
      </w:r>
      <w:r w:rsidRPr="00F85423">
        <w:rPr>
          <w:sz w:val="22"/>
          <w:szCs w:val="22"/>
        </w:rPr>
        <w:sym w:font="HQPB2" w:char="F071"/>
      </w:r>
      <w:r w:rsidRPr="00F85423">
        <w:rPr>
          <w:sz w:val="22"/>
          <w:szCs w:val="22"/>
        </w:rPr>
        <w:sym w:font="HQPB4" w:char="F0E0"/>
      </w:r>
      <w:r w:rsidRPr="00F85423">
        <w:rPr>
          <w:sz w:val="22"/>
          <w:szCs w:val="22"/>
        </w:rPr>
        <w:sym w:font="HQPB2" w:char="F029"/>
      </w:r>
      <w:r w:rsidRPr="00F85423">
        <w:rPr>
          <w:sz w:val="22"/>
          <w:szCs w:val="22"/>
        </w:rPr>
        <w:sym w:font="HQPB5" w:char="F074"/>
      </w:r>
      <w:r w:rsidRPr="00F85423">
        <w:rPr>
          <w:sz w:val="22"/>
          <w:szCs w:val="22"/>
        </w:rPr>
        <w:sym w:font="HQPB2" w:char="F08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D3"/>
      </w:r>
      <w:r w:rsidRPr="00F85423">
        <w:rPr>
          <w:sz w:val="22"/>
          <w:szCs w:val="22"/>
        </w:rPr>
        <w:sym w:font="HQPB5" w:char="F074"/>
      </w:r>
      <w:r w:rsidRPr="00F85423">
        <w:rPr>
          <w:sz w:val="22"/>
          <w:szCs w:val="22"/>
        </w:rPr>
        <w:sym w:font="HQPB1" w:char="F04C"/>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5" w:char="F078"/>
      </w:r>
      <w:r w:rsidRPr="00F85423">
        <w:rPr>
          <w:sz w:val="22"/>
          <w:szCs w:val="22"/>
        </w:rPr>
        <w:sym w:font="HQPB1" w:char="F08B"/>
      </w:r>
      <w:r w:rsidRPr="00F85423">
        <w:rPr>
          <w:sz w:val="22"/>
          <w:szCs w:val="22"/>
        </w:rPr>
        <w:sym w:font="HQPB2" w:char="F0BB"/>
      </w:r>
      <w:r w:rsidRPr="00F85423">
        <w:rPr>
          <w:sz w:val="22"/>
          <w:szCs w:val="22"/>
        </w:rPr>
        <w:sym w:font="HQPB5" w:char="F079"/>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89"/>
      </w:r>
      <w:r w:rsidRPr="00F85423">
        <w:rPr>
          <w:sz w:val="22"/>
          <w:szCs w:val="22"/>
        </w:rPr>
        <w:sym w:font="HQPB4" w:char="F0F4"/>
      </w:r>
      <w:r w:rsidRPr="00F85423">
        <w:rPr>
          <w:sz w:val="22"/>
          <w:szCs w:val="22"/>
        </w:rPr>
        <w:sym w:font="HQPB1" w:char="F0E3"/>
      </w:r>
      <w:r w:rsidRPr="00F85423">
        <w:rPr>
          <w:sz w:val="22"/>
          <w:szCs w:val="22"/>
        </w:rPr>
        <w:sym w:font="HQPB5" w:char="F075"/>
      </w:r>
      <w:r w:rsidRPr="00F85423">
        <w:rPr>
          <w:sz w:val="22"/>
          <w:szCs w:val="22"/>
        </w:rPr>
        <w:sym w:font="HQPB2" w:char="F071"/>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F7"/>
      </w:r>
      <w:r w:rsidRPr="00F85423">
        <w:rPr>
          <w:sz w:val="22"/>
          <w:szCs w:val="22"/>
        </w:rPr>
        <w:sym w:font="HQPB2" w:char="F04C"/>
      </w:r>
      <w:r w:rsidRPr="00F85423">
        <w:rPr>
          <w:sz w:val="22"/>
          <w:szCs w:val="22"/>
        </w:rPr>
        <w:sym w:font="HQPB4" w:char="F0E4"/>
      </w:r>
      <w:r w:rsidRPr="00F85423">
        <w:rPr>
          <w:sz w:val="22"/>
          <w:szCs w:val="22"/>
        </w:rPr>
        <w:sym w:font="HQPB2" w:char="F0EA"/>
      </w:r>
      <w:r w:rsidRPr="00F85423">
        <w:rPr>
          <w:sz w:val="22"/>
          <w:szCs w:val="22"/>
        </w:rPr>
        <w:sym w:font="HQPB2" w:char="F05A"/>
      </w:r>
      <w:r w:rsidRPr="00F85423">
        <w:rPr>
          <w:sz w:val="22"/>
          <w:szCs w:val="22"/>
        </w:rPr>
        <w:sym w:font="HQPB4" w:char="F0E4"/>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FC"/>
      </w:r>
      <w:r w:rsidRPr="00F85423">
        <w:rPr>
          <w:sz w:val="22"/>
          <w:szCs w:val="22"/>
        </w:rPr>
        <w:sym w:font="HQPB4" w:char="F0CF"/>
      </w:r>
      <w:r w:rsidRPr="00F85423">
        <w:rPr>
          <w:sz w:val="22"/>
          <w:szCs w:val="22"/>
        </w:rPr>
        <w:sym w:font="HQPB2" w:char="F025"/>
      </w:r>
      <w:r w:rsidRPr="00F85423">
        <w:rPr>
          <w:sz w:val="22"/>
          <w:szCs w:val="22"/>
        </w:rPr>
        <w:sym w:font="HQPB4" w:char="F0CF"/>
      </w:r>
      <w:r w:rsidRPr="00F85423">
        <w:rPr>
          <w:sz w:val="22"/>
          <w:szCs w:val="22"/>
        </w:rPr>
        <w:sym w:font="HQPB1" w:char="F089"/>
      </w:r>
      <w:r w:rsidRPr="00F85423">
        <w:rPr>
          <w:sz w:val="22"/>
          <w:szCs w:val="22"/>
        </w:rPr>
        <w:sym w:font="HQPB2" w:char="F0BB"/>
      </w:r>
      <w:r w:rsidRPr="00F85423">
        <w:rPr>
          <w:sz w:val="22"/>
          <w:szCs w:val="22"/>
        </w:rPr>
        <w:sym w:font="HQPB5" w:char="F07C"/>
      </w:r>
      <w:r w:rsidRPr="00F85423">
        <w:rPr>
          <w:sz w:val="22"/>
          <w:szCs w:val="22"/>
        </w:rPr>
        <w:sym w:font="HQPB1" w:char="F0B9"/>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B"/>
      </w:r>
      <w:r w:rsidRPr="00F85423">
        <w:rPr>
          <w:sz w:val="22"/>
          <w:szCs w:val="22"/>
        </w:rPr>
        <w:sym w:font="HQPB2" w:char="F0CE"/>
      </w:r>
      <w:r w:rsidRPr="00F85423">
        <w:rPr>
          <w:sz w:val="22"/>
          <w:szCs w:val="22"/>
        </w:rPr>
        <w:sym w:font="HQPB2" w:char="F0C8"/>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DE"/>
      </w:r>
      <w:r w:rsidRPr="00F85423">
        <w:rPr>
          <w:sz w:val="22"/>
          <w:szCs w:val="22"/>
        </w:rPr>
        <w:sym w:font="HQPB2" w:char="F04F"/>
      </w:r>
      <w:r w:rsidRPr="00F85423">
        <w:rPr>
          <w:sz w:val="22"/>
          <w:szCs w:val="22"/>
        </w:rPr>
        <w:sym w:font="HQPB4" w:char="F0F9"/>
      </w:r>
      <w:r w:rsidRPr="00F85423">
        <w:rPr>
          <w:sz w:val="22"/>
          <w:szCs w:val="22"/>
        </w:rPr>
        <w:sym w:font="HQPB2" w:char="F03D"/>
      </w:r>
      <w:r w:rsidRPr="00F85423">
        <w:rPr>
          <w:sz w:val="22"/>
          <w:szCs w:val="22"/>
        </w:rPr>
        <w:sym w:font="HQPB4" w:char="F0CF"/>
      </w:r>
      <w:r w:rsidRPr="00F85423">
        <w:rPr>
          <w:sz w:val="22"/>
          <w:szCs w:val="22"/>
        </w:rPr>
        <w:sym w:font="HQPB1" w:char="F0E8"/>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1" w:char="F089"/>
      </w:r>
      <w:r w:rsidRPr="00F85423">
        <w:rPr>
          <w:sz w:val="22"/>
          <w:szCs w:val="22"/>
        </w:rPr>
        <w:sym w:font="HQPB2" w:char="F05A"/>
      </w:r>
      <w:r w:rsidRPr="00F85423">
        <w:rPr>
          <w:sz w:val="22"/>
          <w:szCs w:val="22"/>
        </w:rPr>
        <w:sym w:font="HQPB4" w:char="F0CF"/>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21"/>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4F"/>
      </w:r>
      <w:r w:rsidRPr="00F85423">
        <w:rPr>
          <w:sz w:val="22"/>
          <w:szCs w:val="22"/>
        </w:rPr>
        <w:sym w:font="HQPB1" w:char="F024"/>
      </w:r>
      <w:r w:rsidRPr="00F85423">
        <w:rPr>
          <w:sz w:val="22"/>
          <w:szCs w:val="22"/>
        </w:rPr>
        <w:sym w:font="HQPB5" w:char="F074"/>
      </w:r>
      <w:r w:rsidRPr="00F85423">
        <w:rPr>
          <w:sz w:val="22"/>
          <w:szCs w:val="22"/>
        </w:rPr>
        <w:sym w:font="HQPB2" w:char="F05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D6"/>
      </w:r>
      <w:r w:rsidRPr="00F85423">
        <w:rPr>
          <w:sz w:val="22"/>
          <w:szCs w:val="22"/>
        </w:rPr>
        <w:sym w:font="HQPB1" w:char="F08D"/>
      </w:r>
      <w:r w:rsidRPr="00F85423">
        <w:rPr>
          <w:sz w:val="22"/>
          <w:szCs w:val="22"/>
        </w:rPr>
        <w:sym w:font="HQPB2" w:char="F083"/>
      </w:r>
      <w:r w:rsidRPr="00F85423">
        <w:rPr>
          <w:sz w:val="22"/>
          <w:szCs w:val="22"/>
        </w:rPr>
        <w:sym w:font="HQPB4" w:char="F0C9"/>
      </w:r>
      <w:r w:rsidRPr="00F85423">
        <w:rPr>
          <w:sz w:val="22"/>
          <w:szCs w:val="22"/>
        </w:rPr>
        <w:sym w:font="HQPB1" w:char="F08B"/>
      </w:r>
      <w:r w:rsidRPr="00F85423">
        <w:rPr>
          <w:sz w:val="22"/>
          <w:szCs w:val="22"/>
        </w:rPr>
        <w:sym w:font="HQPB5" w:char="F074"/>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2" w:char="F0FB"/>
      </w:r>
      <w:r w:rsidRPr="00F85423">
        <w:rPr>
          <w:sz w:val="22"/>
          <w:szCs w:val="22"/>
        </w:rPr>
        <w:sym w:font="HQPB2" w:char="F0FC"/>
      </w:r>
      <w:r w:rsidRPr="00F85423">
        <w:rPr>
          <w:sz w:val="22"/>
          <w:szCs w:val="22"/>
        </w:rPr>
        <w:sym w:font="HQPB4" w:char="F0CE"/>
      </w:r>
      <w:r w:rsidRPr="00F85423">
        <w:rPr>
          <w:sz w:val="22"/>
          <w:szCs w:val="22"/>
        </w:rPr>
        <w:sym w:font="HQPB1" w:char="F037"/>
      </w:r>
      <w:r w:rsidRPr="00F85423">
        <w:rPr>
          <w:sz w:val="22"/>
          <w:szCs w:val="22"/>
        </w:rPr>
        <w:sym w:font="HQPB4" w:char="F095"/>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B"/>
      </w:r>
      <w:r w:rsidRPr="00F85423">
        <w:rPr>
          <w:sz w:val="22"/>
          <w:szCs w:val="22"/>
        </w:rPr>
        <w:sym w:font="HQPB2" w:char="F0CF"/>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[ملک: 25- 26]. </w:t>
      </w:r>
    </w:p>
    <w:p w:rsidR="00222BB6" w:rsidRPr="00AB1DF1" w:rsidRDefault="00222BB6" w:rsidP="00222BB6">
      <w:pPr>
        <w:jc w:val="lowKashida"/>
        <w:rPr>
          <w:rFonts w:hint="cs"/>
          <w:rtl/>
        </w:rPr>
      </w:pPr>
      <w:r w:rsidRPr="00AB1DF1">
        <w:rPr>
          <w:rFonts w:cs="CTraditional Arabic" w:hint="cs"/>
          <w:rtl/>
        </w:rPr>
        <w:t>«</w:t>
      </w:r>
      <w:r w:rsidRPr="00AB1DF1">
        <w:rPr>
          <w:rtl/>
        </w:rPr>
        <w:t>و مى‏گويند: اگر راستگوييد اين وعده چه زمانى است؟</w:t>
      </w:r>
      <w:r w:rsidRPr="00AB1DF1">
        <w:rPr>
          <w:rFonts w:hint="cs"/>
          <w:rtl/>
        </w:rPr>
        <w:t xml:space="preserve"> </w:t>
      </w:r>
      <w:r w:rsidRPr="00AB1DF1">
        <w:rPr>
          <w:rtl/>
        </w:rPr>
        <w:t>بگو: علم [آن‏] تنها نزد خداست. و جز اين نيست كه من هشدار دهنده‏اى آشكار هستم</w:t>
      </w:r>
      <w:r w:rsidRPr="00AB1DF1">
        <w:rPr>
          <w:rFonts w:cs="CTraditional Arabic" w:hint="cs"/>
          <w:rtl/>
        </w:rPr>
        <w:t>»</w:t>
      </w:r>
    </w:p>
    <w:p w:rsidR="00222BB6" w:rsidRPr="00AB1DF1" w:rsidRDefault="00222BB6" w:rsidP="00222BB6">
      <w:pPr>
        <w:ind w:firstLine="284"/>
        <w:jc w:val="both"/>
        <w:rPr>
          <w:rFonts w:hint="cs"/>
          <w:rtl/>
          <w:lang w:bidi="fa-IR"/>
        </w:rPr>
      </w:pPr>
      <w:r w:rsidRPr="00AB1DF1">
        <w:rPr>
          <w:rFonts w:hint="cs"/>
          <w:rtl/>
          <w:lang w:bidi="fa-IR"/>
        </w:rPr>
        <w:t xml:space="preserve">3-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7"/>
      </w:r>
      <w:r w:rsidRPr="00F85423">
        <w:rPr>
          <w:sz w:val="22"/>
          <w:szCs w:val="22"/>
        </w:rPr>
        <w:sym w:font="HQPB2" w:char="F06D"/>
      </w:r>
      <w:r w:rsidRPr="00F85423">
        <w:rPr>
          <w:sz w:val="22"/>
          <w:szCs w:val="22"/>
        </w:rPr>
        <w:sym w:font="HQPB2" w:char="F0BB"/>
      </w:r>
      <w:r w:rsidRPr="00F85423">
        <w:rPr>
          <w:sz w:val="22"/>
          <w:szCs w:val="22"/>
        </w:rPr>
        <w:sym w:font="HQPB5" w:char="F06F"/>
      </w:r>
      <w:r w:rsidRPr="00F85423">
        <w:rPr>
          <w:sz w:val="22"/>
          <w:szCs w:val="22"/>
        </w:rPr>
        <w:sym w:font="HQPB2" w:char="F059"/>
      </w:r>
      <w:r w:rsidRPr="00F85423">
        <w:rPr>
          <w:sz w:val="22"/>
          <w:szCs w:val="22"/>
        </w:rPr>
        <w:sym w:font="HQPB4" w:char="F0F4"/>
      </w:r>
      <w:r w:rsidRPr="00F85423">
        <w:rPr>
          <w:sz w:val="22"/>
          <w:szCs w:val="22"/>
        </w:rPr>
        <w:sym w:font="HQPB2" w:char="F04A"/>
      </w:r>
      <w:r w:rsidRPr="00F85423">
        <w:rPr>
          <w:sz w:val="22"/>
          <w:szCs w:val="22"/>
        </w:rPr>
        <w:sym w:font="HQPB4" w:char="F0AF"/>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1" w:char="F08D"/>
      </w:r>
      <w:r w:rsidRPr="00F85423">
        <w:rPr>
          <w:sz w:val="22"/>
          <w:szCs w:val="22"/>
        </w:rPr>
        <w:sym w:font="HQPB4" w:char="F0F7"/>
      </w:r>
      <w:r w:rsidRPr="00F85423">
        <w:rPr>
          <w:sz w:val="22"/>
          <w:szCs w:val="22"/>
        </w:rPr>
        <w:sym w:font="HQPB1" w:char="F0E8"/>
      </w:r>
      <w:r w:rsidRPr="00F85423">
        <w:rPr>
          <w:sz w:val="22"/>
          <w:szCs w:val="22"/>
        </w:rPr>
        <w:sym w:font="HQPB4" w:char="F0CF"/>
      </w:r>
      <w:r w:rsidRPr="00F85423">
        <w:rPr>
          <w:sz w:val="22"/>
          <w:szCs w:val="22"/>
        </w:rPr>
        <w:sym w:font="HQPB4" w:char="F065"/>
      </w:r>
      <w:r w:rsidRPr="00F85423">
        <w:rPr>
          <w:sz w:val="22"/>
          <w:szCs w:val="22"/>
        </w:rPr>
        <w:sym w:font="HQPB1" w:char="F0B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D3"/>
      </w:r>
      <w:r w:rsidRPr="00F85423">
        <w:rPr>
          <w:sz w:val="22"/>
          <w:szCs w:val="22"/>
        </w:rPr>
        <w:sym w:font="HQPB4" w:char="F0C8"/>
      </w:r>
      <w:r w:rsidRPr="00F85423">
        <w:rPr>
          <w:sz w:val="22"/>
          <w:szCs w:val="22"/>
        </w:rPr>
        <w:sym w:font="HQPB1" w:char="F0F6"/>
      </w:r>
      <w:r w:rsidRPr="00F85423">
        <w:rPr>
          <w:sz w:val="22"/>
          <w:szCs w:val="22"/>
        </w:rPr>
        <w:sym w:font="HQPB5" w:char="F074"/>
      </w:r>
      <w:r w:rsidRPr="00F85423">
        <w:rPr>
          <w:sz w:val="22"/>
          <w:szCs w:val="22"/>
        </w:rPr>
        <w:sym w:font="HQPB1" w:char="F037"/>
      </w:r>
      <w:r w:rsidRPr="00F85423">
        <w:rPr>
          <w:sz w:val="22"/>
          <w:szCs w:val="22"/>
        </w:rPr>
        <w:sym w:font="HQPB5" w:char="F02E"/>
      </w:r>
      <w:r w:rsidRPr="00F85423">
        <w:rPr>
          <w:sz w:val="22"/>
          <w:szCs w:val="22"/>
        </w:rPr>
        <w:sym w:font="HQPB2" w:char="F05E"/>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FF"/>
      </w:r>
      <w:r w:rsidRPr="00F85423">
        <w:rPr>
          <w:sz w:val="22"/>
          <w:szCs w:val="22"/>
        </w:rPr>
        <w:sym w:font="HQPB2" w:char="F0BC"/>
      </w:r>
      <w:r w:rsidRPr="00F85423">
        <w:rPr>
          <w:sz w:val="22"/>
          <w:szCs w:val="22"/>
        </w:rPr>
        <w:sym w:font="HQPB4" w:char="F0E3"/>
      </w:r>
      <w:r w:rsidRPr="00F85423">
        <w:rPr>
          <w:sz w:val="22"/>
          <w:szCs w:val="22"/>
        </w:rPr>
        <w:sym w:font="HQPB3" w:char="F026"/>
      </w:r>
      <w:r w:rsidRPr="00F85423">
        <w:rPr>
          <w:sz w:val="22"/>
          <w:szCs w:val="22"/>
        </w:rPr>
        <w:sym w:font="HQPB5" w:char="F073"/>
      </w:r>
      <w:r w:rsidRPr="00F85423">
        <w:rPr>
          <w:sz w:val="22"/>
          <w:szCs w:val="22"/>
        </w:rPr>
        <w:sym w:font="HQPB3" w:char="F021"/>
      </w:r>
      <w:r w:rsidRPr="00AB1DF1">
        <w:rPr>
          <w:rFonts w:ascii="(normal text)" w:hAnsi="(normal text)"/>
          <w:sz w:val="24"/>
          <w:szCs w:val="24"/>
          <w:rtl/>
        </w:rPr>
        <w:t xml:space="preserve"> </w:t>
      </w:r>
      <w:r w:rsidRPr="00F85423">
        <w:rPr>
          <w:sz w:val="22"/>
          <w:szCs w:val="22"/>
        </w:rPr>
        <w:sym w:font="HQPB4" w:char="F034"/>
      </w:r>
      <w:r w:rsidRPr="00AB1DF1">
        <w:rPr>
          <w:rFonts w:ascii="(normal text)" w:hAnsi="(normal text)"/>
          <w:sz w:val="24"/>
          <w:szCs w:val="24"/>
          <w:rtl/>
        </w:rPr>
        <w:t xml:space="preserve"> </w:t>
      </w:r>
      <w:r w:rsidRPr="00F85423">
        <w:rPr>
          <w:sz w:val="22"/>
          <w:szCs w:val="22"/>
        </w:rPr>
        <w:sym w:font="HQPB4" w:char="F0F7"/>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71"/>
      </w:r>
      <w:r w:rsidRPr="00F85423">
        <w:rPr>
          <w:sz w:val="22"/>
          <w:szCs w:val="22"/>
        </w:rPr>
        <w:sym w:font="HQPB4" w:char="F0E8"/>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D6"/>
      </w:r>
      <w:r w:rsidRPr="00F85423">
        <w:rPr>
          <w:sz w:val="22"/>
          <w:szCs w:val="22"/>
        </w:rPr>
        <w:sym w:font="HQPB1" w:char="F08D"/>
      </w:r>
      <w:r w:rsidRPr="00F85423">
        <w:rPr>
          <w:sz w:val="22"/>
          <w:szCs w:val="22"/>
        </w:rPr>
        <w:sym w:font="HQPB4" w:char="F0F8"/>
      </w:r>
      <w:r w:rsidRPr="00F85423">
        <w:rPr>
          <w:sz w:val="22"/>
          <w:szCs w:val="22"/>
        </w:rPr>
        <w:sym w:font="HQPB2" w:char="F02E"/>
      </w:r>
      <w:r w:rsidRPr="00F85423">
        <w:rPr>
          <w:sz w:val="22"/>
          <w:szCs w:val="22"/>
        </w:rPr>
        <w:sym w:font="HQPB4" w:char="F0CF"/>
      </w:r>
      <w:r w:rsidRPr="00F85423">
        <w:rPr>
          <w:sz w:val="22"/>
          <w:szCs w:val="22"/>
        </w:rPr>
        <w:sym w:font="HQPB1" w:char="F08C"/>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2" w:char="F062"/>
      </w:r>
      <w:r w:rsidRPr="00F85423">
        <w:rPr>
          <w:sz w:val="22"/>
          <w:szCs w:val="22"/>
        </w:rPr>
        <w:sym w:font="HQPB1" w:char="F023"/>
      </w:r>
      <w:r w:rsidRPr="00F85423">
        <w:rPr>
          <w:sz w:val="22"/>
          <w:szCs w:val="22"/>
        </w:rPr>
        <w:sym w:font="HQPB5" w:char="F075"/>
      </w:r>
      <w:r w:rsidRPr="00F85423">
        <w:rPr>
          <w:sz w:val="22"/>
          <w:szCs w:val="22"/>
        </w:rPr>
        <w:sym w:font="HQPB2" w:char="F0E4"/>
      </w:r>
      <w:r w:rsidRPr="00F85423">
        <w:rPr>
          <w:sz w:val="22"/>
          <w:szCs w:val="22"/>
        </w:rPr>
        <w:sym w:font="HQPB4" w:char="F0F6"/>
      </w:r>
      <w:r w:rsidRPr="00F85423">
        <w:rPr>
          <w:sz w:val="22"/>
          <w:szCs w:val="22"/>
        </w:rPr>
        <w:sym w:font="HQPB1" w:char="F08D"/>
      </w:r>
      <w:r w:rsidRPr="00F85423">
        <w:rPr>
          <w:sz w:val="22"/>
          <w:szCs w:val="22"/>
        </w:rPr>
        <w:sym w:font="HQPB4" w:char="F0E8"/>
      </w:r>
      <w:r w:rsidRPr="00F85423">
        <w:rPr>
          <w:sz w:val="22"/>
          <w:szCs w:val="22"/>
        </w:rPr>
        <w:sym w:font="HQPB2" w:char="F025"/>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2" w:char="F0FB"/>
      </w:r>
      <w:r w:rsidRPr="00F85423">
        <w:rPr>
          <w:sz w:val="22"/>
          <w:szCs w:val="22"/>
        </w:rPr>
        <w:sym w:font="HQPB2" w:char="F0FC"/>
      </w:r>
      <w:r w:rsidRPr="00F85423">
        <w:rPr>
          <w:sz w:val="22"/>
          <w:szCs w:val="22"/>
        </w:rPr>
        <w:sym w:font="HQPB4" w:char="F0CE"/>
      </w:r>
      <w:r w:rsidRPr="00F85423">
        <w:rPr>
          <w:sz w:val="22"/>
          <w:szCs w:val="22"/>
        </w:rPr>
        <w:sym w:font="HQPB1" w:char="F037"/>
      </w:r>
      <w:r w:rsidRPr="00F85423">
        <w:rPr>
          <w:sz w:val="22"/>
          <w:szCs w:val="22"/>
        </w:rPr>
        <w:sym w:font="HQPB4" w:char="F095"/>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F"/>
      </w:r>
      <w:r w:rsidRPr="00F85423">
        <w:rPr>
          <w:sz w:val="22"/>
          <w:szCs w:val="22"/>
        </w:rPr>
        <w:sym w:font="HQPB2" w:char="F0D2"/>
      </w:r>
      <w:r w:rsidRPr="00F85423">
        <w:rPr>
          <w:sz w:val="22"/>
          <w:szCs w:val="22"/>
        </w:rPr>
        <w:sym w:font="HQPB2" w:char="F0C8"/>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1" w:char="F091"/>
      </w:r>
      <w:r w:rsidRPr="00F85423">
        <w:rPr>
          <w:sz w:val="22"/>
          <w:szCs w:val="22"/>
        </w:rPr>
        <w:sym w:font="HQPB4" w:char="F0C9"/>
      </w:r>
      <w:r w:rsidRPr="00F85423">
        <w:rPr>
          <w:sz w:val="22"/>
          <w:szCs w:val="22"/>
        </w:rPr>
        <w:sym w:font="HQPB1" w:char="F08B"/>
      </w:r>
      <w:r w:rsidRPr="00F85423">
        <w:rPr>
          <w:sz w:val="22"/>
          <w:szCs w:val="22"/>
        </w:rPr>
        <w:sym w:font="HQPB2" w:char="F05A"/>
      </w:r>
      <w:r w:rsidRPr="00F85423">
        <w:rPr>
          <w:sz w:val="22"/>
          <w:szCs w:val="22"/>
        </w:rPr>
        <w:sym w:font="HQPB4" w:char="F0E3"/>
      </w:r>
      <w:r w:rsidRPr="00F85423">
        <w:rPr>
          <w:sz w:val="22"/>
          <w:szCs w:val="22"/>
        </w:rPr>
        <w:sym w:font="HQPB2" w:char="F08A"/>
      </w:r>
      <w:r w:rsidRPr="00F85423">
        <w:rPr>
          <w:sz w:val="22"/>
          <w:szCs w:val="22"/>
        </w:rPr>
        <w:sym w:font="HQPB4" w:char="F0CF"/>
      </w:r>
      <w:r w:rsidRPr="00F85423">
        <w:rPr>
          <w:sz w:val="22"/>
          <w:szCs w:val="22"/>
        </w:rPr>
        <w:sym w:font="HQPB4" w:char="F06A"/>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1" w:char="F025"/>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77"/>
      </w:r>
      <w:r w:rsidRPr="00F85423">
        <w:rPr>
          <w:sz w:val="22"/>
          <w:szCs w:val="22"/>
        </w:rPr>
        <w:sym w:font="HQPB2" w:char="F08A"/>
      </w:r>
      <w:r w:rsidRPr="00F85423">
        <w:rPr>
          <w:sz w:val="22"/>
          <w:szCs w:val="22"/>
        </w:rPr>
        <w:sym w:font="HQPB5" w:char="F079"/>
      </w:r>
      <w:r w:rsidRPr="00F85423">
        <w:rPr>
          <w:sz w:val="22"/>
          <w:szCs w:val="22"/>
        </w:rPr>
        <w:sym w:font="HQPB1" w:char="F06D"/>
      </w:r>
      <w:r w:rsidRPr="00AB1DF1">
        <w:rPr>
          <w:rFonts w:ascii="(normal text)" w:hAnsi="(normal text)"/>
          <w:sz w:val="24"/>
          <w:szCs w:val="24"/>
          <w:rtl/>
        </w:rPr>
        <w:t xml:space="preserve"> </w:t>
      </w:r>
      <w:r w:rsidRPr="00F85423">
        <w:rPr>
          <w:sz w:val="22"/>
          <w:szCs w:val="22"/>
        </w:rPr>
        <w:sym w:font="HQPB4" w:char="F0A8"/>
      </w:r>
      <w:r w:rsidRPr="00F85423">
        <w:rPr>
          <w:sz w:val="22"/>
          <w:szCs w:val="22"/>
        </w:rPr>
        <w:sym w:font="HQPB2" w:char="F02C"/>
      </w:r>
      <w:r w:rsidRPr="00F85423">
        <w:rPr>
          <w:sz w:val="22"/>
          <w:szCs w:val="22"/>
        </w:rPr>
        <w:sym w:font="HQPB4" w:char="F0CF"/>
      </w:r>
      <w:r w:rsidRPr="00F85423">
        <w:rPr>
          <w:sz w:val="22"/>
          <w:szCs w:val="22"/>
        </w:rPr>
        <w:sym w:font="HQPB1" w:char="F074"/>
      </w:r>
      <w:r w:rsidRPr="00F85423">
        <w:rPr>
          <w:sz w:val="22"/>
          <w:szCs w:val="22"/>
        </w:rPr>
        <w:sym w:font="HQPB5" w:char="F073"/>
      </w:r>
      <w:r w:rsidRPr="00F85423">
        <w:rPr>
          <w:sz w:val="22"/>
          <w:szCs w:val="22"/>
        </w:rPr>
        <w:sym w:font="HQPB2" w:char="F086"/>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1"/>
      </w:r>
      <w:r w:rsidRPr="00F85423">
        <w:rPr>
          <w:sz w:val="22"/>
          <w:szCs w:val="22"/>
        </w:rPr>
        <w:sym w:font="HQPB4" w:char="F0F6"/>
      </w:r>
      <w:r w:rsidRPr="00F85423">
        <w:rPr>
          <w:sz w:val="22"/>
          <w:szCs w:val="22"/>
        </w:rPr>
        <w:sym w:font="HQPB2" w:char="F071"/>
      </w:r>
      <w:r w:rsidRPr="00F85423">
        <w:rPr>
          <w:sz w:val="22"/>
          <w:szCs w:val="22"/>
        </w:rPr>
        <w:sym w:font="HQPB5" w:char="F073"/>
      </w:r>
      <w:r w:rsidRPr="00F85423">
        <w:rPr>
          <w:sz w:val="22"/>
          <w:szCs w:val="22"/>
        </w:rPr>
        <w:sym w:font="HQPB2" w:char="F029"/>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5" w:char="F06E"/>
      </w:r>
      <w:r w:rsidRPr="00F85423">
        <w:rPr>
          <w:sz w:val="22"/>
          <w:szCs w:val="22"/>
        </w:rPr>
        <w:sym w:font="HQPB2" w:char="F03F"/>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FA"/>
      </w:r>
      <w:r w:rsidRPr="00F85423">
        <w:rPr>
          <w:sz w:val="22"/>
          <w:szCs w:val="22"/>
        </w:rPr>
        <w:sym w:font="HQPB2" w:char="F0EF"/>
      </w:r>
      <w:r w:rsidRPr="00F85423">
        <w:rPr>
          <w:sz w:val="22"/>
          <w:szCs w:val="22"/>
        </w:rPr>
        <w:sym w:font="HQPB4" w:char="F0CD"/>
      </w:r>
      <w:r w:rsidRPr="00F85423">
        <w:rPr>
          <w:sz w:val="22"/>
          <w:szCs w:val="22"/>
        </w:rPr>
        <w:sym w:font="HQPB1" w:char="F08D"/>
      </w:r>
      <w:r w:rsidRPr="00F85423">
        <w:rPr>
          <w:sz w:val="22"/>
          <w:szCs w:val="22"/>
        </w:rPr>
        <w:sym w:font="HQPB4" w:char="F0CF"/>
      </w:r>
      <w:r w:rsidRPr="00F85423">
        <w:rPr>
          <w:sz w:val="22"/>
          <w:szCs w:val="22"/>
        </w:rPr>
        <w:sym w:font="HQPB1" w:char="F0FF"/>
      </w:r>
      <w:r w:rsidRPr="00F85423">
        <w:rPr>
          <w:sz w:val="22"/>
          <w:szCs w:val="22"/>
        </w:rPr>
        <w:sym w:font="HQPB2" w:char="F0BB"/>
      </w:r>
      <w:r w:rsidRPr="00F85423">
        <w:rPr>
          <w:sz w:val="22"/>
          <w:szCs w:val="22"/>
        </w:rPr>
        <w:sym w:font="HQPB5" w:char="F073"/>
      </w:r>
      <w:r w:rsidRPr="00F85423">
        <w:rPr>
          <w:sz w:val="22"/>
          <w:szCs w:val="22"/>
        </w:rPr>
        <w:sym w:font="HQPB2" w:char="F033"/>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D0"/>
      </w:r>
      <w:r w:rsidRPr="00F85423">
        <w:rPr>
          <w:sz w:val="22"/>
          <w:szCs w:val="22"/>
        </w:rPr>
        <w:sym w:font="HQPB2" w:char="F0C9"/>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[یس: 69- 70]</w:t>
      </w:r>
      <w:r w:rsidRPr="00AB1DF1">
        <w:rPr>
          <w:rFonts w:hint="cs"/>
          <w:vertAlign w:val="superscript"/>
          <w:rtl/>
          <w:lang w:bidi="fa-IR"/>
        </w:rPr>
        <w:t>(</w:t>
      </w:r>
      <w:r w:rsidRPr="00AB1DF1">
        <w:rPr>
          <w:rStyle w:val="FootnoteReference"/>
          <w:rtl/>
          <w:lang w:bidi="fa-IR"/>
        </w:rPr>
        <w:footnoteReference w:id="71"/>
      </w:r>
      <w:r w:rsidRPr="00AB1DF1">
        <w:rPr>
          <w:rFonts w:hint="cs"/>
          <w:vertAlign w:val="superscript"/>
          <w:rtl/>
          <w:lang w:bidi="fa-IR"/>
        </w:rPr>
        <w:t>)</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4- </w:t>
      </w:r>
      <w:r w:rsidRPr="00AB1DF1">
        <w:rPr>
          <w:rFonts w:cs="Traditional Arabic" w:hint="cs"/>
          <w:sz w:val="32"/>
          <w:szCs w:val="32"/>
          <w:rtl/>
          <w:lang w:bidi="fa-IR"/>
        </w:rPr>
        <w:t>﴿</w:t>
      </w:r>
      <w:r w:rsidRPr="00F85423">
        <w:rPr>
          <w:sz w:val="22"/>
          <w:szCs w:val="22"/>
        </w:rPr>
        <w:sym w:font="HQPB4" w:char="F0F6"/>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1" w:char="F024"/>
      </w:r>
      <w:r w:rsidRPr="00F85423">
        <w:rPr>
          <w:sz w:val="22"/>
          <w:szCs w:val="22"/>
        </w:rPr>
        <w:sym w:font="HQPB5" w:char="F079"/>
      </w:r>
      <w:r w:rsidRPr="00F85423">
        <w:rPr>
          <w:sz w:val="22"/>
          <w:szCs w:val="22"/>
        </w:rPr>
        <w:sym w:font="HQPB1" w:char="F073"/>
      </w:r>
      <w:r w:rsidRPr="00F85423">
        <w:rPr>
          <w:sz w:val="22"/>
          <w:szCs w:val="22"/>
        </w:rPr>
        <w:sym w:font="HQPB4" w:char="F0F6"/>
      </w:r>
      <w:r w:rsidRPr="00F85423">
        <w:rPr>
          <w:sz w:val="22"/>
          <w:szCs w:val="22"/>
        </w:rPr>
        <w:sym w:font="HQPB1" w:char="F037"/>
      </w:r>
      <w:r w:rsidRPr="00F85423">
        <w:rPr>
          <w:sz w:val="22"/>
          <w:szCs w:val="22"/>
        </w:rPr>
        <w:sym w:font="HQPB4" w:char="F0DF"/>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4" w:char="F06E"/>
      </w:r>
      <w:r w:rsidRPr="00F85423">
        <w:rPr>
          <w:sz w:val="22"/>
          <w:szCs w:val="22"/>
        </w:rPr>
        <w:sym w:font="HQPB1" w:char="F031"/>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0"/>
      </w:r>
      <w:r w:rsidRPr="00F85423">
        <w:rPr>
          <w:sz w:val="22"/>
          <w:szCs w:val="22"/>
        </w:rPr>
        <w:sym w:font="HQPB5" w:char="F079"/>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4" w:char="F0E0"/>
      </w:r>
      <w:r w:rsidRPr="00F85423">
        <w:rPr>
          <w:sz w:val="22"/>
          <w:szCs w:val="22"/>
        </w:rPr>
        <w:sym w:font="HQPB1" w:char="F04D"/>
      </w:r>
      <w:r w:rsidRPr="00F85423">
        <w:rPr>
          <w:sz w:val="22"/>
          <w:szCs w:val="22"/>
        </w:rPr>
        <w:sym w:font="HQPB2" w:char="F05A"/>
      </w:r>
      <w:r w:rsidRPr="00F85423">
        <w:rPr>
          <w:sz w:val="22"/>
          <w:szCs w:val="22"/>
        </w:rPr>
        <w:sym w:font="HQPB4" w:char="F0E4"/>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5A"/>
      </w:r>
      <w:r w:rsidRPr="00F85423">
        <w:rPr>
          <w:sz w:val="22"/>
          <w:szCs w:val="22"/>
        </w:rPr>
        <w:sym w:font="HQPB1" w:char="F08E"/>
      </w:r>
      <w:r w:rsidRPr="00F85423">
        <w:rPr>
          <w:sz w:val="22"/>
          <w:szCs w:val="22"/>
        </w:rPr>
        <w:sym w:font="HQPB5" w:char="F07C"/>
      </w:r>
      <w:r w:rsidRPr="00F85423">
        <w:rPr>
          <w:sz w:val="22"/>
          <w:szCs w:val="22"/>
        </w:rPr>
        <w:sym w:font="HQPB1" w:char="F0B3"/>
      </w:r>
      <w:r w:rsidRPr="00F85423">
        <w:rPr>
          <w:sz w:val="22"/>
          <w:szCs w:val="22"/>
        </w:rPr>
        <w:sym w:font="HQPB5" w:char="F06F"/>
      </w:r>
      <w:r w:rsidRPr="00F85423">
        <w:rPr>
          <w:sz w:val="22"/>
          <w:szCs w:val="22"/>
        </w:rPr>
        <w:sym w:font="HQPB1" w:char="F030"/>
      </w:r>
      <w:r w:rsidRPr="00AB1DF1">
        <w:rPr>
          <w:rFonts w:ascii="(normal text)" w:hAnsi="(normal text)"/>
          <w:sz w:val="24"/>
          <w:szCs w:val="24"/>
          <w:rtl/>
        </w:rPr>
        <w:t xml:space="preserve"> </w:t>
      </w:r>
      <w:r w:rsidRPr="00F85423">
        <w:rPr>
          <w:sz w:val="22"/>
          <w:szCs w:val="22"/>
        </w:rPr>
        <w:sym w:font="HQPB4" w:char="F05A"/>
      </w:r>
      <w:r w:rsidRPr="00F85423">
        <w:rPr>
          <w:sz w:val="22"/>
          <w:szCs w:val="22"/>
        </w:rPr>
        <w:sym w:font="HQPB2" w:char="F077"/>
      </w:r>
      <w:r w:rsidRPr="00F85423">
        <w:rPr>
          <w:sz w:val="22"/>
          <w:szCs w:val="22"/>
        </w:rPr>
        <w:sym w:font="HQPB2" w:char="F071"/>
      </w:r>
      <w:r w:rsidRPr="00F85423">
        <w:rPr>
          <w:sz w:val="22"/>
          <w:szCs w:val="22"/>
        </w:rPr>
        <w:sym w:font="HQPB4" w:char="F0DF"/>
      </w:r>
      <w:r w:rsidRPr="00F85423">
        <w:rPr>
          <w:sz w:val="22"/>
          <w:szCs w:val="22"/>
        </w:rPr>
        <w:sym w:font="HQPB1" w:char="F099"/>
      </w:r>
      <w:r w:rsidRPr="00F85423">
        <w:rPr>
          <w:sz w:val="22"/>
          <w:szCs w:val="22"/>
        </w:rPr>
        <w:sym w:font="HQPB4" w:char="F0A7"/>
      </w:r>
      <w:r w:rsidRPr="00F85423">
        <w:rPr>
          <w:sz w:val="22"/>
          <w:szCs w:val="22"/>
        </w:rPr>
        <w:sym w:font="HQPB1" w:char="F091"/>
      </w:r>
      <w:r w:rsidRPr="00AB1DF1">
        <w:rPr>
          <w:rFonts w:cs="Traditional Arabic" w:hint="cs"/>
          <w:sz w:val="32"/>
          <w:szCs w:val="32"/>
          <w:rtl/>
          <w:lang w:bidi="fa-IR"/>
        </w:rPr>
        <w:t xml:space="preserve">﴾ </w:t>
      </w:r>
      <w:r w:rsidRPr="00AB1DF1">
        <w:rPr>
          <w:rFonts w:hint="cs"/>
          <w:rtl/>
          <w:lang w:bidi="fa-IR"/>
        </w:rPr>
        <w:t>[اسراء: 93].</w:t>
      </w:r>
    </w:p>
    <w:p w:rsidR="00222BB6" w:rsidRPr="00AB1DF1" w:rsidRDefault="00222BB6" w:rsidP="00222BB6">
      <w:pPr>
        <w:ind w:firstLine="284"/>
        <w:jc w:val="both"/>
        <w:rPr>
          <w:rFonts w:hint="cs"/>
          <w:rtl/>
          <w:lang w:bidi="fa-IR"/>
        </w:rPr>
      </w:pPr>
      <w:r w:rsidRPr="00AB1DF1">
        <w:rPr>
          <w:rFonts w:cs="CTraditional Arabic" w:hint="cs"/>
          <w:rtl/>
        </w:rPr>
        <w:t>«</w:t>
      </w:r>
      <w:r w:rsidRPr="00AB1DF1">
        <w:rPr>
          <w:rtl/>
        </w:rPr>
        <w:t>بگو: پروردگارم پاك است. آيا چيزى فراتر از بشرى پيام آورم؟</w:t>
      </w:r>
      <w:r w:rsidRPr="00AB1DF1">
        <w:rPr>
          <w:rFonts w:cs="CTraditional Arabic" w:hint="cs"/>
          <w:rtl/>
        </w:rPr>
        <w:t>»</w:t>
      </w:r>
    </w:p>
    <w:p w:rsidR="00222BB6" w:rsidRPr="00AB1DF1" w:rsidRDefault="00222BB6" w:rsidP="009E2160">
      <w:pPr>
        <w:ind w:firstLine="284"/>
        <w:jc w:val="lowKashida"/>
        <w:rPr>
          <w:rFonts w:hint="cs"/>
          <w:rtl/>
          <w:lang w:bidi="fa-IR"/>
        </w:rPr>
      </w:pPr>
      <w:r w:rsidRPr="00AB1DF1">
        <w:rPr>
          <w:rFonts w:hint="cs"/>
          <w:rtl/>
          <w:lang w:bidi="fa-IR"/>
        </w:rPr>
        <w:t>باید دید که خداوند متعال وظیفة نبی را از وظیفة خود جدا فرمود، فرقِ مراتب هریک قائم فرمود، مزید باید دید</w:t>
      </w:r>
      <w:r w:rsidR="009E2160"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5-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A"/>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3" w:char="F081"/>
      </w:r>
      <w:r w:rsidRPr="00F85423">
        <w:rPr>
          <w:sz w:val="22"/>
          <w:szCs w:val="22"/>
        </w:rPr>
        <w:sym w:font="HQPB4" w:char="F0F8"/>
      </w:r>
      <w:r w:rsidRPr="00F85423">
        <w:rPr>
          <w:sz w:val="22"/>
          <w:szCs w:val="22"/>
        </w:rPr>
        <w:sym w:font="HQPB2" w:char="F08B"/>
      </w:r>
      <w:r w:rsidRPr="00F85423">
        <w:rPr>
          <w:sz w:val="22"/>
          <w:szCs w:val="22"/>
        </w:rPr>
        <w:sym w:font="HQPB5" w:char="F06E"/>
      </w:r>
      <w:r w:rsidRPr="00F85423">
        <w:rPr>
          <w:sz w:val="22"/>
          <w:szCs w:val="22"/>
        </w:rPr>
        <w:sym w:font="HQPB2" w:char="F03D"/>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E0"/>
      </w:r>
      <w:r w:rsidRPr="00F85423">
        <w:rPr>
          <w:sz w:val="22"/>
          <w:szCs w:val="22"/>
        </w:rPr>
        <w:sym w:font="HQPB1" w:char="F0F7"/>
      </w:r>
      <w:r w:rsidRPr="00F85423">
        <w:rPr>
          <w:sz w:val="22"/>
          <w:szCs w:val="22"/>
        </w:rPr>
        <w:sym w:font="HQPB2" w:char="F0BB"/>
      </w:r>
      <w:r w:rsidRPr="00F85423">
        <w:rPr>
          <w:sz w:val="22"/>
          <w:szCs w:val="22"/>
        </w:rPr>
        <w:sym w:font="HQPB5" w:char="F06E"/>
      </w:r>
      <w:r w:rsidRPr="00F85423">
        <w:rPr>
          <w:sz w:val="22"/>
          <w:szCs w:val="22"/>
        </w:rPr>
        <w:sym w:font="HQPB2" w:char="F03D"/>
      </w:r>
      <w:r w:rsidRPr="00F85423">
        <w:rPr>
          <w:sz w:val="22"/>
          <w:szCs w:val="22"/>
        </w:rPr>
        <w:sym w:font="HQPB5" w:char="F074"/>
      </w:r>
      <w:r w:rsidRPr="00F85423">
        <w:rPr>
          <w:sz w:val="22"/>
          <w:szCs w:val="22"/>
        </w:rPr>
        <w:sym w:font="HQPB1" w:char="F036"/>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5"/>
      </w:r>
      <w:r w:rsidRPr="00F85423">
        <w:rPr>
          <w:sz w:val="22"/>
          <w:szCs w:val="22"/>
        </w:rPr>
        <w:sym w:font="HQPB2" w:char="F05A"/>
      </w:r>
      <w:r w:rsidRPr="00F85423">
        <w:rPr>
          <w:sz w:val="22"/>
          <w:szCs w:val="22"/>
        </w:rPr>
        <w:sym w:font="HQPB4" w:char="F0F8"/>
      </w:r>
      <w:r w:rsidRPr="00F85423">
        <w:rPr>
          <w:sz w:val="22"/>
          <w:szCs w:val="22"/>
        </w:rPr>
        <w:sym w:font="HQPB2" w:char="F08A"/>
      </w:r>
      <w:r w:rsidRPr="00F85423">
        <w:rPr>
          <w:sz w:val="22"/>
          <w:szCs w:val="22"/>
        </w:rPr>
        <w:sym w:font="HQPB5" w:char="F06E"/>
      </w:r>
      <w:r w:rsidRPr="00F85423">
        <w:rPr>
          <w:sz w:val="22"/>
          <w:szCs w:val="22"/>
        </w:rPr>
        <w:sym w:font="HQPB2" w:char="F03D"/>
      </w:r>
      <w:r w:rsidRPr="00F85423">
        <w:rPr>
          <w:sz w:val="22"/>
          <w:szCs w:val="22"/>
        </w:rPr>
        <w:sym w:font="HQPB5" w:char="F074"/>
      </w:r>
      <w:r w:rsidRPr="00F85423">
        <w:rPr>
          <w:sz w:val="22"/>
          <w:szCs w:val="22"/>
        </w:rPr>
        <w:sym w:font="HQPB1" w:char="F0E6"/>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C"/>
      </w:r>
      <w:r w:rsidRPr="00F85423">
        <w:rPr>
          <w:sz w:val="22"/>
          <w:szCs w:val="22"/>
        </w:rPr>
        <w:sym w:font="HQPB1" w:char="F03E"/>
      </w:r>
      <w:r w:rsidRPr="00F85423">
        <w:rPr>
          <w:sz w:val="22"/>
          <w:szCs w:val="22"/>
        </w:rPr>
        <w:sym w:font="HQPB1" w:char="F024"/>
      </w:r>
      <w:r w:rsidRPr="00F85423">
        <w:rPr>
          <w:sz w:val="22"/>
          <w:szCs w:val="22"/>
        </w:rPr>
        <w:sym w:font="HQPB5" w:char="F07C"/>
      </w:r>
      <w:r w:rsidRPr="00F85423">
        <w:rPr>
          <w:sz w:val="22"/>
          <w:szCs w:val="22"/>
        </w:rPr>
        <w:sym w:font="HQPB1" w:char="F0A1"/>
      </w:r>
      <w:r w:rsidRPr="00F85423">
        <w:rPr>
          <w:sz w:val="22"/>
          <w:szCs w:val="22"/>
        </w:rPr>
        <w:sym w:font="HQPB4" w:char="F0CF"/>
      </w:r>
      <w:r w:rsidRPr="00F85423">
        <w:rPr>
          <w:sz w:val="22"/>
          <w:szCs w:val="22"/>
        </w:rPr>
        <w:sym w:font="HQPB1" w:char="F074"/>
      </w:r>
      <w:r w:rsidRPr="00F85423">
        <w:rPr>
          <w:sz w:val="22"/>
          <w:szCs w:val="22"/>
        </w:rPr>
        <w:sym w:font="HQPB4" w:char="F0F8"/>
      </w:r>
      <w:r w:rsidRPr="00F85423">
        <w:rPr>
          <w:sz w:val="22"/>
          <w:szCs w:val="22"/>
        </w:rPr>
        <w:sym w:font="HQPB2" w:char="F03A"/>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[رعد: 40] </w:t>
      </w:r>
      <w:r w:rsidRPr="00AB1DF1">
        <w:rPr>
          <w:rFonts w:cs="CTraditional Arabic" w:hint="cs"/>
          <w:rtl/>
          <w:lang w:bidi="fa-IR"/>
        </w:rPr>
        <w:t>«</w:t>
      </w:r>
      <w:r w:rsidRPr="00AB1DF1">
        <w:rPr>
          <w:rtl/>
        </w:rPr>
        <w:t>در هر حال بر [عهده‏] تو تنها رساندن [پيام الهى‏] است و حساب بر [عهده‏] ماست</w:t>
      </w:r>
      <w:r w:rsidRPr="00AB1DF1">
        <w:rPr>
          <w:rFonts w:cs="CTraditional Arabic" w:hint="cs"/>
          <w:rtl/>
        </w:rPr>
        <w:t>»</w:t>
      </w:r>
    </w:p>
    <w:p w:rsidR="00222BB6" w:rsidRPr="00AB1DF1" w:rsidRDefault="00222BB6" w:rsidP="00222BB6">
      <w:pPr>
        <w:jc w:val="lowKashida"/>
        <w:rPr>
          <w:rFonts w:hint="cs"/>
          <w:rtl/>
        </w:rPr>
      </w:pPr>
      <w:r w:rsidRPr="00AB1DF1">
        <w:rPr>
          <w:rFonts w:hint="cs"/>
          <w:rtl/>
          <w:lang w:bidi="fa-IR"/>
        </w:rPr>
        <w:t xml:space="preserve">6- </w:t>
      </w:r>
      <w:r w:rsidRPr="00AB1DF1">
        <w:rPr>
          <w:rFonts w:cs="Traditional Arabic" w:hint="cs"/>
          <w:sz w:val="32"/>
          <w:szCs w:val="32"/>
          <w:rtl/>
          <w:lang w:bidi="fa-IR"/>
        </w:rPr>
        <w:t>﴿</w:t>
      </w:r>
      <w:r w:rsidRPr="00F85423">
        <w:rPr>
          <w:sz w:val="22"/>
          <w:szCs w:val="22"/>
        </w:rPr>
        <w:sym w:font="HQPB4" w:char="F0F6"/>
      </w:r>
      <w:r w:rsidRPr="00F85423">
        <w:rPr>
          <w:sz w:val="22"/>
          <w:szCs w:val="22"/>
        </w:rPr>
        <w:sym w:font="HQPB1" w:char="F08D"/>
      </w:r>
      <w:r w:rsidRPr="00F85423">
        <w:rPr>
          <w:sz w:val="22"/>
          <w:szCs w:val="22"/>
        </w:rPr>
        <w:sym w:font="HQPB4" w:char="F0CF"/>
      </w:r>
      <w:r w:rsidRPr="00F85423">
        <w:rPr>
          <w:sz w:val="22"/>
          <w:szCs w:val="22"/>
        </w:rPr>
        <w:sym w:font="HQPB4" w:char="F06A"/>
      </w:r>
      <w:r w:rsidRPr="00F85423">
        <w:rPr>
          <w:sz w:val="22"/>
          <w:szCs w:val="22"/>
        </w:rPr>
        <w:sym w:font="HQPB2" w:char="F02E"/>
      </w:r>
      <w:r w:rsidRPr="00F85423">
        <w:rPr>
          <w:sz w:val="22"/>
          <w:szCs w:val="22"/>
        </w:rPr>
        <w:sym w:font="HQPB5" w:char="F078"/>
      </w:r>
      <w:r w:rsidRPr="00F85423">
        <w:rPr>
          <w:sz w:val="22"/>
          <w:szCs w:val="22"/>
        </w:rPr>
        <w:sym w:font="HQPB1" w:char="F08B"/>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21"/>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4D"/>
      </w:r>
      <w:r w:rsidRPr="00F85423">
        <w:rPr>
          <w:sz w:val="22"/>
          <w:szCs w:val="22"/>
        </w:rPr>
        <w:sym w:font="HQPB2" w:char="F05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D6"/>
      </w:r>
      <w:r w:rsidRPr="00F85423">
        <w:rPr>
          <w:sz w:val="22"/>
          <w:szCs w:val="22"/>
        </w:rPr>
        <w:sym w:font="HQPB1" w:char="F08D"/>
      </w:r>
      <w:r w:rsidRPr="00F85423">
        <w:rPr>
          <w:sz w:val="22"/>
          <w:szCs w:val="22"/>
        </w:rPr>
        <w:sym w:font="HQPB4" w:char="F0C5"/>
      </w:r>
      <w:r w:rsidRPr="00F85423">
        <w:rPr>
          <w:sz w:val="22"/>
          <w:szCs w:val="22"/>
        </w:rPr>
        <w:sym w:font="HQPB4" w:char="F065"/>
      </w:r>
      <w:r w:rsidRPr="00F85423">
        <w:rPr>
          <w:sz w:val="22"/>
          <w:szCs w:val="22"/>
        </w:rPr>
        <w:sym w:font="HQPB2" w:char="F032"/>
      </w:r>
      <w:r w:rsidRPr="00F85423">
        <w:rPr>
          <w:sz w:val="22"/>
          <w:szCs w:val="22"/>
        </w:rPr>
        <w:sym w:font="HQPB5" w:char="F078"/>
      </w:r>
      <w:r w:rsidRPr="00F85423">
        <w:rPr>
          <w:sz w:val="22"/>
          <w:szCs w:val="22"/>
        </w:rPr>
        <w:sym w:font="HQPB1" w:char="F08B"/>
      </w:r>
      <w:r w:rsidRPr="00F85423">
        <w:rPr>
          <w:sz w:val="22"/>
          <w:szCs w:val="22"/>
        </w:rPr>
        <w:sym w:font="HQPB4" w:char="F0E3"/>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B"/>
      </w:r>
      <w:r w:rsidRPr="00F85423">
        <w:rPr>
          <w:sz w:val="22"/>
          <w:szCs w:val="22"/>
        </w:rPr>
        <w:sym w:font="HQPB2" w:char="F0CA"/>
      </w:r>
      <w:r w:rsidRPr="00F85423">
        <w:rPr>
          <w:sz w:val="22"/>
          <w:szCs w:val="22"/>
        </w:rPr>
        <w:sym w:font="HQPB2" w:char="F0C8"/>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4D"/>
      </w:r>
      <w:r w:rsidRPr="00F85423">
        <w:rPr>
          <w:sz w:val="22"/>
          <w:szCs w:val="22"/>
        </w:rPr>
        <w:sym w:font="HQPB4" w:char="F0F3"/>
      </w:r>
      <w:r w:rsidRPr="00F85423">
        <w:rPr>
          <w:sz w:val="22"/>
          <w:szCs w:val="22"/>
        </w:rPr>
        <w:sym w:font="HQPB1" w:char="F0A1"/>
      </w:r>
      <w:r w:rsidRPr="00F85423">
        <w:rPr>
          <w:sz w:val="22"/>
          <w:szCs w:val="22"/>
        </w:rPr>
        <w:sym w:font="HQPB4" w:char="F0A9"/>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2" w:char="F04F"/>
      </w:r>
      <w:r w:rsidRPr="00F85423">
        <w:rPr>
          <w:sz w:val="22"/>
          <w:szCs w:val="22"/>
        </w:rPr>
        <w:sym w:font="HQPB4" w:char="F0CE"/>
      </w:r>
      <w:r w:rsidRPr="00F85423">
        <w:rPr>
          <w:sz w:val="22"/>
          <w:szCs w:val="22"/>
        </w:rPr>
        <w:sym w:font="HQPB2" w:char="F067"/>
      </w:r>
      <w:r w:rsidRPr="00F85423">
        <w:rPr>
          <w:sz w:val="22"/>
          <w:szCs w:val="22"/>
        </w:rPr>
        <w:sym w:font="HQPB4" w:char="F0F8"/>
      </w:r>
      <w:r w:rsidRPr="00F85423">
        <w:rPr>
          <w:sz w:val="22"/>
          <w:szCs w:val="22"/>
        </w:rPr>
        <w:sym w:font="HQPB2" w:char="F08B"/>
      </w:r>
      <w:r w:rsidRPr="00F85423">
        <w:rPr>
          <w:sz w:val="22"/>
          <w:szCs w:val="22"/>
        </w:rPr>
        <w:sym w:font="HQPB5" w:char="F06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ascii="(normal text)" w:hAnsi="(normal text)"/>
          <w:sz w:val="24"/>
          <w:szCs w:val="24"/>
          <w:rtl/>
        </w:rPr>
        <w:t xml:space="preserve"> </w:t>
      </w:r>
      <w:r w:rsidRPr="00F85423">
        <w:rPr>
          <w:sz w:val="22"/>
          <w:szCs w:val="22"/>
        </w:rPr>
        <w:sym w:font="HQPB4" w:char="F040"/>
      </w:r>
      <w:r w:rsidRPr="00F85423">
        <w:rPr>
          <w:sz w:val="22"/>
          <w:szCs w:val="22"/>
        </w:rPr>
        <w:sym w:font="HQPB1" w:char="F08D"/>
      </w:r>
      <w:r w:rsidRPr="00F85423">
        <w:rPr>
          <w:sz w:val="22"/>
          <w:szCs w:val="22"/>
        </w:rPr>
        <w:sym w:font="HQPB4" w:char="F0CF"/>
      </w:r>
      <w:r w:rsidRPr="00F85423">
        <w:rPr>
          <w:sz w:val="22"/>
          <w:szCs w:val="22"/>
        </w:rPr>
        <w:sym w:font="HQPB1" w:char="F0DC"/>
      </w:r>
      <w:r w:rsidRPr="00F85423">
        <w:rPr>
          <w:sz w:val="22"/>
          <w:szCs w:val="22"/>
        </w:rPr>
        <w:sym w:font="HQPB4" w:char="F0F8"/>
      </w:r>
      <w:r w:rsidRPr="00F85423">
        <w:rPr>
          <w:sz w:val="22"/>
          <w:szCs w:val="22"/>
        </w:rPr>
        <w:sym w:font="HQPB2" w:char="F08A"/>
      </w:r>
      <w:r w:rsidRPr="00F85423">
        <w:rPr>
          <w:sz w:val="22"/>
          <w:szCs w:val="22"/>
        </w:rPr>
        <w:sym w:font="HQPB5" w:char="F07C"/>
      </w:r>
      <w:r w:rsidRPr="00F85423">
        <w:rPr>
          <w:sz w:val="22"/>
          <w:szCs w:val="22"/>
        </w:rPr>
        <w:sym w:font="HQPB1" w:char="F0C1"/>
      </w:r>
      <w:r w:rsidRPr="00F85423">
        <w:rPr>
          <w:sz w:val="22"/>
          <w:szCs w:val="22"/>
        </w:rPr>
        <w:sym w:font="HQPB4" w:char="F0DF"/>
      </w:r>
      <w:r w:rsidRPr="00F85423">
        <w:rPr>
          <w:sz w:val="22"/>
          <w:szCs w:val="22"/>
        </w:rPr>
        <w:sym w:font="HQPB2" w:char="F04A"/>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B"/>
      </w:r>
      <w:r w:rsidRPr="00F85423">
        <w:rPr>
          <w:sz w:val="22"/>
          <w:szCs w:val="22"/>
        </w:rPr>
        <w:sym w:font="HQPB2" w:char="F0CB"/>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[غاشیه: 21- 22]. </w:t>
      </w:r>
      <w:r w:rsidRPr="00AB1DF1">
        <w:rPr>
          <w:rFonts w:cs="CTraditional Arabic" w:hint="cs"/>
          <w:rtl/>
          <w:lang w:bidi="fa-IR"/>
        </w:rPr>
        <w:t>«</w:t>
      </w:r>
      <w:r w:rsidRPr="00AB1DF1">
        <w:rPr>
          <w:rtl/>
        </w:rPr>
        <w:t>پس پند ده كه تو تنها پند دهنده‏اى</w:t>
      </w:r>
      <w:r w:rsidRPr="00AB1DF1">
        <w:rPr>
          <w:rFonts w:hint="cs"/>
          <w:rtl/>
        </w:rPr>
        <w:t xml:space="preserve">. </w:t>
      </w:r>
      <w:r w:rsidRPr="00AB1DF1">
        <w:rPr>
          <w:rtl/>
        </w:rPr>
        <w:t>بر آنان چيره نيستى</w:t>
      </w:r>
      <w:r w:rsidRPr="00AB1DF1">
        <w:rPr>
          <w:rFonts w:cs="CTraditional Arabic" w:hint="cs"/>
          <w:rtl/>
        </w:rPr>
        <w:t>»</w:t>
      </w:r>
    </w:p>
    <w:p w:rsidR="00222BB6" w:rsidRPr="00AB1DF1" w:rsidRDefault="00222BB6" w:rsidP="00222BB6">
      <w:pPr>
        <w:ind w:firstLine="284"/>
        <w:jc w:val="both"/>
        <w:rPr>
          <w:rFonts w:hint="cs"/>
          <w:rtl/>
          <w:lang w:bidi="fa-IR"/>
        </w:rPr>
      </w:pPr>
      <w:r w:rsidRPr="00AB1DF1">
        <w:rPr>
          <w:rFonts w:hint="cs"/>
          <w:rtl/>
          <w:lang w:bidi="fa-IR"/>
        </w:rPr>
        <w:t xml:space="preserve">7-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3" w:char="F025"/>
      </w:r>
      <w:r w:rsidRPr="00F85423">
        <w:rPr>
          <w:sz w:val="22"/>
          <w:szCs w:val="22"/>
        </w:rPr>
        <w:sym w:font="HQPB4" w:char="F0A9"/>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8"/>
      </w:r>
      <w:r w:rsidRPr="00F85423">
        <w:rPr>
          <w:sz w:val="22"/>
          <w:szCs w:val="22"/>
        </w:rPr>
        <w:sym w:font="HQPB2" w:char="F025"/>
      </w:r>
      <w:r w:rsidRPr="00F85423">
        <w:rPr>
          <w:sz w:val="22"/>
          <w:szCs w:val="22"/>
        </w:rPr>
        <w:sym w:font="HQPB4" w:char="F0A7"/>
      </w:r>
      <w:r w:rsidRPr="00F85423">
        <w:rPr>
          <w:sz w:val="22"/>
          <w:szCs w:val="22"/>
        </w:rPr>
        <w:sym w:font="HQPB1" w:char="F08D"/>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5"/>
      </w:r>
      <w:r w:rsidRPr="00F85423">
        <w:rPr>
          <w:sz w:val="22"/>
          <w:szCs w:val="22"/>
        </w:rPr>
        <w:sym w:font="HQPB2" w:char="F06B"/>
      </w:r>
      <w:r w:rsidRPr="00F85423">
        <w:rPr>
          <w:sz w:val="22"/>
          <w:szCs w:val="22"/>
        </w:rPr>
        <w:sym w:font="HQPB5" w:char="F073"/>
      </w:r>
      <w:r w:rsidRPr="00F85423">
        <w:rPr>
          <w:sz w:val="22"/>
          <w:szCs w:val="22"/>
        </w:rPr>
        <w:sym w:font="HQPB2" w:char="F05D"/>
      </w:r>
      <w:r w:rsidRPr="00F85423">
        <w:rPr>
          <w:sz w:val="22"/>
          <w:szCs w:val="22"/>
        </w:rPr>
        <w:sym w:font="HQPB2" w:char="F083"/>
      </w:r>
      <w:r w:rsidRPr="00F85423">
        <w:rPr>
          <w:sz w:val="22"/>
          <w:szCs w:val="22"/>
        </w:rPr>
        <w:sym w:font="HQPB4" w:char="F0C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7"/>
      </w:r>
      <w:r w:rsidRPr="00F85423">
        <w:rPr>
          <w:sz w:val="22"/>
          <w:szCs w:val="22"/>
        </w:rPr>
        <w:sym w:font="HQPB2" w:char="F052"/>
      </w:r>
      <w:r w:rsidRPr="00F85423">
        <w:rPr>
          <w:sz w:val="22"/>
          <w:szCs w:val="22"/>
        </w:rPr>
        <w:sym w:font="HQPB1" w:char="F025"/>
      </w:r>
      <w:r w:rsidRPr="00F85423">
        <w:rPr>
          <w:sz w:val="22"/>
          <w:szCs w:val="22"/>
        </w:rPr>
        <w:sym w:font="HQPB5" w:char="F078"/>
      </w:r>
      <w:r w:rsidRPr="00F85423">
        <w:rPr>
          <w:sz w:val="22"/>
          <w:szCs w:val="22"/>
        </w:rPr>
        <w:sym w:font="HQPB2" w:char="F02E"/>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9"/>
      </w:r>
      <w:r w:rsidRPr="00F85423">
        <w:rPr>
          <w:sz w:val="22"/>
          <w:szCs w:val="22"/>
        </w:rPr>
        <w:sym w:font="HQPB1" w:char="F0E8"/>
      </w:r>
      <w:r w:rsidRPr="00F85423">
        <w:rPr>
          <w:sz w:val="22"/>
          <w:szCs w:val="22"/>
        </w:rPr>
        <w:sym w:font="HQPB5" w:char="F075"/>
      </w:r>
      <w:r w:rsidRPr="00F85423">
        <w:rPr>
          <w:sz w:val="22"/>
          <w:szCs w:val="22"/>
        </w:rPr>
        <w:sym w:font="HQPB2" w:char="F08B"/>
      </w:r>
      <w:r w:rsidRPr="00F85423">
        <w:rPr>
          <w:sz w:val="22"/>
          <w:szCs w:val="22"/>
        </w:rPr>
        <w:sym w:font="HQPB4" w:char="F0CF"/>
      </w:r>
      <w:r w:rsidRPr="00F85423">
        <w:rPr>
          <w:sz w:val="22"/>
          <w:szCs w:val="22"/>
        </w:rPr>
        <w:sym w:font="HQPB1" w:char="F0A9"/>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4D"/>
      </w:r>
      <w:r w:rsidRPr="00F85423">
        <w:rPr>
          <w:sz w:val="22"/>
          <w:szCs w:val="22"/>
        </w:rPr>
        <w:sym w:font="HQPB4" w:char="F0F3"/>
      </w:r>
      <w:r w:rsidRPr="00F85423">
        <w:rPr>
          <w:sz w:val="22"/>
          <w:szCs w:val="22"/>
        </w:rPr>
        <w:sym w:font="HQPB1" w:char="F0A1"/>
      </w:r>
      <w:r w:rsidRPr="00F85423">
        <w:rPr>
          <w:sz w:val="22"/>
          <w:szCs w:val="22"/>
        </w:rPr>
        <w:sym w:font="HQPB4" w:char="F0A9"/>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5"/>
      </w:r>
      <w:r w:rsidRPr="00F85423">
        <w:rPr>
          <w:sz w:val="22"/>
          <w:szCs w:val="22"/>
        </w:rPr>
        <w:sym w:font="HQPB2" w:char="F06B"/>
      </w:r>
      <w:r w:rsidRPr="00F85423">
        <w:rPr>
          <w:sz w:val="22"/>
          <w:szCs w:val="22"/>
        </w:rPr>
        <w:sym w:font="HQPB4" w:char="F0F7"/>
      </w:r>
      <w:r w:rsidRPr="00F85423">
        <w:rPr>
          <w:sz w:val="22"/>
          <w:szCs w:val="22"/>
        </w:rPr>
        <w:sym w:font="HQPB2" w:char="F05D"/>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3E"/>
      </w:r>
      <w:r w:rsidRPr="00F85423">
        <w:rPr>
          <w:sz w:val="22"/>
          <w:szCs w:val="22"/>
        </w:rPr>
        <w:sym w:font="HQPB2" w:char="F0E4"/>
      </w:r>
      <w:r w:rsidRPr="00F85423">
        <w:rPr>
          <w:sz w:val="22"/>
          <w:szCs w:val="22"/>
        </w:rPr>
        <w:sym w:font="HQPB4" w:char="F0F3"/>
      </w:r>
      <w:r w:rsidRPr="00F85423">
        <w:rPr>
          <w:sz w:val="22"/>
          <w:szCs w:val="22"/>
        </w:rPr>
        <w:sym w:font="HQPB2" w:char="F0D3"/>
      </w:r>
      <w:r w:rsidRPr="00F85423">
        <w:rPr>
          <w:sz w:val="22"/>
          <w:szCs w:val="22"/>
        </w:rPr>
        <w:sym w:font="HQPB5" w:char="F078"/>
      </w:r>
      <w:r w:rsidRPr="00F85423">
        <w:rPr>
          <w:sz w:val="22"/>
          <w:szCs w:val="22"/>
        </w:rPr>
        <w:sym w:font="HQPB1" w:char="F0AB"/>
      </w:r>
      <w:r w:rsidRPr="00AB1DF1">
        <w:rPr>
          <w:rFonts w:ascii="(normal text)" w:hAnsi="(normal text)"/>
          <w:sz w:val="24"/>
          <w:szCs w:val="24"/>
          <w:rtl/>
        </w:rPr>
        <w:t xml:space="preserve"> </w:t>
      </w:r>
      <w:r w:rsidRPr="00F85423">
        <w:rPr>
          <w:sz w:val="22"/>
          <w:szCs w:val="22"/>
        </w:rPr>
        <w:sym w:font="HQPB4" w:char="F034"/>
      </w:r>
      <w:r w:rsidRPr="00AB1DF1">
        <w:rPr>
          <w:rFonts w:ascii="(normal text)" w:hAnsi="(normal text)"/>
          <w:sz w:val="24"/>
          <w:szCs w:val="24"/>
          <w:rtl/>
        </w:rPr>
        <w:t xml:space="preserve"> </w:t>
      </w:r>
      <w:r w:rsidRPr="00F85423">
        <w:rPr>
          <w:sz w:val="22"/>
          <w:szCs w:val="22"/>
        </w:rPr>
        <w:sym w:font="HQPB5" w:char="F021"/>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8"/>
      </w:r>
      <w:r w:rsidRPr="00F85423">
        <w:rPr>
          <w:sz w:val="22"/>
          <w:szCs w:val="22"/>
        </w:rPr>
        <w:sym w:font="HQPB2" w:char="F064"/>
      </w:r>
      <w:r w:rsidRPr="00F85423">
        <w:rPr>
          <w:sz w:val="22"/>
          <w:szCs w:val="22"/>
        </w:rPr>
        <w:sym w:font="HQPB4" w:char="F0E1"/>
      </w:r>
      <w:r w:rsidRPr="00F85423">
        <w:rPr>
          <w:sz w:val="22"/>
          <w:szCs w:val="22"/>
        </w:rPr>
        <w:sym w:font="HQPB1" w:char="F08F"/>
      </w:r>
      <w:r w:rsidRPr="00F85423">
        <w:rPr>
          <w:sz w:val="22"/>
          <w:szCs w:val="22"/>
        </w:rPr>
        <w:sym w:font="HQPB4" w:char="F0F8"/>
      </w:r>
      <w:r w:rsidRPr="00F85423">
        <w:rPr>
          <w:sz w:val="22"/>
          <w:szCs w:val="22"/>
        </w:rPr>
        <w:sym w:font="HQPB2" w:char="F04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5" w:char="F06E"/>
      </w:r>
      <w:r w:rsidRPr="00F85423">
        <w:rPr>
          <w:sz w:val="22"/>
          <w:szCs w:val="22"/>
        </w:rPr>
        <w:sym w:font="HQPB2" w:char="F03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A7"/>
      </w:r>
      <w:r w:rsidRPr="00F85423">
        <w:rPr>
          <w:sz w:val="22"/>
          <w:szCs w:val="22"/>
        </w:rPr>
        <w:sym w:font="HQPB2" w:char="F04E"/>
      </w:r>
      <w:r w:rsidRPr="00F85423">
        <w:rPr>
          <w:sz w:val="22"/>
          <w:szCs w:val="22"/>
        </w:rPr>
        <w:sym w:font="HQPB4" w:char="F0E8"/>
      </w:r>
      <w:r w:rsidRPr="00F85423">
        <w:rPr>
          <w:sz w:val="22"/>
          <w:szCs w:val="22"/>
        </w:rPr>
        <w:sym w:font="HQPB1" w:char="F04F"/>
      </w:r>
      <w:r w:rsidRPr="00AB1DF1">
        <w:rPr>
          <w:rFonts w:ascii="(normal text)" w:hAnsi="(normal text)"/>
          <w:sz w:val="24"/>
          <w:szCs w:val="24"/>
          <w:rtl/>
        </w:rPr>
        <w:t xml:space="preserve"> </w:t>
      </w:r>
      <w:r w:rsidRPr="00F85423">
        <w:rPr>
          <w:sz w:val="22"/>
          <w:szCs w:val="22"/>
        </w:rPr>
        <w:sym w:font="HQPB2" w:char="F04E"/>
      </w:r>
      <w:r w:rsidRPr="00F85423">
        <w:rPr>
          <w:sz w:val="22"/>
          <w:szCs w:val="22"/>
        </w:rPr>
        <w:sym w:font="HQPB4" w:char="F0E5"/>
      </w:r>
      <w:r w:rsidRPr="00F85423">
        <w:rPr>
          <w:sz w:val="22"/>
          <w:szCs w:val="22"/>
        </w:rPr>
        <w:sym w:font="HQPB2" w:char="F06B"/>
      </w:r>
      <w:r w:rsidRPr="00F85423">
        <w:rPr>
          <w:sz w:val="22"/>
          <w:szCs w:val="22"/>
        </w:rPr>
        <w:sym w:font="HQPB4" w:char="F0E3"/>
      </w:r>
      <w:r w:rsidRPr="00F85423">
        <w:rPr>
          <w:sz w:val="22"/>
          <w:szCs w:val="22"/>
        </w:rPr>
        <w:sym w:font="HQPB2" w:char="F0A8"/>
      </w:r>
      <w:r w:rsidRPr="00F85423">
        <w:rPr>
          <w:sz w:val="22"/>
          <w:szCs w:val="22"/>
        </w:rPr>
        <w:sym w:font="HQPB4" w:char="F0CE"/>
      </w:r>
      <w:r w:rsidRPr="00F85423">
        <w:rPr>
          <w:sz w:val="22"/>
          <w:szCs w:val="22"/>
        </w:rPr>
        <w:sym w:font="HQPB4" w:char="F06D"/>
      </w:r>
      <w:r w:rsidRPr="00F85423">
        <w:rPr>
          <w:sz w:val="22"/>
          <w:szCs w:val="22"/>
        </w:rPr>
        <w:sym w:font="HQPB1" w:char="F036"/>
      </w:r>
      <w:r w:rsidRPr="00F85423">
        <w:rPr>
          <w:sz w:val="22"/>
          <w:szCs w:val="22"/>
        </w:rPr>
        <w:sym w:font="HQPB5" w:char="F074"/>
      </w:r>
      <w:r w:rsidRPr="00F85423">
        <w:rPr>
          <w:sz w:val="22"/>
          <w:szCs w:val="22"/>
        </w:rPr>
        <w:sym w:font="HQPB2" w:char="F05E"/>
      </w:r>
      <w:r w:rsidRPr="00F85423">
        <w:rPr>
          <w:sz w:val="22"/>
          <w:szCs w:val="22"/>
        </w:rPr>
        <w:sym w:font="HQPB4" w:char="F0E3"/>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6F"/>
      </w:r>
      <w:r w:rsidRPr="00F85423">
        <w:rPr>
          <w:sz w:val="22"/>
          <w:szCs w:val="22"/>
        </w:rPr>
        <w:sym w:font="HQPB2" w:char="F0FF"/>
      </w:r>
      <w:r w:rsidRPr="00F85423">
        <w:rPr>
          <w:sz w:val="22"/>
          <w:szCs w:val="22"/>
        </w:rPr>
        <w:sym w:font="HQPB4" w:char="F0CF"/>
      </w:r>
      <w:r w:rsidRPr="00F85423">
        <w:rPr>
          <w:sz w:val="22"/>
          <w:szCs w:val="22"/>
        </w:rPr>
        <w:sym w:font="HQPB1" w:char="F033"/>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7"/>
      </w:r>
      <w:r w:rsidRPr="00F85423">
        <w:rPr>
          <w:sz w:val="22"/>
          <w:szCs w:val="22"/>
        </w:rPr>
        <w:sym w:font="HQPB2" w:char="F052"/>
      </w:r>
      <w:r w:rsidRPr="00F85423">
        <w:rPr>
          <w:sz w:val="22"/>
          <w:szCs w:val="22"/>
        </w:rPr>
        <w:sym w:font="HQPB1" w:char="F025"/>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1" w:char="F0E8"/>
      </w:r>
      <w:r w:rsidRPr="00F85423">
        <w:rPr>
          <w:sz w:val="22"/>
          <w:szCs w:val="22"/>
        </w:rPr>
        <w:sym w:font="HQPB4" w:char="F0F8"/>
      </w:r>
      <w:r w:rsidRPr="00F85423">
        <w:rPr>
          <w:sz w:val="22"/>
          <w:szCs w:val="22"/>
        </w:rPr>
        <w:sym w:font="HQPB1" w:char="F0FF"/>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A"/>
      </w:r>
      <w:r w:rsidRPr="00F85423">
        <w:rPr>
          <w:sz w:val="22"/>
          <w:szCs w:val="22"/>
        </w:rPr>
        <w:sym w:font="HQPB2" w:char="F0CE"/>
      </w:r>
      <w:r w:rsidRPr="00F85423">
        <w:rPr>
          <w:sz w:val="22"/>
          <w:szCs w:val="22"/>
        </w:rPr>
        <w:sym w:font="HQPB2" w:char="F0D2"/>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[انعام: 159]</w:t>
      </w:r>
      <w:r w:rsidRPr="00AB1DF1">
        <w:rPr>
          <w:rFonts w:hint="cs"/>
          <w:vertAlign w:val="superscript"/>
          <w:rtl/>
          <w:lang w:bidi="fa-IR"/>
        </w:rPr>
        <w:t>(</w:t>
      </w:r>
      <w:r w:rsidRPr="00AB1DF1">
        <w:rPr>
          <w:rStyle w:val="FootnoteReference"/>
          <w:rtl/>
          <w:lang w:bidi="fa-IR"/>
        </w:rPr>
        <w:footnoteReference w:id="72"/>
      </w:r>
      <w:r w:rsidRPr="00AB1DF1">
        <w:rPr>
          <w:rFonts w:hint="cs"/>
          <w:vertAlign w:val="superscript"/>
          <w:rtl/>
          <w:lang w:bidi="fa-IR"/>
        </w:rPr>
        <w:t>)</w:t>
      </w:r>
      <w:r w:rsidRPr="00AB1DF1">
        <w:rPr>
          <w:rFonts w:hint="cs"/>
          <w:rtl/>
          <w:lang w:bidi="fa-IR"/>
        </w:rPr>
        <w:t>.</w:t>
      </w:r>
    </w:p>
    <w:p w:rsidR="009E2160" w:rsidRPr="00AB1DF1" w:rsidRDefault="00222BB6" w:rsidP="009E2160">
      <w:pPr>
        <w:ind w:firstLine="284"/>
        <w:jc w:val="lowKashida"/>
        <w:rPr>
          <w:rFonts w:hint="cs"/>
          <w:rtl/>
          <w:lang w:bidi="fa-IR"/>
        </w:rPr>
      </w:pPr>
      <w:r w:rsidRPr="00AB1DF1">
        <w:rPr>
          <w:rFonts w:hint="cs"/>
          <w:rtl/>
          <w:lang w:bidi="fa-IR"/>
        </w:rPr>
        <w:t xml:space="preserve">خلاصه، شانِ خدای بزرگ دیگریست و مقامِ نبی و ولی و امام و فرشته، دیگریست.    </w:t>
      </w:r>
      <w:r w:rsidR="009E2160" w:rsidRPr="00AB1DF1">
        <w:rPr>
          <w:rFonts w:hint="cs"/>
          <w:rtl/>
          <w:lang w:bidi="fa-IR"/>
        </w:rPr>
        <w:t>مصرع:</w:t>
      </w:r>
    </w:p>
    <w:p w:rsidR="00222BB6" w:rsidRPr="00AB1DF1" w:rsidRDefault="00222BB6" w:rsidP="009E2160">
      <w:pPr>
        <w:ind w:firstLine="284"/>
        <w:jc w:val="center"/>
        <w:rPr>
          <w:rFonts w:hint="cs"/>
          <w:rtl/>
          <w:lang w:bidi="fa-IR"/>
        </w:rPr>
      </w:pPr>
      <w:r w:rsidRPr="00AB1DF1">
        <w:rPr>
          <w:rFonts w:hint="cs"/>
          <w:rtl/>
          <w:lang w:bidi="fa-IR"/>
        </w:rPr>
        <w:t>گر فرقِ مراتب نه کنی زندیقی</w:t>
      </w:r>
    </w:p>
    <w:p w:rsidR="00222BB6" w:rsidRPr="00AB1DF1" w:rsidRDefault="00222BB6" w:rsidP="00FC59E7">
      <w:pPr>
        <w:pStyle w:val="a0"/>
        <w:rPr>
          <w:rFonts w:hint="cs"/>
          <w:rtl/>
        </w:rPr>
      </w:pPr>
      <w:bookmarkStart w:id="111" w:name="_Toc257927113"/>
      <w:bookmarkStart w:id="112" w:name="_Toc257927243"/>
      <w:r w:rsidRPr="00AB1DF1">
        <w:rPr>
          <w:rFonts w:hint="cs"/>
          <w:rtl/>
        </w:rPr>
        <w:t>فصل دوم در بیان اقوالِ فقهاء و فتوای</w:t>
      </w:r>
      <w:r w:rsidRPr="00AB1DF1">
        <w:rPr>
          <w:rFonts w:hint="eastAsia"/>
          <w:rtl/>
        </w:rPr>
        <w:t>‌</w:t>
      </w:r>
      <w:r w:rsidRPr="00AB1DF1">
        <w:rPr>
          <w:rFonts w:hint="cs"/>
          <w:rtl/>
        </w:rPr>
        <w:t>شان</w:t>
      </w:r>
      <w:bookmarkEnd w:id="111"/>
      <w:bookmarkEnd w:id="112"/>
    </w:p>
    <w:p w:rsidR="00222BB6" w:rsidRPr="00AB1DF1" w:rsidRDefault="00222BB6" w:rsidP="003A08A7">
      <w:pPr>
        <w:jc w:val="lowKashida"/>
        <w:rPr>
          <w:rFonts w:hint="cs"/>
          <w:rtl/>
          <w:lang w:bidi="fa-IR"/>
        </w:rPr>
      </w:pPr>
      <w:r w:rsidRPr="003A08A7">
        <w:rPr>
          <w:rFonts w:ascii="Lotus Linotype" w:hAnsi="Lotus Linotype"/>
          <w:rtl/>
          <w:lang w:bidi="fa-IR"/>
        </w:rPr>
        <w:t>بر</w:t>
      </w:r>
      <w:r w:rsidRPr="003A08A7">
        <w:rPr>
          <w:rFonts w:ascii="Lotus Linotype" w:hAnsi="Lotus Linotype" w:hint="cs"/>
          <w:rtl/>
          <w:lang w:bidi="fa-IR"/>
        </w:rPr>
        <w:t xml:space="preserve"> </w:t>
      </w:r>
      <w:r w:rsidRPr="003A08A7">
        <w:rPr>
          <w:rFonts w:ascii="Lotus Linotype" w:hAnsi="Lotus Linotype"/>
          <w:rtl/>
          <w:lang w:bidi="fa-IR"/>
        </w:rPr>
        <w:t>قائل حاضر و ناظر ب</w:t>
      </w:r>
      <w:r w:rsidRPr="003A08A7">
        <w:rPr>
          <w:rFonts w:ascii="Lotus Linotype" w:hAnsi="Lotus Linotype" w:hint="cs"/>
          <w:rtl/>
          <w:lang w:bidi="fa-IR"/>
        </w:rPr>
        <w:t xml:space="preserve">ه </w:t>
      </w:r>
      <w:r w:rsidRPr="003A08A7">
        <w:rPr>
          <w:rFonts w:ascii="Lotus Linotype" w:hAnsi="Lotus Linotype"/>
          <w:rtl/>
          <w:lang w:bidi="fa-IR"/>
        </w:rPr>
        <w:t>انبیاء و اولیاء</w:t>
      </w:r>
      <w:r w:rsidR="003A08A7" w:rsidRPr="003A08A7">
        <w:rPr>
          <w:rFonts w:ascii="Lotus Linotype" w:hAnsi="Lotus Linotype" w:cs="Lotus Linotype" w:hint="cs"/>
          <w:rtl/>
          <w:lang w:bidi="fa-IR"/>
        </w:rPr>
        <w:t xml:space="preserve"> </w:t>
      </w:r>
      <w:r w:rsidRPr="00AB1DF1">
        <w:rPr>
          <w:rFonts w:hint="cs"/>
          <w:rtl/>
          <w:lang w:bidi="fa-IR"/>
        </w:rPr>
        <w:t xml:space="preserve">مولانا عبدالحی لکنوی تحریر می‌کند، همچو اعتقاد که، </w:t>
      </w:r>
      <w:r w:rsidRPr="00AB1DF1">
        <w:rPr>
          <w:rFonts w:cs="CTraditional Arabic" w:hint="cs"/>
          <w:rtl/>
          <w:lang w:bidi="fa-IR"/>
        </w:rPr>
        <w:t>«</w:t>
      </w:r>
      <w:r w:rsidRPr="00AB1DF1">
        <w:rPr>
          <w:rFonts w:hint="cs"/>
          <w:rtl/>
          <w:lang w:bidi="fa-IR"/>
        </w:rPr>
        <w:t>حضرات انبیاء و اولیاء هر وقت حاضر و ناظر اند و به همه حال بر نداء ما مطلع شوند</w:t>
      </w:r>
      <w:r w:rsidRPr="00AB1DF1">
        <w:rPr>
          <w:rFonts w:cs="CTraditional Arabic" w:hint="cs"/>
          <w:rtl/>
          <w:lang w:bidi="fa-IR"/>
        </w:rPr>
        <w:t>»</w:t>
      </w:r>
      <w:r w:rsidRPr="00AB1DF1">
        <w:rPr>
          <w:rFonts w:hint="cs"/>
          <w:rtl/>
          <w:lang w:bidi="fa-IR"/>
        </w:rPr>
        <w:t xml:space="preserve"> اگر</w:t>
      </w:r>
      <w:r w:rsidR="009E2160" w:rsidRPr="00AB1DF1">
        <w:rPr>
          <w:rFonts w:hint="cs"/>
          <w:rtl/>
          <w:lang w:bidi="fa-IR"/>
        </w:rPr>
        <w:t xml:space="preserve"> </w:t>
      </w:r>
      <w:r w:rsidRPr="00AB1DF1">
        <w:rPr>
          <w:rFonts w:hint="cs"/>
          <w:rtl/>
          <w:lang w:bidi="fa-IR"/>
        </w:rPr>
        <w:t xml:space="preserve">چه از بعید باشد شرک است، چه این صفت از مختصات حق </w:t>
      </w:r>
      <w:r w:rsidRPr="00AB1DF1">
        <w:rPr>
          <w:rFonts w:hint="cs"/>
          <w:lang w:bidi="fa-IR"/>
        </w:rPr>
        <w:sym w:font="AGA Arabesque" w:char="F059"/>
      </w:r>
      <w:r w:rsidRPr="00AB1DF1">
        <w:rPr>
          <w:rFonts w:hint="cs"/>
          <w:rtl/>
          <w:lang w:bidi="fa-IR"/>
        </w:rPr>
        <w:t xml:space="preserve"> است، کسی را در آن شرکت نیست. (فتاوی عبدالحی بحواله بزازیه) و در بحر ص 124 ج 5 طبع مصر همین مضمون است، و در شامی و غیره از کتبِ فقه مثل عالمگیری و بدائع</w:t>
      </w:r>
      <w:r w:rsidR="009E2160" w:rsidRPr="00AB1DF1">
        <w:rPr>
          <w:rStyle w:val="FootnoteReference"/>
          <w:rtl/>
          <w:lang w:bidi="fa-IR"/>
        </w:rPr>
        <w:footnoteReference w:id="73"/>
      </w:r>
      <w:r w:rsidRPr="00AB1DF1">
        <w:rPr>
          <w:rFonts w:hint="cs"/>
          <w:rtl/>
          <w:lang w:bidi="fa-IR"/>
        </w:rPr>
        <w:t xml:space="preserve"> همه نوشته است.</w:t>
      </w:r>
    </w:p>
    <w:p w:rsidR="00222BB6" w:rsidRPr="00AB1DF1" w:rsidRDefault="00222BB6" w:rsidP="00222BB6">
      <w:pPr>
        <w:ind w:firstLine="284"/>
        <w:jc w:val="lowKashida"/>
        <w:rPr>
          <w:rFonts w:hint="cs"/>
          <w:rtl/>
          <w:lang w:bidi="fa-IR"/>
        </w:rPr>
      </w:pPr>
      <w:r w:rsidRPr="00AB1DF1">
        <w:rPr>
          <w:rFonts w:hint="cs"/>
          <w:rtl/>
          <w:lang w:bidi="fa-IR"/>
        </w:rPr>
        <w:t>معلوم شد که فقهای اسلام دارنده‌ی این اعتقاد را خارج از اسلام می‌دانند، فکر باید کرد. شعر</w:t>
      </w:r>
      <w:r w:rsidR="009E2160" w:rsidRPr="00AB1DF1">
        <w:rPr>
          <w:rFonts w:hint="cs"/>
          <w:rtl/>
          <w:lang w:bidi="fa-IR"/>
        </w:rPr>
        <w:t>:</w:t>
      </w:r>
    </w:p>
    <w:p w:rsidR="00222BB6" w:rsidRPr="003A08A7" w:rsidRDefault="00222BB6" w:rsidP="003A08A7">
      <w:pPr>
        <w:ind w:left="1361" w:right="1361"/>
        <w:jc w:val="lowKashida"/>
        <w:rPr>
          <w:rFonts w:hint="cs"/>
          <w:sz w:val="2"/>
          <w:szCs w:val="2"/>
          <w:rtl/>
          <w:lang w:bidi="fa-IR"/>
        </w:rPr>
      </w:pPr>
      <w:r w:rsidRPr="00AB1DF1">
        <w:rPr>
          <w:rFonts w:hint="cs"/>
          <w:rtl/>
          <w:lang w:bidi="fa-IR"/>
        </w:rPr>
        <w:t>حاضر و ناظر بدان او را ندانی غیر او</w:t>
      </w:r>
      <w:r w:rsidRPr="00AB1DF1">
        <w:rPr>
          <w:rFonts w:hint="cs"/>
          <w:rtl/>
          <w:lang w:bidi="fa-IR"/>
        </w:rPr>
        <w:br/>
        <w:t>غیر او را نیست زیبا این دو امر ای جانِ من</w:t>
      </w:r>
      <w:r w:rsidRPr="00AB1DF1">
        <w:rPr>
          <w:rFonts w:hint="cs"/>
          <w:rtl/>
          <w:lang w:bidi="fa-IR"/>
        </w:rPr>
        <w:br/>
        <w:t>هرکه دارد اعتقاد فاسدی بر غیر او</w:t>
      </w:r>
      <w:r w:rsidRPr="00AB1DF1">
        <w:rPr>
          <w:rFonts w:hint="cs"/>
          <w:rtl/>
          <w:lang w:bidi="fa-IR"/>
        </w:rPr>
        <w:br/>
        <w:t>کافرش دان ای عزیزم مشرکش ای یارِ من</w:t>
      </w:r>
      <w:r w:rsidRPr="00AB1DF1">
        <w:rPr>
          <w:rFonts w:hint="cs"/>
          <w:rtl/>
          <w:lang w:bidi="fa-IR"/>
        </w:rPr>
        <w:br/>
      </w:r>
    </w:p>
    <w:p w:rsidR="003A08A7" w:rsidRDefault="003A08A7" w:rsidP="00FC59E7">
      <w:pPr>
        <w:pStyle w:val="a1"/>
        <w:rPr>
          <w:rtl/>
        </w:rPr>
        <w:sectPr w:rsidR="003A08A7" w:rsidSect="0033470C">
          <w:footnotePr>
            <w:numRestart w:val="eachPage"/>
          </w:footnotePr>
          <w:type w:val="oddPage"/>
          <w:pgSz w:w="11906" w:h="16838" w:code="9"/>
          <w:pgMar w:top="3402" w:right="2778" w:bottom="3402" w:left="2778" w:header="3402" w:footer="3402" w:gutter="170"/>
          <w:cols w:space="708"/>
          <w:titlePg/>
          <w:bidi/>
          <w:rtlGutter/>
          <w:docGrid w:linePitch="381"/>
        </w:sectPr>
      </w:pPr>
    </w:p>
    <w:p w:rsidR="003A08A7" w:rsidRDefault="003A08A7" w:rsidP="003A08A7">
      <w:pPr>
        <w:pStyle w:val="a"/>
        <w:rPr>
          <w:rFonts w:hint="cs"/>
          <w:rtl/>
        </w:rPr>
      </w:pPr>
    </w:p>
    <w:p w:rsidR="00222BB6" w:rsidRPr="00AB1DF1" w:rsidRDefault="00222BB6" w:rsidP="003A08A7">
      <w:pPr>
        <w:pStyle w:val="a1"/>
        <w:rPr>
          <w:rFonts w:hint="cs"/>
          <w:rtl/>
        </w:rPr>
      </w:pPr>
      <w:bookmarkStart w:id="113" w:name="_Toc257927114"/>
      <w:bookmarkStart w:id="114" w:name="_Toc257927244"/>
      <w:r w:rsidRPr="00AB1DF1">
        <w:rPr>
          <w:rFonts w:hint="cs"/>
          <w:rtl/>
        </w:rPr>
        <w:t>باب پنجم</w:t>
      </w:r>
      <w:r w:rsidR="003A08A7">
        <w:rPr>
          <w:rtl/>
        </w:rPr>
        <w:br/>
      </w:r>
      <w:r w:rsidRPr="00AB1DF1">
        <w:rPr>
          <w:rFonts w:hint="cs"/>
          <w:rtl/>
        </w:rPr>
        <w:t>در بیانِ قدرت و اختیار</w:t>
      </w:r>
      <w:bookmarkEnd w:id="113"/>
      <w:bookmarkEnd w:id="114"/>
    </w:p>
    <w:p w:rsidR="00222BB6" w:rsidRPr="00AB1DF1" w:rsidRDefault="00222BB6" w:rsidP="003A08A7">
      <w:pPr>
        <w:jc w:val="lowKashida"/>
        <w:rPr>
          <w:rFonts w:hint="cs"/>
          <w:rtl/>
          <w:lang w:bidi="fa-IR"/>
        </w:rPr>
      </w:pPr>
      <w:r w:rsidRPr="00AB1DF1">
        <w:rPr>
          <w:rFonts w:hint="cs"/>
          <w:rtl/>
          <w:lang w:bidi="fa-IR"/>
        </w:rPr>
        <w:t>شرط سوم و شرط بزرگ عبادت آن ذات که لائق عبادت است، اینست که کامل القدر</w:t>
      </w:r>
      <w:r w:rsidRPr="00AB1DF1">
        <w:rPr>
          <w:rFonts w:cs="B Badr" w:hint="cs"/>
          <w:rtl/>
          <w:lang w:bidi="fa-IR"/>
        </w:rPr>
        <w:t>ة</w:t>
      </w:r>
      <w:r w:rsidRPr="00AB1DF1">
        <w:rPr>
          <w:rFonts w:hint="cs"/>
          <w:rtl/>
          <w:lang w:bidi="fa-IR"/>
        </w:rPr>
        <w:t xml:space="preserve"> و مختارِ کل باشد که بر دفع </w:t>
      </w:r>
      <w:r w:rsidR="009E2160" w:rsidRPr="00AB1DF1">
        <w:rPr>
          <w:rFonts w:hint="cs"/>
          <w:rtl/>
          <w:lang w:bidi="fa-IR"/>
        </w:rPr>
        <w:t xml:space="preserve">هر </w:t>
      </w:r>
      <w:r w:rsidRPr="00AB1DF1">
        <w:rPr>
          <w:rFonts w:hint="cs"/>
          <w:rtl/>
          <w:lang w:bidi="fa-IR"/>
        </w:rPr>
        <w:t xml:space="preserve">ضرر و جلبِ منفعت قادر و مختار باشد، خاتم المفسرین سید الآلوسی مفتی بغدادی در تفسیر خود روح المعانی ج 5 ص 95 رقمطراز است: </w:t>
      </w:r>
      <w:r w:rsidRPr="00AB1DF1">
        <w:rPr>
          <w:rFonts w:cs="Traditional Arabic" w:hint="cs"/>
          <w:rtl/>
          <w:lang w:bidi="fa-IR"/>
        </w:rPr>
        <w:t>«</w:t>
      </w:r>
      <w:r w:rsidRPr="00AB1DF1">
        <w:rPr>
          <w:rFonts w:cs="Traditional Arabic" w:hint="cs"/>
          <w:b/>
          <w:bCs/>
          <w:rtl/>
        </w:rPr>
        <w:t>إذ شرط استحقاق العبادة القدرة الكاملة التامة على دفع الضرر وجلب النفع</w:t>
      </w:r>
      <w:r w:rsidRPr="00AB1DF1">
        <w:rPr>
          <w:rFonts w:cs="Traditional Arabic" w:hint="cs"/>
          <w:rtl/>
          <w:lang w:bidi="fa-IR"/>
        </w:rPr>
        <w:t>»</w:t>
      </w:r>
      <w:r w:rsidRPr="00AB1DF1">
        <w:rPr>
          <w:rFonts w:hint="cs"/>
          <w:rtl/>
          <w:lang w:bidi="fa-IR"/>
        </w:rPr>
        <w:t>.</w:t>
      </w:r>
    </w:p>
    <w:p w:rsidR="00222BB6" w:rsidRPr="00AB1DF1" w:rsidRDefault="00222BB6" w:rsidP="00285A1B">
      <w:pPr>
        <w:ind w:firstLine="284"/>
        <w:jc w:val="lowKashida"/>
        <w:rPr>
          <w:rFonts w:hint="cs"/>
          <w:rtl/>
          <w:lang w:bidi="fa-IR"/>
        </w:rPr>
      </w:pPr>
      <w:r w:rsidRPr="00AB1DF1">
        <w:rPr>
          <w:rFonts w:hint="cs"/>
          <w:rtl/>
          <w:lang w:bidi="fa-IR"/>
        </w:rPr>
        <w:t xml:space="preserve">این مختصر گنجایش تفصیل همه آیات قدرت ندارد، فقط بر اجمالِ آن اکتفا می‌شود، تفصیل آن را از کتاب </w:t>
      </w:r>
      <w:r w:rsidRPr="00AB1DF1">
        <w:rPr>
          <w:rFonts w:cs="CTraditional Arabic" w:hint="cs"/>
          <w:rtl/>
          <w:lang w:bidi="fa-IR"/>
        </w:rPr>
        <w:t>«</w:t>
      </w:r>
      <w:r w:rsidRPr="00AB1DF1">
        <w:rPr>
          <w:rFonts w:hint="cs"/>
          <w:rtl/>
          <w:lang w:bidi="fa-IR"/>
        </w:rPr>
        <w:t>حقیقتِ توحید و شرک</w:t>
      </w:r>
      <w:r w:rsidRPr="00AB1DF1">
        <w:rPr>
          <w:rFonts w:cs="CTraditional Arabic" w:hint="cs"/>
          <w:rtl/>
          <w:lang w:bidi="fa-IR"/>
        </w:rPr>
        <w:t>»</w:t>
      </w:r>
      <w:r w:rsidRPr="00AB1DF1">
        <w:rPr>
          <w:rFonts w:hint="cs"/>
          <w:rtl/>
          <w:lang w:bidi="fa-IR"/>
        </w:rPr>
        <w:t xml:space="preserve"> از نورالحسن بخاری در اردو باید طلبید.</w:t>
      </w:r>
    </w:p>
    <w:p w:rsidR="00222BB6" w:rsidRPr="00AB1DF1" w:rsidRDefault="00222BB6" w:rsidP="00285A1B">
      <w:pPr>
        <w:ind w:firstLine="284"/>
        <w:jc w:val="lowKashida"/>
        <w:rPr>
          <w:rFonts w:hint="cs"/>
          <w:rtl/>
          <w:lang w:bidi="fa-IR"/>
        </w:rPr>
      </w:pPr>
      <w:r w:rsidRPr="005D220E">
        <w:rPr>
          <w:rFonts w:cs="B Lotus" w:hint="cs"/>
          <w:b/>
          <w:bCs/>
          <w:rtl/>
          <w:lang w:bidi="fa-IR"/>
        </w:rPr>
        <w:t>خلاصه:</w:t>
      </w:r>
      <w:r w:rsidRPr="00AB1DF1">
        <w:rPr>
          <w:rFonts w:hint="cs"/>
          <w:rtl/>
          <w:lang w:bidi="fa-IR"/>
        </w:rPr>
        <w:t xml:space="preserve"> الله </w:t>
      </w:r>
      <w:r w:rsidRPr="00AB1DF1">
        <w:rPr>
          <w:rFonts w:hint="cs"/>
          <w:lang w:bidi="fa-IR"/>
        </w:rPr>
        <w:sym w:font="AGA Arabesque" w:char="F059"/>
      </w:r>
      <w:r w:rsidRPr="00AB1DF1">
        <w:rPr>
          <w:rFonts w:hint="cs"/>
          <w:rtl/>
          <w:lang w:bidi="fa-IR"/>
        </w:rPr>
        <w:t xml:space="preserve"> وعم نواله در قرآن پاک خود تقریباً 223 مقام قدرت کامله و عامة خود بیان فرموده است، و در بعض جا صراحتاً </w:t>
      </w:r>
      <w:r w:rsidR="00285A1B" w:rsidRPr="00AB1DF1">
        <w:rPr>
          <w:rFonts w:hint="cs"/>
          <w:rtl/>
          <w:lang w:bidi="fa-IR"/>
        </w:rPr>
        <w:t xml:space="preserve">این قدرت را </w:t>
      </w:r>
      <w:r w:rsidRPr="00AB1DF1">
        <w:rPr>
          <w:rFonts w:hint="cs"/>
          <w:rtl/>
          <w:lang w:bidi="fa-IR"/>
        </w:rPr>
        <w:t xml:space="preserve">از دیگران نفی فرموده است، چنانچه می‌آید، حتی که در یکجا </w:t>
      </w:r>
      <w:r w:rsidR="00285A1B" w:rsidRPr="00AB1DF1">
        <w:rPr>
          <w:rFonts w:hint="cs"/>
          <w:rtl/>
          <w:lang w:bidi="fa-IR"/>
        </w:rPr>
        <w:t xml:space="preserve">هم </w:t>
      </w:r>
      <w:r w:rsidRPr="00AB1DF1">
        <w:rPr>
          <w:rFonts w:hint="cs"/>
          <w:rtl/>
          <w:lang w:bidi="fa-IR"/>
        </w:rPr>
        <w:t xml:space="preserve">کوچکترین اختیار و قدرت به </w:t>
      </w:r>
      <w:r w:rsidR="00285A1B" w:rsidRPr="00AB1DF1">
        <w:rPr>
          <w:rFonts w:hint="cs"/>
          <w:rtl/>
          <w:lang w:bidi="fa-IR"/>
        </w:rPr>
        <w:t>هیچ</w:t>
      </w:r>
      <w:r w:rsidRPr="00AB1DF1">
        <w:rPr>
          <w:rFonts w:hint="cs"/>
          <w:rtl/>
          <w:lang w:bidi="fa-IR"/>
        </w:rPr>
        <w:t xml:space="preserve"> نبی و فرشته و امام و ولی و غ</w:t>
      </w:r>
      <w:r w:rsidR="00285A1B" w:rsidRPr="00AB1DF1">
        <w:rPr>
          <w:rFonts w:hint="cs"/>
          <w:rtl/>
          <w:lang w:bidi="fa-IR"/>
        </w:rPr>
        <w:t xml:space="preserve">یره ذکر نفرموده است، بلکه برعکس، این قدرت را از آنان </w:t>
      </w:r>
      <w:r w:rsidRPr="00AB1DF1">
        <w:rPr>
          <w:rFonts w:hint="cs"/>
          <w:rtl/>
          <w:lang w:bidi="fa-IR"/>
        </w:rPr>
        <w:t>نفی فرموده است. صاحبِ عقل سلیم را درین مورد خود عقل سلیم رهنمائی می‌کند که هیچ شی غیر او مالک و قادر و مختار نفع و ضرر چیزی نمی‌توانند شد.</w:t>
      </w:r>
    </w:p>
    <w:p w:rsidR="00222BB6" w:rsidRPr="00AB1DF1" w:rsidRDefault="00222BB6" w:rsidP="00222BB6">
      <w:pPr>
        <w:ind w:firstLine="284"/>
        <w:jc w:val="lowKashida"/>
        <w:rPr>
          <w:rFonts w:hint="cs"/>
          <w:rtl/>
          <w:lang w:bidi="fa-IR"/>
        </w:rPr>
      </w:pPr>
    </w:p>
    <w:p w:rsidR="00222BB6" w:rsidRPr="00AB1DF1" w:rsidRDefault="00222BB6" w:rsidP="003A08A7">
      <w:pPr>
        <w:pStyle w:val="a0"/>
        <w:rPr>
          <w:rFonts w:hint="cs"/>
          <w:rtl/>
        </w:rPr>
      </w:pPr>
      <w:bookmarkStart w:id="115" w:name="_Toc257927115"/>
      <w:bookmarkStart w:id="116" w:name="_Toc257927245"/>
      <w:r w:rsidRPr="00AB1DF1">
        <w:rPr>
          <w:rFonts w:hint="cs"/>
          <w:rtl/>
        </w:rPr>
        <w:t>فصل اول در بیان حکمت و فلسفه عبادت غیر الله</w:t>
      </w:r>
      <w:r w:rsidR="003A08A7">
        <w:rPr>
          <w:rFonts w:hint="cs"/>
          <w:rtl/>
        </w:rPr>
        <w:t xml:space="preserve"> </w:t>
      </w:r>
      <w:r w:rsidRPr="00AB1DF1">
        <w:rPr>
          <w:rFonts w:hint="cs"/>
          <w:rtl/>
        </w:rPr>
        <w:t>که بندگان به آن گرویده اند</w:t>
      </w:r>
      <w:bookmarkEnd w:id="115"/>
      <w:bookmarkEnd w:id="116"/>
    </w:p>
    <w:p w:rsidR="00222BB6" w:rsidRPr="00AB1DF1" w:rsidRDefault="00222BB6" w:rsidP="003A08A7">
      <w:pPr>
        <w:jc w:val="lowKashida"/>
        <w:rPr>
          <w:rFonts w:hint="cs"/>
          <w:rtl/>
          <w:lang w:bidi="fa-IR"/>
        </w:rPr>
      </w:pPr>
      <w:r w:rsidRPr="00AB1DF1">
        <w:rPr>
          <w:rFonts w:hint="cs"/>
          <w:rtl/>
          <w:lang w:bidi="fa-IR"/>
        </w:rPr>
        <w:t xml:space="preserve">اصل منشأ پرستشِ غیر الله حب دنیا و حرصِ دنیا است. </w:t>
      </w:r>
      <w:r w:rsidRPr="00AB1DF1">
        <w:rPr>
          <w:rFonts w:cs="Traditional Arabic" w:hint="cs"/>
          <w:rtl/>
          <w:lang w:bidi="fa-IR"/>
        </w:rPr>
        <w:t>«</w:t>
      </w:r>
      <w:r w:rsidRPr="00AB1DF1">
        <w:rPr>
          <w:rFonts w:cs="Traditional Arabic" w:hint="cs"/>
          <w:b/>
          <w:bCs/>
          <w:rtl/>
        </w:rPr>
        <w:t>حب الدنيا رأس كل خطيئة</w:t>
      </w:r>
      <w:r w:rsidRPr="00AB1DF1">
        <w:rPr>
          <w:rFonts w:ascii="Traditional Arabic" w:hAnsi="Traditional Arabic" w:cs="Traditional Arabic"/>
          <w:b/>
          <w:bCs/>
          <w:rtl/>
        </w:rPr>
        <w:t>»</w:t>
      </w:r>
      <w:r w:rsidRPr="00AB1DF1">
        <w:rPr>
          <w:rFonts w:hint="cs"/>
          <w:vertAlign w:val="superscript"/>
          <w:rtl/>
          <w:lang w:bidi="fa-IR"/>
        </w:rPr>
        <w:t>(</w:t>
      </w:r>
      <w:r w:rsidRPr="00AB1DF1">
        <w:rPr>
          <w:rStyle w:val="FootnoteReference"/>
          <w:rtl/>
          <w:lang w:bidi="fa-IR"/>
        </w:rPr>
        <w:footnoteReference w:id="74"/>
      </w:r>
      <w:r w:rsidRPr="00AB1DF1">
        <w:rPr>
          <w:rFonts w:hint="cs"/>
          <w:vertAlign w:val="superscript"/>
          <w:rtl/>
          <w:lang w:bidi="fa-IR"/>
        </w:rPr>
        <w:t>)</w:t>
      </w:r>
      <w:r w:rsidRPr="00AB1DF1">
        <w:rPr>
          <w:rFonts w:cs="Traditional Arabic" w:hint="cs"/>
          <w:b/>
          <w:bCs/>
          <w:rtl/>
        </w:rPr>
        <w:t xml:space="preserve"> </w:t>
      </w:r>
      <w:r w:rsidRPr="00AB1DF1">
        <w:rPr>
          <w:rFonts w:ascii="Traditional Arabic" w:hAnsi="Traditional Arabic" w:cs="Traditional Arabic"/>
          <w:rtl/>
        </w:rPr>
        <w:t>«</w:t>
      </w:r>
      <w:r w:rsidRPr="00AB1DF1">
        <w:rPr>
          <w:rtl/>
        </w:rPr>
        <w:t xml:space="preserve">دوستي دنيا، </w:t>
      </w:r>
      <w:r w:rsidRPr="00AB1DF1">
        <w:rPr>
          <w:rFonts w:hint="cs"/>
          <w:rtl/>
        </w:rPr>
        <w:t>سرچشمه</w:t>
      </w:r>
      <w:r w:rsidRPr="00AB1DF1">
        <w:rPr>
          <w:rtl/>
        </w:rPr>
        <w:t xml:space="preserve"> همه گناهان است</w:t>
      </w:r>
      <w:r w:rsidRPr="00AB1DF1">
        <w:rPr>
          <w:rFonts w:ascii="Traditional Arabic" w:hAnsi="Traditional Arabic" w:cs="Traditional Arabic"/>
          <w:rtl/>
        </w:rPr>
        <w:t>»</w:t>
      </w:r>
      <w:r w:rsidRPr="00AB1DF1">
        <w:rPr>
          <w:rFonts w:cs="Traditional Arabic" w:hint="cs"/>
          <w:b/>
          <w:bCs/>
          <w:rtl/>
        </w:rPr>
        <w:t xml:space="preserve">. </w:t>
      </w:r>
      <w:r w:rsidRPr="00AB1DF1">
        <w:rPr>
          <w:rFonts w:ascii="Traditional Arabic" w:hAnsi="Traditional Arabic" w:cs="Traditional Arabic"/>
          <w:b/>
          <w:bCs/>
          <w:rtl/>
        </w:rPr>
        <w:t>«</w:t>
      </w:r>
      <w:r w:rsidRPr="00AB1DF1">
        <w:rPr>
          <w:rFonts w:cs="Traditional Arabic" w:hint="cs"/>
          <w:b/>
          <w:bCs/>
          <w:rtl/>
        </w:rPr>
        <w:t>ولو كان لابن آدم واديان من مال لابتغى ثالثا...</w:t>
      </w:r>
      <w:r w:rsidRPr="00AB1DF1">
        <w:rPr>
          <w:rFonts w:cs="Traditional Arabic" w:hint="cs"/>
          <w:rtl/>
          <w:lang w:bidi="fa-IR"/>
        </w:rPr>
        <w:t>»</w:t>
      </w:r>
      <w:r w:rsidRPr="00AB1DF1">
        <w:rPr>
          <w:rFonts w:hint="cs"/>
          <w:rtl/>
          <w:lang w:bidi="fa-IR"/>
        </w:rPr>
        <w:t xml:space="preserve"> (الحدیث= متفق علیه) </w:t>
      </w:r>
      <w:r w:rsidRPr="00AB1DF1">
        <w:rPr>
          <w:rFonts w:ascii="Traditional Arabic" w:hAnsi="Traditional Arabic" w:cs="Traditional Arabic"/>
          <w:rtl/>
          <w:lang w:bidi="fa-IR"/>
        </w:rPr>
        <w:t>«</w:t>
      </w:r>
      <w:r w:rsidRPr="00AB1DF1">
        <w:rPr>
          <w:rtl/>
          <w:lang w:bidi="fa-IR"/>
        </w:rPr>
        <w:t>اگر انسان صاحب دو دره‌</w:t>
      </w:r>
      <w:r w:rsidRPr="00AB1DF1">
        <w:rPr>
          <w:rFonts w:hint="cs"/>
          <w:rtl/>
          <w:lang w:bidi="fa-IR"/>
        </w:rPr>
        <w:t>ی</w:t>
      </w:r>
      <w:r w:rsidRPr="00AB1DF1">
        <w:rPr>
          <w:rtl/>
          <w:lang w:bidi="fa-IR"/>
        </w:rPr>
        <w:t xml:space="preserve"> پر از مال باشد، آرزو</w:t>
      </w:r>
      <w:r w:rsidRPr="00AB1DF1">
        <w:rPr>
          <w:rFonts w:hint="cs"/>
          <w:rtl/>
          <w:lang w:bidi="fa-IR"/>
        </w:rPr>
        <w:t>ی</w:t>
      </w:r>
      <w:r w:rsidRPr="00AB1DF1">
        <w:rPr>
          <w:rtl/>
          <w:lang w:bidi="fa-IR"/>
        </w:rPr>
        <w:t xml:space="preserve"> داشتن سوم را م</w:t>
      </w:r>
      <w:r w:rsidRPr="00AB1DF1">
        <w:rPr>
          <w:rFonts w:hint="cs"/>
          <w:rtl/>
          <w:lang w:bidi="fa-IR"/>
        </w:rPr>
        <w:t>ی‌</w:t>
      </w:r>
      <w:r w:rsidRPr="00AB1DF1">
        <w:rPr>
          <w:rFonts w:hint="eastAsia"/>
          <w:rtl/>
          <w:lang w:bidi="fa-IR"/>
        </w:rPr>
        <w:t>کند»</w:t>
      </w:r>
      <w:r w:rsidRPr="00AB1DF1">
        <w:rPr>
          <w:rFonts w:hint="cs"/>
          <w:rtl/>
          <w:lang w:bidi="fa-IR"/>
        </w:rPr>
        <w:t>.</w:t>
      </w:r>
    </w:p>
    <w:p w:rsidR="00BA1E46" w:rsidRPr="00AB1DF1" w:rsidRDefault="00222BB6" w:rsidP="00BA1E46">
      <w:pPr>
        <w:ind w:firstLine="284"/>
        <w:jc w:val="lowKashida"/>
        <w:rPr>
          <w:rFonts w:hint="cs"/>
          <w:rtl/>
          <w:lang w:bidi="fa-IR"/>
        </w:rPr>
      </w:pPr>
      <w:r w:rsidRPr="00AB1DF1">
        <w:rPr>
          <w:rFonts w:hint="cs"/>
          <w:rtl/>
          <w:lang w:bidi="fa-IR"/>
        </w:rPr>
        <w:t>خلاص</w:t>
      </w:r>
      <w:r w:rsidR="00285A1B" w:rsidRPr="00AB1DF1">
        <w:rPr>
          <w:rFonts w:hint="cs"/>
          <w:rtl/>
          <w:lang w:bidi="fa-IR"/>
        </w:rPr>
        <w:t>ة</w:t>
      </w:r>
      <w:r w:rsidRPr="00AB1DF1">
        <w:rPr>
          <w:rFonts w:hint="cs"/>
          <w:rtl/>
          <w:lang w:bidi="fa-IR"/>
        </w:rPr>
        <w:t xml:space="preserve"> حب دنیا، دو چیز است</w:t>
      </w:r>
      <w:r w:rsidR="00BA1E46" w:rsidRPr="00AB1DF1">
        <w:rPr>
          <w:rFonts w:hint="cs"/>
          <w:rtl/>
          <w:lang w:bidi="fa-IR"/>
        </w:rPr>
        <w:t>:</w:t>
      </w:r>
      <w:r w:rsidRPr="00AB1DF1">
        <w:rPr>
          <w:rFonts w:hint="cs"/>
          <w:rtl/>
          <w:lang w:bidi="fa-IR"/>
        </w:rPr>
        <w:t xml:space="preserve"> جلب منفعت و دفع مضرت</w:t>
      </w:r>
      <w:r w:rsidR="00BA1E46" w:rsidRPr="00AB1DF1">
        <w:rPr>
          <w:rFonts w:hint="cs"/>
          <w:rtl/>
          <w:lang w:bidi="fa-IR"/>
        </w:rPr>
        <w:t>؛ چرا که انسان بیچاره طامع و ح</w:t>
      </w:r>
      <w:r w:rsidRPr="00AB1DF1">
        <w:rPr>
          <w:rFonts w:hint="cs"/>
          <w:rtl/>
          <w:lang w:bidi="fa-IR"/>
        </w:rPr>
        <w:t>ر</w:t>
      </w:r>
      <w:r w:rsidR="00BA1E46" w:rsidRPr="00AB1DF1">
        <w:rPr>
          <w:rFonts w:hint="cs"/>
          <w:rtl/>
          <w:lang w:bidi="fa-IR"/>
        </w:rPr>
        <w:t>ی</w:t>
      </w:r>
      <w:r w:rsidRPr="00AB1DF1">
        <w:rPr>
          <w:rFonts w:hint="cs"/>
          <w:rtl/>
          <w:lang w:bidi="fa-IR"/>
        </w:rPr>
        <w:t>ص است، هروقت در پی نفع خود و دفعِ ضرر خود ساعی و متفکر است، همه وقت در ت</w:t>
      </w:r>
      <w:r w:rsidR="00BA1E46" w:rsidRPr="00AB1DF1">
        <w:rPr>
          <w:rFonts w:hint="cs"/>
          <w:rtl/>
          <w:lang w:bidi="fa-IR"/>
        </w:rPr>
        <w:t>صور</w:t>
      </w:r>
      <w:r w:rsidRPr="00AB1DF1">
        <w:rPr>
          <w:rFonts w:hint="cs"/>
          <w:rtl/>
          <w:lang w:bidi="fa-IR"/>
        </w:rPr>
        <w:t xml:space="preserve"> حصولِ سود و دفع زیان خود مصروف است، همیشه از رسیدِ نفع، گلگون و از ترسِ ضرر</w:t>
      </w:r>
      <w:r w:rsidR="00BA1E46" w:rsidRPr="00AB1DF1">
        <w:rPr>
          <w:rFonts w:hint="cs"/>
          <w:rtl/>
          <w:lang w:bidi="fa-IR"/>
        </w:rPr>
        <w:t>، در هراس</w:t>
      </w:r>
      <w:r w:rsidRPr="00AB1DF1">
        <w:rPr>
          <w:rFonts w:hint="cs"/>
          <w:rtl/>
          <w:lang w:bidi="fa-IR"/>
        </w:rPr>
        <w:t xml:space="preserve"> است</w:t>
      </w:r>
      <w:r w:rsidR="00BA1E46" w:rsidRPr="00AB1DF1">
        <w:rPr>
          <w:rFonts w:hint="cs"/>
          <w:rtl/>
          <w:lang w:bidi="fa-IR"/>
        </w:rPr>
        <w:t>.</w:t>
      </w:r>
      <w:r w:rsidRPr="00AB1DF1">
        <w:rPr>
          <w:rFonts w:hint="cs"/>
          <w:rtl/>
          <w:lang w:bidi="fa-IR"/>
        </w:rPr>
        <w:t xml:space="preserve"> ابلیس ب</w:t>
      </w:r>
      <w:r w:rsidR="00BA1E46" w:rsidRPr="00AB1DF1">
        <w:rPr>
          <w:rFonts w:hint="cs"/>
          <w:rtl/>
          <w:lang w:bidi="fa-IR"/>
        </w:rPr>
        <w:t>ا اعوانِ خود گرد</w:t>
      </w:r>
      <w:r w:rsidRPr="00AB1DF1">
        <w:rPr>
          <w:rFonts w:hint="cs"/>
          <w:rtl/>
          <w:lang w:bidi="fa-IR"/>
        </w:rPr>
        <w:t xml:space="preserve"> قلب و دماغ او می‌چرخد و تشخیص می‌دهد که آیا این شخص در اعتقادیا</w:t>
      </w:r>
      <w:r w:rsidR="00BA1E46" w:rsidRPr="00AB1DF1">
        <w:rPr>
          <w:rFonts w:hint="cs"/>
          <w:rtl/>
          <w:lang w:bidi="fa-IR"/>
        </w:rPr>
        <w:t>ت راسخ است</w:t>
      </w:r>
      <w:r w:rsidR="00BA1E46" w:rsidRPr="00AB1DF1">
        <w:rPr>
          <w:rFonts w:cs="Times New Roman" w:hint="cs"/>
          <w:rtl/>
          <w:lang w:bidi="fa-IR"/>
        </w:rPr>
        <w:t xml:space="preserve">؟ </w:t>
      </w:r>
      <w:r w:rsidRPr="00AB1DF1">
        <w:rPr>
          <w:rFonts w:hint="cs"/>
          <w:rtl/>
          <w:lang w:bidi="fa-IR"/>
        </w:rPr>
        <w:t xml:space="preserve">علم </w:t>
      </w:r>
      <w:r w:rsidR="00BA1E46" w:rsidRPr="00AB1DF1">
        <w:rPr>
          <w:rFonts w:hint="cs"/>
          <w:rtl/>
          <w:lang w:bidi="fa-IR"/>
        </w:rPr>
        <w:t xml:space="preserve"> و</w:t>
      </w:r>
      <w:r w:rsidRPr="00AB1DF1">
        <w:rPr>
          <w:rFonts w:hint="cs"/>
          <w:rtl/>
          <w:lang w:bidi="fa-IR"/>
        </w:rPr>
        <w:t>عمل</w:t>
      </w:r>
      <w:r w:rsidR="00BA1E46" w:rsidRPr="00AB1DF1">
        <w:rPr>
          <w:rFonts w:hint="cs"/>
          <w:rtl/>
          <w:lang w:bidi="fa-IR"/>
        </w:rPr>
        <w:t>ش چقدر است و از صحبت علماء چقدر استفاده می کند؟!.</w:t>
      </w:r>
    </w:p>
    <w:p w:rsidR="00222BB6" w:rsidRPr="00AB1DF1" w:rsidRDefault="00222BB6" w:rsidP="000E788D">
      <w:pPr>
        <w:ind w:firstLine="284"/>
        <w:jc w:val="lowKashida"/>
        <w:rPr>
          <w:rFonts w:hint="cs"/>
          <w:rtl/>
          <w:lang w:bidi="fa-IR"/>
        </w:rPr>
      </w:pPr>
      <w:r w:rsidRPr="00AB1DF1">
        <w:rPr>
          <w:rFonts w:hint="cs"/>
          <w:rtl/>
          <w:lang w:bidi="fa-IR"/>
        </w:rPr>
        <w:t xml:space="preserve"> </w:t>
      </w:r>
      <w:r w:rsidR="00BA1E46" w:rsidRPr="00AB1DF1">
        <w:rPr>
          <w:rFonts w:hint="cs"/>
          <w:rtl/>
          <w:lang w:bidi="fa-IR"/>
        </w:rPr>
        <w:t>اگر دانست</w:t>
      </w:r>
      <w:r w:rsidRPr="00AB1DF1">
        <w:rPr>
          <w:rFonts w:hint="cs"/>
          <w:rtl/>
          <w:lang w:bidi="fa-IR"/>
        </w:rPr>
        <w:t xml:space="preserve"> که انحرافِ او فی الفور بجانب غیر الله مشکل است، اولاً در ازدیاد و استغراق و تزیین همان نفع و یا ضرر می‌کوشد تا دل و دماغ او از اعتقادیاتِ حقیقی محو و مضمحل گردد، پس در دلِ او توجه به </w:t>
      </w:r>
      <w:r w:rsidR="0060178C" w:rsidRPr="00AB1DF1">
        <w:rPr>
          <w:rFonts w:hint="cs"/>
          <w:rtl/>
          <w:lang w:bidi="fa-IR"/>
        </w:rPr>
        <w:t>توسل</w:t>
      </w:r>
      <w:r w:rsidRPr="00AB1DF1">
        <w:rPr>
          <w:rFonts w:hint="cs"/>
          <w:rtl/>
          <w:lang w:bidi="fa-IR"/>
        </w:rPr>
        <w:t xml:space="preserve"> غیر اللهی می‌اندازد و آن را بنوعی مزین می‌کند که آن شخص </w:t>
      </w:r>
      <w:r w:rsidR="0060178C" w:rsidRPr="00AB1DF1">
        <w:rPr>
          <w:rFonts w:hint="cs"/>
          <w:rtl/>
          <w:lang w:bidi="fa-IR"/>
        </w:rPr>
        <w:t>آن</w:t>
      </w:r>
      <w:r w:rsidRPr="00AB1DF1">
        <w:rPr>
          <w:rFonts w:hint="cs"/>
          <w:rtl/>
          <w:lang w:bidi="fa-IR"/>
        </w:rPr>
        <w:t xml:space="preserve">را به صورت خیر و عبادت </w:t>
      </w:r>
      <w:r w:rsidR="0060178C" w:rsidRPr="00AB1DF1">
        <w:rPr>
          <w:rFonts w:hint="cs"/>
          <w:rtl/>
          <w:lang w:bidi="fa-IR"/>
        </w:rPr>
        <w:t>ببین</w:t>
      </w:r>
      <w:r w:rsidRPr="00AB1DF1">
        <w:rPr>
          <w:rFonts w:hint="cs"/>
          <w:rtl/>
          <w:lang w:bidi="fa-IR"/>
        </w:rPr>
        <w:t xml:space="preserve">د، تا غرق آن بلا </w:t>
      </w:r>
      <w:r w:rsidR="0060178C" w:rsidRPr="00AB1DF1">
        <w:rPr>
          <w:rFonts w:hint="cs"/>
          <w:rtl/>
          <w:lang w:bidi="fa-IR"/>
        </w:rPr>
        <w:t>گرد</w:t>
      </w:r>
      <w:r w:rsidRPr="00AB1DF1">
        <w:rPr>
          <w:rFonts w:hint="cs"/>
          <w:rtl/>
          <w:lang w:bidi="fa-IR"/>
        </w:rPr>
        <w:t xml:space="preserve">د و اگر </w:t>
      </w:r>
      <w:r w:rsidR="005D6F70" w:rsidRPr="00AB1DF1">
        <w:rPr>
          <w:rFonts w:hint="cs"/>
          <w:rtl/>
          <w:lang w:bidi="fa-IR"/>
        </w:rPr>
        <w:t>این مرتبة اخیر</w:t>
      </w:r>
      <w:r w:rsidRPr="00AB1DF1">
        <w:rPr>
          <w:rFonts w:hint="cs"/>
          <w:rtl/>
          <w:lang w:bidi="fa-IR"/>
        </w:rPr>
        <w:t xml:space="preserve"> ازو نومید شد، </w:t>
      </w:r>
      <w:r w:rsidR="00C13FB8" w:rsidRPr="00AB1DF1">
        <w:rPr>
          <w:rFonts w:hint="cs"/>
          <w:rtl/>
          <w:lang w:bidi="fa-IR"/>
        </w:rPr>
        <w:t xml:space="preserve">خویشتن را </w:t>
      </w:r>
      <w:r w:rsidRPr="00AB1DF1">
        <w:rPr>
          <w:rFonts w:hint="cs"/>
          <w:rtl/>
          <w:lang w:bidi="fa-IR"/>
        </w:rPr>
        <w:t>بهمان حب و حرص تسلی می‌دهد</w:t>
      </w:r>
      <w:r w:rsidR="000E788D" w:rsidRPr="00AB1DF1">
        <w:rPr>
          <w:rFonts w:hint="cs"/>
          <w:rtl/>
          <w:lang w:bidi="fa-IR"/>
        </w:rPr>
        <w:t>.</w:t>
      </w:r>
      <w:r w:rsidRPr="00AB1DF1">
        <w:rPr>
          <w:rFonts w:hint="cs"/>
          <w:rtl/>
          <w:lang w:bidi="fa-IR"/>
        </w:rPr>
        <w:t xml:space="preserve"> و گاه باشد که در نفع و ضررشان به وسیلة اعوان خود مداخلت می‌کند و القاء می‌کند که به توسلِ فلان پیر</w:t>
      </w:r>
      <w:r w:rsidR="000E788D" w:rsidRPr="00AB1DF1">
        <w:rPr>
          <w:rFonts w:hint="cs"/>
          <w:rtl/>
          <w:lang w:bidi="fa-IR"/>
        </w:rPr>
        <w:t xml:space="preserve"> </w:t>
      </w:r>
      <w:r w:rsidRPr="00AB1DF1">
        <w:rPr>
          <w:rFonts w:hint="cs"/>
          <w:rtl/>
          <w:lang w:bidi="fa-IR"/>
        </w:rPr>
        <w:t>این بلا</w:t>
      </w:r>
      <w:r w:rsidR="000E788D" w:rsidRPr="00AB1DF1">
        <w:rPr>
          <w:rFonts w:hint="cs"/>
          <w:rtl/>
          <w:lang w:bidi="fa-IR"/>
        </w:rPr>
        <w:t xml:space="preserve"> به شخصی</w:t>
      </w:r>
      <w:r w:rsidRPr="00AB1DF1">
        <w:rPr>
          <w:rFonts w:hint="cs"/>
          <w:rtl/>
          <w:lang w:bidi="fa-IR"/>
        </w:rPr>
        <w:t xml:space="preserve"> رسید </w:t>
      </w:r>
      <w:r w:rsidR="000E788D" w:rsidRPr="00AB1DF1">
        <w:rPr>
          <w:rFonts w:hint="cs"/>
          <w:rtl/>
          <w:lang w:bidi="fa-IR"/>
        </w:rPr>
        <w:t xml:space="preserve">و </w:t>
      </w:r>
      <w:r w:rsidRPr="00AB1DF1">
        <w:rPr>
          <w:rFonts w:hint="cs"/>
          <w:rtl/>
          <w:lang w:bidi="fa-IR"/>
        </w:rPr>
        <w:t xml:space="preserve">یا </w:t>
      </w:r>
      <w:r w:rsidR="000E788D" w:rsidRPr="00AB1DF1">
        <w:rPr>
          <w:rFonts w:hint="cs"/>
          <w:rtl/>
          <w:lang w:bidi="fa-IR"/>
        </w:rPr>
        <w:t xml:space="preserve">از شخصی </w:t>
      </w:r>
      <w:r w:rsidRPr="00AB1DF1">
        <w:rPr>
          <w:rFonts w:hint="cs"/>
          <w:rtl/>
          <w:lang w:bidi="fa-IR"/>
        </w:rPr>
        <w:t xml:space="preserve">دور شد، </w:t>
      </w:r>
      <w:r w:rsidR="000E788D" w:rsidRPr="00AB1DF1">
        <w:rPr>
          <w:rFonts w:hint="cs"/>
          <w:rtl/>
          <w:lang w:bidi="fa-IR"/>
        </w:rPr>
        <w:t xml:space="preserve">تو نیز </w:t>
      </w:r>
      <w:r w:rsidRPr="00AB1DF1">
        <w:rPr>
          <w:rFonts w:hint="cs"/>
          <w:rtl/>
          <w:lang w:bidi="fa-IR"/>
        </w:rPr>
        <w:t>باید او را بپرستی و اطاعت کنی و ندا کنی تا ناراض نگردد، پس این بدبخت به الحاح و نذر و نیاز و طواف و به وسیلة قبرِ آن بزرگ</w:t>
      </w:r>
      <w:r w:rsidR="000E788D" w:rsidRPr="00AB1DF1">
        <w:rPr>
          <w:rFonts w:hint="cs"/>
          <w:rtl/>
          <w:lang w:bidi="fa-IR"/>
        </w:rPr>
        <w:t xml:space="preserve"> و خوردن خاک آن</w:t>
      </w:r>
      <w:r w:rsidRPr="00AB1DF1">
        <w:rPr>
          <w:rFonts w:hint="cs"/>
          <w:rtl/>
          <w:lang w:bidi="fa-IR"/>
        </w:rPr>
        <w:t xml:space="preserve">، اشتغال کرده دینِ خود را از دست می‌دهد </w:t>
      </w:r>
      <w:r w:rsidR="000E788D" w:rsidRPr="00AB1DF1">
        <w:rPr>
          <w:rFonts w:hint="cs"/>
          <w:rtl/>
          <w:lang w:bidi="fa-IR"/>
        </w:rPr>
        <w:t>و چه بسا میعاد دفع بلاء</w:t>
      </w:r>
      <w:r w:rsidRPr="00AB1DF1">
        <w:rPr>
          <w:rFonts w:hint="cs"/>
          <w:rtl/>
          <w:lang w:bidi="fa-IR"/>
        </w:rPr>
        <w:t xml:space="preserve"> و رسید نفع طبق مکتوب مقدر، که درین مدت مکمل می‌گردد و توافق پیدا می‌گردد و آن احمق آن را از همان پیر و قبر تصور می‌کند</w:t>
      </w:r>
      <w:r w:rsidR="000E788D" w:rsidRPr="00AB1DF1">
        <w:rPr>
          <w:rFonts w:hint="cs"/>
          <w:rtl/>
          <w:lang w:bidi="fa-IR"/>
        </w:rPr>
        <w:t>؛</w:t>
      </w:r>
      <w:r w:rsidRPr="00AB1DF1">
        <w:rPr>
          <w:rFonts w:hint="cs"/>
          <w:rtl/>
          <w:lang w:bidi="fa-IR"/>
        </w:rPr>
        <w:t xml:space="preserve"> چرا که انسان غلامِ نفع و خائف نقصانِ خود است ازین وجه به پرستشِ آن مشغول می‌گردد که از آن در نفع و نقصانِ خود گمان می‌برد.</w:t>
      </w:r>
    </w:p>
    <w:p w:rsidR="00222BB6" w:rsidRPr="00AB1DF1" w:rsidRDefault="00222BB6" w:rsidP="004A0B57">
      <w:pPr>
        <w:ind w:firstLine="284"/>
        <w:jc w:val="lowKashida"/>
        <w:rPr>
          <w:rFonts w:hint="cs"/>
          <w:rtl/>
          <w:lang w:bidi="fa-IR"/>
        </w:rPr>
      </w:pPr>
      <w:r w:rsidRPr="00AB1DF1">
        <w:rPr>
          <w:rFonts w:hint="cs"/>
          <w:rtl/>
          <w:lang w:bidi="fa-IR"/>
        </w:rPr>
        <w:t xml:space="preserve">مثلاً عده‌ای هستند که دریا را پرستش می‌کنند، وجه آنست که بچشم ظاهر می‌بینند که همین آب سببِ سیرابی و منافعِ مادی است، بعضی آفتاب را دیدند که تاریکی را بروشنائی که نفع انسان وابستة </w:t>
      </w:r>
      <w:r w:rsidR="000E788D" w:rsidRPr="00AB1DF1">
        <w:rPr>
          <w:rFonts w:hint="cs"/>
          <w:rtl/>
          <w:lang w:bidi="fa-IR"/>
        </w:rPr>
        <w:t>آن</w:t>
      </w:r>
      <w:r w:rsidRPr="00AB1DF1">
        <w:rPr>
          <w:rFonts w:hint="cs"/>
          <w:rtl/>
          <w:lang w:bidi="fa-IR"/>
        </w:rPr>
        <w:t xml:space="preserve">ست مبدل می‌کند، پرستشِ او شروع کردند. هندو گاو را دید که شیر و روغن می‌دهد پرستشِ آن شروع کرد، مجوسی آتش را دید که نفع‌های کثیر وابستة </w:t>
      </w:r>
      <w:r w:rsidR="000E788D" w:rsidRPr="00AB1DF1">
        <w:rPr>
          <w:rFonts w:hint="cs"/>
          <w:rtl/>
          <w:lang w:bidi="fa-IR"/>
        </w:rPr>
        <w:t>آن</w:t>
      </w:r>
      <w:r w:rsidRPr="00AB1DF1">
        <w:rPr>
          <w:rFonts w:hint="cs"/>
          <w:rtl/>
          <w:lang w:bidi="fa-IR"/>
        </w:rPr>
        <w:t xml:space="preserve">ست، پرستشِ </w:t>
      </w:r>
      <w:r w:rsidR="000E788D" w:rsidRPr="00AB1DF1">
        <w:rPr>
          <w:rFonts w:hint="cs"/>
          <w:rtl/>
          <w:lang w:bidi="fa-IR"/>
        </w:rPr>
        <w:t>آن</w:t>
      </w:r>
      <w:r w:rsidR="00971BCB" w:rsidRPr="00AB1DF1">
        <w:rPr>
          <w:rFonts w:hint="cs"/>
          <w:rtl/>
          <w:lang w:bidi="fa-IR"/>
        </w:rPr>
        <w:t xml:space="preserve"> را شروع کرد</w:t>
      </w:r>
      <w:r w:rsidRPr="00AB1DF1">
        <w:rPr>
          <w:rFonts w:hint="cs"/>
          <w:rtl/>
          <w:lang w:bidi="fa-IR"/>
        </w:rPr>
        <w:t>، بعض</w:t>
      </w:r>
      <w:r w:rsidR="004A0B57" w:rsidRPr="00AB1DF1">
        <w:rPr>
          <w:rFonts w:hint="cs"/>
          <w:rtl/>
          <w:lang w:bidi="fa-IR"/>
        </w:rPr>
        <w:t xml:space="preserve">ی </w:t>
      </w:r>
      <w:r w:rsidRPr="00AB1DF1">
        <w:rPr>
          <w:rFonts w:hint="cs"/>
          <w:rtl/>
          <w:lang w:bidi="fa-IR"/>
        </w:rPr>
        <w:t xml:space="preserve">مار </w:t>
      </w:r>
      <w:r w:rsidR="004A0B57" w:rsidRPr="00AB1DF1">
        <w:rPr>
          <w:rFonts w:hint="cs"/>
          <w:rtl/>
          <w:lang w:bidi="fa-IR"/>
        </w:rPr>
        <w:t>را د</w:t>
      </w:r>
      <w:r w:rsidRPr="00AB1DF1">
        <w:rPr>
          <w:rFonts w:hint="cs"/>
          <w:rtl/>
          <w:lang w:bidi="fa-IR"/>
        </w:rPr>
        <w:t>یدند که سبب موت است ازو ترسیده شروع پرستشِ او کردند و بعضی بتان و درختان و سنگ</w:t>
      </w:r>
      <w:r w:rsidR="00971BCB" w:rsidRPr="00AB1DF1">
        <w:rPr>
          <w:rFonts w:hint="cs"/>
          <w:rtl/>
          <w:lang w:bidi="fa-IR"/>
        </w:rPr>
        <w:t>ها</w:t>
      </w:r>
      <w:r w:rsidRPr="00AB1DF1">
        <w:rPr>
          <w:rFonts w:hint="cs"/>
          <w:rtl/>
          <w:lang w:bidi="fa-IR"/>
        </w:rPr>
        <w:t xml:space="preserve"> و مکان</w:t>
      </w:r>
      <w:r w:rsidR="00971BCB" w:rsidRPr="00AB1DF1">
        <w:rPr>
          <w:rFonts w:hint="cs"/>
          <w:rtl/>
          <w:lang w:bidi="fa-IR"/>
        </w:rPr>
        <w:t>ها</w:t>
      </w:r>
      <w:r w:rsidRPr="00AB1DF1">
        <w:rPr>
          <w:rFonts w:hint="cs"/>
          <w:rtl/>
          <w:lang w:bidi="fa-IR"/>
        </w:rPr>
        <w:t xml:space="preserve"> را پرستش کردند که تصویرِ فلان بزرگ است و زیر این درخت فلان بزرگ قیام کرده یا عصای او بوده است، و این سنگ را او نهاده است یا بر </w:t>
      </w:r>
      <w:r w:rsidR="00971BCB" w:rsidRPr="00AB1DF1">
        <w:rPr>
          <w:rFonts w:hint="cs"/>
          <w:rtl/>
          <w:lang w:bidi="fa-IR"/>
        </w:rPr>
        <w:t>بالای</w:t>
      </w:r>
      <w:r w:rsidRPr="00AB1DF1">
        <w:rPr>
          <w:rFonts w:hint="cs"/>
          <w:rtl/>
          <w:lang w:bidi="fa-IR"/>
        </w:rPr>
        <w:t xml:space="preserve"> </w:t>
      </w:r>
      <w:r w:rsidR="00971BCB" w:rsidRPr="00AB1DF1">
        <w:rPr>
          <w:rFonts w:hint="cs"/>
          <w:rtl/>
          <w:lang w:bidi="fa-IR"/>
        </w:rPr>
        <w:t>آن</w:t>
      </w:r>
      <w:r w:rsidRPr="00AB1DF1">
        <w:rPr>
          <w:rFonts w:hint="cs"/>
          <w:rtl/>
          <w:lang w:bidi="fa-IR"/>
        </w:rPr>
        <w:t xml:space="preserve"> نشسته است و درین مکان عبادت کرده است یا نشسته است یا وضو کرده است، پس آن بزرگ به تعظیم این از ما راضی شده فلان نفع بما می‌رساند و فلان بلاء </w:t>
      </w:r>
      <w:r w:rsidR="004A0B57" w:rsidRPr="00AB1DF1">
        <w:rPr>
          <w:rFonts w:hint="cs"/>
          <w:rtl/>
          <w:lang w:bidi="fa-IR"/>
        </w:rPr>
        <w:t xml:space="preserve">را </w:t>
      </w:r>
      <w:r w:rsidRPr="00AB1DF1">
        <w:rPr>
          <w:rFonts w:hint="cs"/>
          <w:rtl/>
          <w:lang w:bidi="fa-IR"/>
        </w:rPr>
        <w:t>از ما دفع می‌کند</w:t>
      </w:r>
      <w:r w:rsidR="00971BCB" w:rsidRPr="00AB1DF1">
        <w:rPr>
          <w:rFonts w:hint="cs"/>
          <w:rtl/>
          <w:lang w:bidi="fa-IR"/>
        </w:rPr>
        <w:t>.</w:t>
      </w:r>
      <w:r w:rsidR="00F92B7C" w:rsidRPr="00AB1DF1">
        <w:rPr>
          <w:rFonts w:hint="cs"/>
          <w:rtl/>
          <w:lang w:bidi="fa-IR"/>
        </w:rPr>
        <w:t xml:space="preserve"> یازدهم</w:t>
      </w:r>
      <w:r w:rsidRPr="00AB1DF1">
        <w:rPr>
          <w:rFonts w:hint="cs"/>
          <w:rtl/>
          <w:lang w:bidi="fa-IR"/>
        </w:rPr>
        <w:t xml:space="preserve"> شیخ عبدالقادر گیلانی ازین سبب می‌کنند که از حیوانات ما امراض را دفع می‌کند</w:t>
      </w:r>
      <w:r w:rsidR="004A0B57" w:rsidRPr="00AB1DF1">
        <w:rPr>
          <w:rFonts w:hint="cs"/>
          <w:rtl/>
          <w:lang w:bidi="fa-IR"/>
        </w:rPr>
        <w:t>.</w:t>
      </w:r>
      <w:r w:rsidRPr="00AB1DF1">
        <w:rPr>
          <w:rFonts w:hint="cs"/>
          <w:rtl/>
          <w:lang w:bidi="fa-IR"/>
        </w:rPr>
        <w:t xml:space="preserve"> عُرس قلندر صاحب را بدان می‌کنند که بما اولاد می‌دهد و بلیات را دفع می‌کند و جشنِ غریب‌شاه را بدان انجام می‌دهند که منافع مالهای ما بسیار می‌گردد و بلا از مالهای ما دور می‌شود.</w:t>
      </w:r>
    </w:p>
    <w:p w:rsidR="00222BB6" w:rsidRPr="00AB1DF1" w:rsidRDefault="00222BB6" w:rsidP="004A0B57">
      <w:pPr>
        <w:ind w:firstLine="284"/>
        <w:jc w:val="lowKashida"/>
        <w:rPr>
          <w:rFonts w:hint="cs"/>
          <w:rtl/>
          <w:lang w:bidi="fa-IR"/>
        </w:rPr>
      </w:pPr>
      <w:r w:rsidRPr="005D220E">
        <w:rPr>
          <w:rFonts w:cs="B Lotus" w:hint="cs"/>
          <w:b/>
          <w:bCs/>
          <w:rtl/>
          <w:lang w:bidi="fa-IR"/>
        </w:rPr>
        <w:t>خلاصه:</w:t>
      </w:r>
      <w:r w:rsidRPr="00AB1DF1">
        <w:rPr>
          <w:rFonts w:hint="cs"/>
          <w:rtl/>
          <w:lang w:bidi="fa-IR"/>
        </w:rPr>
        <w:t xml:space="preserve"> انسان پرستش غیر الله  به همین دو </w:t>
      </w:r>
      <w:r w:rsidR="004A0B57" w:rsidRPr="00AB1DF1">
        <w:rPr>
          <w:rFonts w:hint="cs"/>
          <w:rtl/>
          <w:lang w:bidi="fa-IR"/>
        </w:rPr>
        <w:t>علت</w:t>
      </w:r>
      <w:r w:rsidRPr="00AB1DF1">
        <w:rPr>
          <w:rFonts w:hint="cs"/>
          <w:rtl/>
          <w:lang w:bidi="fa-IR"/>
        </w:rPr>
        <w:t xml:space="preserve"> </w:t>
      </w:r>
      <w:r w:rsidR="004A0B57" w:rsidRPr="00AB1DF1">
        <w:rPr>
          <w:rFonts w:hint="cs"/>
          <w:rtl/>
          <w:lang w:bidi="fa-IR"/>
        </w:rPr>
        <w:t xml:space="preserve">می‌کند؛ </w:t>
      </w:r>
      <w:r w:rsidRPr="00AB1DF1">
        <w:rPr>
          <w:rFonts w:hint="cs"/>
          <w:rtl/>
          <w:lang w:bidi="fa-IR"/>
        </w:rPr>
        <w:t xml:space="preserve">یا </w:t>
      </w:r>
      <w:r w:rsidR="004A0B57" w:rsidRPr="00AB1DF1">
        <w:rPr>
          <w:rFonts w:hint="cs"/>
          <w:rtl/>
          <w:lang w:bidi="fa-IR"/>
        </w:rPr>
        <w:t xml:space="preserve">از غیر الله </w:t>
      </w:r>
      <w:r w:rsidRPr="00AB1DF1">
        <w:rPr>
          <w:rFonts w:hint="cs"/>
          <w:rtl/>
          <w:lang w:bidi="fa-IR"/>
        </w:rPr>
        <w:t>جلب منفعت یا دفع مضرت</w:t>
      </w:r>
      <w:r w:rsidR="004A0B57" w:rsidRPr="00AB1DF1">
        <w:rPr>
          <w:rFonts w:hint="cs"/>
          <w:rtl/>
          <w:lang w:bidi="fa-IR"/>
        </w:rPr>
        <w:t xml:space="preserve"> می خواهد</w:t>
      </w:r>
      <w:r w:rsidRPr="00AB1DF1">
        <w:rPr>
          <w:rFonts w:hint="cs"/>
          <w:rtl/>
          <w:lang w:bidi="fa-IR"/>
        </w:rPr>
        <w:t>، ولی این حماقت و بی‌شعوری اوست که این انسان عاجز چه قدرتی و اختیاری در دست دارد که بتو نفع رساند یا دفع ضرر کند.</w:t>
      </w:r>
    </w:p>
    <w:p w:rsidR="00222BB6" w:rsidRPr="00AB1DF1" w:rsidRDefault="00222BB6" w:rsidP="00222BB6">
      <w:pPr>
        <w:ind w:firstLine="284"/>
        <w:jc w:val="lowKashida"/>
        <w:rPr>
          <w:rFonts w:hint="cs"/>
          <w:rtl/>
          <w:lang w:bidi="fa-IR"/>
        </w:rPr>
      </w:pPr>
      <w:r w:rsidRPr="00AB1DF1">
        <w:rPr>
          <w:rFonts w:hint="cs"/>
          <w:rtl/>
          <w:lang w:bidi="fa-IR"/>
        </w:rPr>
        <w:t>شعر، از احقر</w:t>
      </w:r>
      <w:r w:rsidR="004A0B57" w:rsidRPr="00AB1DF1">
        <w:rPr>
          <w:rFonts w:hint="cs"/>
          <w:rtl/>
          <w:lang w:bidi="fa-IR"/>
        </w:rPr>
        <w:t>:</w:t>
      </w:r>
    </w:p>
    <w:p w:rsidR="00222BB6" w:rsidRPr="00AB1DF1" w:rsidRDefault="00222BB6" w:rsidP="00F5286D">
      <w:pPr>
        <w:ind w:left="1588" w:right="1588"/>
        <w:jc w:val="lowKashida"/>
        <w:rPr>
          <w:rFonts w:hint="cs"/>
          <w:sz w:val="6"/>
          <w:szCs w:val="6"/>
          <w:rtl/>
          <w:lang w:bidi="fa-IR"/>
        </w:rPr>
      </w:pPr>
      <w:r w:rsidRPr="00AB1DF1">
        <w:rPr>
          <w:rFonts w:hint="cs"/>
          <w:rtl/>
          <w:lang w:bidi="fa-IR"/>
        </w:rPr>
        <w:t>ای آن که شدی ز عقل خالی</w:t>
      </w:r>
      <w:r w:rsidRPr="00AB1DF1">
        <w:rPr>
          <w:rFonts w:hint="cs"/>
          <w:rtl/>
          <w:lang w:bidi="fa-IR"/>
        </w:rPr>
        <w:br/>
        <w:t>افتاده بدست در وبالی</w:t>
      </w:r>
      <w:r w:rsidRPr="00AB1DF1">
        <w:rPr>
          <w:rFonts w:hint="cs"/>
          <w:rtl/>
          <w:lang w:bidi="fa-IR"/>
        </w:rPr>
        <w:br/>
        <w:t>جویندة نفع د</w:t>
      </w:r>
      <w:r w:rsidR="004A0B57" w:rsidRPr="00AB1DF1">
        <w:rPr>
          <w:rFonts w:hint="cs"/>
          <w:rtl/>
          <w:lang w:bidi="fa-IR"/>
        </w:rPr>
        <w:t>ر مآلی</w:t>
      </w:r>
      <w:r w:rsidR="004A0B57" w:rsidRPr="00AB1DF1">
        <w:rPr>
          <w:rFonts w:hint="cs"/>
          <w:rtl/>
          <w:lang w:bidi="fa-IR"/>
        </w:rPr>
        <w:br/>
        <w:t>یا دفع ضرر به ماه و سالی</w:t>
      </w:r>
      <w:r w:rsidRPr="00AB1DF1">
        <w:rPr>
          <w:rFonts w:hint="cs"/>
          <w:rtl/>
          <w:lang w:bidi="fa-IR"/>
        </w:rPr>
        <w:br/>
        <w:t>از غیر خدا مجو تو چیزی</w:t>
      </w:r>
      <w:r w:rsidRPr="00AB1DF1">
        <w:rPr>
          <w:rFonts w:hint="cs"/>
          <w:rtl/>
          <w:lang w:bidi="fa-IR"/>
        </w:rPr>
        <w:br/>
        <w:t>در قهر روی ز بی‌تمیزی</w:t>
      </w:r>
      <w:r w:rsidRPr="00AB1DF1">
        <w:rPr>
          <w:rFonts w:hint="cs"/>
          <w:rtl/>
          <w:lang w:bidi="fa-IR"/>
        </w:rPr>
        <w:br/>
      </w:r>
    </w:p>
    <w:p w:rsidR="00222BB6" w:rsidRPr="00AB1DF1" w:rsidRDefault="00222BB6" w:rsidP="004A0B57">
      <w:pPr>
        <w:ind w:firstLine="284"/>
        <w:jc w:val="lowKashida"/>
        <w:rPr>
          <w:rFonts w:hint="cs"/>
          <w:rtl/>
          <w:lang w:bidi="fa-IR"/>
        </w:rPr>
      </w:pPr>
      <w:r w:rsidRPr="00AB1DF1">
        <w:rPr>
          <w:rFonts w:hint="cs"/>
          <w:rtl/>
          <w:lang w:bidi="fa-IR"/>
        </w:rPr>
        <w:t>چون ایمان ضعیف گردد، و در یقینِ بشر فساد رُخ دهد، پس او یک بندة محتاج و غیر الله را قاضی الحاجات و دافع البلیات تصور می‌کند، پس به همین غرض فاسد، شروع در احترام و تعظیم مفرط و پرستش او می‌کند</w:t>
      </w:r>
      <w:r w:rsidR="004A0B57" w:rsidRPr="00AB1DF1">
        <w:rPr>
          <w:rFonts w:hint="cs"/>
          <w:rtl/>
          <w:lang w:bidi="fa-IR"/>
        </w:rPr>
        <w:t>.</w:t>
      </w:r>
      <w:r w:rsidRPr="00AB1DF1">
        <w:rPr>
          <w:rFonts w:hint="cs"/>
          <w:rtl/>
          <w:lang w:bidi="fa-IR"/>
        </w:rPr>
        <w:t xml:space="preserve"> و درین عمل شیطان ملعون </w:t>
      </w:r>
      <w:r w:rsidR="004A0B57" w:rsidRPr="00AB1DF1">
        <w:rPr>
          <w:rFonts w:hint="cs"/>
          <w:rtl/>
          <w:lang w:bidi="fa-IR"/>
        </w:rPr>
        <w:t>او را تشویق کرده و راه های فراوانی به او نشان می دهد</w:t>
      </w:r>
      <w:r w:rsidRPr="00AB1DF1">
        <w:rPr>
          <w:rFonts w:hint="cs"/>
          <w:rtl/>
          <w:lang w:bidi="fa-IR"/>
        </w:rPr>
        <w:t>.</w:t>
      </w:r>
    </w:p>
    <w:p w:rsidR="00222BB6" w:rsidRPr="00AB1DF1" w:rsidRDefault="00222BB6" w:rsidP="004A0B57">
      <w:pPr>
        <w:ind w:firstLine="284"/>
        <w:jc w:val="both"/>
        <w:rPr>
          <w:rFonts w:hint="cs"/>
          <w:rtl/>
          <w:lang w:bidi="fa-IR"/>
        </w:rPr>
      </w:pPr>
      <w:r w:rsidRPr="00AB1DF1">
        <w:rPr>
          <w:rFonts w:hint="cs"/>
          <w:rtl/>
          <w:lang w:bidi="fa-IR"/>
        </w:rPr>
        <w:t xml:space="preserve">حالا این شخص آن لذت که در نعرة </w:t>
      </w:r>
      <w:r w:rsidRPr="00AB1DF1">
        <w:rPr>
          <w:rFonts w:cs="CTraditional Arabic" w:hint="cs"/>
          <w:rtl/>
          <w:lang w:bidi="fa-IR"/>
        </w:rPr>
        <w:t>«</w:t>
      </w:r>
      <w:r w:rsidRPr="00AB1DF1">
        <w:rPr>
          <w:rFonts w:hint="cs"/>
          <w:rtl/>
          <w:lang w:bidi="fa-IR"/>
        </w:rPr>
        <w:t>یا رسول الله</w:t>
      </w:r>
      <w:r w:rsidRPr="00AB1DF1">
        <w:rPr>
          <w:rFonts w:cs="CTraditional Arabic" w:hint="cs"/>
          <w:rtl/>
          <w:lang w:bidi="fa-IR"/>
        </w:rPr>
        <w:t>»</w:t>
      </w:r>
      <w:r w:rsidRPr="00AB1DF1">
        <w:rPr>
          <w:rFonts w:hint="cs"/>
          <w:rtl/>
          <w:lang w:bidi="fa-IR"/>
        </w:rPr>
        <w:t xml:space="preserve"> و </w:t>
      </w:r>
      <w:r w:rsidRPr="00AB1DF1">
        <w:rPr>
          <w:rFonts w:cs="CTraditional Arabic" w:hint="cs"/>
          <w:rtl/>
          <w:lang w:bidi="fa-IR"/>
        </w:rPr>
        <w:t>«</w:t>
      </w:r>
      <w:r w:rsidRPr="00AB1DF1">
        <w:rPr>
          <w:rFonts w:hint="cs"/>
          <w:rtl/>
          <w:lang w:bidi="fa-IR"/>
        </w:rPr>
        <w:t>یا علی</w:t>
      </w:r>
      <w:r w:rsidRPr="00AB1DF1">
        <w:rPr>
          <w:rFonts w:cs="CTraditional Arabic" w:hint="cs"/>
          <w:rtl/>
          <w:lang w:bidi="fa-IR"/>
        </w:rPr>
        <w:t>»</w:t>
      </w:r>
      <w:r w:rsidRPr="00AB1DF1">
        <w:rPr>
          <w:rFonts w:hint="cs"/>
          <w:rtl/>
          <w:lang w:bidi="fa-IR"/>
        </w:rPr>
        <w:t xml:space="preserve"> و </w:t>
      </w:r>
      <w:r w:rsidRPr="00AB1DF1">
        <w:rPr>
          <w:rFonts w:cs="CTraditional Arabic" w:hint="cs"/>
          <w:rtl/>
          <w:lang w:bidi="fa-IR"/>
        </w:rPr>
        <w:t>«</w:t>
      </w:r>
      <w:r w:rsidRPr="00AB1DF1">
        <w:rPr>
          <w:rFonts w:hint="cs"/>
          <w:rtl/>
          <w:lang w:bidi="fa-IR"/>
        </w:rPr>
        <w:t>یا امام معصوم</w:t>
      </w:r>
      <w:r w:rsidRPr="00AB1DF1">
        <w:rPr>
          <w:rFonts w:cs="CTraditional Arabic" w:hint="cs"/>
          <w:rtl/>
          <w:lang w:bidi="fa-IR"/>
        </w:rPr>
        <w:t>»</w:t>
      </w:r>
      <w:r w:rsidRPr="00AB1DF1">
        <w:rPr>
          <w:rFonts w:hint="cs"/>
          <w:rtl/>
          <w:lang w:bidi="fa-IR"/>
        </w:rPr>
        <w:t xml:space="preserve"> و </w:t>
      </w:r>
      <w:r w:rsidRPr="00AB1DF1">
        <w:rPr>
          <w:rFonts w:cs="CTraditional Arabic" w:hint="cs"/>
          <w:rtl/>
          <w:lang w:bidi="fa-IR"/>
        </w:rPr>
        <w:t>«</w:t>
      </w:r>
      <w:r w:rsidRPr="00AB1DF1">
        <w:rPr>
          <w:rFonts w:hint="cs"/>
          <w:rtl/>
          <w:lang w:bidi="fa-IR"/>
        </w:rPr>
        <w:t>یا ابوالفضل</w:t>
      </w:r>
      <w:r w:rsidRPr="00AB1DF1">
        <w:rPr>
          <w:rFonts w:cs="CTraditional Arabic" w:hint="cs"/>
          <w:rtl/>
          <w:lang w:bidi="fa-IR"/>
        </w:rPr>
        <w:t>»</w:t>
      </w:r>
      <w:r w:rsidRPr="00AB1DF1">
        <w:rPr>
          <w:rFonts w:hint="cs"/>
          <w:rtl/>
          <w:lang w:bidi="fa-IR"/>
        </w:rPr>
        <w:t xml:space="preserve"> و </w:t>
      </w:r>
      <w:r w:rsidRPr="00AB1DF1">
        <w:rPr>
          <w:rFonts w:cs="CTraditional Arabic" w:hint="cs"/>
          <w:rtl/>
          <w:lang w:bidi="fa-IR"/>
        </w:rPr>
        <w:t>«</w:t>
      </w:r>
      <w:r w:rsidRPr="00AB1DF1">
        <w:rPr>
          <w:rFonts w:hint="cs"/>
          <w:rtl/>
          <w:lang w:bidi="fa-IR"/>
        </w:rPr>
        <w:t>یا غوث</w:t>
      </w:r>
      <w:r w:rsidRPr="00AB1DF1">
        <w:rPr>
          <w:rFonts w:cs="CTraditional Arabic" w:hint="cs"/>
          <w:rtl/>
          <w:lang w:bidi="fa-IR"/>
        </w:rPr>
        <w:t>»</w:t>
      </w:r>
      <w:r w:rsidRPr="00AB1DF1">
        <w:rPr>
          <w:rFonts w:hint="cs"/>
          <w:rtl/>
          <w:lang w:bidi="fa-IR"/>
        </w:rPr>
        <w:t xml:space="preserve"> و </w:t>
      </w:r>
      <w:r w:rsidRPr="00AB1DF1">
        <w:rPr>
          <w:rFonts w:cs="CTraditional Arabic" w:hint="cs"/>
          <w:rtl/>
          <w:lang w:bidi="fa-IR"/>
        </w:rPr>
        <w:t>«</w:t>
      </w:r>
      <w:r w:rsidRPr="00AB1DF1">
        <w:rPr>
          <w:rFonts w:hint="cs"/>
          <w:rtl/>
          <w:lang w:bidi="fa-IR"/>
        </w:rPr>
        <w:t>یا قلندر بادشاه</w:t>
      </w:r>
      <w:r w:rsidRPr="00AB1DF1">
        <w:rPr>
          <w:rFonts w:cs="CTraditional Arabic" w:hint="cs"/>
          <w:rtl/>
          <w:lang w:bidi="fa-IR"/>
        </w:rPr>
        <w:t>»</w:t>
      </w:r>
      <w:r w:rsidRPr="00AB1DF1">
        <w:rPr>
          <w:rFonts w:hint="cs"/>
          <w:rtl/>
          <w:lang w:bidi="fa-IR"/>
        </w:rPr>
        <w:t xml:space="preserve"> و </w:t>
      </w:r>
      <w:r w:rsidRPr="00AB1DF1">
        <w:rPr>
          <w:rFonts w:cs="CTraditional Arabic" w:hint="cs"/>
          <w:rtl/>
          <w:lang w:bidi="fa-IR"/>
        </w:rPr>
        <w:t>«</w:t>
      </w:r>
      <w:r w:rsidRPr="00AB1DF1">
        <w:rPr>
          <w:rFonts w:hint="cs"/>
          <w:rtl/>
          <w:lang w:bidi="fa-IR"/>
        </w:rPr>
        <w:t>یا غریب شاه</w:t>
      </w:r>
      <w:r w:rsidRPr="00AB1DF1">
        <w:rPr>
          <w:rFonts w:cs="CTraditional Arabic" w:hint="cs"/>
          <w:rtl/>
          <w:lang w:bidi="fa-IR"/>
        </w:rPr>
        <w:t>»</w:t>
      </w:r>
      <w:r w:rsidRPr="00AB1DF1">
        <w:rPr>
          <w:rFonts w:hint="cs"/>
          <w:rtl/>
          <w:lang w:bidi="fa-IR"/>
        </w:rPr>
        <w:t xml:space="preserve"> محسوس می‌کند در نعرة الله اکبر و یا رحمن و یا رحیم محسوس نمی‌کند، هنوز مرکز و محور محبت او هم غیر الله می‌گردد و مصداق </w:t>
      </w:r>
      <w:r w:rsidRPr="00AB1DF1">
        <w:rPr>
          <w:rFonts w:cs="Traditional Arabic" w:hint="cs"/>
          <w:sz w:val="32"/>
          <w:szCs w:val="32"/>
          <w:rtl/>
          <w:lang w:bidi="fa-IR"/>
        </w:rPr>
        <w:t>﴿</w:t>
      </w:r>
      <w:r w:rsidRPr="00F85423">
        <w:rPr>
          <w:sz w:val="22"/>
          <w:szCs w:val="22"/>
        </w:rPr>
        <w:sym w:font="HQPB1" w:char="F023"/>
      </w:r>
      <w:r w:rsidRPr="00F85423">
        <w:rPr>
          <w:sz w:val="22"/>
          <w:szCs w:val="22"/>
        </w:rPr>
        <w:sym w:font="HQPB5" w:char="F073"/>
      </w:r>
      <w:r w:rsidRPr="00F85423">
        <w:rPr>
          <w:sz w:val="22"/>
          <w:szCs w:val="22"/>
        </w:rPr>
        <w:sym w:font="HQPB1" w:char="F08C"/>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1" w:char="F08D"/>
      </w:r>
      <w:r w:rsidRPr="00F85423">
        <w:rPr>
          <w:sz w:val="22"/>
          <w:szCs w:val="22"/>
        </w:rPr>
        <w:sym w:font="HQPB4" w:char="F0CF"/>
      </w:r>
      <w:r w:rsidRPr="00F85423">
        <w:rPr>
          <w:sz w:val="22"/>
          <w:szCs w:val="22"/>
        </w:rPr>
        <w:sym w:font="HQPB2" w:char="F02E"/>
      </w:r>
      <w:r w:rsidRPr="00F85423">
        <w:rPr>
          <w:sz w:val="22"/>
          <w:szCs w:val="22"/>
        </w:rPr>
        <w:sym w:font="HQPB4" w:char="F0E8"/>
      </w:r>
      <w:r w:rsidRPr="00F85423">
        <w:rPr>
          <w:sz w:val="22"/>
          <w:szCs w:val="22"/>
        </w:rPr>
        <w:sym w:font="HQPB1" w:char="F08C"/>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60"/>
      </w:r>
      <w:r w:rsidRPr="00F85423">
        <w:rPr>
          <w:sz w:val="22"/>
          <w:szCs w:val="22"/>
        </w:rPr>
        <w:sym w:font="HQPB2" w:char="F083"/>
      </w:r>
      <w:r w:rsidRPr="00F85423">
        <w:rPr>
          <w:sz w:val="22"/>
          <w:szCs w:val="22"/>
        </w:rPr>
        <w:sym w:font="HQPB4" w:char="F0CF"/>
      </w:r>
      <w:r w:rsidRPr="00F85423">
        <w:rPr>
          <w:sz w:val="22"/>
          <w:szCs w:val="22"/>
        </w:rPr>
        <w:sym w:font="HQPB3" w:char="F025"/>
      </w:r>
      <w:r w:rsidRPr="00F85423">
        <w:rPr>
          <w:sz w:val="22"/>
          <w:szCs w:val="22"/>
        </w:rPr>
        <w:sym w:font="HQPB4" w:char="F0A9"/>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FF"/>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F"/>
      </w:r>
      <w:r w:rsidRPr="00F85423">
        <w:rPr>
          <w:sz w:val="22"/>
          <w:szCs w:val="22"/>
        </w:rPr>
        <w:sym w:font="HQPB2" w:char="F052"/>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5" w:char="F073"/>
      </w:r>
      <w:r w:rsidRPr="00F85423">
        <w:rPr>
          <w:sz w:val="22"/>
          <w:szCs w:val="22"/>
        </w:rPr>
        <w:sym w:font="HQPB1" w:char="F08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8"/>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2"/>
      </w:r>
      <w:r w:rsidRPr="00F85423">
        <w:rPr>
          <w:sz w:val="22"/>
          <w:szCs w:val="22"/>
        </w:rPr>
        <w:sym w:font="HQPB4" w:char="F0E7"/>
      </w:r>
      <w:r w:rsidRPr="00F85423">
        <w:rPr>
          <w:sz w:val="22"/>
          <w:szCs w:val="22"/>
        </w:rPr>
        <w:sym w:font="HQPB1" w:char="F08E"/>
      </w:r>
      <w:r w:rsidRPr="00F85423">
        <w:rPr>
          <w:sz w:val="22"/>
          <w:szCs w:val="22"/>
        </w:rPr>
        <w:sym w:font="HQPB4" w:char="F0C5"/>
      </w:r>
      <w:r w:rsidRPr="00F85423">
        <w:rPr>
          <w:sz w:val="22"/>
          <w:szCs w:val="22"/>
        </w:rPr>
        <w:sym w:font="HQPB1" w:char="F0B3"/>
      </w:r>
      <w:r w:rsidRPr="00F85423">
        <w:rPr>
          <w:sz w:val="22"/>
          <w:szCs w:val="22"/>
        </w:rPr>
        <w:sym w:font="HQPB4" w:char="F0F6"/>
      </w:r>
      <w:r w:rsidRPr="00F85423">
        <w:rPr>
          <w:sz w:val="22"/>
          <w:szCs w:val="22"/>
        </w:rPr>
        <w:sym w:font="HQPB1" w:char="F03B"/>
      </w:r>
      <w:r w:rsidRPr="00F85423">
        <w:rPr>
          <w:sz w:val="22"/>
          <w:szCs w:val="22"/>
        </w:rPr>
        <w:sym w:font="HQPB5" w:char="F074"/>
      </w:r>
      <w:r w:rsidRPr="00F85423">
        <w:rPr>
          <w:sz w:val="22"/>
          <w:szCs w:val="22"/>
        </w:rPr>
        <w:sym w:font="HQPB1" w:char="F047"/>
      </w:r>
      <w:r w:rsidRPr="00F85423">
        <w:rPr>
          <w:sz w:val="22"/>
          <w:szCs w:val="22"/>
        </w:rPr>
        <w:sym w:font="HQPB4" w:char="F0F3"/>
      </w:r>
      <w:r w:rsidRPr="00F85423">
        <w:rPr>
          <w:sz w:val="22"/>
          <w:szCs w:val="22"/>
        </w:rPr>
        <w:sym w:font="HQPB1" w:char="F0A1"/>
      </w:r>
      <w:r w:rsidRPr="00F85423">
        <w:rPr>
          <w:sz w:val="22"/>
          <w:szCs w:val="22"/>
        </w:rPr>
        <w:sym w:font="HQPB5" w:char="F06F"/>
      </w:r>
      <w:r w:rsidRPr="00F85423">
        <w:rPr>
          <w:sz w:val="22"/>
          <w:szCs w:val="22"/>
        </w:rPr>
        <w:sym w:font="HQPB2" w:char="F084"/>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D"/>
      </w:r>
      <w:r w:rsidRPr="00F85423">
        <w:rPr>
          <w:sz w:val="22"/>
          <w:szCs w:val="22"/>
        </w:rPr>
        <w:sym w:font="HQPB2" w:char="F0CE"/>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[زمر: 45] </w:t>
      </w:r>
      <w:r w:rsidRPr="00AB1DF1">
        <w:rPr>
          <w:rFonts w:cs="CTraditional Arabic" w:hint="cs"/>
          <w:rtl/>
          <w:lang w:bidi="fa-IR"/>
        </w:rPr>
        <w:t>«</w:t>
      </w:r>
      <w:r w:rsidRPr="00AB1DF1">
        <w:rPr>
          <w:rtl/>
        </w:rPr>
        <w:t>و چون كسانى جز او ياد شوند، آن گاه است كه آنان شاد مى‏شوند</w:t>
      </w:r>
      <w:r w:rsidRPr="00AB1DF1">
        <w:rPr>
          <w:rFonts w:cs="CTraditional Arabic" w:hint="cs"/>
          <w:rtl/>
        </w:rPr>
        <w:t>»</w:t>
      </w:r>
      <w:r w:rsidRPr="00AB1DF1">
        <w:rPr>
          <w:rFonts w:hint="cs"/>
          <w:rtl/>
          <w:lang w:bidi="fa-IR"/>
        </w:rPr>
        <w:t xml:space="preserve"> یا مصداق </w:t>
      </w:r>
      <w:r w:rsidRPr="00AB1DF1">
        <w:rPr>
          <w:rFonts w:cs="Traditional Arabic" w:hint="cs"/>
          <w:sz w:val="32"/>
          <w:szCs w:val="32"/>
          <w:rtl/>
          <w:lang w:bidi="fa-IR"/>
        </w:rPr>
        <w:t>﴿</w:t>
      </w:r>
      <w:r w:rsidRPr="00F85423">
        <w:rPr>
          <w:sz w:val="22"/>
          <w:szCs w:val="22"/>
        </w:rPr>
        <w:sym w:font="HQPB5" w:char="F09A"/>
      </w:r>
      <w:r w:rsidRPr="00F85423">
        <w:rPr>
          <w:sz w:val="22"/>
          <w:szCs w:val="22"/>
        </w:rPr>
        <w:sym w:font="HQPB2" w:char="F0C6"/>
      </w:r>
      <w:r w:rsidRPr="00F85423">
        <w:rPr>
          <w:sz w:val="22"/>
          <w:szCs w:val="22"/>
        </w:rPr>
        <w:sym w:font="HQPB4" w:char="F0CF"/>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C4"/>
      </w:r>
      <w:r w:rsidRPr="00F85423">
        <w:rPr>
          <w:sz w:val="22"/>
          <w:szCs w:val="22"/>
        </w:rPr>
        <w:sym w:font="HQPB1" w:char="F0A8"/>
      </w:r>
      <w:r w:rsidRPr="00F85423">
        <w:rPr>
          <w:sz w:val="22"/>
          <w:szCs w:val="22"/>
        </w:rPr>
        <w:sym w:font="HQPB1" w:char="F024"/>
      </w:r>
      <w:r w:rsidRPr="00F85423">
        <w:rPr>
          <w:sz w:val="22"/>
          <w:szCs w:val="22"/>
        </w:rPr>
        <w:sym w:font="HQPB4" w:char="F0A8"/>
      </w:r>
      <w:r w:rsidRPr="00F85423">
        <w:rPr>
          <w:sz w:val="22"/>
          <w:szCs w:val="22"/>
        </w:rPr>
        <w:sym w:font="HQPB2" w:char="F05A"/>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E4"/>
      </w:r>
      <w:r w:rsidRPr="00F85423">
        <w:rPr>
          <w:sz w:val="22"/>
          <w:szCs w:val="22"/>
        </w:rPr>
        <w:sym w:font="HQPB1" w:char="F08B"/>
      </w:r>
      <w:r w:rsidRPr="00F85423">
        <w:rPr>
          <w:sz w:val="22"/>
          <w:szCs w:val="22"/>
        </w:rPr>
        <w:sym w:font="HQPB4" w:char="F0CF"/>
      </w:r>
      <w:r w:rsidRPr="00F85423">
        <w:rPr>
          <w:sz w:val="22"/>
          <w:szCs w:val="22"/>
        </w:rPr>
        <w:sym w:font="HQPB1" w:char="F082"/>
      </w:r>
      <w:r w:rsidRPr="00F85423">
        <w:rPr>
          <w:sz w:val="22"/>
          <w:szCs w:val="22"/>
        </w:rPr>
        <w:sym w:font="HQPB4" w:char="F0AD"/>
      </w:r>
      <w:r w:rsidRPr="00F85423">
        <w:rPr>
          <w:sz w:val="22"/>
          <w:szCs w:val="22"/>
        </w:rPr>
        <w:sym w:font="HQPB1" w:char="F047"/>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62"/>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59"/>
      </w:r>
      <w:r w:rsidRPr="00F85423">
        <w:rPr>
          <w:sz w:val="22"/>
          <w:szCs w:val="22"/>
        </w:rPr>
        <w:sym w:font="HQPB1" w:char="F08A"/>
      </w:r>
      <w:r w:rsidRPr="00F85423">
        <w:rPr>
          <w:sz w:val="22"/>
          <w:szCs w:val="22"/>
        </w:rPr>
        <w:sym w:font="HQPB1" w:char="F023"/>
      </w:r>
      <w:r w:rsidRPr="00F85423">
        <w:rPr>
          <w:sz w:val="22"/>
          <w:szCs w:val="22"/>
        </w:rPr>
        <w:sym w:font="HQPB5" w:char="F079"/>
      </w:r>
      <w:r w:rsidRPr="00F85423">
        <w:rPr>
          <w:sz w:val="22"/>
          <w:szCs w:val="22"/>
        </w:rPr>
        <w:sym w:font="HQPB1" w:char="F089"/>
      </w:r>
      <w:r w:rsidRPr="00F85423">
        <w:rPr>
          <w:sz w:val="22"/>
          <w:szCs w:val="22"/>
        </w:rPr>
        <w:sym w:font="HQPB2" w:char="F05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5"/>
      </w:r>
      <w:r w:rsidRPr="00F85423">
        <w:rPr>
          <w:sz w:val="22"/>
          <w:szCs w:val="22"/>
        </w:rPr>
        <w:sym w:font="HQPB2" w:char="F06B"/>
      </w:r>
      <w:r w:rsidRPr="00F85423">
        <w:rPr>
          <w:sz w:val="22"/>
          <w:szCs w:val="22"/>
        </w:rPr>
        <w:sym w:font="HQPB5" w:char="F074"/>
      </w:r>
      <w:r w:rsidRPr="00F85423">
        <w:rPr>
          <w:sz w:val="22"/>
          <w:szCs w:val="22"/>
        </w:rPr>
        <w:sym w:font="HQPB2" w:char="F058"/>
      </w:r>
      <w:r w:rsidRPr="00F85423">
        <w:rPr>
          <w:sz w:val="22"/>
          <w:szCs w:val="22"/>
        </w:rPr>
        <w:sym w:font="HQPB2" w:char="F071"/>
      </w:r>
      <w:r w:rsidRPr="00F85423">
        <w:rPr>
          <w:sz w:val="22"/>
          <w:szCs w:val="22"/>
        </w:rPr>
        <w:sym w:font="HQPB4" w:char="F099"/>
      </w:r>
      <w:r w:rsidRPr="00F85423">
        <w:rPr>
          <w:sz w:val="22"/>
          <w:szCs w:val="22"/>
        </w:rPr>
        <w:sym w:font="HQPB1" w:char="F036"/>
      </w:r>
      <w:r w:rsidRPr="00F85423">
        <w:rPr>
          <w:sz w:val="22"/>
          <w:szCs w:val="22"/>
        </w:rPr>
        <w:sym w:font="HQPB4" w:char="F0CF"/>
      </w:r>
      <w:r w:rsidRPr="00F85423">
        <w:rPr>
          <w:sz w:val="22"/>
          <w:szCs w:val="22"/>
        </w:rPr>
        <w:sym w:font="HQPB1" w:char="F074"/>
      </w:r>
      <w:r w:rsidRPr="00F85423">
        <w:rPr>
          <w:sz w:val="22"/>
          <w:szCs w:val="22"/>
        </w:rPr>
        <w:sym w:font="HQPB4" w:char="F0E4"/>
      </w:r>
      <w:r w:rsidRPr="00F85423">
        <w:rPr>
          <w:sz w:val="22"/>
          <w:szCs w:val="22"/>
        </w:rPr>
        <w:sym w:font="HQPB2" w:char="F086"/>
      </w:r>
      <w:r w:rsidRPr="00AB1DF1">
        <w:rPr>
          <w:rFonts w:ascii="(normal text)" w:hAnsi="(normal text)"/>
          <w:sz w:val="24"/>
          <w:szCs w:val="24"/>
          <w:rtl/>
        </w:rPr>
        <w:t xml:space="preserve"> </w:t>
      </w:r>
      <w:r w:rsidRPr="00F85423">
        <w:rPr>
          <w:sz w:val="22"/>
          <w:szCs w:val="22"/>
        </w:rPr>
        <w:sym w:font="HQPB4" w:char="F0C9"/>
      </w:r>
      <w:r w:rsidRPr="00F85423">
        <w:rPr>
          <w:sz w:val="22"/>
          <w:szCs w:val="22"/>
        </w:rPr>
        <w:sym w:font="HQPB4" w:char="F062"/>
      </w:r>
      <w:r w:rsidRPr="00F85423">
        <w:rPr>
          <w:sz w:val="22"/>
          <w:szCs w:val="22"/>
        </w:rPr>
        <w:sym w:font="HQPB1" w:char="F03D"/>
      </w:r>
      <w:r w:rsidRPr="00F85423">
        <w:rPr>
          <w:sz w:val="22"/>
          <w:szCs w:val="22"/>
        </w:rPr>
        <w:sym w:font="HQPB4" w:char="F0DF"/>
      </w:r>
      <w:r w:rsidRPr="00F85423">
        <w:rPr>
          <w:sz w:val="22"/>
          <w:szCs w:val="22"/>
        </w:rPr>
        <w:sym w:font="HQPB1" w:char="F073"/>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[بقره: 165] </w:t>
      </w:r>
      <w:r w:rsidRPr="00AB1DF1">
        <w:rPr>
          <w:rFonts w:cs="CTraditional Arabic" w:hint="cs"/>
          <w:rtl/>
          <w:lang w:bidi="fa-IR"/>
        </w:rPr>
        <w:t>«</w:t>
      </w:r>
      <w:r w:rsidRPr="00AB1DF1">
        <w:rPr>
          <w:rtl/>
        </w:rPr>
        <w:t>و از مردم كسانى هستند كه به جاى خدا همتايانى را [براى او] بر مى‏گيرند كه آنها را مانند دوست داشتن خدا دوست مى‏دارند</w:t>
      </w:r>
      <w:r w:rsidRPr="00AB1DF1">
        <w:rPr>
          <w:rFonts w:cs="CTraditional Arabic" w:hint="cs"/>
          <w:rtl/>
        </w:rPr>
        <w:t>»</w:t>
      </w:r>
      <w:r w:rsidR="004A0B57" w:rsidRPr="00AB1DF1">
        <w:rPr>
          <w:rFonts w:hint="cs"/>
          <w:rtl/>
          <w:lang w:bidi="fa-IR"/>
        </w:rPr>
        <w:t xml:space="preserve"> می‌گرد</w:t>
      </w:r>
      <w:r w:rsidRPr="00AB1DF1">
        <w:rPr>
          <w:rFonts w:hint="cs"/>
          <w:rtl/>
          <w:lang w:bidi="fa-IR"/>
        </w:rPr>
        <w:t>د، العیاذ بالله</w:t>
      </w:r>
      <w:r w:rsidR="004A0B57" w:rsidRPr="00AB1DF1">
        <w:rPr>
          <w:rFonts w:hint="cs"/>
          <w:rtl/>
          <w:lang w:bidi="fa-IR"/>
        </w:rPr>
        <w:t>.</w:t>
      </w:r>
      <w:r w:rsidRPr="00AB1DF1">
        <w:rPr>
          <w:rFonts w:hint="cs"/>
          <w:rtl/>
          <w:lang w:bidi="fa-IR"/>
        </w:rPr>
        <w:t xml:space="preserve"> پس  رفته رفته بحکم آن که در یک دل دو محبت جمع نمی‌شود، همه دل و دماغ شان مصروف حب غیر الله می‌گردد و </w:t>
      </w:r>
      <w:r w:rsidR="004A0B57" w:rsidRPr="00AB1DF1">
        <w:rPr>
          <w:rFonts w:hint="cs"/>
          <w:rtl/>
          <w:lang w:bidi="fa-IR"/>
        </w:rPr>
        <w:t>به همین محبت از دنیا رفته</w:t>
      </w:r>
      <w:r w:rsidRPr="00AB1DF1">
        <w:rPr>
          <w:rFonts w:hint="cs"/>
          <w:rtl/>
          <w:lang w:bidi="fa-IR"/>
        </w:rPr>
        <w:t xml:space="preserve"> و حرمانِ ابدی نصیبِ او می‌شود.  ع</w:t>
      </w:r>
    </w:p>
    <w:p w:rsidR="00222BB6" w:rsidRPr="00AB1DF1" w:rsidRDefault="00222BB6" w:rsidP="00222BB6">
      <w:pPr>
        <w:jc w:val="center"/>
        <w:rPr>
          <w:rFonts w:hint="cs"/>
          <w:rtl/>
          <w:lang w:bidi="fa-IR"/>
        </w:rPr>
      </w:pPr>
      <w:r w:rsidRPr="00AB1DF1">
        <w:rPr>
          <w:rFonts w:hint="cs"/>
          <w:rtl/>
          <w:lang w:bidi="fa-IR"/>
        </w:rPr>
        <w:t>چو میرد مبتلا میرد چو خیزد مبتلا خیزد</w:t>
      </w:r>
    </w:p>
    <w:p w:rsidR="00222BB6" w:rsidRPr="00AB1DF1" w:rsidRDefault="00222BB6" w:rsidP="00222BB6">
      <w:pPr>
        <w:ind w:left="-284" w:right="-280"/>
        <w:jc w:val="lowKashida"/>
        <w:rPr>
          <w:rFonts w:hint="cs"/>
          <w:rtl/>
          <w:lang w:bidi="fa-IR"/>
        </w:rPr>
      </w:pPr>
      <w:r w:rsidRPr="00AB1DF1">
        <w:rPr>
          <w:rFonts w:hint="cs"/>
          <w:rtl/>
          <w:lang w:bidi="fa-IR"/>
        </w:rPr>
        <w:t xml:space="preserve"> روز قیامت هرکسی در دست گیرد نامة =  این نیز حاضر می‌شود تصویر پیرش در بغل</w:t>
      </w:r>
      <w:r w:rsidR="004A0B57" w:rsidRPr="00AB1DF1">
        <w:rPr>
          <w:rFonts w:hint="cs"/>
          <w:rtl/>
          <w:lang w:bidi="fa-IR"/>
        </w:rPr>
        <w:t>.</w:t>
      </w:r>
    </w:p>
    <w:p w:rsidR="00222BB6" w:rsidRPr="00AB1DF1" w:rsidRDefault="00222BB6" w:rsidP="004A0B57">
      <w:pPr>
        <w:ind w:firstLine="284"/>
        <w:jc w:val="lowKashida"/>
        <w:rPr>
          <w:rFonts w:hint="cs"/>
          <w:rtl/>
          <w:lang w:bidi="fa-IR"/>
        </w:rPr>
      </w:pPr>
      <w:r w:rsidRPr="00AB1DF1">
        <w:rPr>
          <w:rFonts w:hint="cs"/>
          <w:rtl/>
          <w:lang w:bidi="fa-IR"/>
        </w:rPr>
        <w:t>و</w:t>
      </w:r>
      <w:r w:rsidR="004A0B57" w:rsidRPr="00AB1DF1">
        <w:rPr>
          <w:rFonts w:hint="cs"/>
          <w:rtl/>
          <w:lang w:bidi="fa-IR"/>
        </w:rPr>
        <w:t xml:space="preserve"> بر</w:t>
      </w:r>
      <w:r w:rsidRPr="00AB1DF1">
        <w:rPr>
          <w:rFonts w:hint="cs"/>
          <w:rtl/>
          <w:lang w:bidi="fa-IR"/>
        </w:rPr>
        <w:t xml:space="preserve"> اثر همین محبت است که پیرپرستان را اگر به خدا </w:t>
      </w:r>
      <w:r w:rsidR="004A0B57" w:rsidRPr="00AB1DF1">
        <w:rPr>
          <w:rFonts w:hint="cs"/>
          <w:rtl/>
          <w:lang w:bidi="fa-IR"/>
        </w:rPr>
        <w:t>قسم د</w:t>
      </w:r>
      <w:r w:rsidRPr="00AB1DF1">
        <w:rPr>
          <w:rFonts w:hint="cs"/>
          <w:rtl/>
          <w:lang w:bidi="fa-IR"/>
        </w:rPr>
        <w:t xml:space="preserve">هی فوری </w:t>
      </w:r>
      <w:r w:rsidR="004A0B57" w:rsidRPr="00AB1DF1">
        <w:rPr>
          <w:rFonts w:hint="cs"/>
          <w:rtl/>
          <w:lang w:bidi="fa-IR"/>
        </w:rPr>
        <w:t>سوگند ادا کند</w:t>
      </w:r>
      <w:r w:rsidRPr="00AB1DF1">
        <w:rPr>
          <w:rFonts w:hint="cs"/>
          <w:rtl/>
          <w:lang w:bidi="fa-IR"/>
        </w:rPr>
        <w:t xml:space="preserve">، اما </w:t>
      </w:r>
      <w:r w:rsidR="004A0B57" w:rsidRPr="00AB1DF1">
        <w:rPr>
          <w:rFonts w:hint="cs"/>
          <w:rtl/>
          <w:lang w:bidi="fa-IR"/>
        </w:rPr>
        <w:t xml:space="preserve">هیچگاه به پیر </w:t>
      </w:r>
      <w:r w:rsidRPr="00AB1DF1">
        <w:rPr>
          <w:rFonts w:hint="cs"/>
          <w:rtl/>
          <w:lang w:bidi="fa-IR"/>
        </w:rPr>
        <w:t xml:space="preserve">خود </w:t>
      </w:r>
      <w:r w:rsidR="004A0B57" w:rsidRPr="00AB1DF1">
        <w:rPr>
          <w:rFonts w:hint="cs"/>
          <w:rtl/>
          <w:lang w:bidi="fa-IR"/>
        </w:rPr>
        <w:t xml:space="preserve">قسم </w:t>
      </w:r>
      <w:r w:rsidRPr="00AB1DF1">
        <w:rPr>
          <w:rFonts w:hint="cs"/>
          <w:rtl/>
          <w:lang w:bidi="fa-IR"/>
        </w:rPr>
        <w:t>نمی‌خورد، و اگر وظیفة خدا مثلِ نماز و روزه و زکات</w:t>
      </w:r>
      <w:r w:rsidR="00716BD8" w:rsidRPr="00AB1DF1">
        <w:rPr>
          <w:rFonts w:hint="cs"/>
          <w:rtl/>
          <w:lang w:bidi="fa-IR"/>
        </w:rPr>
        <w:t xml:space="preserve"> و حج و عشر و قربانی فوت گردد،</w:t>
      </w:r>
      <w:r w:rsidRPr="00AB1DF1">
        <w:rPr>
          <w:rFonts w:hint="cs"/>
          <w:rtl/>
          <w:lang w:bidi="fa-IR"/>
        </w:rPr>
        <w:t xml:space="preserve"> اصلاً تحسر ندارد ولی اگر وظیفة شیخ یا روزة نذر او یا چهلم و جشنِ پیر و عرس او و زیارتِ مقرره و خاک بوسی و طوافِ قبر او و چادر و عَلَم او فوت گردد، گویا قیامت برپا شد و بدبختی او رسید </w:t>
      </w:r>
      <w:r w:rsidRPr="00AB1DF1">
        <w:rPr>
          <w:rFonts w:cs="Times New Roman" w:hint="cs"/>
          <w:rtl/>
          <w:lang w:bidi="fa-IR"/>
        </w:rPr>
        <w:t>–</w:t>
      </w:r>
      <w:r w:rsidRPr="00AB1DF1">
        <w:rPr>
          <w:rFonts w:hint="cs"/>
          <w:rtl/>
          <w:lang w:bidi="fa-IR"/>
        </w:rPr>
        <w:t xml:space="preserve"> نعوذ بالله منها.</w:t>
      </w:r>
    </w:p>
    <w:p w:rsidR="00222BB6" w:rsidRPr="00AB1DF1" w:rsidRDefault="00222BB6" w:rsidP="00222BB6">
      <w:pPr>
        <w:ind w:firstLine="284"/>
        <w:jc w:val="lowKashida"/>
        <w:rPr>
          <w:rFonts w:hint="cs"/>
          <w:rtl/>
          <w:lang w:bidi="fa-IR"/>
        </w:rPr>
      </w:pPr>
      <w:r w:rsidRPr="005D220E">
        <w:rPr>
          <w:rFonts w:cs="B Lotus" w:hint="cs"/>
          <w:b/>
          <w:bCs/>
          <w:rtl/>
          <w:lang w:bidi="fa-IR"/>
        </w:rPr>
        <w:t>اخطار:</w:t>
      </w:r>
      <w:r w:rsidRPr="00AB1DF1">
        <w:rPr>
          <w:rFonts w:hint="cs"/>
          <w:rtl/>
          <w:lang w:bidi="fa-IR"/>
        </w:rPr>
        <w:t xml:space="preserve"> باید دانست که چون بنیاد و اساسِ شرک همین نافع و ضار</w:t>
      </w:r>
      <w:r w:rsidR="00716BD8" w:rsidRPr="00AB1DF1">
        <w:rPr>
          <w:rFonts w:hint="cs"/>
          <w:rtl/>
          <w:lang w:bidi="fa-IR"/>
        </w:rPr>
        <w:t>ّ</w:t>
      </w:r>
      <w:r w:rsidRPr="00AB1DF1">
        <w:rPr>
          <w:rFonts w:hint="cs"/>
          <w:rtl/>
          <w:lang w:bidi="fa-IR"/>
        </w:rPr>
        <w:t xml:space="preserve"> دانستنِ غیر الله است، ما چند آیات از قرآن مقدس در نفی نافع و ضار بودن غیر او، اینجا تحریر می‌کنیم تا خود به چشم عبرت به بینی که خداوند متعال رگِ شرک را چگونه قطع فرموده و ما آن را باز هم پیوند می‌کنیم</w:t>
      </w:r>
      <w:r w:rsidR="00716BD8" w:rsidRPr="00AB1DF1">
        <w:rPr>
          <w:rFonts w:hint="cs"/>
          <w:rtl/>
          <w:lang w:bidi="fa-IR"/>
        </w:rPr>
        <w:t>، و</w:t>
      </w:r>
      <w:r w:rsidRPr="00AB1DF1">
        <w:rPr>
          <w:rFonts w:hint="cs"/>
          <w:rtl/>
          <w:lang w:bidi="fa-IR"/>
        </w:rPr>
        <w:t xml:space="preserve"> العیاذ بالله در مقابلِ خدای ذوالجلال قیام کرده ایم.</w:t>
      </w:r>
    </w:p>
    <w:p w:rsidR="00222BB6" w:rsidRPr="00AB1DF1" w:rsidRDefault="00222BB6" w:rsidP="00222BB6">
      <w:pPr>
        <w:ind w:firstLine="284"/>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4" w:char="F0C8"/>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3"/>
      </w:r>
      <w:r w:rsidRPr="00F85423">
        <w:rPr>
          <w:sz w:val="22"/>
          <w:szCs w:val="22"/>
        </w:rPr>
        <w:sym w:font="HQPB1" w:char="F0E3"/>
      </w:r>
      <w:r w:rsidRPr="00F85423">
        <w:rPr>
          <w:sz w:val="22"/>
          <w:szCs w:val="22"/>
        </w:rPr>
        <w:sym w:font="HQPB4" w:char="F0F7"/>
      </w:r>
      <w:r w:rsidRPr="00F85423">
        <w:rPr>
          <w:sz w:val="22"/>
          <w:szCs w:val="22"/>
        </w:rPr>
        <w:sym w:font="HQPB1" w:char="F08A"/>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3" w:char="F025"/>
      </w:r>
      <w:r w:rsidRPr="00F85423">
        <w:rPr>
          <w:sz w:val="22"/>
          <w:szCs w:val="22"/>
        </w:rPr>
        <w:sym w:font="HQPB4" w:char="F0A9"/>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4F"/>
      </w:r>
      <w:r w:rsidRPr="00F85423">
        <w:rPr>
          <w:sz w:val="22"/>
          <w:szCs w:val="22"/>
        </w:rPr>
        <w:sym w:font="HQPB4" w:char="F0E7"/>
      </w:r>
      <w:r w:rsidRPr="00F85423">
        <w:rPr>
          <w:sz w:val="22"/>
          <w:szCs w:val="22"/>
        </w:rPr>
        <w:sym w:font="HQPB1" w:char="F046"/>
      </w:r>
      <w:r w:rsidRPr="00F85423">
        <w:rPr>
          <w:sz w:val="22"/>
          <w:szCs w:val="22"/>
        </w:rPr>
        <w:sym w:font="HQPB4" w:char="F0F4"/>
      </w:r>
      <w:r w:rsidRPr="00F85423">
        <w:rPr>
          <w:sz w:val="22"/>
          <w:szCs w:val="22"/>
        </w:rPr>
        <w:sym w:font="HQPB2" w:char="F04A"/>
      </w:r>
      <w:r w:rsidRPr="00F85423">
        <w:rPr>
          <w:sz w:val="22"/>
          <w:szCs w:val="22"/>
        </w:rPr>
        <w:sym w:font="HQPB5" w:char="F074"/>
      </w:r>
      <w:r w:rsidRPr="00F85423">
        <w:rPr>
          <w:sz w:val="22"/>
          <w:szCs w:val="22"/>
        </w:rPr>
        <w:sym w:font="HQPB1" w:char="F0E3"/>
      </w:r>
      <w:r w:rsidRPr="00F85423">
        <w:rPr>
          <w:sz w:val="22"/>
          <w:szCs w:val="22"/>
        </w:rPr>
        <w:sym w:font="HQPB5" w:char="F079"/>
      </w:r>
      <w:r w:rsidRPr="00F85423">
        <w:rPr>
          <w:sz w:val="22"/>
          <w:szCs w:val="22"/>
        </w:rPr>
        <w:sym w:font="HQPB1" w:char="F097"/>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4" w:char="F069"/>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F"/>
      </w:r>
      <w:r w:rsidRPr="00F85423">
        <w:rPr>
          <w:sz w:val="22"/>
          <w:szCs w:val="22"/>
        </w:rPr>
        <w:sym w:font="HQPB2" w:char="F052"/>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8"/>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4"/>
      </w:r>
      <w:r w:rsidRPr="00F85423">
        <w:rPr>
          <w:sz w:val="22"/>
          <w:szCs w:val="22"/>
        </w:rPr>
        <w:sym w:font="HQPB2" w:char="F033"/>
      </w:r>
      <w:r w:rsidRPr="00F85423">
        <w:rPr>
          <w:sz w:val="22"/>
          <w:szCs w:val="22"/>
        </w:rPr>
        <w:sym w:font="HQPB4" w:char="F0CE"/>
      </w:r>
      <w:r w:rsidRPr="00F85423">
        <w:rPr>
          <w:sz w:val="22"/>
          <w:szCs w:val="22"/>
        </w:rPr>
        <w:sym w:font="HQPB2" w:char="F03D"/>
      </w:r>
      <w:r w:rsidRPr="00F85423">
        <w:rPr>
          <w:sz w:val="22"/>
          <w:szCs w:val="22"/>
        </w:rPr>
        <w:sym w:font="HQPB4" w:char="F0F4"/>
      </w:r>
      <w:r w:rsidRPr="00F85423">
        <w:rPr>
          <w:sz w:val="22"/>
          <w:szCs w:val="22"/>
        </w:rPr>
        <w:sym w:font="HQPB2" w:char="F04A"/>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23"/>
      </w:r>
      <w:r w:rsidRPr="00F85423">
        <w:rPr>
          <w:sz w:val="22"/>
          <w:szCs w:val="22"/>
        </w:rPr>
        <w:sym w:font="HQPB4" w:char="F0F4"/>
      </w:r>
      <w:r w:rsidRPr="00F85423">
        <w:rPr>
          <w:sz w:val="22"/>
          <w:szCs w:val="22"/>
        </w:rPr>
        <w:sym w:font="HQPB1" w:char="F0B1"/>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4" w:char="F0CE"/>
      </w:r>
      <w:r w:rsidRPr="00F85423">
        <w:rPr>
          <w:sz w:val="22"/>
          <w:szCs w:val="22"/>
        </w:rPr>
        <w:sym w:font="HQPB4" w:char="F068"/>
      </w:r>
      <w:r w:rsidRPr="00F85423">
        <w:rPr>
          <w:sz w:val="22"/>
          <w:szCs w:val="22"/>
        </w:rPr>
        <w:sym w:font="HQPB1" w:char="F08E"/>
      </w:r>
      <w:r w:rsidRPr="00F85423">
        <w:rPr>
          <w:sz w:val="22"/>
          <w:szCs w:val="22"/>
        </w:rPr>
        <w:sym w:font="HQPB4" w:char="F091"/>
      </w:r>
      <w:r w:rsidRPr="00F85423">
        <w:rPr>
          <w:sz w:val="22"/>
          <w:szCs w:val="22"/>
        </w:rPr>
        <w:sym w:font="HQPB1" w:char="F0D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2" w:char="F059"/>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B8"/>
      </w:r>
      <w:r w:rsidRPr="00F85423">
        <w:rPr>
          <w:sz w:val="22"/>
          <w:szCs w:val="22"/>
        </w:rPr>
        <w:sym w:font="HQPB2" w:char="F078"/>
      </w:r>
      <w:r w:rsidRPr="00F85423">
        <w:rPr>
          <w:sz w:val="22"/>
          <w:szCs w:val="22"/>
        </w:rPr>
        <w:sym w:font="HQPB2" w:char="F083"/>
      </w:r>
      <w:r w:rsidRPr="00F85423">
        <w:rPr>
          <w:sz w:val="22"/>
          <w:szCs w:val="22"/>
        </w:rPr>
        <w:sym w:font="HQPB4" w:char="F0C8"/>
      </w:r>
      <w:r w:rsidRPr="00F85423">
        <w:rPr>
          <w:sz w:val="22"/>
          <w:szCs w:val="22"/>
        </w:rPr>
        <w:sym w:font="HQPB2" w:char="F071"/>
      </w:r>
      <w:r w:rsidRPr="00F85423">
        <w:rPr>
          <w:sz w:val="22"/>
          <w:szCs w:val="22"/>
        </w:rPr>
        <w:sym w:font="HQPB4" w:char="F0F8"/>
      </w:r>
      <w:r w:rsidRPr="00F85423">
        <w:rPr>
          <w:sz w:val="22"/>
          <w:szCs w:val="22"/>
        </w:rPr>
        <w:sym w:font="HQPB1" w:char="F074"/>
      </w:r>
      <w:r w:rsidRPr="00F85423">
        <w:rPr>
          <w:sz w:val="22"/>
          <w:szCs w:val="22"/>
        </w:rPr>
        <w:sym w:font="HQPB5" w:char="F072"/>
      </w:r>
      <w:r w:rsidRPr="00F85423">
        <w:rPr>
          <w:sz w:val="22"/>
          <w:szCs w:val="22"/>
        </w:rPr>
        <w:sym w:font="HQPB1" w:char="F042"/>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E"/>
      </w:r>
      <w:r w:rsidRPr="00F85423">
        <w:rPr>
          <w:sz w:val="22"/>
          <w:szCs w:val="22"/>
        </w:rPr>
        <w:sym w:font="HQPB2" w:char="F0CF"/>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[الإسراء: 56].</w:t>
      </w:r>
      <w:r w:rsidRPr="00AB1DF1">
        <w:rPr>
          <w:rFonts w:hint="cs"/>
          <w:rtl/>
          <w:lang w:bidi="fa-IR"/>
        </w:rPr>
        <w:t xml:space="preserve"> </w:t>
      </w:r>
      <w:r w:rsidRPr="00AB1DF1">
        <w:rPr>
          <w:rFonts w:cs="Traditional Arabic" w:hint="cs"/>
          <w:rtl/>
          <w:lang w:bidi="fa-IR"/>
        </w:rPr>
        <w:t>«</w:t>
      </w:r>
      <w:r w:rsidRPr="00AB1DF1">
        <w:rPr>
          <w:rFonts w:hint="cs"/>
          <w:rtl/>
          <w:lang w:bidi="fa-IR"/>
        </w:rPr>
        <w:t>بگو ندا کنید آنان را که گمان برده اید ما سوای او، پس مالک نمی‌شوند، کشفِ ضرر را از شما و نه گردانیدن آنرا</w:t>
      </w:r>
      <w:r w:rsidRPr="00AB1DF1">
        <w:rPr>
          <w:rFonts w:cs="Traditional Arabic" w:hint="cs"/>
          <w:rtl/>
          <w:lang w:bidi="fa-IR"/>
        </w:rPr>
        <w:t>»</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2- </w:t>
      </w:r>
      <w:r w:rsidRPr="00AB1DF1">
        <w:rPr>
          <w:rFonts w:cs="Traditional Arabic" w:hint="cs"/>
          <w:sz w:val="32"/>
          <w:szCs w:val="32"/>
          <w:rtl/>
          <w:lang w:bidi="fa-IR"/>
        </w:rPr>
        <w:t>﴿</w:t>
      </w:r>
      <w:r w:rsidRPr="00F85423">
        <w:rPr>
          <w:sz w:val="22"/>
          <w:szCs w:val="22"/>
        </w:rPr>
        <w:sym w:font="HQPB4" w:char="F0C8"/>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3"/>
      </w:r>
      <w:r w:rsidRPr="00F85423">
        <w:rPr>
          <w:sz w:val="22"/>
          <w:szCs w:val="22"/>
        </w:rPr>
        <w:sym w:font="HQPB1" w:char="F0E3"/>
      </w:r>
      <w:r w:rsidRPr="00F85423">
        <w:rPr>
          <w:sz w:val="22"/>
          <w:szCs w:val="22"/>
        </w:rPr>
        <w:sym w:font="HQPB4" w:char="F0F7"/>
      </w:r>
      <w:r w:rsidRPr="00F85423">
        <w:rPr>
          <w:sz w:val="22"/>
          <w:szCs w:val="22"/>
        </w:rPr>
        <w:sym w:font="HQPB1" w:char="F08A"/>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FA"/>
      </w:r>
      <w:r w:rsidRPr="00F85423">
        <w:rPr>
          <w:sz w:val="22"/>
          <w:szCs w:val="22"/>
        </w:rPr>
        <w:sym w:font="HQPB2" w:char="F0EF"/>
      </w:r>
      <w:r w:rsidRPr="00F85423">
        <w:rPr>
          <w:sz w:val="22"/>
          <w:szCs w:val="22"/>
        </w:rPr>
        <w:sym w:font="HQPB4" w:char="F0CF"/>
      </w:r>
      <w:r w:rsidRPr="00F85423">
        <w:rPr>
          <w:sz w:val="22"/>
          <w:szCs w:val="22"/>
        </w:rPr>
        <w:sym w:font="HQPB3" w:char="F025"/>
      </w:r>
      <w:r w:rsidRPr="00F85423">
        <w:rPr>
          <w:sz w:val="22"/>
          <w:szCs w:val="22"/>
        </w:rPr>
        <w:sym w:font="HQPB4" w:char="F0A9"/>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4C"/>
      </w:r>
      <w:r w:rsidRPr="00F85423">
        <w:rPr>
          <w:sz w:val="22"/>
          <w:szCs w:val="22"/>
        </w:rPr>
        <w:sym w:font="HQPB4" w:char="F0E4"/>
      </w:r>
      <w:r w:rsidRPr="00F85423">
        <w:rPr>
          <w:sz w:val="22"/>
          <w:szCs w:val="22"/>
        </w:rPr>
        <w:sym w:font="HQPB2" w:char="F0EA"/>
      </w:r>
      <w:r w:rsidRPr="00F85423">
        <w:rPr>
          <w:sz w:val="22"/>
          <w:szCs w:val="22"/>
        </w:rPr>
        <w:sym w:font="HQPB4" w:char="F0F4"/>
      </w:r>
      <w:r w:rsidRPr="00F85423">
        <w:rPr>
          <w:sz w:val="22"/>
          <w:szCs w:val="22"/>
        </w:rPr>
        <w:sym w:font="HQPB2" w:char="F04A"/>
      </w:r>
      <w:r w:rsidRPr="00F85423">
        <w:rPr>
          <w:sz w:val="22"/>
          <w:szCs w:val="22"/>
        </w:rPr>
        <w:sym w:font="HQPB5" w:char="F074"/>
      </w:r>
      <w:r w:rsidRPr="00F85423">
        <w:rPr>
          <w:sz w:val="22"/>
          <w:szCs w:val="22"/>
        </w:rPr>
        <w:sym w:font="HQPB1" w:char="F0E3"/>
      </w:r>
      <w:r w:rsidRPr="00F85423">
        <w:rPr>
          <w:sz w:val="22"/>
          <w:szCs w:val="22"/>
        </w:rPr>
        <w:sym w:font="HQPB5" w:char="F079"/>
      </w:r>
      <w:r w:rsidRPr="00F85423">
        <w:rPr>
          <w:sz w:val="22"/>
          <w:szCs w:val="22"/>
        </w:rPr>
        <w:sym w:font="HQPB1" w:char="F097"/>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4" w:char="F069"/>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62"/>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28"/>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0"/>
      </w:r>
      <w:r w:rsidRPr="00F85423">
        <w:rPr>
          <w:sz w:val="22"/>
          <w:szCs w:val="22"/>
        </w:rPr>
        <w:sym w:font="HQPB2" w:char="F036"/>
      </w:r>
      <w:r w:rsidRPr="00F85423">
        <w:rPr>
          <w:sz w:val="22"/>
          <w:szCs w:val="22"/>
        </w:rPr>
        <w:sym w:font="HQPB4" w:char="F0CE"/>
      </w:r>
      <w:r w:rsidRPr="00F85423">
        <w:rPr>
          <w:sz w:val="22"/>
          <w:szCs w:val="22"/>
        </w:rPr>
        <w:sym w:font="HQPB2" w:char="F03D"/>
      </w:r>
      <w:r w:rsidRPr="00F85423">
        <w:rPr>
          <w:sz w:val="22"/>
          <w:szCs w:val="22"/>
        </w:rPr>
        <w:sym w:font="HQPB4" w:char="F0F4"/>
      </w:r>
      <w:r w:rsidRPr="00F85423">
        <w:rPr>
          <w:sz w:val="22"/>
          <w:szCs w:val="22"/>
        </w:rPr>
        <w:sym w:font="HQPB2" w:char="F04A"/>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41"/>
      </w:r>
      <w:r w:rsidRPr="00F85423">
        <w:rPr>
          <w:sz w:val="22"/>
          <w:szCs w:val="22"/>
        </w:rPr>
        <w:sym w:font="HQPB1" w:char="F024"/>
      </w:r>
      <w:r w:rsidRPr="00F85423">
        <w:rPr>
          <w:sz w:val="22"/>
          <w:szCs w:val="22"/>
        </w:rPr>
        <w:sym w:font="HQPB5" w:char="F073"/>
      </w:r>
      <w:r w:rsidRPr="00F85423">
        <w:rPr>
          <w:sz w:val="22"/>
          <w:szCs w:val="22"/>
        </w:rPr>
        <w:sym w:font="HQPB2" w:char="F029"/>
      </w:r>
      <w:r w:rsidRPr="00F85423">
        <w:rPr>
          <w:sz w:val="22"/>
          <w:szCs w:val="22"/>
        </w:rPr>
        <w:sym w:font="HQPB4" w:char="F0F7"/>
      </w:r>
      <w:r w:rsidRPr="00F85423">
        <w:rPr>
          <w:sz w:val="22"/>
          <w:szCs w:val="22"/>
        </w:rPr>
        <w:sym w:font="HQPB1" w:char="F057"/>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3B"/>
      </w:r>
      <w:r w:rsidRPr="00F85423">
        <w:rPr>
          <w:sz w:val="22"/>
          <w:szCs w:val="22"/>
        </w:rPr>
        <w:sym w:font="HQPB2" w:char="F06F"/>
      </w:r>
      <w:r w:rsidRPr="00F85423">
        <w:rPr>
          <w:sz w:val="22"/>
          <w:szCs w:val="22"/>
        </w:rPr>
        <w:sym w:font="HQPB4" w:char="F0A7"/>
      </w:r>
      <w:r w:rsidRPr="00F85423">
        <w:rPr>
          <w:sz w:val="22"/>
          <w:szCs w:val="22"/>
        </w:rPr>
        <w:sym w:font="HQPB1" w:char="F091"/>
      </w:r>
      <w:r w:rsidRPr="00F85423">
        <w:rPr>
          <w:sz w:val="22"/>
          <w:szCs w:val="22"/>
        </w:rPr>
        <w:sym w:font="HQPB5" w:char="F073"/>
      </w:r>
      <w:r w:rsidRPr="00F85423">
        <w:rPr>
          <w:sz w:val="22"/>
          <w:szCs w:val="22"/>
        </w:rPr>
        <w:sym w:font="HQPB1" w:char="F08C"/>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[سبأ: 22]</w:t>
      </w:r>
      <w:r w:rsidRPr="00AB1DF1">
        <w:rPr>
          <w:rFonts w:hint="cs"/>
          <w:rtl/>
          <w:lang w:bidi="fa-IR"/>
        </w:rPr>
        <w:t xml:space="preserve">. </w:t>
      </w:r>
      <w:r w:rsidRPr="00AB1DF1">
        <w:rPr>
          <w:rFonts w:cs="CTraditional Arabic" w:hint="cs"/>
          <w:rtl/>
          <w:lang w:bidi="fa-IR"/>
        </w:rPr>
        <w:t>«</w:t>
      </w:r>
      <w:r w:rsidRPr="00AB1DF1">
        <w:rPr>
          <w:rtl/>
        </w:rPr>
        <w:t>بگو: آنان را كه به جاى خداوند مى‏پنداريد [به فرياد] بخوانيد. هم</w:t>
      </w:r>
      <w:r w:rsidR="00716BD8" w:rsidRPr="00AB1DF1">
        <w:rPr>
          <w:rFonts w:hint="cs"/>
          <w:rtl/>
        </w:rPr>
        <w:t xml:space="preserve"> </w:t>
      </w:r>
      <w:r w:rsidRPr="00AB1DF1">
        <w:rPr>
          <w:rtl/>
        </w:rPr>
        <w:t>وزن ذره‏اى در</w:t>
      </w:r>
      <w:r w:rsidRPr="00AB1DF1">
        <w:rPr>
          <w:rFonts w:hint="cs"/>
          <w:rtl/>
        </w:rPr>
        <w:t xml:space="preserve"> اختیار ندارند</w:t>
      </w:r>
      <w:r w:rsidRPr="00AB1DF1">
        <w:rPr>
          <w:rFonts w:cs="CTraditional Arabic" w:hint="cs"/>
          <w:rtl/>
        </w:rPr>
        <w:t>»</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3- </w:t>
      </w:r>
      <w:r w:rsidRPr="00AB1DF1">
        <w:rPr>
          <w:rFonts w:cs="Traditional Arabic" w:hint="cs"/>
          <w:sz w:val="32"/>
          <w:szCs w:val="32"/>
          <w:rtl/>
          <w:lang w:bidi="fa-IR"/>
        </w:rPr>
        <w:t>﴿</w:t>
      </w:r>
      <w:r w:rsidRPr="00F85423">
        <w:rPr>
          <w:sz w:val="22"/>
          <w:szCs w:val="22"/>
        </w:rPr>
        <w:sym w:font="HQPB4" w:char="F0E3"/>
      </w:r>
      <w:r w:rsidRPr="00F85423">
        <w:rPr>
          <w:sz w:val="22"/>
          <w:szCs w:val="22"/>
        </w:rPr>
        <w:sym w:font="HQPB2" w:char="F040"/>
      </w:r>
      <w:r w:rsidRPr="00F85423">
        <w:rPr>
          <w:sz w:val="22"/>
          <w:szCs w:val="22"/>
        </w:rPr>
        <w:sym w:font="HQPB5" w:char="F073"/>
      </w:r>
      <w:r w:rsidRPr="00F85423">
        <w:rPr>
          <w:sz w:val="22"/>
          <w:szCs w:val="22"/>
        </w:rPr>
        <w:sym w:font="HQPB1" w:char="F057"/>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FA"/>
      </w:r>
      <w:r w:rsidRPr="00F85423">
        <w:rPr>
          <w:sz w:val="22"/>
          <w:szCs w:val="22"/>
        </w:rPr>
        <w:sym w:font="HQPB2" w:char="F0EF"/>
      </w:r>
      <w:r w:rsidRPr="00F85423">
        <w:rPr>
          <w:sz w:val="22"/>
          <w:szCs w:val="22"/>
        </w:rPr>
        <w:sym w:font="HQPB4" w:char="F0CF"/>
      </w:r>
      <w:r w:rsidRPr="00F85423">
        <w:rPr>
          <w:sz w:val="22"/>
          <w:szCs w:val="22"/>
        </w:rPr>
        <w:sym w:font="HQPB3" w:char="F025"/>
      </w:r>
      <w:r w:rsidRPr="00F85423">
        <w:rPr>
          <w:sz w:val="22"/>
          <w:szCs w:val="22"/>
        </w:rPr>
        <w:sym w:font="HQPB4" w:char="F0A9"/>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2"/>
      </w:r>
      <w:r w:rsidRPr="00F85423">
        <w:rPr>
          <w:sz w:val="22"/>
          <w:szCs w:val="22"/>
        </w:rPr>
        <w:sym w:font="HQPB4" w:char="F0E4"/>
      </w:r>
      <w:r w:rsidRPr="00F85423">
        <w:rPr>
          <w:sz w:val="22"/>
          <w:szCs w:val="22"/>
        </w:rPr>
        <w:sym w:font="HQPB1" w:char="F08B"/>
      </w:r>
      <w:r w:rsidRPr="00F85423">
        <w:rPr>
          <w:sz w:val="22"/>
          <w:szCs w:val="22"/>
        </w:rPr>
        <w:sym w:font="HQPB5" w:char="F073"/>
      </w:r>
      <w:r w:rsidRPr="00F85423">
        <w:rPr>
          <w:sz w:val="22"/>
          <w:szCs w:val="22"/>
        </w:rPr>
        <w:sym w:font="HQPB1" w:char="F083"/>
      </w:r>
      <w:r w:rsidRPr="00F85423">
        <w:rPr>
          <w:sz w:val="22"/>
          <w:szCs w:val="22"/>
        </w:rPr>
        <w:sym w:font="HQPB4" w:char="F0AA"/>
      </w:r>
      <w:r w:rsidRPr="00F85423">
        <w:rPr>
          <w:sz w:val="22"/>
          <w:szCs w:val="22"/>
        </w:rPr>
        <w:sym w:font="HQPB1" w:char="F042"/>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2"/>
      </w:r>
      <w:r w:rsidRPr="00F85423">
        <w:rPr>
          <w:sz w:val="22"/>
          <w:szCs w:val="22"/>
        </w:rPr>
        <w:sym w:font="HQPB2" w:char="F063"/>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5"/>
      </w:r>
      <w:r w:rsidRPr="00F85423">
        <w:rPr>
          <w:sz w:val="22"/>
          <w:szCs w:val="22"/>
        </w:rPr>
        <w:sym w:font="HQPB2" w:char="F08A"/>
      </w:r>
      <w:r w:rsidRPr="00F85423">
        <w:rPr>
          <w:sz w:val="22"/>
          <w:szCs w:val="22"/>
        </w:rPr>
        <w:sym w:font="HQPB4" w:char="F0CF"/>
      </w:r>
      <w:r w:rsidRPr="00F85423">
        <w:rPr>
          <w:sz w:val="22"/>
          <w:szCs w:val="22"/>
        </w:rPr>
        <w:sym w:font="HQPB2" w:char="F039"/>
      </w:r>
      <w:r w:rsidRPr="00F85423">
        <w:rPr>
          <w:sz w:val="22"/>
          <w:szCs w:val="22"/>
        </w:rPr>
        <w:sym w:font="HQPB4" w:char="F0F7"/>
      </w:r>
      <w:r w:rsidRPr="00F85423">
        <w:rPr>
          <w:sz w:val="22"/>
          <w:szCs w:val="22"/>
        </w:rPr>
        <w:sym w:font="HQPB2" w:char="F07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40"/>
      </w:r>
      <w:r w:rsidRPr="00F85423">
        <w:rPr>
          <w:sz w:val="22"/>
          <w:szCs w:val="22"/>
        </w:rPr>
        <w:sym w:font="HQPB5" w:char="F073"/>
      </w:r>
      <w:r w:rsidRPr="00F85423">
        <w:rPr>
          <w:sz w:val="22"/>
          <w:szCs w:val="22"/>
        </w:rPr>
        <w:sym w:font="HQPB1" w:char="F056"/>
      </w:r>
      <w:r w:rsidRPr="00F85423">
        <w:rPr>
          <w:sz w:val="22"/>
          <w:szCs w:val="22"/>
        </w:rPr>
        <w:sym w:font="HQPB5" w:char="F079"/>
      </w:r>
      <w:r w:rsidRPr="00F85423">
        <w:rPr>
          <w:sz w:val="22"/>
          <w:szCs w:val="22"/>
        </w:rPr>
        <w:sym w:font="HQPB2" w:char="F04A"/>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1" w:char="F04E"/>
      </w:r>
      <w:r w:rsidRPr="00F85423">
        <w:rPr>
          <w:sz w:val="22"/>
          <w:szCs w:val="22"/>
        </w:rPr>
        <w:sym w:font="HQPB2" w:char="F071"/>
      </w:r>
      <w:r w:rsidRPr="00F85423">
        <w:rPr>
          <w:sz w:val="22"/>
          <w:szCs w:val="22"/>
        </w:rPr>
        <w:sym w:font="HQPB4" w:char="F0E7"/>
      </w:r>
      <w:r w:rsidRPr="00F85423">
        <w:rPr>
          <w:sz w:val="22"/>
          <w:szCs w:val="22"/>
        </w:rPr>
        <w:sym w:font="HQPB1" w:char="F036"/>
      </w:r>
      <w:r w:rsidRPr="00F85423">
        <w:rPr>
          <w:sz w:val="22"/>
          <w:szCs w:val="22"/>
        </w:rPr>
        <w:sym w:font="HQPB5" w:char="F078"/>
      </w:r>
      <w:r w:rsidRPr="00F85423">
        <w:rPr>
          <w:sz w:val="22"/>
          <w:szCs w:val="22"/>
        </w:rPr>
        <w:sym w:font="HQPB2" w:char="F036"/>
      </w:r>
      <w:r w:rsidRPr="00F85423">
        <w:rPr>
          <w:sz w:val="22"/>
          <w:szCs w:val="22"/>
        </w:rPr>
        <w:sym w:font="HQPB2" w:char="F05A"/>
      </w:r>
      <w:r w:rsidRPr="00F85423">
        <w:rPr>
          <w:sz w:val="22"/>
          <w:szCs w:val="22"/>
        </w:rPr>
        <w:sym w:font="HQPB5" w:char="F079"/>
      </w:r>
      <w:r w:rsidRPr="00F85423">
        <w:rPr>
          <w:sz w:val="22"/>
          <w:szCs w:val="22"/>
        </w:rPr>
        <w:sym w:font="HQPB1" w:char="F0E8"/>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1" w:char="F04E"/>
      </w:r>
      <w:r w:rsidRPr="00F85423">
        <w:rPr>
          <w:sz w:val="22"/>
          <w:szCs w:val="22"/>
        </w:rPr>
        <w:sym w:font="HQPB5" w:char="F078"/>
      </w:r>
      <w:r w:rsidRPr="00F85423">
        <w:rPr>
          <w:sz w:val="22"/>
          <w:szCs w:val="22"/>
        </w:rPr>
        <w:sym w:font="HQPB1" w:char="F08B"/>
      </w:r>
      <w:r w:rsidRPr="00F85423">
        <w:rPr>
          <w:sz w:val="22"/>
          <w:szCs w:val="22"/>
        </w:rPr>
        <w:sym w:font="HQPB5" w:char="F073"/>
      </w:r>
      <w:r w:rsidRPr="00F85423">
        <w:rPr>
          <w:sz w:val="22"/>
          <w:szCs w:val="22"/>
        </w:rPr>
        <w:sym w:font="HQPB1" w:char="F083"/>
      </w:r>
      <w:r w:rsidRPr="00F85423">
        <w:rPr>
          <w:sz w:val="22"/>
          <w:szCs w:val="22"/>
        </w:rPr>
        <w:sym w:font="HQPB4" w:char="F0AA"/>
      </w:r>
      <w:r w:rsidRPr="00F85423">
        <w:rPr>
          <w:sz w:val="22"/>
          <w:szCs w:val="22"/>
        </w:rPr>
        <w:sym w:font="HQPB1" w:char="F042"/>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C"/>
      </w:r>
      <w:r w:rsidRPr="00F85423">
        <w:rPr>
          <w:sz w:val="22"/>
          <w:szCs w:val="22"/>
        </w:rPr>
        <w:sym w:font="HQPB1" w:char="F046"/>
      </w:r>
      <w:r w:rsidRPr="00F85423">
        <w:rPr>
          <w:sz w:val="22"/>
          <w:szCs w:val="22"/>
        </w:rPr>
        <w:sym w:font="HQPB4" w:char="F0F7"/>
      </w:r>
      <w:r w:rsidRPr="00F85423">
        <w:rPr>
          <w:sz w:val="22"/>
          <w:szCs w:val="22"/>
        </w:rPr>
        <w:sym w:font="HQPB2" w:char="F08F"/>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28"/>
      </w:r>
      <w:r w:rsidRPr="00AB1DF1">
        <w:rPr>
          <w:rFonts w:ascii="(normal text)" w:hAnsi="(normal text)"/>
          <w:sz w:val="24"/>
          <w:szCs w:val="24"/>
          <w:rtl/>
        </w:rPr>
        <w:t xml:space="preserve"> </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C6"/>
      </w:r>
      <w:r w:rsidRPr="00F85423">
        <w:rPr>
          <w:sz w:val="22"/>
          <w:szCs w:val="22"/>
        </w:rPr>
        <w:sym w:font="HQPB5" w:char="F079"/>
      </w:r>
      <w:r w:rsidRPr="00F85423">
        <w:rPr>
          <w:sz w:val="22"/>
          <w:szCs w:val="22"/>
        </w:rPr>
        <w:sym w:font="HQPB2" w:char="F064"/>
      </w:r>
      <w:r w:rsidRPr="00F85423">
        <w:rPr>
          <w:sz w:val="22"/>
          <w:szCs w:val="22"/>
        </w:rPr>
        <w:sym w:font="HQPB4" w:char="F0F7"/>
      </w:r>
      <w:r w:rsidRPr="00F85423">
        <w:rPr>
          <w:sz w:val="22"/>
          <w:szCs w:val="22"/>
        </w:rPr>
        <w:sym w:font="HQPB2" w:char="F07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1" w:char="F04E"/>
      </w:r>
      <w:r w:rsidRPr="00F85423">
        <w:rPr>
          <w:sz w:val="22"/>
          <w:szCs w:val="22"/>
        </w:rPr>
        <w:sym w:font="HQPB2" w:char="F071"/>
      </w:r>
      <w:r w:rsidRPr="00F85423">
        <w:rPr>
          <w:sz w:val="22"/>
          <w:szCs w:val="22"/>
        </w:rPr>
        <w:sym w:font="HQPB4" w:char="F0E3"/>
      </w:r>
      <w:r w:rsidRPr="00F85423">
        <w:rPr>
          <w:sz w:val="22"/>
          <w:szCs w:val="22"/>
        </w:rPr>
        <w:sym w:font="HQPB2" w:char="F08B"/>
      </w:r>
      <w:r w:rsidRPr="00F85423">
        <w:rPr>
          <w:sz w:val="22"/>
          <w:szCs w:val="22"/>
        </w:rPr>
        <w:sym w:font="HQPB4" w:char="F0E7"/>
      </w:r>
      <w:r w:rsidRPr="00F85423">
        <w:rPr>
          <w:sz w:val="22"/>
          <w:szCs w:val="22"/>
        </w:rPr>
        <w:sym w:font="HQPB1" w:char="F036"/>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E0"/>
      </w:r>
      <w:r w:rsidRPr="00F85423">
        <w:rPr>
          <w:sz w:val="22"/>
          <w:szCs w:val="22"/>
        </w:rPr>
        <w:sym w:font="HQPB1" w:char="F04D"/>
      </w:r>
      <w:r w:rsidRPr="00F85423">
        <w:rPr>
          <w:sz w:val="22"/>
          <w:szCs w:val="22"/>
        </w:rPr>
        <w:sym w:font="HQPB4" w:char="F0F8"/>
      </w:r>
      <w:r w:rsidRPr="00F85423">
        <w:rPr>
          <w:sz w:val="22"/>
          <w:szCs w:val="22"/>
        </w:rPr>
        <w:sym w:font="HQPB2" w:char="F08A"/>
      </w:r>
      <w:r w:rsidRPr="00F85423">
        <w:rPr>
          <w:sz w:val="22"/>
          <w:szCs w:val="22"/>
        </w:rPr>
        <w:sym w:font="HQPB5" w:char="F074"/>
      </w:r>
      <w:r w:rsidRPr="00F85423">
        <w:rPr>
          <w:sz w:val="22"/>
          <w:szCs w:val="22"/>
        </w:rPr>
        <w:sym w:font="HQPB1" w:char="F037"/>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1" w:char="F04E"/>
      </w:r>
      <w:r w:rsidRPr="00F85423">
        <w:rPr>
          <w:sz w:val="22"/>
          <w:szCs w:val="22"/>
        </w:rPr>
        <w:sym w:font="HQPB2" w:char="F071"/>
      </w:r>
      <w:r w:rsidRPr="00F85423">
        <w:rPr>
          <w:sz w:val="22"/>
          <w:szCs w:val="22"/>
        </w:rPr>
        <w:sym w:font="HQPB4" w:char="F0E7"/>
      </w:r>
      <w:r w:rsidRPr="00F85423">
        <w:rPr>
          <w:sz w:val="22"/>
          <w:szCs w:val="22"/>
        </w:rPr>
        <w:sym w:font="HQPB1" w:char="F036"/>
      </w:r>
      <w:r w:rsidRPr="00F85423">
        <w:rPr>
          <w:sz w:val="22"/>
          <w:szCs w:val="22"/>
        </w:rPr>
        <w:sym w:font="HQPB5" w:char="F078"/>
      </w:r>
      <w:r w:rsidRPr="00F85423">
        <w:rPr>
          <w:sz w:val="22"/>
          <w:szCs w:val="22"/>
        </w:rPr>
        <w:sym w:font="HQPB2" w:char="F036"/>
      </w:r>
      <w:r w:rsidRPr="00F85423">
        <w:rPr>
          <w:sz w:val="22"/>
          <w:szCs w:val="22"/>
        </w:rPr>
        <w:sym w:font="HQPB2" w:char="F05A"/>
      </w:r>
      <w:r w:rsidRPr="00F85423">
        <w:rPr>
          <w:sz w:val="22"/>
          <w:szCs w:val="22"/>
        </w:rPr>
        <w:sym w:font="HQPB5" w:char="F079"/>
      </w:r>
      <w:r w:rsidRPr="00F85423">
        <w:rPr>
          <w:sz w:val="22"/>
          <w:szCs w:val="22"/>
        </w:rPr>
        <w:sym w:font="HQPB1" w:char="F0E8"/>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[العنکبوت: 41]</w:t>
      </w:r>
      <w:r w:rsidRPr="00AB1DF1">
        <w:rPr>
          <w:rFonts w:hint="cs"/>
          <w:rtl/>
          <w:lang w:bidi="fa-IR"/>
        </w:rPr>
        <w:t xml:space="preserve"> </w:t>
      </w:r>
      <w:r w:rsidRPr="00AB1DF1">
        <w:rPr>
          <w:rFonts w:cs="CTraditional Arabic" w:hint="cs"/>
          <w:rtl/>
          <w:lang w:bidi="fa-IR"/>
        </w:rPr>
        <w:t>«</w:t>
      </w:r>
      <w:r w:rsidRPr="00AB1DF1">
        <w:rPr>
          <w:rtl/>
          <w:lang w:bidi="fa-IR"/>
        </w:rPr>
        <w:t>وصف آنان كه به جاى خداوند دوستانى گرفته‏اند، مانند وصف عنكبوت است كه خانه‏اى ساخت و سست‏ترين خانه‏ها خانه عنكبوت است</w:t>
      </w:r>
      <w:r w:rsidRPr="00AB1DF1">
        <w:rPr>
          <w:rFonts w:cs="CTraditional Arabic" w:hint="cs"/>
          <w:rtl/>
          <w:lang w:bidi="fa-IR"/>
        </w:rPr>
        <w:t>»</w:t>
      </w:r>
    </w:p>
    <w:p w:rsidR="00222BB6" w:rsidRPr="00AB1DF1" w:rsidRDefault="00222BB6" w:rsidP="00716BD8">
      <w:pPr>
        <w:ind w:firstLine="284"/>
        <w:jc w:val="both"/>
        <w:rPr>
          <w:rFonts w:cs="Traditional Arabic" w:hint="cs"/>
          <w:b/>
          <w:bCs/>
          <w:sz w:val="26"/>
          <w:szCs w:val="26"/>
          <w:rtl/>
          <w:lang w:bidi="fa-IR"/>
        </w:rPr>
      </w:pPr>
      <w:r w:rsidRPr="00AB1DF1">
        <w:rPr>
          <w:rFonts w:hint="cs"/>
          <w:rtl/>
          <w:lang w:bidi="fa-IR"/>
        </w:rPr>
        <w:t xml:space="preserve">4- </w:t>
      </w:r>
      <w:r w:rsidRPr="00AB1DF1">
        <w:rPr>
          <w:rFonts w:cs="Traditional Arabic" w:hint="cs"/>
          <w:sz w:val="32"/>
          <w:szCs w:val="32"/>
          <w:rtl/>
          <w:lang w:bidi="fa-IR"/>
        </w:rPr>
        <w:t>﴿</w:t>
      </w:r>
      <w:r w:rsidRPr="00F85423">
        <w:rPr>
          <w:sz w:val="22"/>
          <w:szCs w:val="22"/>
        </w:rPr>
        <w:sym w:font="HQPB5" w:char="F074"/>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3" w:char="F025"/>
      </w:r>
      <w:r w:rsidRPr="00F85423">
        <w:rPr>
          <w:sz w:val="22"/>
          <w:szCs w:val="22"/>
        </w:rPr>
        <w:sym w:font="HQPB4" w:char="F0A9"/>
      </w:r>
      <w:r w:rsidRPr="00F85423">
        <w:rPr>
          <w:sz w:val="22"/>
          <w:szCs w:val="22"/>
        </w:rPr>
        <w:sym w:font="HQPB3"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3"/>
      </w:r>
      <w:r w:rsidRPr="00F85423">
        <w:rPr>
          <w:sz w:val="22"/>
          <w:szCs w:val="22"/>
        </w:rPr>
        <w:sym w:font="HQPB1" w:char="F0E3"/>
      </w:r>
      <w:r w:rsidRPr="00F85423">
        <w:rPr>
          <w:sz w:val="22"/>
          <w:szCs w:val="22"/>
        </w:rPr>
        <w:sym w:font="HQPB4" w:char="F0F4"/>
      </w:r>
      <w:r w:rsidRPr="00F85423">
        <w:rPr>
          <w:sz w:val="22"/>
          <w:szCs w:val="22"/>
        </w:rPr>
        <w:sym w:font="HQPB1" w:char="F089"/>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F"/>
      </w:r>
      <w:r w:rsidRPr="00F85423">
        <w:rPr>
          <w:sz w:val="22"/>
          <w:szCs w:val="22"/>
        </w:rPr>
        <w:sym w:font="HQPB2" w:char="F052"/>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4"/>
      </w:r>
      <w:r w:rsidRPr="00F85423">
        <w:rPr>
          <w:sz w:val="22"/>
          <w:szCs w:val="22"/>
        </w:rPr>
        <w:sym w:font="HQPB2" w:char="F033"/>
      </w:r>
      <w:r w:rsidRPr="00F85423">
        <w:rPr>
          <w:sz w:val="22"/>
          <w:szCs w:val="22"/>
        </w:rPr>
        <w:sym w:font="HQPB4" w:char="F0CE"/>
      </w:r>
      <w:r w:rsidRPr="00F85423">
        <w:rPr>
          <w:sz w:val="22"/>
          <w:szCs w:val="22"/>
        </w:rPr>
        <w:sym w:font="HQPB2" w:char="F03D"/>
      </w:r>
      <w:r w:rsidRPr="00F85423">
        <w:rPr>
          <w:sz w:val="22"/>
          <w:szCs w:val="22"/>
        </w:rPr>
        <w:sym w:font="HQPB4" w:char="F0F7"/>
      </w:r>
      <w:r w:rsidRPr="00F85423">
        <w:rPr>
          <w:sz w:val="22"/>
          <w:szCs w:val="22"/>
        </w:rPr>
        <w:sym w:font="HQPB2" w:char="F04B"/>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41"/>
      </w:r>
      <w:r w:rsidRPr="00F85423">
        <w:rPr>
          <w:sz w:val="22"/>
          <w:szCs w:val="22"/>
        </w:rPr>
        <w:sym w:font="HQPB1" w:char="F08E"/>
      </w:r>
      <w:r w:rsidRPr="00F85423">
        <w:rPr>
          <w:sz w:val="22"/>
          <w:szCs w:val="22"/>
        </w:rPr>
        <w:sym w:font="HQPB2" w:char="F08D"/>
      </w:r>
      <w:r w:rsidRPr="00F85423">
        <w:rPr>
          <w:sz w:val="22"/>
          <w:szCs w:val="22"/>
        </w:rPr>
        <w:sym w:font="HQPB4" w:char="F0CF"/>
      </w:r>
      <w:r w:rsidRPr="00F85423">
        <w:rPr>
          <w:sz w:val="22"/>
          <w:szCs w:val="22"/>
        </w:rPr>
        <w:sym w:font="HQPB2" w:char="F04A"/>
      </w:r>
      <w:r w:rsidRPr="00F85423">
        <w:rPr>
          <w:sz w:val="22"/>
          <w:szCs w:val="22"/>
        </w:rPr>
        <w:sym w:font="HQPB4" w:char="F0F4"/>
      </w:r>
      <w:r w:rsidRPr="00F85423">
        <w:rPr>
          <w:sz w:val="22"/>
          <w:szCs w:val="22"/>
        </w:rPr>
        <w:sym w:font="HQPB1" w:char="F0DC"/>
      </w:r>
      <w:r w:rsidRPr="00F85423">
        <w:rPr>
          <w:sz w:val="22"/>
          <w:szCs w:val="22"/>
        </w:rPr>
        <w:sym w:font="HQPB4" w:char="F0CF"/>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A"/>
      </w:r>
      <w:r w:rsidRPr="00F85423">
        <w:rPr>
          <w:sz w:val="22"/>
          <w:szCs w:val="22"/>
        </w:rPr>
        <w:sym w:font="HQPB2" w:char="F0CC"/>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tl/>
          <w:lang w:bidi="fa-IR"/>
        </w:rPr>
        <w:br/>
      </w:r>
      <w:r w:rsidRPr="00AB1DF1">
        <w:rPr>
          <w:rFonts w:cs="Traditional Arabic" w:hint="cs"/>
          <w:b/>
          <w:bCs/>
          <w:sz w:val="26"/>
          <w:szCs w:val="26"/>
          <w:rtl/>
          <w:lang w:bidi="fa-IR"/>
        </w:rPr>
        <w:t>[فاطر: 13]</w:t>
      </w:r>
      <w:r w:rsidRPr="00AB1DF1">
        <w:rPr>
          <w:rFonts w:hint="cs"/>
          <w:rtl/>
          <w:lang w:bidi="fa-IR"/>
        </w:rPr>
        <w:t xml:space="preserve">. </w:t>
      </w:r>
      <w:r w:rsidRPr="00AB1DF1">
        <w:rPr>
          <w:rFonts w:cs="CTraditional Arabic" w:hint="cs"/>
          <w:rtl/>
          <w:lang w:bidi="fa-IR"/>
        </w:rPr>
        <w:t>«</w:t>
      </w:r>
      <w:r w:rsidR="00716BD8" w:rsidRPr="00AB1DF1">
        <w:rPr>
          <w:rtl/>
        </w:rPr>
        <w:t xml:space="preserve"> و کسان</w:t>
      </w:r>
      <w:r w:rsidR="00716BD8" w:rsidRPr="00AB1DF1">
        <w:rPr>
          <w:rFonts w:hint="cs"/>
          <w:rtl/>
        </w:rPr>
        <w:t>ی</w:t>
      </w:r>
      <w:r w:rsidR="00716BD8" w:rsidRPr="00AB1DF1">
        <w:rPr>
          <w:rtl/>
        </w:rPr>
        <w:t xml:space="preserve"> را که جز او م</w:t>
      </w:r>
      <w:r w:rsidR="00716BD8" w:rsidRPr="00AB1DF1">
        <w:rPr>
          <w:rFonts w:hint="cs"/>
          <w:rtl/>
        </w:rPr>
        <w:t>ی‌</w:t>
      </w:r>
      <w:r w:rsidR="00716BD8" w:rsidRPr="00AB1DF1">
        <w:rPr>
          <w:rFonts w:hint="eastAsia"/>
          <w:rtl/>
        </w:rPr>
        <w:t>خوان</w:t>
      </w:r>
      <w:r w:rsidR="00716BD8" w:rsidRPr="00AB1DF1">
        <w:rPr>
          <w:rFonts w:hint="cs"/>
          <w:rtl/>
        </w:rPr>
        <w:t>ی</w:t>
      </w:r>
      <w:r w:rsidR="00716BD8" w:rsidRPr="00AB1DF1">
        <w:rPr>
          <w:rFonts w:hint="eastAsia"/>
          <w:rtl/>
        </w:rPr>
        <w:t>د</w:t>
      </w:r>
      <w:r w:rsidR="00716BD8" w:rsidRPr="00AB1DF1">
        <w:rPr>
          <w:rtl/>
        </w:rPr>
        <w:t xml:space="preserve"> (و م</w:t>
      </w:r>
      <w:r w:rsidR="00716BD8" w:rsidRPr="00AB1DF1">
        <w:rPr>
          <w:rFonts w:hint="cs"/>
          <w:rtl/>
        </w:rPr>
        <w:t>ی‌</w:t>
      </w:r>
      <w:r w:rsidR="00716BD8" w:rsidRPr="00AB1DF1">
        <w:rPr>
          <w:rFonts w:hint="eastAsia"/>
          <w:rtl/>
        </w:rPr>
        <w:t>پرست</w:t>
      </w:r>
      <w:r w:rsidR="00716BD8" w:rsidRPr="00AB1DF1">
        <w:rPr>
          <w:rFonts w:hint="cs"/>
          <w:rtl/>
        </w:rPr>
        <w:t>ی</w:t>
      </w:r>
      <w:r w:rsidR="00716BD8" w:rsidRPr="00AB1DF1">
        <w:rPr>
          <w:rFonts w:hint="eastAsia"/>
          <w:rtl/>
        </w:rPr>
        <w:t>د</w:t>
      </w:r>
      <w:r w:rsidR="00716BD8" w:rsidRPr="00AB1DF1">
        <w:rPr>
          <w:rtl/>
        </w:rPr>
        <w:t>) حت</w:t>
      </w:r>
      <w:r w:rsidR="00716BD8" w:rsidRPr="00AB1DF1">
        <w:rPr>
          <w:rFonts w:hint="cs"/>
          <w:rtl/>
        </w:rPr>
        <w:t>ی</w:t>
      </w:r>
      <w:r w:rsidR="00716BD8" w:rsidRPr="00AB1DF1">
        <w:rPr>
          <w:rtl/>
        </w:rPr>
        <w:t xml:space="preserve"> به اندازه پوست نازک هسته خرما مالک ن</w:t>
      </w:r>
      <w:r w:rsidR="00716BD8" w:rsidRPr="00AB1DF1">
        <w:rPr>
          <w:rFonts w:hint="cs"/>
          <w:rtl/>
        </w:rPr>
        <w:t>ی</w:t>
      </w:r>
      <w:r w:rsidR="00716BD8" w:rsidRPr="00AB1DF1">
        <w:rPr>
          <w:rFonts w:hint="eastAsia"/>
          <w:rtl/>
        </w:rPr>
        <w:t>ستند</w:t>
      </w:r>
      <w:r w:rsidR="00716BD8" w:rsidRPr="00AB1DF1">
        <w:rPr>
          <w:rtl/>
        </w:rPr>
        <w:t>!</w:t>
      </w:r>
      <w:r w:rsidRPr="00AB1DF1">
        <w:rPr>
          <w:rFonts w:cs="CTraditional Arabic" w:hint="cs"/>
          <w:rtl/>
        </w:rPr>
        <w:t>»</w:t>
      </w:r>
    </w:p>
    <w:p w:rsidR="00222BB6" w:rsidRPr="00AB1DF1" w:rsidRDefault="00222BB6" w:rsidP="00222BB6">
      <w:pPr>
        <w:ind w:firstLine="284"/>
        <w:jc w:val="both"/>
        <w:rPr>
          <w:rFonts w:hint="cs"/>
          <w:rtl/>
          <w:lang w:bidi="fa-IR"/>
        </w:rPr>
      </w:pPr>
      <w:r w:rsidRPr="00AB1DF1">
        <w:rPr>
          <w:rFonts w:hint="cs"/>
          <w:rtl/>
          <w:lang w:bidi="fa-IR"/>
        </w:rPr>
        <w:t xml:space="preserve">5-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9"/>
      </w:r>
      <w:r w:rsidRPr="00F85423">
        <w:rPr>
          <w:sz w:val="22"/>
          <w:szCs w:val="22"/>
        </w:rPr>
        <w:sym w:font="HQPB2" w:char="F067"/>
      </w:r>
      <w:r w:rsidRPr="00F85423">
        <w:rPr>
          <w:sz w:val="22"/>
          <w:szCs w:val="22"/>
        </w:rPr>
        <w:sym w:font="HQPB4" w:char="F095"/>
      </w:r>
      <w:r w:rsidRPr="00F85423">
        <w:rPr>
          <w:sz w:val="22"/>
          <w:szCs w:val="22"/>
        </w:rPr>
        <w:sym w:font="HQPB2" w:char="F083"/>
      </w:r>
      <w:r w:rsidRPr="00F85423">
        <w:rPr>
          <w:sz w:val="22"/>
          <w:szCs w:val="22"/>
        </w:rPr>
        <w:sym w:font="HQPB5" w:char="F072"/>
      </w:r>
      <w:r w:rsidRPr="00F85423">
        <w:rPr>
          <w:sz w:val="22"/>
          <w:szCs w:val="22"/>
        </w:rPr>
        <w:sym w:font="HQPB1" w:char="F027"/>
      </w:r>
      <w:r w:rsidRPr="00F85423">
        <w:rPr>
          <w:sz w:val="22"/>
          <w:szCs w:val="22"/>
        </w:rPr>
        <w:sym w:font="HQPB5" w:char="F0AF"/>
      </w:r>
      <w:r w:rsidRPr="00F85423">
        <w:rPr>
          <w:sz w:val="22"/>
          <w:szCs w:val="22"/>
        </w:rPr>
        <w:sym w:font="HQPB2" w:char="F0BB"/>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E2"/>
      </w:r>
      <w:r w:rsidRPr="00F85423">
        <w:rPr>
          <w:sz w:val="22"/>
          <w:szCs w:val="22"/>
        </w:rPr>
        <w:sym w:font="HQPB1" w:char="F0A8"/>
      </w:r>
      <w:r w:rsidRPr="00F85423">
        <w:rPr>
          <w:sz w:val="22"/>
          <w:szCs w:val="22"/>
        </w:rPr>
        <w:sym w:font="HQPB1" w:char="F024"/>
      </w:r>
      <w:r w:rsidRPr="00F85423">
        <w:rPr>
          <w:sz w:val="22"/>
          <w:szCs w:val="22"/>
        </w:rPr>
        <w:sym w:font="HQPB4" w:char="F0A8"/>
      </w:r>
      <w:r w:rsidRPr="00F85423">
        <w:rPr>
          <w:sz w:val="22"/>
          <w:szCs w:val="22"/>
        </w:rPr>
        <w:sym w:font="HQPB2" w:char="F05A"/>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1" w:char="F03E"/>
      </w:r>
      <w:r w:rsidRPr="00F85423">
        <w:rPr>
          <w:sz w:val="22"/>
          <w:szCs w:val="22"/>
        </w:rPr>
        <w:sym w:font="HQPB4" w:char="F0CE"/>
      </w:r>
      <w:r w:rsidRPr="00F85423">
        <w:rPr>
          <w:sz w:val="22"/>
          <w:szCs w:val="22"/>
        </w:rPr>
        <w:sym w:font="HQPB1" w:char="F08E"/>
      </w:r>
      <w:r w:rsidRPr="00F85423">
        <w:rPr>
          <w:sz w:val="22"/>
          <w:szCs w:val="22"/>
        </w:rPr>
        <w:sym w:font="HQPB4" w:char="F0E0"/>
      </w:r>
      <w:r w:rsidRPr="00F85423">
        <w:rPr>
          <w:sz w:val="22"/>
          <w:szCs w:val="22"/>
        </w:rPr>
        <w:sym w:font="HQPB1" w:char="F0D1"/>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2" w:char="F040"/>
      </w:r>
      <w:r w:rsidRPr="00F85423">
        <w:rPr>
          <w:sz w:val="22"/>
          <w:szCs w:val="22"/>
        </w:rPr>
        <w:sym w:font="HQPB5" w:char="F073"/>
      </w:r>
      <w:r w:rsidRPr="00F85423">
        <w:rPr>
          <w:sz w:val="22"/>
          <w:szCs w:val="22"/>
        </w:rPr>
        <w:sym w:font="HQPB1" w:char="F057"/>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3"/>
      </w:r>
      <w:r w:rsidRPr="00F85423">
        <w:rPr>
          <w:sz w:val="22"/>
          <w:szCs w:val="22"/>
        </w:rPr>
        <w:sym w:font="HQPB1" w:char="F0E8"/>
      </w:r>
      <w:r w:rsidRPr="00F85423">
        <w:rPr>
          <w:sz w:val="22"/>
          <w:szCs w:val="22"/>
        </w:rPr>
        <w:sym w:font="HQPB4" w:char="F0CF"/>
      </w:r>
      <w:r w:rsidRPr="00F85423">
        <w:rPr>
          <w:sz w:val="22"/>
          <w:szCs w:val="22"/>
        </w:rPr>
        <w:sym w:font="HQPB2" w:char="F04A"/>
      </w:r>
      <w:r w:rsidRPr="00F85423">
        <w:rPr>
          <w:sz w:val="22"/>
          <w:szCs w:val="22"/>
        </w:rPr>
        <w:sym w:font="HQPB5" w:char="F074"/>
      </w:r>
      <w:r w:rsidRPr="00F85423">
        <w:rPr>
          <w:sz w:val="22"/>
          <w:szCs w:val="22"/>
        </w:rPr>
        <w:sym w:font="HQPB1" w:char="F047"/>
      </w:r>
      <w:r w:rsidRPr="00F85423">
        <w:rPr>
          <w:sz w:val="22"/>
          <w:szCs w:val="22"/>
        </w:rPr>
        <w:sym w:font="HQPB4" w:char="F0F3"/>
      </w:r>
      <w:r w:rsidRPr="00F85423">
        <w:rPr>
          <w:sz w:val="22"/>
          <w:szCs w:val="22"/>
        </w:rPr>
        <w:sym w:font="HQPB1" w:char="F099"/>
      </w:r>
      <w:r w:rsidRPr="00F85423">
        <w:rPr>
          <w:sz w:val="22"/>
          <w:szCs w:val="22"/>
        </w:rPr>
        <w:sym w:font="HQPB5" w:char="F024"/>
      </w:r>
      <w:r w:rsidRPr="00F85423">
        <w:rPr>
          <w:sz w:val="22"/>
          <w:szCs w:val="22"/>
        </w:rPr>
        <w:sym w:font="HQPB1" w:char="F024"/>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4" w:char="F0FF"/>
      </w:r>
      <w:r w:rsidRPr="00F85423">
        <w:rPr>
          <w:sz w:val="22"/>
          <w:szCs w:val="22"/>
        </w:rPr>
        <w:sym w:font="HQPB2" w:char="F0BC"/>
      </w:r>
      <w:r w:rsidRPr="00F85423">
        <w:rPr>
          <w:sz w:val="22"/>
          <w:szCs w:val="22"/>
        </w:rPr>
        <w:sym w:font="HQPB4" w:char="F0E3"/>
      </w:r>
      <w:r w:rsidRPr="00F85423">
        <w:rPr>
          <w:sz w:val="22"/>
          <w:szCs w:val="22"/>
        </w:rPr>
        <w:sym w:font="HQPB3" w:char="F026"/>
      </w:r>
      <w:r w:rsidRPr="00F85423">
        <w:rPr>
          <w:sz w:val="22"/>
          <w:szCs w:val="22"/>
        </w:rPr>
        <w:sym w:font="HQPB5" w:char="F073"/>
      </w:r>
      <w:r w:rsidRPr="00F85423">
        <w:rPr>
          <w:sz w:val="22"/>
          <w:szCs w:val="22"/>
        </w:rPr>
        <w:sym w:font="HQPB3" w:char="F021"/>
      </w:r>
      <w:r w:rsidRPr="00AB1DF1">
        <w:rPr>
          <w:rFonts w:ascii="(normal text)" w:hAnsi="(normal text)"/>
          <w:sz w:val="24"/>
          <w:szCs w:val="24"/>
          <w:rtl/>
        </w:rPr>
        <w:t xml:space="preserve"> </w:t>
      </w:r>
      <w:r w:rsidRPr="00F85423">
        <w:rPr>
          <w:sz w:val="22"/>
          <w:szCs w:val="22"/>
        </w:rPr>
        <w:sym w:font="HQPB4" w:char="F034"/>
      </w:r>
      <w:r w:rsidRPr="00AB1DF1">
        <w:rPr>
          <w:rFonts w:ascii="(normal text)" w:hAnsi="(normal text)"/>
          <w:sz w:val="24"/>
          <w:szCs w:val="24"/>
          <w:rtl/>
        </w:rPr>
        <w:t xml:space="preserve"> </w:t>
      </w:r>
      <w:r w:rsidRPr="00F85423">
        <w:rPr>
          <w:sz w:val="22"/>
          <w:szCs w:val="22"/>
        </w:rPr>
        <w:sym w:font="HQPB4" w:char="F09E"/>
      </w:r>
      <w:r w:rsidRPr="00F85423">
        <w:rPr>
          <w:sz w:val="22"/>
          <w:szCs w:val="22"/>
        </w:rPr>
        <w:sym w:font="HQPB2" w:char="F063"/>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FA"/>
      </w:r>
      <w:r w:rsidRPr="00F85423">
        <w:rPr>
          <w:sz w:val="22"/>
          <w:szCs w:val="22"/>
        </w:rPr>
        <w:sym w:font="HQPB2" w:char="F0EF"/>
      </w:r>
      <w:r w:rsidRPr="00F85423">
        <w:rPr>
          <w:sz w:val="22"/>
          <w:szCs w:val="22"/>
        </w:rPr>
        <w:sym w:font="HQPB4" w:char="F0CF"/>
      </w:r>
      <w:r w:rsidRPr="00F85423">
        <w:rPr>
          <w:sz w:val="22"/>
          <w:szCs w:val="22"/>
        </w:rPr>
        <w:sym w:font="HQPB3" w:char="F025"/>
      </w:r>
      <w:r w:rsidRPr="00F85423">
        <w:rPr>
          <w:sz w:val="22"/>
          <w:szCs w:val="22"/>
        </w:rPr>
        <w:sym w:font="HQPB4" w:char="F0A9"/>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E3"/>
      </w:r>
      <w:r w:rsidRPr="00F85423">
        <w:rPr>
          <w:sz w:val="22"/>
          <w:szCs w:val="22"/>
        </w:rPr>
        <w:sym w:font="HQPB1" w:char="F0E3"/>
      </w:r>
      <w:r w:rsidRPr="00F85423">
        <w:rPr>
          <w:sz w:val="22"/>
          <w:szCs w:val="22"/>
        </w:rPr>
        <w:sym w:font="HQPB4" w:char="F0F4"/>
      </w:r>
      <w:r w:rsidRPr="00F85423">
        <w:rPr>
          <w:sz w:val="22"/>
          <w:szCs w:val="22"/>
        </w:rPr>
        <w:sym w:font="HQPB1" w:char="F089"/>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62"/>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0"/>
      </w:r>
      <w:r w:rsidRPr="00F85423">
        <w:rPr>
          <w:sz w:val="22"/>
          <w:szCs w:val="22"/>
        </w:rPr>
        <w:sym w:font="HQPB2" w:char="F029"/>
      </w:r>
      <w:r w:rsidRPr="00F85423">
        <w:rPr>
          <w:sz w:val="22"/>
          <w:szCs w:val="22"/>
        </w:rPr>
        <w:sym w:font="HQPB4" w:char="F0E8"/>
      </w:r>
      <w:r w:rsidRPr="00F85423">
        <w:rPr>
          <w:sz w:val="22"/>
          <w:szCs w:val="22"/>
        </w:rPr>
        <w:sym w:font="HQPB2" w:char="F03D"/>
      </w:r>
      <w:r w:rsidRPr="00F85423">
        <w:rPr>
          <w:sz w:val="22"/>
          <w:szCs w:val="22"/>
        </w:rPr>
        <w:sym w:font="HQPB4" w:char="F0F8"/>
      </w:r>
      <w:r w:rsidRPr="00F85423">
        <w:rPr>
          <w:sz w:val="22"/>
          <w:szCs w:val="22"/>
        </w:rPr>
        <w:sym w:font="HQPB1" w:char="F083"/>
      </w:r>
      <w:r w:rsidRPr="00F85423">
        <w:rPr>
          <w:sz w:val="22"/>
          <w:szCs w:val="22"/>
        </w:rPr>
        <w:sym w:font="HQPB5" w:char="F073"/>
      </w:r>
      <w:r w:rsidRPr="00F85423">
        <w:rPr>
          <w:sz w:val="22"/>
          <w:szCs w:val="22"/>
        </w:rPr>
        <w:sym w:font="HQPB2" w:char="F08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C"/>
      </w:r>
      <w:r w:rsidRPr="00F85423">
        <w:rPr>
          <w:sz w:val="22"/>
          <w:szCs w:val="22"/>
        </w:rPr>
        <w:sym w:font="HQPB1" w:char="F02F"/>
      </w:r>
      <w:r w:rsidRPr="00F85423">
        <w:rPr>
          <w:sz w:val="22"/>
          <w:szCs w:val="22"/>
        </w:rPr>
        <w:sym w:font="HQPB1" w:char="F024"/>
      </w:r>
      <w:r w:rsidRPr="00F85423">
        <w:rPr>
          <w:sz w:val="22"/>
          <w:szCs w:val="22"/>
        </w:rPr>
        <w:sym w:font="HQPB5" w:char="F074"/>
      </w:r>
      <w:r w:rsidRPr="00F85423">
        <w:rPr>
          <w:sz w:val="22"/>
          <w:szCs w:val="22"/>
        </w:rPr>
        <w:sym w:font="HQPB1" w:char="F02F"/>
      </w:r>
      <w:r w:rsidRPr="00F85423">
        <w:rPr>
          <w:sz w:val="22"/>
          <w:szCs w:val="22"/>
        </w:rPr>
        <w:sym w:font="HQPB4" w:char="F0E8"/>
      </w:r>
      <w:r w:rsidRPr="00F85423">
        <w:rPr>
          <w:sz w:val="22"/>
          <w:szCs w:val="22"/>
        </w:rPr>
        <w:sym w:font="HQPB1" w:char="F08C"/>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71"/>
      </w:r>
      <w:r w:rsidRPr="00F85423">
        <w:rPr>
          <w:sz w:val="22"/>
          <w:szCs w:val="22"/>
        </w:rPr>
        <w:sym w:font="HQPB5" w:char="F073"/>
      </w:r>
      <w:r w:rsidRPr="00F85423">
        <w:rPr>
          <w:sz w:val="22"/>
          <w:szCs w:val="22"/>
        </w:rPr>
        <w:sym w:font="HQPB2" w:char="F03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3"/>
      </w:r>
      <w:r w:rsidRPr="00F85423">
        <w:rPr>
          <w:sz w:val="22"/>
          <w:szCs w:val="22"/>
        </w:rPr>
        <w:sym w:font="HQPB1" w:char="F0E8"/>
      </w:r>
      <w:r w:rsidRPr="00F85423">
        <w:rPr>
          <w:sz w:val="22"/>
          <w:szCs w:val="22"/>
        </w:rPr>
        <w:sym w:font="HQPB5" w:char="F079"/>
      </w:r>
      <w:r w:rsidRPr="00F85423">
        <w:rPr>
          <w:sz w:val="22"/>
          <w:szCs w:val="22"/>
        </w:rPr>
        <w:sym w:font="HQPB2" w:char="F04A"/>
      </w:r>
      <w:r w:rsidRPr="00F85423">
        <w:rPr>
          <w:sz w:val="22"/>
          <w:szCs w:val="22"/>
        </w:rPr>
        <w:sym w:font="HQPB5" w:char="F074"/>
      </w:r>
      <w:r w:rsidRPr="00F85423">
        <w:rPr>
          <w:sz w:val="22"/>
          <w:szCs w:val="22"/>
        </w:rPr>
        <w:sym w:font="HQPB1" w:char="F047"/>
      </w:r>
      <w:r w:rsidRPr="00F85423">
        <w:rPr>
          <w:sz w:val="22"/>
          <w:szCs w:val="22"/>
        </w:rPr>
        <w:sym w:font="HQPB4" w:char="F0F4"/>
      </w:r>
      <w:r w:rsidRPr="00F85423">
        <w:rPr>
          <w:sz w:val="22"/>
          <w:szCs w:val="22"/>
        </w:rPr>
        <w:sym w:font="HQPB1" w:char="F05F"/>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[الحج: 73]</w:t>
      </w:r>
      <w:r w:rsidRPr="00AB1DF1">
        <w:rPr>
          <w:rFonts w:hint="cs"/>
          <w:rtl/>
          <w:lang w:bidi="fa-IR"/>
        </w:rPr>
        <w:t xml:space="preserve">.  </w:t>
      </w:r>
      <w:r w:rsidRPr="00AB1DF1">
        <w:rPr>
          <w:rFonts w:cs="CTraditional Arabic" w:hint="cs"/>
          <w:rtl/>
          <w:lang w:bidi="fa-IR"/>
        </w:rPr>
        <w:t>«</w:t>
      </w:r>
      <w:r w:rsidRPr="00AB1DF1">
        <w:rPr>
          <w:rtl/>
        </w:rPr>
        <w:t>اى مردم، مثلى زده مى‏شود، به آن گوش فرا دهيد. آنان را كه به جاى خداوند مى‏خوانيد، نمى‏توانند مگسى بيافرينند، و لو براى [آفرينش‏] آن [همگى‏] گرد آيند</w:t>
      </w:r>
      <w:r w:rsidRPr="00AB1DF1">
        <w:rPr>
          <w:rFonts w:cs="CTraditional Arabic" w:hint="cs"/>
          <w:rtl/>
        </w:rPr>
        <w:t>»</w:t>
      </w:r>
      <w:r w:rsidRPr="00AB1DF1">
        <w:rPr>
          <w:rFonts w:hint="cs"/>
          <w:rtl/>
        </w:rPr>
        <w:t>.</w:t>
      </w:r>
    </w:p>
    <w:p w:rsidR="00222BB6" w:rsidRDefault="00222BB6" w:rsidP="00222BB6">
      <w:pPr>
        <w:ind w:firstLine="284"/>
        <w:jc w:val="lowKashida"/>
        <w:rPr>
          <w:rFonts w:hint="cs"/>
          <w:rtl/>
          <w:lang w:bidi="fa-IR"/>
        </w:rPr>
      </w:pPr>
      <w:r w:rsidRPr="00AB1DF1">
        <w:rPr>
          <w:rFonts w:hint="cs"/>
          <w:rtl/>
          <w:lang w:bidi="fa-IR"/>
        </w:rPr>
        <w:t>صاحب روح</w:t>
      </w:r>
      <w:r w:rsidR="00716BD8" w:rsidRPr="00AB1DF1">
        <w:rPr>
          <w:rStyle w:val="FootnoteReference"/>
          <w:rtl/>
          <w:lang w:bidi="fa-IR"/>
        </w:rPr>
        <w:footnoteReference w:id="75"/>
      </w:r>
      <w:r w:rsidRPr="00AB1DF1">
        <w:rPr>
          <w:rFonts w:hint="cs"/>
          <w:rtl/>
          <w:lang w:bidi="fa-IR"/>
        </w:rPr>
        <w:t xml:space="preserve"> تحت این آیت برا</w:t>
      </w:r>
      <w:r w:rsidR="00716BD8" w:rsidRPr="00AB1DF1">
        <w:rPr>
          <w:rFonts w:hint="cs"/>
          <w:rtl/>
          <w:lang w:bidi="fa-IR"/>
        </w:rPr>
        <w:t>ی ردِ این عقائدِ باطله تحقیقی ا</w:t>
      </w:r>
      <w:r w:rsidRPr="00AB1DF1">
        <w:rPr>
          <w:rFonts w:hint="cs"/>
          <w:rtl/>
          <w:lang w:bidi="fa-IR"/>
        </w:rPr>
        <w:t>ن</w:t>
      </w:r>
      <w:r w:rsidR="00716BD8" w:rsidRPr="00AB1DF1">
        <w:rPr>
          <w:rFonts w:hint="cs"/>
          <w:rtl/>
          <w:lang w:bidi="fa-IR"/>
        </w:rPr>
        <w:t>ی</w:t>
      </w:r>
      <w:r w:rsidRPr="00AB1DF1">
        <w:rPr>
          <w:rFonts w:hint="cs"/>
          <w:rtl/>
          <w:lang w:bidi="fa-IR"/>
        </w:rPr>
        <w:t>ق</w:t>
      </w:r>
      <w:r w:rsidR="00716BD8" w:rsidRPr="00AB1DF1">
        <w:rPr>
          <w:rStyle w:val="FootnoteReference"/>
          <w:rtl/>
          <w:lang w:bidi="fa-IR"/>
        </w:rPr>
        <w:footnoteReference w:id="76"/>
      </w:r>
      <w:r w:rsidRPr="00AB1DF1">
        <w:rPr>
          <w:rFonts w:hint="cs"/>
          <w:rtl/>
          <w:lang w:bidi="fa-IR"/>
        </w:rPr>
        <w:t xml:space="preserve"> در جلد 17 ص 212 الی ص 113 نوشته است قابلِ مطالعه است.</w:t>
      </w:r>
    </w:p>
    <w:p w:rsidR="003A08A7" w:rsidRDefault="003A08A7" w:rsidP="00222BB6">
      <w:pPr>
        <w:ind w:firstLine="284"/>
        <w:jc w:val="lowKashida"/>
        <w:rPr>
          <w:rFonts w:hint="cs"/>
          <w:rtl/>
          <w:lang w:bidi="fa-IR"/>
        </w:rPr>
      </w:pPr>
    </w:p>
    <w:p w:rsidR="003A08A7" w:rsidRDefault="003A08A7" w:rsidP="00222BB6">
      <w:pPr>
        <w:ind w:firstLine="284"/>
        <w:jc w:val="lowKashida"/>
        <w:rPr>
          <w:rFonts w:hint="cs"/>
          <w:rtl/>
          <w:lang w:bidi="fa-IR"/>
        </w:rPr>
      </w:pPr>
    </w:p>
    <w:p w:rsidR="003A08A7" w:rsidRPr="00AB1DF1" w:rsidRDefault="003A08A7" w:rsidP="00222BB6">
      <w:pPr>
        <w:ind w:firstLine="284"/>
        <w:jc w:val="lowKashida"/>
        <w:rPr>
          <w:rFonts w:hint="cs"/>
          <w:rtl/>
          <w:lang w:bidi="fa-IR"/>
        </w:rPr>
      </w:pPr>
    </w:p>
    <w:p w:rsidR="00222BB6" w:rsidRPr="00AB1DF1" w:rsidRDefault="00222BB6" w:rsidP="003A08A7">
      <w:pPr>
        <w:pStyle w:val="a0"/>
        <w:rPr>
          <w:rFonts w:hint="cs"/>
          <w:rtl/>
        </w:rPr>
      </w:pPr>
      <w:bookmarkStart w:id="117" w:name="_Toc257927116"/>
      <w:bookmarkStart w:id="118" w:name="_Toc257927246"/>
      <w:r w:rsidRPr="00AB1DF1">
        <w:rPr>
          <w:rFonts w:hint="cs"/>
          <w:rtl/>
        </w:rPr>
        <w:t xml:space="preserve">فصل دوم در بیان سلبِ اختیار و قدرت از انبیاء </w:t>
      </w:r>
      <w:r w:rsidRPr="003E6413">
        <w:rPr>
          <w:rFonts w:cs="CTraditional Arabic" w:hint="cs"/>
          <w:bCs w:val="0"/>
          <w:rtl/>
        </w:rPr>
        <w:t>†</w:t>
      </w:r>
      <w:r w:rsidR="005D220E" w:rsidRPr="003E6413">
        <w:rPr>
          <w:rFonts w:cs="CTraditional Arabic" w:hint="cs"/>
          <w:bCs w:val="0"/>
          <w:rtl/>
        </w:rPr>
        <w:t xml:space="preserve"> </w:t>
      </w:r>
      <w:r w:rsidRPr="00AB1DF1">
        <w:rPr>
          <w:rFonts w:hint="cs"/>
          <w:rtl/>
        </w:rPr>
        <w:t xml:space="preserve">و اثباتِ آن بر </w:t>
      </w:r>
      <w:r w:rsidR="00FD7A86" w:rsidRPr="00AB1DF1">
        <w:rPr>
          <w:rFonts w:hint="cs"/>
          <w:rtl/>
        </w:rPr>
        <w:t>الله</w:t>
      </w:r>
      <w:r w:rsidRPr="00AB1DF1">
        <w:rPr>
          <w:rFonts w:hint="cs"/>
          <w:rtl/>
        </w:rPr>
        <w:t xml:space="preserve"> و</w:t>
      </w:r>
      <w:r w:rsidR="00FD7A86" w:rsidRPr="00AB1DF1">
        <w:rPr>
          <w:rFonts w:hint="cs"/>
          <w:rtl/>
        </w:rPr>
        <w:t>احد</w:t>
      </w:r>
      <w:r w:rsidRPr="00AB1DF1">
        <w:rPr>
          <w:rFonts w:hint="cs"/>
          <w:rtl/>
        </w:rPr>
        <w:t xml:space="preserve"> لا شریک</w:t>
      </w:r>
      <w:bookmarkEnd w:id="117"/>
      <w:bookmarkEnd w:id="118"/>
    </w:p>
    <w:p w:rsidR="00FD7A86" w:rsidRPr="00AB1DF1" w:rsidRDefault="00FD7A86" w:rsidP="003A08A7">
      <w:pPr>
        <w:jc w:val="both"/>
        <w:rPr>
          <w:rFonts w:hint="cs"/>
          <w:rtl/>
        </w:rPr>
      </w:pPr>
      <w:r w:rsidRPr="00AB1DF1">
        <w:rPr>
          <w:rFonts w:hint="cs"/>
          <w:rtl/>
        </w:rPr>
        <w:t>در این فصل اعترافاتی از زبان پیامبران بزرگ الهی که در قرآن کریم آمده است، به رشتة تحریر در می آوریم:</w:t>
      </w:r>
    </w:p>
    <w:p w:rsidR="00222BB6" w:rsidRPr="00AB1DF1" w:rsidRDefault="00222BB6" w:rsidP="003A08A7">
      <w:pPr>
        <w:ind w:firstLine="284"/>
        <w:jc w:val="both"/>
        <w:rPr>
          <w:rFonts w:hint="cs"/>
          <w:rtl/>
          <w:lang w:bidi="fa-IR"/>
        </w:rPr>
      </w:pPr>
      <w:r w:rsidRPr="00AB1DF1">
        <w:rPr>
          <w:rFonts w:hint="cs"/>
          <w:rtl/>
          <w:lang w:bidi="fa-IR"/>
        </w:rPr>
        <w:t xml:space="preserve">1- نوح </w:t>
      </w:r>
      <w:r w:rsidRPr="00AB1DF1">
        <w:rPr>
          <w:rFonts w:hint="cs"/>
          <w:lang w:bidi="fa-IR"/>
        </w:rPr>
        <w:sym w:font="AGA Arabesque" w:char="F075"/>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1" w:char="F025"/>
      </w:r>
      <w:r w:rsidRPr="00F85423">
        <w:rPr>
          <w:sz w:val="22"/>
          <w:szCs w:val="22"/>
        </w:rPr>
        <w:sym w:font="HQPB4" w:char="F0B7"/>
      </w:r>
      <w:r w:rsidRPr="00F85423">
        <w:rPr>
          <w:sz w:val="22"/>
          <w:szCs w:val="22"/>
        </w:rPr>
        <w:sym w:font="HQPB1" w:char="F06E"/>
      </w:r>
      <w:r w:rsidRPr="00F85423">
        <w:rPr>
          <w:sz w:val="22"/>
          <w:szCs w:val="22"/>
        </w:rPr>
        <w:sym w:font="HQPB2" w:char="F071"/>
      </w:r>
      <w:r w:rsidRPr="00F85423">
        <w:rPr>
          <w:sz w:val="22"/>
          <w:szCs w:val="22"/>
        </w:rPr>
        <w:sym w:font="HQPB4" w:char="F0E7"/>
      </w:r>
      <w:r w:rsidRPr="00F85423">
        <w:rPr>
          <w:sz w:val="22"/>
          <w:szCs w:val="22"/>
        </w:rPr>
        <w:sym w:font="HQPB2" w:char="F05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8"/>
      </w:r>
      <w:r w:rsidRPr="00F85423">
        <w:rPr>
          <w:sz w:val="22"/>
          <w:szCs w:val="22"/>
        </w:rPr>
        <w:sym w:font="HQPB1" w:char="F08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33"/>
      </w:r>
      <w:r w:rsidRPr="00F85423">
        <w:rPr>
          <w:sz w:val="22"/>
          <w:szCs w:val="22"/>
        </w:rPr>
        <w:sym w:font="HQPB2" w:char="F093"/>
      </w:r>
      <w:r w:rsidRPr="00F85423">
        <w:rPr>
          <w:sz w:val="22"/>
          <w:szCs w:val="22"/>
        </w:rPr>
        <w:sym w:font="HQPB5" w:char="F079"/>
      </w:r>
      <w:r w:rsidRPr="00F85423">
        <w:rPr>
          <w:sz w:val="22"/>
          <w:szCs w:val="22"/>
        </w:rPr>
        <w:sym w:font="HQPB1" w:char="F08A"/>
      </w:r>
      <w:r w:rsidRPr="00F85423">
        <w:rPr>
          <w:sz w:val="22"/>
          <w:szCs w:val="22"/>
        </w:rPr>
        <w:sym w:font="HQPB1" w:char="F024"/>
      </w:r>
      <w:r w:rsidRPr="00F85423">
        <w:rPr>
          <w:sz w:val="22"/>
          <w:szCs w:val="22"/>
        </w:rPr>
        <w:sym w:font="HQPB5" w:char="F074"/>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0"/>
      </w:r>
      <w:r w:rsidRPr="00F85423">
        <w:rPr>
          <w:sz w:val="22"/>
          <w:szCs w:val="22"/>
        </w:rPr>
        <w:sym w:font="HQPB4" w:char="F0F6"/>
      </w:r>
      <w:r w:rsidRPr="00F85423">
        <w:rPr>
          <w:sz w:val="22"/>
          <w:szCs w:val="22"/>
        </w:rPr>
        <w:sym w:font="HQPB1" w:char="F037"/>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5"/>
      </w:r>
      <w:r w:rsidRPr="00F85423">
        <w:rPr>
          <w:sz w:val="22"/>
          <w:szCs w:val="22"/>
        </w:rPr>
        <w:sym w:font="HQPB2" w:char="F05A"/>
      </w:r>
      <w:r w:rsidRPr="00F85423">
        <w:rPr>
          <w:sz w:val="22"/>
          <w:szCs w:val="22"/>
        </w:rPr>
        <w:sym w:font="HQPB4" w:char="F0F6"/>
      </w:r>
      <w:r w:rsidRPr="00F85423">
        <w:rPr>
          <w:sz w:val="22"/>
          <w:szCs w:val="22"/>
        </w:rPr>
        <w:sym w:font="HQPB1" w:char="F036"/>
      </w:r>
      <w:r w:rsidRPr="00F85423">
        <w:rPr>
          <w:sz w:val="22"/>
          <w:szCs w:val="22"/>
        </w:rPr>
        <w:sym w:font="HQPB5" w:char="F079"/>
      </w:r>
      <w:r w:rsidRPr="00F85423">
        <w:rPr>
          <w:sz w:val="22"/>
          <w:szCs w:val="22"/>
        </w:rPr>
        <w:sym w:font="HQPB1" w:char="F066"/>
      </w:r>
      <w:r w:rsidRPr="00F85423">
        <w:rPr>
          <w:sz w:val="22"/>
          <w:szCs w:val="22"/>
        </w:rPr>
        <w:sym w:font="HQPB5" w:char="F074"/>
      </w:r>
      <w:r w:rsidRPr="00F85423">
        <w:rPr>
          <w:sz w:val="22"/>
          <w:szCs w:val="22"/>
        </w:rPr>
        <w:sym w:font="HQPB1" w:char="F047"/>
      </w:r>
      <w:r w:rsidRPr="00F85423">
        <w:rPr>
          <w:sz w:val="22"/>
          <w:szCs w:val="22"/>
        </w:rPr>
        <w:sym w:font="HQPB4" w:char="F0F3"/>
      </w:r>
      <w:r w:rsidRPr="00F85423">
        <w:rPr>
          <w:sz w:val="22"/>
          <w:szCs w:val="22"/>
        </w:rPr>
        <w:sym w:font="HQPB1" w:char="F099"/>
      </w:r>
      <w:r w:rsidRPr="00F85423">
        <w:rPr>
          <w:sz w:val="22"/>
          <w:szCs w:val="22"/>
        </w:rPr>
        <w:sym w:font="HQPB5" w:char="F024"/>
      </w:r>
      <w:r w:rsidRPr="00F85423">
        <w:rPr>
          <w:sz w:val="22"/>
          <w:szCs w:val="22"/>
        </w:rPr>
        <w:sym w:font="HQPB1" w:char="F024"/>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5" w:char="F073"/>
      </w:r>
      <w:r w:rsidRPr="00F85423">
        <w:rPr>
          <w:sz w:val="22"/>
          <w:szCs w:val="22"/>
        </w:rPr>
        <w:sym w:font="HQPB2" w:char="F039"/>
      </w:r>
      <w:r w:rsidRPr="00AB1DF1">
        <w:rPr>
          <w:rFonts w:cs="Traditional Arabic" w:hint="cs"/>
          <w:sz w:val="32"/>
          <w:szCs w:val="32"/>
          <w:rtl/>
          <w:lang w:bidi="fa-IR"/>
        </w:rPr>
        <w:t>﴾</w:t>
      </w:r>
      <w:r w:rsidR="003A08A7">
        <w:rPr>
          <w:rFonts w:cs="Traditional Arabic" w:hint="cs"/>
          <w:sz w:val="32"/>
          <w:szCs w:val="32"/>
          <w:rtl/>
          <w:lang w:bidi="fa-IR"/>
        </w:rPr>
        <w:t xml:space="preserve"> </w:t>
      </w:r>
      <w:r w:rsidRPr="00AB1DF1">
        <w:rPr>
          <w:rFonts w:cs="Traditional Arabic" w:hint="cs"/>
          <w:b/>
          <w:bCs/>
          <w:sz w:val="26"/>
          <w:szCs w:val="26"/>
          <w:rtl/>
          <w:lang w:bidi="fa-IR"/>
        </w:rPr>
        <w:t>[الأنب</w:t>
      </w:r>
      <w:r w:rsidRPr="00AB1DF1">
        <w:rPr>
          <w:rFonts w:cs="Traditional Arabic" w:hint="cs"/>
          <w:b/>
          <w:bCs/>
          <w:sz w:val="26"/>
          <w:szCs w:val="26"/>
          <w:rtl/>
        </w:rPr>
        <w:t>ي</w:t>
      </w:r>
      <w:r w:rsidRPr="00AB1DF1">
        <w:rPr>
          <w:rFonts w:cs="Traditional Arabic" w:hint="cs"/>
          <w:b/>
          <w:bCs/>
          <w:sz w:val="26"/>
          <w:szCs w:val="26"/>
          <w:rtl/>
          <w:lang w:bidi="fa-IR"/>
        </w:rPr>
        <w:t xml:space="preserve">اء: 76]. </w:t>
      </w:r>
      <w:r w:rsidRPr="003E6413">
        <w:rPr>
          <w:rFonts w:cs="CTraditional Arabic" w:hint="cs"/>
          <w:b/>
          <w:sz w:val="26"/>
          <w:szCs w:val="26"/>
          <w:rtl/>
          <w:lang w:bidi="fa-IR"/>
        </w:rPr>
        <w:t>«</w:t>
      </w:r>
      <w:r w:rsidRPr="00AB1DF1">
        <w:rPr>
          <w:rtl/>
        </w:rPr>
        <w:t>و نوح [را به يا دآر] چون پيش از اين دعا كرد و [دعايش را] براى او اجابت كرديم</w:t>
      </w:r>
      <w:r w:rsidRPr="00AB1DF1">
        <w:rPr>
          <w:rFonts w:cs="CTraditional Arabic" w:hint="cs"/>
          <w:rtl/>
        </w:rPr>
        <w:t>»</w:t>
      </w:r>
    </w:p>
    <w:p w:rsidR="00222BB6" w:rsidRPr="00AB1DF1" w:rsidRDefault="00222BB6" w:rsidP="00FD7A86">
      <w:pPr>
        <w:jc w:val="lowKashida"/>
        <w:rPr>
          <w:rFonts w:hint="cs"/>
          <w:rtl/>
        </w:rPr>
      </w:pPr>
      <w:r w:rsidRPr="00AB1DF1">
        <w:rPr>
          <w:rFonts w:hint="cs"/>
          <w:rtl/>
          <w:lang w:bidi="fa-IR"/>
        </w:rPr>
        <w:t xml:space="preserve">2- ایوب </w:t>
      </w:r>
      <w:r w:rsidRPr="00AB1DF1">
        <w:rPr>
          <w:rFonts w:cs="CTraditional Arabic" w:hint="cs"/>
          <w:lang w:bidi="fa-IR"/>
        </w:rPr>
        <w:sym w:font="AGA Arabesque" w:char="F075"/>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5" w:char="F09A"/>
      </w:r>
      <w:r w:rsidRPr="00F85423">
        <w:rPr>
          <w:sz w:val="22"/>
          <w:szCs w:val="22"/>
        </w:rPr>
        <w:sym w:font="HQPB3" w:char="F055"/>
      </w:r>
      <w:r w:rsidRPr="00F85423">
        <w:rPr>
          <w:sz w:val="22"/>
          <w:szCs w:val="22"/>
        </w:rPr>
        <w:sym w:font="HQPB2" w:char="F071"/>
      </w:r>
      <w:r w:rsidRPr="00F85423">
        <w:rPr>
          <w:sz w:val="22"/>
          <w:szCs w:val="22"/>
        </w:rPr>
        <w:sym w:font="HQPB4" w:char="F095"/>
      </w:r>
      <w:r w:rsidRPr="00F85423">
        <w:rPr>
          <w:sz w:val="22"/>
          <w:szCs w:val="22"/>
        </w:rPr>
        <w:sym w:font="HQPB2" w:char="F083"/>
      </w:r>
      <w:r w:rsidRPr="00F85423">
        <w:rPr>
          <w:sz w:val="22"/>
          <w:szCs w:val="22"/>
        </w:rPr>
        <w:sym w:font="HQPB5" w:char="F072"/>
      </w:r>
      <w:r w:rsidRPr="00F85423">
        <w:rPr>
          <w:sz w:val="22"/>
          <w:szCs w:val="22"/>
        </w:rPr>
        <w:sym w:font="HQPB1" w:char="F026"/>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8"/>
      </w:r>
      <w:r w:rsidRPr="00F85423">
        <w:rPr>
          <w:sz w:val="22"/>
          <w:szCs w:val="22"/>
        </w:rPr>
        <w:sym w:font="HQPB1" w:char="F08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33"/>
      </w:r>
      <w:r w:rsidRPr="00F85423">
        <w:rPr>
          <w:sz w:val="22"/>
          <w:szCs w:val="22"/>
        </w:rPr>
        <w:sym w:font="HQPB2" w:char="F093"/>
      </w:r>
      <w:r w:rsidRPr="00F85423">
        <w:rPr>
          <w:sz w:val="22"/>
          <w:szCs w:val="22"/>
        </w:rPr>
        <w:sym w:font="HQPB5" w:char="F079"/>
      </w:r>
      <w:r w:rsidRPr="00F85423">
        <w:rPr>
          <w:sz w:val="22"/>
          <w:szCs w:val="22"/>
        </w:rPr>
        <w:sym w:font="HQPB1" w:char="F08A"/>
      </w:r>
      <w:r w:rsidRPr="00F85423">
        <w:rPr>
          <w:sz w:val="22"/>
          <w:szCs w:val="22"/>
        </w:rPr>
        <w:sym w:font="HQPB1" w:char="F024"/>
      </w:r>
      <w:r w:rsidRPr="00F85423">
        <w:rPr>
          <w:sz w:val="22"/>
          <w:szCs w:val="22"/>
        </w:rPr>
        <w:sym w:font="HQPB5" w:char="F074"/>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4" w:char="F0FF"/>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4" w:char="F0AD"/>
      </w:r>
      <w:r w:rsidRPr="00F85423">
        <w:rPr>
          <w:sz w:val="22"/>
          <w:szCs w:val="22"/>
        </w:rPr>
        <w:sym w:font="HQPB1" w:char="F02F"/>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4" w:char="F06F"/>
      </w:r>
      <w:r w:rsidRPr="00F85423">
        <w:rPr>
          <w:sz w:val="22"/>
          <w:szCs w:val="22"/>
        </w:rPr>
        <w:sym w:font="HQPB2" w:char="F054"/>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D3"/>
      </w:r>
      <w:r w:rsidRPr="00F85423">
        <w:rPr>
          <w:sz w:val="22"/>
          <w:szCs w:val="22"/>
        </w:rPr>
        <w:sym w:font="HQPB4" w:char="F0CD"/>
      </w:r>
      <w:r w:rsidRPr="00F85423">
        <w:rPr>
          <w:sz w:val="22"/>
          <w:szCs w:val="22"/>
        </w:rPr>
        <w:sym w:font="HQPB2" w:char="F05F"/>
      </w:r>
      <w:r w:rsidRPr="00F85423">
        <w:rPr>
          <w:sz w:val="22"/>
          <w:szCs w:val="22"/>
        </w:rPr>
        <w:sym w:font="HQPB4" w:char="F0A1"/>
      </w:r>
      <w:r w:rsidRPr="00F85423">
        <w:rPr>
          <w:sz w:val="22"/>
          <w:szCs w:val="22"/>
        </w:rPr>
        <w:sym w:font="HQPB1" w:char="F0A1"/>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95"/>
      </w:r>
      <w:r w:rsidRPr="00F85423">
        <w:rPr>
          <w:sz w:val="22"/>
          <w:szCs w:val="22"/>
        </w:rPr>
        <w:sym w:font="HQPB1" w:char="F08E"/>
      </w:r>
      <w:r w:rsidRPr="00F85423">
        <w:rPr>
          <w:sz w:val="22"/>
          <w:szCs w:val="22"/>
        </w:rPr>
        <w:sym w:font="HQPB4" w:char="F091"/>
      </w:r>
      <w:r w:rsidRPr="00F85423">
        <w:rPr>
          <w:sz w:val="22"/>
          <w:szCs w:val="22"/>
        </w:rPr>
        <w:sym w:font="HQPB1" w:char="F0D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4D"/>
      </w:r>
      <w:r w:rsidRPr="00F85423">
        <w:rPr>
          <w:sz w:val="22"/>
          <w:szCs w:val="22"/>
        </w:rPr>
        <w:sym w:font="HQPB2" w:char="F052"/>
      </w:r>
      <w:r w:rsidRPr="00F85423">
        <w:rPr>
          <w:sz w:val="22"/>
          <w:szCs w:val="22"/>
        </w:rPr>
        <w:sym w:font="HQPB5" w:char="F072"/>
      </w:r>
      <w:r w:rsidRPr="00F85423">
        <w:rPr>
          <w:sz w:val="22"/>
          <w:szCs w:val="22"/>
        </w:rPr>
        <w:sym w:font="HQPB1" w:char="F026"/>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79"/>
      </w:r>
      <w:r w:rsidRPr="00F85423">
        <w:rPr>
          <w:sz w:val="22"/>
          <w:szCs w:val="22"/>
        </w:rPr>
        <w:sym w:font="HQPB1" w:char="F06D"/>
      </w:r>
      <w:r w:rsidRPr="00F85423">
        <w:rPr>
          <w:sz w:val="22"/>
          <w:szCs w:val="22"/>
        </w:rPr>
        <w:sym w:font="HQPB4" w:char="F0F6"/>
      </w:r>
      <w:r w:rsidRPr="00F85423">
        <w:rPr>
          <w:sz w:val="22"/>
          <w:szCs w:val="22"/>
        </w:rPr>
        <w:sym w:font="HQPB1" w:char="F091"/>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FA"/>
      </w:r>
      <w:r w:rsidRPr="00F85423">
        <w:rPr>
          <w:sz w:val="22"/>
          <w:szCs w:val="22"/>
        </w:rPr>
        <w:sym w:font="HQPB2" w:char="F0FC"/>
      </w:r>
      <w:r w:rsidRPr="00F85423">
        <w:rPr>
          <w:sz w:val="22"/>
          <w:szCs w:val="22"/>
        </w:rPr>
        <w:sym w:font="HQPB4" w:char="F0CF"/>
      </w:r>
      <w:r w:rsidRPr="00F85423">
        <w:rPr>
          <w:sz w:val="22"/>
          <w:szCs w:val="22"/>
        </w:rPr>
        <w:sym w:font="HQPB2" w:char="F048"/>
      </w:r>
      <w:r w:rsidRPr="00F85423">
        <w:rPr>
          <w:sz w:val="22"/>
          <w:szCs w:val="22"/>
        </w:rPr>
        <w:sym w:font="HQPB4" w:char="F0BF"/>
      </w:r>
      <w:r w:rsidRPr="00F85423">
        <w:rPr>
          <w:sz w:val="22"/>
          <w:szCs w:val="22"/>
        </w:rPr>
        <w:sym w:font="HQPB1" w:char="F071"/>
      </w:r>
      <w:r w:rsidRPr="00F85423">
        <w:rPr>
          <w:sz w:val="22"/>
          <w:szCs w:val="22"/>
        </w:rPr>
        <w:sym w:font="HQPB2" w:char="F0BA"/>
      </w:r>
      <w:r w:rsidRPr="00F85423">
        <w:rPr>
          <w:sz w:val="22"/>
          <w:szCs w:val="22"/>
        </w:rPr>
        <w:sym w:font="HQPB4" w:char="F0A7"/>
      </w:r>
      <w:r w:rsidRPr="00F85423">
        <w:rPr>
          <w:sz w:val="22"/>
          <w:szCs w:val="22"/>
        </w:rPr>
        <w:sym w:font="HQPB1" w:char="F08D"/>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D1"/>
      </w:r>
      <w:r w:rsidRPr="00F85423">
        <w:rPr>
          <w:sz w:val="22"/>
          <w:szCs w:val="22"/>
        </w:rPr>
        <w:sym w:font="HQPB2" w:char="F0CC"/>
      </w:r>
      <w:r w:rsidRPr="00F85423">
        <w:rPr>
          <w:sz w:val="22"/>
          <w:szCs w:val="22"/>
        </w:rPr>
        <w:sym w:font="HQPB2" w:char="F0C8"/>
      </w:r>
      <w:r w:rsidRPr="00AB1DF1">
        <w:rPr>
          <w:rFonts w:cs="Traditional Arabic" w:hint="cs"/>
          <w:sz w:val="24"/>
          <w:szCs w:val="24"/>
          <w:rtl/>
          <w:lang w:bidi="fa-IR"/>
        </w:rPr>
        <w:t xml:space="preserve"> </w:t>
      </w:r>
      <w:r w:rsidRPr="00F85423">
        <w:rPr>
          <w:sz w:val="22"/>
          <w:szCs w:val="22"/>
        </w:rPr>
        <w:sym w:font="HQPB1" w:char="F024"/>
      </w:r>
      <w:r w:rsidRPr="00F85423">
        <w:rPr>
          <w:sz w:val="22"/>
          <w:szCs w:val="22"/>
        </w:rPr>
        <w:sym w:font="HQPB5" w:char="F075"/>
      </w:r>
      <w:r w:rsidRPr="00F85423">
        <w:rPr>
          <w:sz w:val="22"/>
          <w:szCs w:val="22"/>
        </w:rPr>
        <w:sym w:font="HQPB2" w:char="F05A"/>
      </w:r>
      <w:r w:rsidRPr="00F85423">
        <w:rPr>
          <w:sz w:val="22"/>
          <w:szCs w:val="22"/>
        </w:rPr>
        <w:sym w:font="HQPB4" w:char="F0F6"/>
      </w:r>
      <w:r w:rsidRPr="00F85423">
        <w:rPr>
          <w:sz w:val="22"/>
          <w:szCs w:val="22"/>
        </w:rPr>
        <w:sym w:font="HQPB1" w:char="F036"/>
      </w:r>
      <w:r w:rsidRPr="00F85423">
        <w:rPr>
          <w:sz w:val="22"/>
          <w:szCs w:val="22"/>
        </w:rPr>
        <w:sym w:font="HQPB5" w:char="F079"/>
      </w:r>
      <w:r w:rsidRPr="00F85423">
        <w:rPr>
          <w:sz w:val="22"/>
          <w:szCs w:val="22"/>
        </w:rPr>
        <w:sym w:font="HQPB1" w:char="F066"/>
      </w:r>
      <w:r w:rsidRPr="00F85423">
        <w:rPr>
          <w:sz w:val="22"/>
          <w:szCs w:val="22"/>
        </w:rPr>
        <w:sym w:font="HQPB5" w:char="F074"/>
      </w:r>
      <w:r w:rsidRPr="00F85423">
        <w:rPr>
          <w:sz w:val="22"/>
          <w:szCs w:val="22"/>
        </w:rPr>
        <w:sym w:font="HQPB1" w:char="F047"/>
      </w:r>
      <w:r w:rsidRPr="00F85423">
        <w:rPr>
          <w:sz w:val="22"/>
          <w:szCs w:val="22"/>
        </w:rPr>
        <w:sym w:font="HQPB4" w:char="F0F3"/>
      </w:r>
      <w:r w:rsidRPr="00F85423">
        <w:rPr>
          <w:sz w:val="22"/>
          <w:szCs w:val="22"/>
        </w:rPr>
        <w:sym w:font="HQPB1" w:char="F099"/>
      </w:r>
      <w:r w:rsidRPr="00F85423">
        <w:rPr>
          <w:sz w:val="22"/>
          <w:szCs w:val="22"/>
        </w:rPr>
        <w:sym w:font="HQPB5" w:char="F024"/>
      </w:r>
      <w:r w:rsidRPr="00F85423">
        <w:rPr>
          <w:sz w:val="22"/>
          <w:szCs w:val="22"/>
        </w:rPr>
        <w:sym w:font="HQPB1" w:char="F024"/>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5" w:char="F073"/>
      </w:r>
      <w:r w:rsidRPr="00F85423">
        <w:rPr>
          <w:sz w:val="22"/>
          <w:szCs w:val="22"/>
        </w:rPr>
        <w:sym w:font="HQPB2" w:char="F039"/>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[الأنب</w:t>
      </w:r>
      <w:r w:rsidRPr="00AB1DF1">
        <w:rPr>
          <w:rFonts w:cs="Traditional Arabic" w:hint="cs"/>
          <w:b/>
          <w:bCs/>
          <w:sz w:val="26"/>
          <w:szCs w:val="26"/>
          <w:rtl/>
        </w:rPr>
        <w:t>ي</w:t>
      </w:r>
      <w:r w:rsidRPr="00AB1DF1">
        <w:rPr>
          <w:rFonts w:cs="Traditional Arabic" w:hint="cs"/>
          <w:b/>
          <w:bCs/>
          <w:sz w:val="26"/>
          <w:szCs w:val="26"/>
          <w:rtl/>
          <w:lang w:bidi="fa-IR"/>
        </w:rPr>
        <w:t xml:space="preserve">اء: 83 </w:t>
      </w:r>
      <w:r w:rsidRPr="00AB1DF1">
        <w:rPr>
          <w:rFonts w:cs="Traditional Arabic"/>
          <w:b/>
          <w:bCs/>
          <w:sz w:val="26"/>
          <w:szCs w:val="26"/>
          <w:rtl/>
          <w:lang w:bidi="fa-IR"/>
        </w:rPr>
        <w:t>–</w:t>
      </w:r>
      <w:r w:rsidRPr="00AB1DF1">
        <w:rPr>
          <w:rFonts w:cs="Traditional Arabic" w:hint="cs"/>
          <w:b/>
          <w:bCs/>
          <w:sz w:val="26"/>
          <w:szCs w:val="26"/>
          <w:rtl/>
          <w:lang w:bidi="fa-IR"/>
        </w:rPr>
        <w:t xml:space="preserve"> 84]</w:t>
      </w:r>
      <w:r w:rsidRPr="00AB1DF1">
        <w:rPr>
          <w:rFonts w:hint="cs"/>
          <w:rtl/>
          <w:lang w:bidi="fa-IR"/>
        </w:rPr>
        <w:t>.</w:t>
      </w:r>
      <w:r w:rsidRPr="00AB1DF1">
        <w:rPr>
          <w:rFonts w:hint="cs"/>
          <w:vertAlign w:val="superscript"/>
          <w:rtl/>
          <w:lang w:bidi="fa-IR"/>
        </w:rPr>
        <w:t>(</w:t>
      </w:r>
      <w:r w:rsidRPr="00AB1DF1">
        <w:rPr>
          <w:rStyle w:val="FootnoteReference"/>
          <w:rtl/>
          <w:lang w:bidi="fa-IR"/>
        </w:rPr>
        <w:footnoteReference w:id="77"/>
      </w:r>
      <w:r w:rsidRPr="00AB1DF1">
        <w:rPr>
          <w:rFonts w:hint="cs"/>
          <w:vertAlign w:val="superscript"/>
          <w:rtl/>
          <w:lang w:bidi="fa-IR"/>
        </w:rPr>
        <w:t>)</w:t>
      </w:r>
      <w:r w:rsidRPr="00AB1DF1">
        <w:rPr>
          <w:rFonts w:hint="cs"/>
          <w:rtl/>
          <w:lang w:bidi="fa-IR"/>
        </w:rPr>
        <w:t>.</w:t>
      </w:r>
    </w:p>
    <w:p w:rsidR="00222BB6" w:rsidRPr="00AB1DF1" w:rsidRDefault="00222BB6" w:rsidP="00FD7A86">
      <w:pPr>
        <w:jc w:val="lowKashida"/>
        <w:rPr>
          <w:rFonts w:hint="cs"/>
          <w:rtl/>
        </w:rPr>
      </w:pPr>
      <w:r w:rsidRPr="00AB1DF1">
        <w:rPr>
          <w:rFonts w:hint="cs"/>
          <w:rtl/>
          <w:lang w:bidi="fa-IR"/>
        </w:rPr>
        <w:t xml:space="preserve">3- یونس </w:t>
      </w:r>
      <w:r w:rsidRPr="00AB1DF1">
        <w:rPr>
          <w:rFonts w:hint="cs"/>
          <w:lang w:bidi="fa-IR"/>
        </w:rPr>
        <w:sym w:font="AGA Arabesque" w:char="F075"/>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5" w:char="F033"/>
      </w:r>
      <w:r w:rsidRPr="00F85423">
        <w:rPr>
          <w:sz w:val="22"/>
          <w:szCs w:val="22"/>
        </w:rPr>
        <w:sym w:font="HQPB2" w:char="F093"/>
      </w:r>
      <w:r w:rsidRPr="00F85423">
        <w:rPr>
          <w:sz w:val="22"/>
          <w:szCs w:val="22"/>
        </w:rPr>
        <w:sym w:font="HQPB5" w:char="F079"/>
      </w:r>
      <w:r w:rsidRPr="00F85423">
        <w:rPr>
          <w:sz w:val="22"/>
          <w:szCs w:val="22"/>
        </w:rPr>
        <w:sym w:font="HQPB1" w:char="F08A"/>
      </w:r>
      <w:r w:rsidRPr="00F85423">
        <w:rPr>
          <w:sz w:val="22"/>
          <w:szCs w:val="22"/>
        </w:rPr>
        <w:sym w:font="HQPB1" w:char="F024"/>
      </w:r>
      <w:r w:rsidRPr="00F85423">
        <w:rPr>
          <w:sz w:val="22"/>
          <w:szCs w:val="22"/>
        </w:rPr>
        <w:sym w:font="HQPB5" w:char="F06F"/>
      </w:r>
      <w:r w:rsidRPr="00F85423">
        <w:rPr>
          <w:sz w:val="22"/>
          <w:szCs w:val="22"/>
        </w:rPr>
        <w:sym w:font="HQPB2" w:char="F059"/>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1" w:char="F04D"/>
      </w:r>
      <w:r w:rsidRPr="00F85423">
        <w:rPr>
          <w:sz w:val="22"/>
          <w:szCs w:val="22"/>
        </w:rPr>
        <w:sym w:font="HQPB2" w:char="F0BB"/>
      </w:r>
      <w:r w:rsidRPr="00F85423">
        <w:rPr>
          <w:sz w:val="22"/>
          <w:szCs w:val="22"/>
        </w:rPr>
        <w:sym w:font="HQPB5" w:char="F079"/>
      </w:r>
      <w:r w:rsidRPr="00F85423">
        <w:rPr>
          <w:sz w:val="22"/>
          <w:szCs w:val="22"/>
        </w:rPr>
        <w:sym w:font="HQPB2" w:char="F04A"/>
      </w:r>
      <w:r w:rsidRPr="00F85423">
        <w:rPr>
          <w:sz w:val="22"/>
          <w:szCs w:val="22"/>
        </w:rPr>
        <w:sym w:font="HQPB4" w:char="F0E8"/>
      </w:r>
      <w:r w:rsidRPr="00F85423">
        <w:rPr>
          <w:sz w:val="22"/>
          <w:szCs w:val="22"/>
        </w:rPr>
        <w:sym w:font="HQPB2" w:char="F03D"/>
      </w:r>
      <w:r w:rsidRPr="00F85423">
        <w:rPr>
          <w:sz w:val="22"/>
          <w:szCs w:val="22"/>
        </w:rPr>
        <w:sym w:font="HQPB4" w:char="F097"/>
      </w:r>
      <w:r w:rsidRPr="00F85423">
        <w:rPr>
          <w:sz w:val="22"/>
          <w:szCs w:val="22"/>
        </w:rPr>
        <w:sym w:font="HQPB1" w:char="F0E0"/>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6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48"/>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D"/>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48"/>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4D"/>
      </w:r>
      <w:r w:rsidRPr="00F85423">
        <w:rPr>
          <w:sz w:val="22"/>
          <w:szCs w:val="22"/>
        </w:rPr>
        <w:sym w:font="HQPB2" w:char="F05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3" w:char="F081"/>
      </w:r>
      <w:r w:rsidRPr="00F85423">
        <w:rPr>
          <w:sz w:val="22"/>
          <w:szCs w:val="22"/>
        </w:rPr>
        <w:sym w:font="HQPB5" w:char="F06F"/>
      </w:r>
      <w:r w:rsidRPr="00F85423">
        <w:rPr>
          <w:sz w:val="22"/>
          <w:szCs w:val="22"/>
        </w:rPr>
        <w:sym w:font="HQPB2" w:char="F059"/>
      </w:r>
      <w:r w:rsidRPr="00F85423">
        <w:rPr>
          <w:sz w:val="22"/>
          <w:szCs w:val="22"/>
        </w:rPr>
        <w:sym w:font="HQPB2" w:char="F0BB"/>
      </w:r>
      <w:r w:rsidRPr="00F85423">
        <w:rPr>
          <w:sz w:val="22"/>
          <w:szCs w:val="22"/>
        </w:rPr>
        <w:sym w:font="HQPB5" w:char="F079"/>
      </w:r>
      <w:r w:rsidRPr="00F85423">
        <w:rPr>
          <w:sz w:val="22"/>
          <w:szCs w:val="22"/>
        </w:rPr>
        <w:sym w:font="HQPB1" w:char="F073"/>
      </w:r>
      <w:r w:rsidRPr="00F85423">
        <w:rPr>
          <w:sz w:val="22"/>
          <w:szCs w:val="22"/>
        </w:rPr>
        <w:sym w:font="HQPB4" w:char="F0F6"/>
      </w:r>
      <w:r w:rsidRPr="00F85423">
        <w:rPr>
          <w:sz w:val="22"/>
          <w:szCs w:val="22"/>
        </w:rPr>
        <w:sym w:font="HQPB1" w:char="F036"/>
      </w:r>
      <w:r w:rsidRPr="00F85423">
        <w:rPr>
          <w:sz w:val="22"/>
          <w:szCs w:val="22"/>
        </w:rPr>
        <w:sym w:font="HQPB4" w:char="F0DF"/>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4" w:char="F06F"/>
      </w:r>
      <w:r w:rsidRPr="00F85423">
        <w:rPr>
          <w:sz w:val="22"/>
          <w:szCs w:val="22"/>
        </w:rPr>
        <w:sym w:font="HQPB2" w:char="F054"/>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E0"/>
      </w:r>
      <w:r w:rsidRPr="00F85423">
        <w:rPr>
          <w:sz w:val="22"/>
          <w:szCs w:val="22"/>
        </w:rPr>
        <w:sym w:font="HQPB1" w:char="F04D"/>
      </w:r>
      <w:r w:rsidRPr="00F85423">
        <w:rPr>
          <w:sz w:val="22"/>
          <w:szCs w:val="22"/>
        </w:rPr>
        <w:sym w:font="HQPB2" w:char="F05A"/>
      </w:r>
      <w:r w:rsidRPr="00F85423">
        <w:rPr>
          <w:sz w:val="22"/>
          <w:szCs w:val="22"/>
        </w:rPr>
        <w:sym w:font="HQPB4" w:char="F0E0"/>
      </w:r>
      <w:r w:rsidRPr="00F85423">
        <w:rPr>
          <w:sz w:val="22"/>
          <w:szCs w:val="22"/>
        </w:rPr>
        <w:sym w:font="HQPB2" w:char="F032"/>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FA"/>
      </w:r>
      <w:r w:rsidRPr="00F85423">
        <w:rPr>
          <w:sz w:val="22"/>
          <w:szCs w:val="22"/>
        </w:rPr>
        <w:sym w:font="HQPB2" w:char="F0FC"/>
      </w:r>
      <w:r w:rsidRPr="00F85423">
        <w:rPr>
          <w:sz w:val="22"/>
          <w:szCs w:val="22"/>
        </w:rPr>
        <w:sym w:font="HQPB4" w:char="F0CF"/>
      </w:r>
      <w:r w:rsidRPr="00F85423">
        <w:rPr>
          <w:sz w:val="22"/>
          <w:szCs w:val="22"/>
        </w:rPr>
        <w:sym w:font="HQPB2" w:char="F04A"/>
      </w:r>
      <w:r w:rsidRPr="00F85423">
        <w:rPr>
          <w:sz w:val="22"/>
          <w:szCs w:val="22"/>
        </w:rPr>
        <w:sym w:font="HQPB4" w:char="F0CE"/>
      </w:r>
      <w:r w:rsidRPr="00F85423">
        <w:rPr>
          <w:sz w:val="22"/>
          <w:szCs w:val="22"/>
        </w:rPr>
        <w:sym w:font="HQPB2" w:char="F03D"/>
      </w:r>
      <w:r w:rsidRPr="00F85423">
        <w:rPr>
          <w:sz w:val="22"/>
          <w:szCs w:val="22"/>
        </w:rPr>
        <w:sym w:font="HQPB2" w:char="F0BB"/>
      </w:r>
      <w:r w:rsidRPr="00F85423">
        <w:rPr>
          <w:sz w:val="22"/>
          <w:szCs w:val="22"/>
        </w:rPr>
        <w:sym w:font="HQPB4" w:char="F0A9"/>
      </w:r>
      <w:r w:rsidRPr="00F85423">
        <w:rPr>
          <w:sz w:val="22"/>
          <w:szCs w:val="22"/>
        </w:rPr>
        <w:sym w:font="HQPB1" w:char="F0E0"/>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D1"/>
      </w:r>
      <w:r w:rsidRPr="00F85423">
        <w:rPr>
          <w:sz w:val="22"/>
          <w:szCs w:val="22"/>
        </w:rPr>
        <w:sym w:font="HQPB2" w:char="F0D0"/>
      </w:r>
      <w:r w:rsidRPr="00F85423">
        <w:rPr>
          <w:sz w:val="22"/>
          <w:szCs w:val="22"/>
        </w:rPr>
        <w:sym w:font="HQPB2" w:char="F0C8"/>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5"/>
      </w:r>
      <w:r w:rsidRPr="00F85423">
        <w:rPr>
          <w:sz w:val="22"/>
          <w:szCs w:val="22"/>
        </w:rPr>
        <w:sym w:font="HQPB2" w:char="F05A"/>
      </w:r>
      <w:r w:rsidRPr="00F85423">
        <w:rPr>
          <w:sz w:val="22"/>
          <w:szCs w:val="22"/>
        </w:rPr>
        <w:sym w:font="HQPB4" w:char="F0F6"/>
      </w:r>
      <w:r w:rsidRPr="00F85423">
        <w:rPr>
          <w:sz w:val="22"/>
          <w:szCs w:val="22"/>
        </w:rPr>
        <w:sym w:font="HQPB1" w:char="F036"/>
      </w:r>
      <w:r w:rsidRPr="00F85423">
        <w:rPr>
          <w:sz w:val="22"/>
          <w:szCs w:val="22"/>
        </w:rPr>
        <w:sym w:font="HQPB5" w:char="F079"/>
      </w:r>
      <w:r w:rsidRPr="00F85423">
        <w:rPr>
          <w:sz w:val="22"/>
          <w:szCs w:val="22"/>
        </w:rPr>
        <w:sym w:font="HQPB1" w:char="F066"/>
      </w:r>
      <w:r w:rsidRPr="00F85423">
        <w:rPr>
          <w:sz w:val="22"/>
          <w:szCs w:val="22"/>
        </w:rPr>
        <w:sym w:font="HQPB5" w:char="F074"/>
      </w:r>
      <w:r w:rsidRPr="00F85423">
        <w:rPr>
          <w:sz w:val="22"/>
          <w:szCs w:val="22"/>
        </w:rPr>
        <w:sym w:font="HQPB1" w:char="F047"/>
      </w:r>
      <w:r w:rsidRPr="00F85423">
        <w:rPr>
          <w:sz w:val="22"/>
          <w:szCs w:val="22"/>
        </w:rPr>
        <w:sym w:font="HQPB4" w:char="F0F3"/>
      </w:r>
      <w:r w:rsidRPr="00F85423">
        <w:rPr>
          <w:sz w:val="22"/>
          <w:szCs w:val="22"/>
        </w:rPr>
        <w:sym w:font="HQPB1" w:char="F099"/>
      </w:r>
      <w:r w:rsidRPr="00F85423">
        <w:rPr>
          <w:sz w:val="22"/>
          <w:szCs w:val="22"/>
        </w:rPr>
        <w:sym w:font="HQPB5" w:char="F024"/>
      </w:r>
      <w:r w:rsidRPr="00F85423">
        <w:rPr>
          <w:sz w:val="22"/>
          <w:szCs w:val="22"/>
        </w:rPr>
        <w:sym w:font="HQPB1" w:char="F024"/>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5" w:char="F073"/>
      </w:r>
      <w:r w:rsidRPr="00F85423">
        <w:rPr>
          <w:sz w:val="22"/>
          <w:szCs w:val="22"/>
        </w:rPr>
        <w:sym w:font="HQPB2" w:char="F039"/>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[الأنب</w:t>
      </w:r>
      <w:r w:rsidRPr="00AB1DF1">
        <w:rPr>
          <w:rFonts w:cs="Traditional Arabic" w:hint="cs"/>
          <w:b/>
          <w:bCs/>
          <w:sz w:val="26"/>
          <w:szCs w:val="26"/>
          <w:rtl/>
        </w:rPr>
        <w:t>ي</w:t>
      </w:r>
      <w:r w:rsidRPr="00AB1DF1">
        <w:rPr>
          <w:rFonts w:cs="Traditional Arabic" w:hint="cs"/>
          <w:b/>
          <w:bCs/>
          <w:sz w:val="26"/>
          <w:szCs w:val="26"/>
          <w:rtl/>
          <w:lang w:bidi="fa-IR"/>
        </w:rPr>
        <w:t xml:space="preserve">اء: 87 </w:t>
      </w:r>
      <w:r w:rsidRPr="00AB1DF1">
        <w:rPr>
          <w:rFonts w:cs="Traditional Arabic"/>
          <w:b/>
          <w:bCs/>
          <w:sz w:val="26"/>
          <w:szCs w:val="26"/>
          <w:rtl/>
          <w:lang w:bidi="fa-IR"/>
        </w:rPr>
        <w:t>–</w:t>
      </w:r>
      <w:r w:rsidRPr="00AB1DF1">
        <w:rPr>
          <w:rFonts w:cs="Traditional Arabic" w:hint="cs"/>
          <w:b/>
          <w:bCs/>
          <w:sz w:val="26"/>
          <w:szCs w:val="26"/>
          <w:rtl/>
          <w:lang w:bidi="fa-IR"/>
        </w:rPr>
        <w:t xml:space="preserve"> 88]</w:t>
      </w:r>
      <w:r w:rsidRPr="00AB1DF1">
        <w:rPr>
          <w:rFonts w:hint="cs"/>
          <w:rtl/>
          <w:lang w:bidi="fa-IR"/>
        </w:rPr>
        <w:t xml:space="preserve">. </w:t>
      </w:r>
      <w:r w:rsidRPr="00AB1DF1">
        <w:rPr>
          <w:rFonts w:cs="CTraditional Arabic" w:hint="cs"/>
          <w:rtl/>
          <w:lang w:bidi="fa-IR"/>
        </w:rPr>
        <w:t>«</w:t>
      </w:r>
      <w:r w:rsidRPr="00AB1DF1">
        <w:rPr>
          <w:rtl/>
        </w:rPr>
        <w:t>در تاريكيها ندا در داد كه معبود [راستينى‏] جز تو نيست. تو پاك [و منزهى‏] به راستى من از ستمكاران بودم</w:t>
      </w:r>
      <w:r w:rsidRPr="00AB1DF1">
        <w:rPr>
          <w:rFonts w:hint="cs"/>
          <w:rtl/>
        </w:rPr>
        <w:t>.</w:t>
      </w:r>
      <w:r w:rsidRPr="00AB1DF1">
        <w:rPr>
          <w:rtl/>
        </w:rPr>
        <w:t xml:space="preserve"> پس [دعايش را] اجابت كرديم</w:t>
      </w:r>
      <w:r w:rsidRPr="00AB1DF1">
        <w:rPr>
          <w:rFonts w:cs="CTraditional Arabic" w:hint="cs"/>
          <w:rtl/>
        </w:rPr>
        <w:t>»</w:t>
      </w:r>
      <w:r w:rsidR="00FD7A86" w:rsidRPr="00AB1DF1">
        <w:rPr>
          <w:rFonts w:cs="Traditional Arabic" w:hint="cs"/>
          <w:b/>
          <w:bCs/>
          <w:sz w:val="26"/>
          <w:szCs w:val="26"/>
          <w:rtl/>
          <w:lang w:bidi="fa-IR"/>
        </w:rPr>
        <w:t>.</w:t>
      </w:r>
    </w:p>
    <w:p w:rsidR="00222BB6" w:rsidRPr="00AB1DF1" w:rsidRDefault="00222BB6" w:rsidP="00FD7A86">
      <w:pPr>
        <w:spacing w:line="228" w:lineRule="auto"/>
        <w:ind w:firstLine="284"/>
        <w:jc w:val="both"/>
        <w:rPr>
          <w:rFonts w:cs="Traditional Arabic" w:hint="cs"/>
          <w:b/>
          <w:bCs/>
          <w:sz w:val="26"/>
          <w:szCs w:val="26"/>
          <w:rtl/>
          <w:lang w:bidi="fa-IR"/>
        </w:rPr>
      </w:pPr>
      <w:r w:rsidRPr="00AB1DF1">
        <w:rPr>
          <w:rFonts w:hint="cs"/>
          <w:rtl/>
          <w:lang w:bidi="fa-IR"/>
        </w:rPr>
        <w:t xml:space="preserve">4- زکریا </w:t>
      </w:r>
      <w:r w:rsidRPr="00AB1DF1">
        <w:rPr>
          <w:rFonts w:hint="cs"/>
          <w:lang w:bidi="fa-IR"/>
        </w:rPr>
        <w:sym w:font="AGA Arabesque" w:char="F075"/>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5" w:char="F021"/>
      </w:r>
      <w:r w:rsidRPr="00F85423">
        <w:rPr>
          <w:sz w:val="22"/>
          <w:szCs w:val="22"/>
        </w:rPr>
        <w:sym w:font="HQPB1" w:char="F024"/>
      </w:r>
      <w:r w:rsidRPr="00F85423">
        <w:rPr>
          <w:sz w:val="22"/>
          <w:szCs w:val="22"/>
        </w:rPr>
        <w:sym w:font="HQPB4" w:char="F0AD"/>
      </w:r>
      <w:r w:rsidRPr="00F85423">
        <w:rPr>
          <w:sz w:val="22"/>
          <w:szCs w:val="22"/>
        </w:rPr>
        <w:sym w:font="HQPB2" w:char="F083"/>
      </w:r>
      <w:r w:rsidRPr="00F85423">
        <w:rPr>
          <w:sz w:val="22"/>
          <w:szCs w:val="22"/>
        </w:rPr>
        <w:sym w:font="HQPB4" w:char="F0CC"/>
      </w:r>
      <w:r w:rsidRPr="00F85423">
        <w:rPr>
          <w:sz w:val="22"/>
          <w:szCs w:val="22"/>
        </w:rPr>
        <w:sym w:font="HQPB1" w:char="F08D"/>
      </w:r>
      <w:r w:rsidRPr="00F85423">
        <w:rPr>
          <w:sz w:val="22"/>
          <w:szCs w:val="22"/>
        </w:rPr>
        <w:sym w:font="HQPB5" w:char="F09F"/>
      </w:r>
      <w:r w:rsidRPr="00F85423">
        <w:rPr>
          <w:sz w:val="22"/>
          <w:szCs w:val="22"/>
        </w:rPr>
        <w:sym w:font="HQPB2" w:char="F032"/>
      </w:r>
      <w:r w:rsidRPr="00F85423">
        <w:rPr>
          <w:sz w:val="22"/>
          <w:szCs w:val="22"/>
        </w:rPr>
        <w:sym w:font="HQPB5" w:char="F079"/>
      </w:r>
      <w:r w:rsidRPr="00F85423">
        <w:rPr>
          <w:sz w:val="22"/>
          <w:szCs w:val="22"/>
        </w:rPr>
        <w:sym w:font="HQPB1" w:char="F09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8"/>
      </w:r>
      <w:r w:rsidRPr="00F85423">
        <w:rPr>
          <w:sz w:val="22"/>
          <w:szCs w:val="22"/>
        </w:rPr>
        <w:sym w:font="HQPB1" w:char="F08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32"/>
      </w:r>
      <w:r w:rsidRPr="00F85423">
        <w:rPr>
          <w:sz w:val="22"/>
          <w:szCs w:val="22"/>
        </w:rPr>
        <w:sym w:font="HQPB2" w:char="F094"/>
      </w:r>
      <w:r w:rsidRPr="00F85423">
        <w:rPr>
          <w:sz w:val="22"/>
          <w:szCs w:val="22"/>
        </w:rPr>
        <w:sym w:font="HQPB5" w:char="F079"/>
      </w:r>
      <w:r w:rsidRPr="00F85423">
        <w:rPr>
          <w:sz w:val="22"/>
          <w:szCs w:val="22"/>
        </w:rPr>
        <w:sym w:font="HQPB1" w:char="F08A"/>
      </w:r>
      <w:r w:rsidRPr="00F85423">
        <w:rPr>
          <w:sz w:val="22"/>
          <w:szCs w:val="22"/>
        </w:rPr>
        <w:sym w:font="HQPB1" w:char="F024"/>
      </w:r>
      <w:r w:rsidRPr="00F85423">
        <w:rPr>
          <w:sz w:val="22"/>
          <w:szCs w:val="22"/>
        </w:rPr>
        <w:sym w:font="HQPB5" w:char="F074"/>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4" w:char="F0AD"/>
      </w:r>
      <w:r w:rsidRPr="00F85423">
        <w:rPr>
          <w:sz w:val="22"/>
          <w:szCs w:val="22"/>
        </w:rPr>
        <w:sym w:font="HQPB1" w:char="F02F"/>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4" w:char="F0C9"/>
      </w:r>
      <w:r w:rsidRPr="00F85423">
        <w:rPr>
          <w:sz w:val="22"/>
          <w:szCs w:val="22"/>
        </w:rPr>
        <w:sym w:font="HQPB4" w:char="F062"/>
      </w:r>
      <w:r w:rsidRPr="00F85423">
        <w:rPr>
          <w:sz w:val="22"/>
          <w:szCs w:val="22"/>
        </w:rPr>
        <w:sym w:font="HQPB1" w:char="F03E"/>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2" w:char="F054"/>
      </w:r>
      <w:r w:rsidRPr="00F85423">
        <w:rPr>
          <w:sz w:val="22"/>
          <w:szCs w:val="22"/>
        </w:rPr>
        <w:sym w:font="HQPB4" w:char="F0F6"/>
      </w:r>
      <w:r w:rsidRPr="00F85423">
        <w:rPr>
          <w:sz w:val="22"/>
          <w:szCs w:val="22"/>
        </w:rPr>
        <w:sym w:font="HQPB1" w:char="F091"/>
      </w:r>
      <w:r w:rsidRPr="00F85423">
        <w:rPr>
          <w:sz w:val="22"/>
          <w:szCs w:val="22"/>
        </w:rPr>
        <w:sym w:font="HQPB5" w:char="F078"/>
      </w:r>
      <w:r w:rsidRPr="00F85423">
        <w:rPr>
          <w:sz w:val="22"/>
          <w:szCs w:val="22"/>
        </w:rPr>
        <w:sym w:font="HQPB1" w:char="F08B"/>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59"/>
      </w:r>
      <w:r w:rsidRPr="00F85423">
        <w:rPr>
          <w:sz w:val="22"/>
          <w:szCs w:val="22"/>
        </w:rPr>
        <w:sym w:font="HQPB1" w:char="F08A"/>
      </w:r>
      <w:r w:rsidRPr="00F85423">
        <w:rPr>
          <w:sz w:val="22"/>
          <w:szCs w:val="22"/>
        </w:rPr>
        <w:sym w:font="HQPB4" w:char="F0F6"/>
      </w:r>
      <w:r w:rsidRPr="00F85423">
        <w:rPr>
          <w:sz w:val="22"/>
          <w:szCs w:val="22"/>
        </w:rPr>
        <w:sym w:font="HQPB1" w:char="F08D"/>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4D"/>
      </w:r>
      <w:r w:rsidRPr="00F85423">
        <w:rPr>
          <w:sz w:val="22"/>
          <w:szCs w:val="22"/>
        </w:rPr>
        <w:sym w:font="HQPB2" w:char="F052"/>
      </w:r>
      <w:r w:rsidRPr="00F85423">
        <w:rPr>
          <w:sz w:val="22"/>
          <w:szCs w:val="22"/>
        </w:rPr>
        <w:sym w:font="HQPB5" w:char="F072"/>
      </w:r>
      <w:r w:rsidRPr="00F85423">
        <w:rPr>
          <w:sz w:val="22"/>
          <w:szCs w:val="22"/>
        </w:rPr>
        <w:sym w:font="HQPB1" w:char="F026"/>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7"/>
      </w:r>
      <w:r w:rsidRPr="00F85423">
        <w:rPr>
          <w:sz w:val="22"/>
          <w:szCs w:val="22"/>
        </w:rPr>
        <w:sym w:font="HQPB1" w:char="F08E"/>
      </w:r>
      <w:r w:rsidRPr="00F85423">
        <w:rPr>
          <w:sz w:val="22"/>
          <w:szCs w:val="22"/>
        </w:rPr>
        <w:sym w:font="HQPB4" w:char="F0F6"/>
      </w:r>
      <w:r w:rsidRPr="00F85423">
        <w:rPr>
          <w:sz w:val="22"/>
          <w:szCs w:val="22"/>
        </w:rPr>
        <w:sym w:font="HQPB2" w:char="F08D"/>
      </w:r>
      <w:r w:rsidRPr="00F85423">
        <w:rPr>
          <w:sz w:val="22"/>
          <w:szCs w:val="22"/>
        </w:rPr>
        <w:sym w:font="HQPB5" w:char="F079"/>
      </w:r>
      <w:r w:rsidRPr="00F85423">
        <w:rPr>
          <w:sz w:val="22"/>
          <w:szCs w:val="22"/>
        </w:rPr>
        <w:sym w:font="HQPB1" w:char="F07A"/>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FA"/>
      </w:r>
      <w:r w:rsidRPr="00F85423">
        <w:rPr>
          <w:sz w:val="22"/>
          <w:szCs w:val="22"/>
        </w:rPr>
        <w:sym w:font="HQPB2" w:char="F0FC"/>
      </w:r>
      <w:r w:rsidRPr="00F85423">
        <w:rPr>
          <w:sz w:val="22"/>
          <w:szCs w:val="22"/>
        </w:rPr>
        <w:sym w:font="HQPB4" w:char="F0CF"/>
      </w:r>
      <w:r w:rsidRPr="00F85423">
        <w:rPr>
          <w:sz w:val="22"/>
          <w:szCs w:val="22"/>
        </w:rPr>
        <w:sym w:font="HQPB1" w:char="F04F"/>
      </w:r>
      <w:r w:rsidRPr="00F85423">
        <w:rPr>
          <w:sz w:val="22"/>
          <w:szCs w:val="22"/>
        </w:rPr>
        <w:sym w:font="HQPB4" w:char="F0CD"/>
      </w:r>
      <w:r w:rsidRPr="00F85423">
        <w:rPr>
          <w:sz w:val="22"/>
          <w:szCs w:val="22"/>
        </w:rPr>
        <w:sym w:font="HQPB1" w:char="F091"/>
      </w:r>
      <w:r w:rsidRPr="00F85423">
        <w:rPr>
          <w:sz w:val="22"/>
          <w:szCs w:val="22"/>
        </w:rPr>
        <w:sym w:font="HQPB2" w:char="F0BA"/>
      </w:r>
      <w:r w:rsidRPr="00F85423">
        <w:rPr>
          <w:sz w:val="22"/>
          <w:szCs w:val="22"/>
        </w:rPr>
        <w:sym w:font="HQPB5" w:char="F075"/>
      </w:r>
      <w:r w:rsidRPr="00F85423">
        <w:rPr>
          <w:sz w:val="22"/>
          <w:szCs w:val="22"/>
        </w:rPr>
        <w:sym w:font="HQPB2" w:char="F071"/>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D1"/>
      </w:r>
      <w:r w:rsidRPr="00F85423">
        <w:rPr>
          <w:sz w:val="22"/>
          <w:szCs w:val="22"/>
        </w:rPr>
        <w:sym w:font="HQPB2" w:char="F0D2"/>
      </w:r>
      <w:r w:rsidRPr="00F85423">
        <w:rPr>
          <w:sz w:val="22"/>
          <w:szCs w:val="22"/>
        </w:rPr>
        <w:sym w:font="HQPB2" w:char="F0C8"/>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5"/>
      </w:r>
      <w:r w:rsidRPr="00F85423">
        <w:rPr>
          <w:sz w:val="22"/>
          <w:szCs w:val="22"/>
        </w:rPr>
        <w:sym w:font="HQPB2" w:char="F05A"/>
      </w:r>
      <w:r w:rsidRPr="00F85423">
        <w:rPr>
          <w:sz w:val="22"/>
          <w:szCs w:val="22"/>
        </w:rPr>
        <w:sym w:font="HQPB4" w:char="F0F6"/>
      </w:r>
      <w:r w:rsidRPr="00F85423">
        <w:rPr>
          <w:sz w:val="22"/>
          <w:szCs w:val="22"/>
        </w:rPr>
        <w:sym w:font="HQPB1" w:char="F036"/>
      </w:r>
      <w:r w:rsidRPr="00F85423">
        <w:rPr>
          <w:sz w:val="22"/>
          <w:szCs w:val="22"/>
        </w:rPr>
        <w:sym w:font="HQPB5" w:char="F079"/>
      </w:r>
      <w:r w:rsidRPr="00F85423">
        <w:rPr>
          <w:sz w:val="22"/>
          <w:szCs w:val="22"/>
        </w:rPr>
        <w:sym w:font="HQPB1" w:char="F066"/>
      </w:r>
      <w:r w:rsidRPr="00F85423">
        <w:rPr>
          <w:sz w:val="22"/>
          <w:szCs w:val="22"/>
        </w:rPr>
        <w:sym w:font="HQPB5" w:char="F074"/>
      </w:r>
      <w:r w:rsidRPr="00F85423">
        <w:rPr>
          <w:sz w:val="22"/>
          <w:szCs w:val="22"/>
        </w:rPr>
        <w:sym w:font="HQPB1" w:char="F047"/>
      </w:r>
      <w:r w:rsidRPr="00F85423">
        <w:rPr>
          <w:sz w:val="22"/>
          <w:szCs w:val="22"/>
        </w:rPr>
        <w:sym w:font="HQPB4" w:char="F0F3"/>
      </w:r>
      <w:r w:rsidRPr="00F85423">
        <w:rPr>
          <w:sz w:val="22"/>
          <w:szCs w:val="22"/>
        </w:rPr>
        <w:sym w:font="HQPB1" w:char="F099"/>
      </w:r>
      <w:r w:rsidRPr="00F85423">
        <w:rPr>
          <w:sz w:val="22"/>
          <w:szCs w:val="22"/>
        </w:rPr>
        <w:sym w:font="HQPB5" w:char="F024"/>
      </w:r>
      <w:r w:rsidRPr="00F85423">
        <w:rPr>
          <w:sz w:val="22"/>
          <w:szCs w:val="22"/>
        </w:rPr>
        <w:sym w:font="HQPB1" w:char="F024"/>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5" w:char="F073"/>
      </w:r>
      <w:r w:rsidRPr="00F85423">
        <w:rPr>
          <w:sz w:val="22"/>
          <w:szCs w:val="22"/>
        </w:rPr>
        <w:sym w:font="HQPB2" w:char="F039"/>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[الأنب</w:t>
      </w:r>
      <w:r w:rsidRPr="00AB1DF1">
        <w:rPr>
          <w:rFonts w:cs="Traditional Arabic" w:hint="cs"/>
          <w:b/>
          <w:bCs/>
          <w:sz w:val="26"/>
          <w:szCs w:val="26"/>
          <w:rtl/>
        </w:rPr>
        <w:t>ي</w:t>
      </w:r>
      <w:r w:rsidRPr="00AB1DF1">
        <w:rPr>
          <w:rFonts w:cs="Traditional Arabic" w:hint="cs"/>
          <w:b/>
          <w:bCs/>
          <w:sz w:val="26"/>
          <w:szCs w:val="26"/>
          <w:rtl/>
          <w:lang w:bidi="fa-IR"/>
        </w:rPr>
        <w:t xml:space="preserve">ا: 89 </w:t>
      </w:r>
      <w:r w:rsidRPr="00AB1DF1">
        <w:rPr>
          <w:rFonts w:cs="Traditional Arabic"/>
          <w:b/>
          <w:bCs/>
          <w:sz w:val="26"/>
          <w:szCs w:val="26"/>
          <w:rtl/>
          <w:lang w:bidi="fa-IR"/>
        </w:rPr>
        <w:t>–</w:t>
      </w:r>
      <w:r w:rsidRPr="00AB1DF1">
        <w:rPr>
          <w:rFonts w:cs="Traditional Arabic" w:hint="cs"/>
          <w:b/>
          <w:bCs/>
          <w:sz w:val="26"/>
          <w:szCs w:val="26"/>
          <w:rtl/>
          <w:lang w:bidi="fa-IR"/>
        </w:rPr>
        <w:t xml:space="preserve"> 90]</w:t>
      </w:r>
      <w:r w:rsidRPr="00AB1DF1">
        <w:rPr>
          <w:rFonts w:hint="cs"/>
          <w:vertAlign w:val="superscript"/>
          <w:rtl/>
          <w:lang w:bidi="fa-IR"/>
        </w:rPr>
        <w:t>(</w:t>
      </w:r>
      <w:r w:rsidRPr="00AB1DF1">
        <w:rPr>
          <w:rStyle w:val="FootnoteReference"/>
          <w:rtl/>
          <w:lang w:bidi="fa-IR"/>
        </w:rPr>
        <w:footnoteReference w:id="78"/>
      </w:r>
      <w:r w:rsidRPr="00AB1DF1">
        <w:rPr>
          <w:rFonts w:hint="cs"/>
          <w:vertAlign w:val="superscript"/>
          <w:rtl/>
          <w:lang w:bidi="fa-IR"/>
        </w:rPr>
        <w:t>)</w:t>
      </w:r>
      <w:r w:rsidRPr="00AB1DF1">
        <w:rPr>
          <w:rFonts w:hint="cs"/>
          <w:rtl/>
          <w:lang w:bidi="fa-IR"/>
        </w:rPr>
        <w:t>.</w:t>
      </w:r>
    </w:p>
    <w:p w:rsidR="00222BB6" w:rsidRPr="00AB1DF1" w:rsidRDefault="00222BB6" w:rsidP="00FD7A86">
      <w:pPr>
        <w:spacing w:line="228" w:lineRule="auto"/>
        <w:ind w:firstLine="284"/>
        <w:jc w:val="both"/>
        <w:rPr>
          <w:rFonts w:hint="cs"/>
          <w:rtl/>
          <w:lang w:bidi="fa-IR"/>
        </w:rPr>
      </w:pPr>
      <w:r w:rsidRPr="00AB1DF1">
        <w:rPr>
          <w:rFonts w:hint="cs"/>
          <w:rtl/>
          <w:lang w:bidi="fa-IR"/>
        </w:rPr>
        <w:t xml:space="preserve">5- ابراهیم </w:t>
      </w:r>
      <w:r w:rsidRPr="00AB1DF1">
        <w:rPr>
          <w:rFonts w:hint="cs"/>
          <w:lang w:bidi="fa-IR"/>
        </w:rPr>
        <w:sym w:font="AGA Arabesque" w:char="F075"/>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4" w:char="F0C9"/>
      </w:r>
      <w:r w:rsidRPr="00F85423">
        <w:rPr>
          <w:sz w:val="22"/>
          <w:szCs w:val="22"/>
        </w:rPr>
        <w:sym w:font="HQPB4" w:char="F062"/>
      </w:r>
      <w:r w:rsidRPr="00F85423">
        <w:rPr>
          <w:sz w:val="22"/>
          <w:szCs w:val="22"/>
        </w:rPr>
        <w:sym w:font="HQPB1" w:char="F03E"/>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1" w:char="F03D"/>
      </w:r>
      <w:r w:rsidRPr="00F85423">
        <w:rPr>
          <w:sz w:val="22"/>
          <w:szCs w:val="22"/>
        </w:rPr>
        <w:sym w:font="HQPB5" w:char="F079"/>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D"/>
      </w:r>
      <w:r w:rsidRPr="00F85423">
        <w:rPr>
          <w:sz w:val="22"/>
          <w:szCs w:val="22"/>
        </w:rPr>
        <w:sym w:font="HQPB2" w:char="F03C"/>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FC"/>
      </w:r>
      <w:r w:rsidRPr="00F85423">
        <w:rPr>
          <w:sz w:val="22"/>
          <w:szCs w:val="22"/>
        </w:rPr>
        <w:sym w:font="HQPB4" w:char="F0C5"/>
      </w:r>
      <w:r w:rsidRPr="00F85423">
        <w:rPr>
          <w:sz w:val="22"/>
          <w:szCs w:val="22"/>
        </w:rPr>
        <w:sym w:font="HQPB1" w:char="F073"/>
      </w:r>
      <w:r w:rsidRPr="00F85423">
        <w:rPr>
          <w:sz w:val="22"/>
          <w:szCs w:val="22"/>
        </w:rPr>
        <w:sym w:font="HQPB4" w:char="F0CE"/>
      </w:r>
      <w:r w:rsidRPr="00F85423">
        <w:rPr>
          <w:sz w:val="22"/>
          <w:szCs w:val="22"/>
        </w:rPr>
        <w:sym w:font="HQPB2" w:char="F03D"/>
      </w:r>
      <w:r w:rsidRPr="00F85423">
        <w:rPr>
          <w:sz w:val="22"/>
          <w:szCs w:val="22"/>
        </w:rPr>
        <w:sym w:font="HQPB2" w:char="F0BB"/>
      </w:r>
      <w:r w:rsidRPr="00F85423">
        <w:rPr>
          <w:sz w:val="22"/>
          <w:szCs w:val="22"/>
        </w:rPr>
        <w:sym w:font="HQPB4" w:char="F0A2"/>
      </w:r>
      <w:r w:rsidRPr="00F85423">
        <w:rPr>
          <w:sz w:val="22"/>
          <w:szCs w:val="22"/>
        </w:rPr>
        <w:sym w:font="HQPB1" w:char="F0C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A"/>
      </w:r>
      <w:r w:rsidRPr="00F85423">
        <w:rPr>
          <w:sz w:val="22"/>
          <w:szCs w:val="22"/>
        </w:rPr>
        <w:sym w:font="HQPB2" w:char="F0C9"/>
      </w:r>
      <w:r w:rsidRPr="00F85423">
        <w:rPr>
          <w:sz w:val="22"/>
          <w:szCs w:val="22"/>
        </w:rPr>
        <w:sym w:font="HQPB2" w:char="F0C9"/>
      </w:r>
      <w:r w:rsidRPr="00F85423">
        <w:rPr>
          <w:sz w:val="22"/>
          <w:szCs w:val="22"/>
        </w:rPr>
        <w:sym w:font="HQPB2" w:char="F0C8"/>
      </w:r>
      <w:r w:rsidRPr="00AB1DF1">
        <w:rPr>
          <w:rFonts w:ascii="(normal text)" w:hAnsi="(normal text)"/>
          <w:sz w:val="24"/>
          <w:szCs w:val="24"/>
          <w:rtl/>
        </w:rPr>
        <w:t xml:space="preserve"> </w:t>
      </w:r>
      <w:r w:rsidRPr="00F85423">
        <w:rPr>
          <w:sz w:val="22"/>
          <w:szCs w:val="22"/>
        </w:rPr>
        <w:sym w:font="HQPB4" w:char="F0E7"/>
      </w:r>
      <w:r w:rsidRPr="00F85423">
        <w:rPr>
          <w:sz w:val="22"/>
          <w:szCs w:val="22"/>
        </w:rPr>
        <w:sym w:font="HQPB2" w:char="F06D"/>
      </w:r>
      <w:r w:rsidRPr="00F85423">
        <w:rPr>
          <w:sz w:val="22"/>
          <w:szCs w:val="22"/>
        </w:rPr>
        <w:sym w:font="HQPB2" w:char="F0BB"/>
      </w:r>
      <w:r w:rsidRPr="00F85423">
        <w:rPr>
          <w:sz w:val="22"/>
          <w:szCs w:val="22"/>
        </w:rPr>
        <w:sym w:font="HQPB5" w:char="F074"/>
      </w:r>
      <w:r w:rsidRPr="00F85423">
        <w:rPr>
          <w:sz w:val="22"/>
          <w:szCs w:val="22"/>
        </w:rPr>
        <w:sym w:font="HQPB2" w:char="F052"/>
      </w:r>
      <w:r w:rsidRPr="00F85423">
        <w:rPr>
          <w:sz w:val="22"/>
          <w:szCs w:val="22"/>
        </w:rPr>
        <w:sym w:font="HQPB4" w:char="F0F6"/>
      </w:r>
      <w:r w:rsidRPr="00F85423">
        <w:rPr>
          <w:sz w:val="22"/>
          <w:szCs w:val="22"/>
        </w:rPr>
        <w:sym w:font="HQPB1" w:char="F08D"/>
      </w:r>
      <w:r w:rsidRPr="00F85423">
        <w:rPr>
          <w:sz w:val="22"/>
          <w:szCs w:val="22"/>
        </w:rPr>
        <w:sym w:font="HQPB4" w:char="F0A4"/>
      </w:r>
      <w:r w:rsidRPr="00F85423">
        <w:rPr>
          <w:sz w:val="22"/>
          <w:szCs w:val="22"/>
        </w:rPr>
        <w:sym w:font="HQPB1" w:char="F0B1"/>
      </w:r>
      <w:r w:rsidRPr="00F85423">
        <w:rPr>
          <w:sz w:val="22"/>
          <w:szCs w:val="22"/>
        </w:rPr>
        <w:sym w:font="HQPB5" w:char="F074"/>
      </w:r>
      <w:r w:rsidRPr="00F85423">
        <w:rPr>
          <w:sz w:val="22"/>
          <w:szCs w:val="22"/>
        </w:rPr>
        <w:sym w:font="HQPB1" w:char="F036"/>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4" w:char="F041"/>
      </w:r>
      <w:r w:rsidRPr="00F85423">
        <w:rPr>
          <w:sz w:val="22"/>
          <w:szCs w:val="22"/>
        </w:rPr>
        <w:sym w:font="HQPB2" w:char="F04F"/>
      </w:r>
      <w:r w:rsidRPr="00F85423">
        <w:rPr>
          <w:sz w:val="22"/>
          <w:szCs w:val="22"/>
        </w:rPr>
        <w:sym w:font="HQPB2" w:char="F0BB"/>
      </w:r>
      <w:r w:rsidRPr="00F85423">
        <w:rPr>
          <w:sz w:val="22"/>
          <w:szCs w:val="22"/>
        </w:rPr>
        <w:sym w:font="HQPB5" w:char="F06E"/>
      </w:r>
      <w:r w:rsidRPr="00F85423">
        <w:rPr>
          <w:sz w:val="22"/>
          <w:szCs w:val="22"/>
        </w:rPr>
        <w:sym w:font="HQPB2" w:char="F03D"/>
      </w:r>
      <w:r w:rsidRPr="00F85423">
        <w:rPr>
          <w:sz w:val="22"/>
          <w:szCs w:val="22"/>
        </w:rPr>
        <w:sym w:font="HQPB4" w:char="F0E4"/>
      </w:r>
      <w:r w:rsidRPr="00F85423">
        <w:rPr>
          <w:sz w:val="22"/>
          <w:szCs w:val="22"/>
        </w:rPr>
        <w:sym w:font="HQPB1" w:char="F0F3"/>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35"/>
      </w:r>
      <w:r w:rsidRPr="00F85423">
        <w:rPr>
          <w:sz w:val="22"/>
          <w:szCs w:val="22"/>
        </w:rPr>
        <w:sym w:font="HQPB2" w:char="F04F"/>
      </w:r>
      <w:r w:rsidRPr="00F85423">
        <w:rPr>
          <w:sz w:val="22"/>
          <w:szCs w:val="22"/>
        </w:rPr>
        <w:sym w:font="HQPB2" w:char="F08A"/>
      </w:r>
      <w:r w:rsidRPr="00F85423">
        <w:rPr>
          <w:sz w:val="22"/>
          <w:szCs w:val="22"/>
        </w:rPr>
        <w:sym w:font="HQPB4" w:char="F0CE"/>
      </w:r>
      <w:r w:rsidRPr="00F85423">
        <w:rPr>
          <w:sz w:val="22"/>
          <w:szCs w:val="22"/>
        </w:rPr>
        <w:sym w:font="HQPB2" w:char="F03D"/>
      </w:r>
      <w:r w:rsidRPr="00F85423">
        <w:rPr>
          <w:sz w:val="22"/>
          <w:szCs w:val="22"/>
        </w:rPr>
        <w:sym w:font="HQPB5" w:char="F079"/>
      </w:r>
      <w:r w:rsidRPr="00F85423">
        <w:rPr>
          <w:sz w:val="22"/>
          <w:szCs w:val="22"/>
        </w:rPr>
        <w:sym w:font="HQPB1" w:char="F06D"/>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A"/>
      </w:r>
      <w:r w:rsidRPr="00F85423">
        <w:rPr>
          <w:sz w:val="22"/>
          <w:szCs w:val="22"/>
        </w:rPr>
        <w:sym w:font="HQPB2" w:char="F0C9"/>
      </w:r>
      <w:r w:rsidRPr="00F85423">
        <w:rPr>
          <w:sz w:val="22"/>
          <w:szCs w:val="22"/>
        </w:rPr>
        <w:sym w:font="HQPB2" w:char="F0CA"/>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 xml:space="preserve">[الصافات: 100 </w:t>
      </w:r>
      <w:r w:rsidRPr="00AB1DF1">
        <w:rPr>
          <w:rFonts w:cs="Traditional Arabic"/>
          <w:b/>
          <w:bCs/>
          <w:sz w:val="26"/>
          <w:szCs w:val="26"/>
          <w:rtl/>
          <w:lang w:bidi="fa-IR"/>
        </w:rPr>
        <w:t>–</w:t>
      </w:r>
      <w:r w:rsidRPr="00AB1DF1">
        <w:rPr>
          <w:rFonts w:cs="Traditional Arabic" w:hint="cs"/>
          <w:b/>
          <w:bCs/>
          <w:sz w:val="26"/>
          <w:szCs w:val="26"/>
          <w:rtl/>
          <w:lang w:bidi="fa-IR"/>
        </w:rPr>
        <w:t xml:space="preserve"> 101]</w:t>
      </w:r>
      <w:r w:rsidRPr="00AB1DF1">
        <w:rPr>
          <w:rFonts w:cs="Traditional Arabic" w:hint="cs"/>
          <w:b/>
          <w:bCs/>
          <w:sz w:val="26"/>
          <w:szCs w:val="26"/>
          <w:vertAlign w:val="superscript"/>
          <w:rtl/>
          <w:lang w:bidi="fa-IR"/>
        </w:rPr>
        <w:t>(</w:t>
      </w:r>
      <w:r w:rsidRPr="00AB1DF1">
        <w:rPr>
          <w:rStyle w:val="FootnoteReference"/>
          <w:rFonts w:cs="Traditional Arabic"/>
          <w:b/>
          <w:bCs/>
          <w:sz w:val="26"/>
          <w:szCs w:val="26"/>
          <w:rtl/>
          <w:lang w:bidi="fa-IR"/>
        </w:rPr>
        <w:footnoteReference w:id="79"/>
      </w:r>
      <w:r w:rsidRPr="00AB1DF1">
        <w:rPr>
          <w:rFonts w:cs="Traditional Arabic" w:hint="cs"/>
          <w:b/>
          <w:bCs/>
          <w:sz w:val="26"/>
          <w:szCs w:val="26"/>
          <w:vertAlign w:val="superscript"/>
          <w:rtl/>
          <w:lang w:bidi="fa-IR"/>
        </w:rPr>
        <w:t>)</w:t>
      </w:r>
      <w:r w:rsidRPr="00AB1DF1">
        <w:rPr>
          <w:rFonts w:cs="Traditional Arabic" w:hint="cs"/>
          <w:b/>
          <w:bCs/>
          <w:sz w:val="26"/>
          <w:szCs w:val="26"/>
          <w:rtl/>
          <w:lang w:bidi="fa-IR"/>
        </w:rPr>
        <w:t>.</w:t>
      </w:r>
    </w:p>
    <w:p w:rsidR="00222BB6" w:rsidRPr="00AB1DF1" w:rsidRDefault="00222BB6" w:rsidP="00FD7A86">
      <w:pPr>
        <w:spacing w:line="228" w:lineRule="auto"/>
        <w:ind w:firstLine="284"/>
        <w:jc w:val="both"/>
        <w:rPr>
          <w:rFonts w:hint="cs"/>
          <w:rtl/>
          <w:lang w:bidi="fa-IR"/>
        </w:rPr>
      </w:pPr>
      <w:r w:rsidRPr="00AB1DF1">
        <w:rPr>
          <w:rFonts w:hint="cs"/>
          <w:rtl/>
          <w:lang w:bidi="fa-IR"/>
        </w:rPr>
        <w:t xml:space="preserve">6- موسی و هارون </w:t>
      </w:r>
      <w:r w:rsidRPr="00AB1DF1">
        <w:rPr>
          <w:rFonts w:cs="CTraditional Arabic" w:hint="cs"/>
          <w:rtl/>
          <w:lang w:bidi="fa-IR"/>
        </w:rPr>
        <w:t>إ</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4" w:char="F0F4"/>
      </w:r>
      <w:r w:rsidRPr="00F85423">
        <w:rPr>
          <w:sz w:val="22"/>
          <w:szCs w:val="22"/>
        </w:rPr>
        <w:sym w:font="HQPB1" w:char="F089"/>
      </w:r>
      <w:r w:rsidRPr="00F85423">
        <w:rPr>
          <w:sz w:val="22"/>
          <w:szCs w:val="22"/>
        </w:rPr>
        <w:sym w:font="HQPB5" w:char="F073"/>
      </w:r>
      <w:r w:rsidRPr="00F85423">
        <w:rPr>
          <w:sz w:val="22"/>
          <w:szCs w:val="22"/>
        </w:rPr>
        <w:sym w:font="HQPB2" w:char="F029"/>
      </w:r>
      <w:r w:rsidRPr="00F85423">
        <w:rPr>
          <w:sz w:val="22"/>
          <w:szCs w:val="22"/>
        </w:rPr>
        <w:sym w:font="HQPB5" w:char="F073"/>
      </w:r>
      <w:r w:rsidRPr="00F85423">
        <w:rPr>
          <w:sz w:val="22"/>
          <w:szCs w:val="22"/>
        </w:rPr>
        <w:sym w:font="HQPB2" w:char="F03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A8"/>
      </w:r>
      <w:r w:rsidRPr="00F85423">
        <w:rPr>
          <w:sz w:val="22"/>
          <w:szCs w:val="22"/>
        </w:rPr>
        <w:sym w:font="HQPB2" w:char="F05A"/>
      </w:r>
      <w:r w:rsidRPr="00F85423">
        <w:rPr>
          <w:sz w:val="22"/>
          <w:szCs w:val="22"/>
        </w:rPr>
        <w:sym w:font="HQPB5" w:char="F06F"/>
      </w:r>
      <w:r w:rsidRPr="00F85423">
        <w:rPr>
          <w:sz w:val="22"/>
          <w:szCs w:val="22"/>
        </w:rPr>
        <w:sym w:font="HQPB2" w:char="F059"/>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92"/>
      </w:r>
      <w:r w:rsidRPr="00F85423">
        <w:rPr>
          <w:sz w:val="22"/>
          <w:szCs w:val="22"/>
        </w:rPr>
        <w:sym w:font="HQPB5" w:char="F06E"/>
      </w:r>
      <w:r w:rsidRPr="00F85423">
        <w:rPr>
          <w:sz w:val="22"/>
          <w:szCs w:val="22"/>
        </w:rPr>
        <w:sym w:font="HQPB2" w:char="F03F"/>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D3"/>
      </w:r>
      <w:r w:rsidRPr="00F85423">
        <w:rPr>
          <w:sz w:val="22"/>
          <w:szCs w:val="22"/>
        </w:rPr>
        <w:sym w:font="HQPB5" w:char="F079"/>
      </w:r>
      <w:r w:rsidRPr="00F85423">
        <w:rPr>
          <w:sz w:val="22"/>
          <w:szCs w:val="22"/>
        </w:rPr>
        <w:sym w:font="HQPB1" w:char="F09B"/>
      </w:r>
      <w:r w:rsidRPr="00F85423">
        <w:rPr>
          <w:sz w:val="22"/>
          <w:szCs w:val="22"/>
        </w:rPr>
        <w:sym w:font="HQPB2" w:char="F071"/>
      </w:r>
      <w:r w:rsidRPr="00F85423">
        <w:rPr>
          <w:sz w:val="22"/>
          <w:szCs w:val="22"/>
        </w:rPr>
        <w:sym w:font="HQPB4" w:char="F0E3"/>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2"/>
      </w:r>
      <w:r w:rsidRPr="00F85423">
        <w:rPr>
          <w:sz w:val="22"/>
          <w:szCs w:val="22"/>
        </w:rPr>
        <w:sym w:font="HQPB4" w:char="F0E3"/>
      </w:r>
      <w:r w:rsidRPr="00F85423">
        <w:rPr>
          <w:sz w:val="22"/>
          <w:szCs w:val="22"/>
        </w:rPr>
        <w:sym w:font="HQPB1" w:char="F08D"/>
      </w:r>
      <w:r w:rsidRPr="00F85423">
        <w:rPr>
          <w:sz w:val="22"/>
          <w:szCs w:val="22"/>
        </w:rPr>
        <w:sym w:font="HQPB2" w:char="F0BB"/>
      </w:r>
      <w:r w:rsidRPr="00F85423">
        <w:rPr>
          <w:sz w:val="22"/>
          <w:szCs w:val="22"/>
        </w:rPr>
        <w:sym w:font="HQPB5" w:char="F079"/>
      </w:r>
      <w:r w:rsidRPr="00F85423">
        <w:rPr>
          <w:sz w:val="22"/>
          <w:szCs w:val="22"/>
        </w:rPr>
        <w:sym w:font="HQPB2" w:char="F064"/>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A"/>
      </w:r>
      <w:r w:rsidRPr="00F85423">
        <w:rPr>
          <w:sz w:val="22"/>
          <w:szCs w:val="22"/>
        </w:rPr>
        <w:sym w:font="HQPB2" w:char="F0CA"/>
      </w:r>
      <w:r w:rsidRPr="00F85423">
        <w:rPr>
          <w:sz w:val="22"/>
          <w:szCs w:val="22"/>
        </w:rPr>
        <w:sym w:font="HQPB2" w:char="F0CD"/>
      </w:r>
      <w:r w:rsidRPr="00F85423">
        <w:rPr>
          <w:sz w:val="22"/>
          <w:szCs w:val="22"/>
        </w:rPr>
        <w:sym w:font="HQPB2" w:char="F0C8"/>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DF"/>
      </w:r>
      <w:r w:rsidRPr="00F85423">
        <w:rPr>
          <w:sz w:val="22"/>
          <w:szCs w:val="22"/>
        </w:rPr>
        <w:sym w:font="HQPB2" w:char="F067"/>
      </w:r>
      <w:r w:rsidRPr="00F85423">
        <w:rPr>
          <w:sz w:val="22"/>
          <w:szCs w:val="22"/>
        </w:rPr>
        <w:sym w:font="HQPB2" w:char="F0BB"/>
      </w:r>
      <w:r w:rsidRPr="00F85423">
        <w:rPr>
          <w:sz w:val="22"/>
          <w:szCs w:val="22"/>
        </w:rPr>
        <w:sym w:font="HQPB5" w:char="F075"/>
      </w:r>
      <w:r w:rsidRPr="00F85423">
        <w:rPr>
          <w:sz w:val="22"/>
          <w:szCs w:val="22"/>
        </w:rPr>
        <w:sym w:font="HQPB2" w:char="F05A"/>
      </w:r>
      <w:r w:rsidRPr="00F85423">
        <w:rPr>
          <w:sz w:val="22"/>
          <w:szCs w:val="22"/>
        </w:rPr>
        <w:sym w:font="HQPB4" w:char="F0F8"/>
      </w:r>
      <w:r w:rsidRPr="00F85423">
        <w:rPr>
          <w:sz w:val="22"/>
          <w:szCs w:val="22"/>
        </w:rPr>
        <w:sym w:font="HQPB2" w:char="F08A"/>
      </w:r>
      <w:r w:rsidRPr="00F85423">
        <w:rPr>
          <w:sz w:val="22"/>
          <w:szCs w:val="22"/>
        </w:rPr>
        <w:sym w:font="HQPB4" w:char="F0AF"/>
      </w:r>
      <w:r w:rsidRPr="00F85423">
        <w:rPr>
          <w:sz w:val="22"/>
          <w:szCs w:val="22"/>
        </w:rPr>
        <w:sym w:font="HQPB1" w:char="F067"/>
      </w:r>
      <w:r w:rsidRPr="00F85423">
        <w:rPr>
          <w:sz w:val="22"/>
          <w:szCs w:val="22"/>
        </w:rPr>
        <w:sym w:font="HQPB5" w:char="F077"/>
      </w:r>
      <w:r w:rsidRPr="00F85423">
        <w:rPr>
          <w:sz w:val="22"/>
          <w:szCs w:val="22"/>
        </w:rPr>
        <w:sym w:font="HQPB2" w:char="F055"/>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DF"/>
      </w:r>
      <w:r w:rsidRPr="00F85423">
        <w:rPr>
          <w:sz w:val="22"/>
          <w:szCs w:val="22"/>
        </w:rPr>
        <w:sym w:font="HQPB2" w:char="F067"/>
      </w:r>
      <w:r w:rsidRPr="00F85423">
        <w:rPr>
          <w:sz w:val="22"/>
          <w:szCs w:val="22"/>
        </w:rPr>
        <w:sym w:font="HQPB5" w:char="F074"/>
      </w:r>
      <w:r w:rsidRPr="00F85423">
        <w:rPr>
          <w:sz w:val="22"/>
          <w:szCs w:val="22"/>
        </w:rPr>
        <w:sym w:font="HQPB2" w:char="F042"/>
      </w:r>
      <w:r w:rsidRPr="00F85423">
        <w:rPr>
          <w:sz w:val="22"/>
          <w:szCs w:val="22"/>
        </w:rPr>
        <w:sym w:font="HQPB4" w:char="F0F6"/>
      </w:r>
      <w:r w:rsidRPr="00F85423">
        <w:rPr>
          <w:sz w:val="22"/>
          <w:szCs w:val="22"/>
        </w:rPr>
        <w:sym w:font="HQPB2" w:char="F071"/>
      </w:r>
      <w:r w:rsidRPr="00F85423">
        <w:rPr>
          <w:sz w:val="22"/>
          <w:szCs w:val="22"/>
        </w:rPr>
        <w:sym w:font="HQPB5" w:char="F073"/>
      </w:r>
      <w:r w:rsidRPr="00F85423">
        <w:rPr>
          <w:sz w:val="22"/>
          <w:szCs w:val="22"/>
        </w:rPr>
        <w:sym w:font="HQPB2" w:char="F025"/>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9"/>
      </w:r>
      <w:r w:rsidRPr="00F85423">
        <w:rPr>
          <w:sz w:val="22"/>
          <w:szCs w:val="22"/>
        </w:rPr>
        <w:sym w:font="HQPB1" w:char="F03E"/>
      </w:r>
      <w:r w:rsidRPr="00F85423">
        <w:rPr>
          <w:sz w:val="22"/>
          <w:szCs w:val="22"/>
        </w:rPr>
        <w:sym w:font="HQPB4" w:char="F0F6"/>
      </w:r>
      <w:r w:rsidRPr="00F85423">
        <w:rPr>
          <w:sz w:val="22"/>
          <w:szCs w:val="22"/>
        </w:rPr>
        <w:sym w:font="HQPB1" w:char="F08D"/>
      </w:r>
      <w:r w:rsidRPr="00F85423">
        <w:rPr>
          <w:sz w:val="22"/>
          <w:szCs w:val="22"/>
        </w:rPr>
        <w:sym w:font="HQPB5" w:char="F078"/>
      </w:r>
      <w:r w:rsidRPr="00F85423">
        <w:rPr>
          <w:sz w:val="22"/>
          <w:szCs w:val="22"/>
        </w:rPr>
        <w:sym w:font="HQPB2" w:char="F036"/>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C9"/>
      </w:r>
      <w:r w:rsidRPr="00F85423">
        <w:rPr>
          <w:sz w:val="22"/>
          <w:szCs w:val="22"/>
        </w:rPr>
        <w:sym w:font="HQPB2" w:char="F04F"/>
      </w:r>
      <w:r w:rsidRPr="00F85423">
        <w:rPr>
          <w:sz w:val="22"/>
          <w:szCs w:val="22"/>
        </w:rPr>
        <w:sym w:font="HQPB2" w:char="F08A"/>
      </w:r>
      <w:r w:rsidRPr="00F85423">
        <w:rPr>
          <w:sz w:val="22"/>
          <w:szCs w:val="22"/>
        </w:rPr>
        <w:sym w:font="HQPB4" w:char="F0CF"/>
      </w:r>
      <w:r w:rsidRPr="00F85423">
        <w:rPr>
          <w:sz w:val="22"/>
          <w:szCs w:val="22"/>
        </w:rPr>
        <w:sym w:font="HQPB1" w:char="F0E0"/>
      </w:r>
      <w:r w:rsidRPr="00F85423">
        <w:rPr>
          <w:sz w:val="22"/>
          <w:szCs w:val="22"/>
        </w:rPr>
        <w:sym w:font="HQPB5" w:char="F079"/>
      </w:r>
      <w:r w:rsidRPr="00F85423">
        <w:rPr>
          <w:sz w:val="22"/>
          <w:szCs w:val="22"/>
        </w:rPr>
        <w:sym w:font="HQPB1" w:char="F0E8"/>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A"/>
      </w:r>
      <w:r w:rsidRPr="00F85423">
        <w:rPr>
          <w:sz w:val="22"/>
          <w:szCs w:val="22"/>
        </w:rPr>
        <w:sym w:font="HQPB2" w:char="F0CA"/>
      </w:r>
      <w:r w:rsidRPr="00F85423">
        <w:rPr>
          <w:sz w:val="22"/>
          <w:szCs w:val="22"/>
        </w:rPr>
        <w:sym w:font="HQPB2" w:char="F0CE"/>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 xml:space="preserve">[الصافات: 114 </w:t>
      </w:r>
      <w:r w:rsidRPr="00AB1DF1">
        <w:rPr>
          <w:rFonts w:cs="Traditional Arabic"/>
          <w:b/>
          <w:bCs/>
          <w:sz w:val="26"/>
          <w:szCs w:val="26"/>
          <w:rtl/>
          <w:lang w:bidi="fa-IR"/>
        </w:rPr>
        <w:t>–</w:t>
      </w:r>
      <w:r w:rsidRPr="00AB1DF1">
        <w:rPr>
          <w:rFonts w:cs="Traditional Arabic" w:hint="cs"/>
          <w:b/>
          <w:bCs/>
          <w:sz w:val="26"/>
          <w:szCs w:val="26"/>
          <w:rtl/>
          <w:lang w:bidi="fa-IR"/>
        </w:rPr>
        <w:t xml:space="preserve"> 115]</w:t>
      </w:r>
      <w:r w:rsidRPr="00AB1DF1">
        <w:rPr>
          <w:rFonts w:cs="Traditional Arabic" w:hint="cs"/>
          <w:b/>
          <w:bCs/>
          <w:sz w:val="26"/>
          <w:szCs w:val="26"/>
          <w:vertAlign w:val="superscript"/>
          <w:rtl/>
          <w:lang w:bidi="fa-IR"/>
        </w:rPr>
        <w:t>(</w:t>
      </w:r>
      <w:r w:rsidRPr="00AB1DF1">
        <w:rPr>
          <w:rStyle w:val="FootnoteReference"/>
          <w:rFonts w:cs="Traditional Arabic"/>
          <w:b/>
          <w:bCs/>
          <w:sz w:val="26"/>
          <w:szCs w:val="26"/>
          <w:rtl/>
          <w:lang w:bidi="fa-IR"/>
        </w:rPr>
        <w:footnoteReference w:id="80"/>
      </w:r>
      <w:r w:rsidRPr="00AB1DF1">
        <w:rPr>
          <w:rFonts w:cs="Traditional Arabic" w:hint="cs"/>
          <w:b/>
          <w:bCs/>
          <w:sz w:val="26"/>
          <w:szCs w:val="26"/>
          <w:vertAlign w:val="superscript"/>
          <w:rtl/>
          <w:lang w:bidi="fa-IR"/>
        </w:rPr>
        <w:t>)</w:t>
      </w:r>
      <w:r w:rsidRPr="00AB1DF1">
        <w:rPr>
          <w:rFonts w:cs="Traditional Arabic" w:hint="cs"/>
          <w:b/>
          <w:bCs/>
          <w:sz w:val="26"/>
          <w:szCs w:val="26"/>
          <w:rtl/>
          <w:lang w:bidi="fa-IR"/>
        </w:rPr>
        <w:t xml:space="preserve">. </w:t>
      </w:r>
    </w:p>
    <w:p w:rsidR="00222BB6" w:rsidRPr="00AB1DF1" w:rsidRDefault="00222BB6" w:rsidP="00FD7A86">
      <w:pPr>
        <w:ind w:firstLine="284"/>
        <w:jc w:val="both"/>
        <w:rPr>
          <w:rFonts w:hint="cs"/>
          <w:rtl/>
          <w:lang w:bidi="fa-IR"/>
        </w:rPr>
      </w:pPr>
      <w:r w:rsidRPr="00AB1DF1">
        <w:rPr>
          <w:rFonts w:hint="cs"/>
          <w:rtl/>
          <w:lang w:bidi="fa-IR"/>
        </w:rPr>
        <w:t xml:space="preserve">7- لوط </w:t>
      </w:r>
      <w:r w:rsidRPr="00AB1DF1">
        <w:rPr>
          <w:rFonts w:hint="cs"/>
          <w:lang w:bidi="fa-IR"/>
        </w:rPr>
        <w:sym w:font="AGA Arabesque" w:char="F075"/>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7"/>
      </w:r>
      <w:r w:rsidRPr="00F85423">
        <w:rPr>
          <w:sz w:val="22"/>
          <w:szCs w:val="22"/>
        </w:rPr>
        <w:sym w:font="HQPB1" w:char="F0DB"/>
      </w:r>
      <w:r w:rsidRPr="00F85423">
        <w:rPr>
          <w:sz w:val="22"/>
          <w:szCs w:val="22"/>
        </w:rPr>
        <w:sym w:font="HQPB2" w:char="F071"/>
      </w:r>
      <w:r w:rsidRPr="00F85423">
        <w:rPr>
          <w:sz w:val="22"/>
          <w:szCs w:val="22"/>
        </w:rPr>
        <w:sym w:font="HQPB4" w:char="F0E4"/>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60"/>
      </w:r>
      <w:r w:rsidRPr="00F85423">
        <w:rPr>
          <w:sz w:val="22"/>
          <w:szCs w:val="22"/>
        </w:rPr>
        <w:sym w:font="HQPB4" w:char="F0CF"/>
      </w:r>
      <w:r w:rsidRPr="00F85423">
        <w:rPr>
          <w:sz w:val="22"/>
          <w:szCs w:val="22"/>
        </w:rPr>
        <w:sym w:font="HQPB2" w:char="F04A"/>
      </w:r>
      <w:r w:rsidRPr="00F85423">
        <w:rPr>
          <w:sz w:val="22"/>
          <w:szCs w:val="22"/>
        </w:rPr>
        <w:sym w:font="HQPB4" w:char="F0A9"/>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FC"/>
      </w:r>
      <w:r w:rsidRPr="00F85423">
        <w:rPr>
          <w:sz w:val="22"/>
          <w:szCs w:val="22"/>
        </w:rPr>
        <w:sym w:font="HQPB4" w:char="F0CE"/>
      </w:r>
      <w:r w:rsidRPr="00F85423">
        <w:rPr>
          <w:sz w:val="22"/>
          <w:szCs w:val="22"/>
        </w:rPr>
        <w:sym w:font="HQPB2" w:char="F03D"/>
      </w:r>
      <w:r w:rsidRPr="00F85423">
        <w:rPr>
          <w:sz w:val="22"/>
          <w:szCs w:val="22"/>
        </w:rPr>
        <w:sym w:font="HQPB5" w:char="F079"/>
      </w:r>
      <w:r w:rsidRPr="00F85423">
        <w:rPr>
          <w:sz w:val="22"/>
          <w:szCs w:val="22"/>
        </w:rPr>
        <w:sym w:font="HQPB1" w:char="F099"/>
      </w:r>
      <w:r w:rsidRPr="00F85423">
        <w:rPr>
          <w:sz w:val="22"/>
          <w:szCs w:val="22"/>
        </w:rPr>
        <w:sym w:font="HQPB4" w:char="F0F6"/>
      </w:r>
      <w:r w:rsidRPr="00F85423">
        <w:rPr>
          <w:sz w:val="22"/>
          <w:szCs w:val="22"/>
        </w:rPr>
        <w:sym w:font="HQPB1" w:char="F08D"/>
      </w:r>
      <w:r w:rsidRPr="00F85423">
        <w:rPr>
          <w:sz w:val="22"/>
          <w:szCs w:val="22"/>
        </w:rPr>
        <w:sym w:font="HQPB4" w:char="F0DF"/>
      </w:r>
      <w:r w:rsidRPr="00F85423">
        <w:rPr>
          <w:sz w:val="22"/>
          <w:szCs w:val="22"/>
        </w:rPr>
        <w:sym w:font="HQPB2" w:char="F04A"/>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A"/>
      </w:r>
      <w:r w:rsidRPr="00F85423">
        <w:rPr>
          <w:sz w:val="22"/>
          <w:szCs w:val="22"/>
        </w:rPr>
        <w:sym w:font="HQPB2" w:char="F0CC"/>
      </w:r>
      <w:r w:rsidRPr="00F85423">
        <w:rPr>
          <w:sz w:val="22"/>
          <w:szCs w:val="22"/>
        </w:rPr>
        <w:sym w:font="HQPB2" w:char="F0CC"/>
      </w:r>
      <w:r w:rsidRPr="00F85423">
        <w:rPr>
          <w:sz w:val="22"/>
          <w:szCs w:val="22"/>
        </w:rPr>
        <w:sym w:font="HQPB2" w:char="F0C8"/>
      </w:r>
      <w:r w:rsidRPr="00AB1DF1">
        <w:rPr>
          <w:rFonts w:ascii="(normal text)" w:hAnsi="(normal text)"/>
          <w:sz w:val="24"/>
          <w:szCs w:val="24"/>
          <w:rtl/>
        </w:rPr>
        <w:t xml:space="preserve"> </w:t>
      </w:r>
      <w:r w:rsidRPr="00F85423">
        <w:rPr>
          <w:sz w:val="22"/>
          <w:szCs w:val="22"/>
        </w:rPr>
        <w:sym w:font="HQPB4" w:char="F0F8"/>
      </w:r>
      <w:r w:rsidRPr="00F85423">
        <w:rPr>
          <w:sz w:val="22"/>
          <w:szCs w:val="22"/>
        </w:rPr>
        <w:sym w:font="HQPB1" w:char="F08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E7"/>
      </w:r>
      <w:r w:rsidRPr="00F85423">
        <w:rPr>
          <w:sz w:val="22"/>
          <w:szCs w:val="22"/>
        </w:rPr>
        <w:sym w:font="HQPB2" w:char="F06D"/>
      </w:r>
      <w:r w:rsidRPr="00F85423">
        <w:rPr>
          <w:sz w:val="22"/>
          <w:szCs w:val="22"/>
        </w:rPr>
        <w:sym w:font="HQPB2" w:char="F0BB"/>
      </w:r>
      <w:r w:rsidRPr="00F85423">
        <w:rPr>
          <w:sz w:val="22"/>
          <w:szCs w:val="22"/>
        </w:rPr>
        <w:sym w:font="HQPB5" w:char="F06F"/>
      </w:r>
      <w:r w:rsidRPr="00F85423">
        <w:rPr>
          <w:sz w:val="22"/>
          <w:szCs w:val="22"/>
        </w:rPr>
        <w:sym w:font="HQPB2" w:char="F059"/>
      </w:r>
      <w:r w:rsidRPr="00F85423">
        <w:rPr>
          <w:sz w:val="22"/>
          <w:szCs w:val="22"/>
        </w:rPr>
        <w:sym w:font="HQPB4" w:char="F0F8"/>
      </w:r>
      <w:r w:rsidRPr="00F85423">
        <w:rPr>
          <w:sz w:val="22"/>
          <w:szCs w:val="22"/>
        </w:rPr>
        <w:sym w:font="HQPB2" w:char="F08B"/>
      </w:r>
      <w:r w:rsidRPr="00F85423">
        <w:rPr>
          <w:sz w:val="22"/>
          <w:szCs w:val="22"/>
        </w:rPr>
        <w:sym w:font="HQPB4" w:char="F0AF"/>
      </w:r>
      <w:r w:rsidRPr="00F85423">
        <w:rPr>
          <w:sz w:val="22"/>
          <w:szCs w:val="22"/>
        </w:rPr>
        <w:sym w:font="HQPB1" w:char="F067"/>
      </w:r>
      <w:r w:rsidRPr="00F85423">
        <w:rPr>
          <w:sz w:val="22"/>
          <w:szCs w:val="22"/>
        </w:rPr>
        <w:sym w:font="HQPB5" w:char="F077"/>
      </w:r>
      <w:r w:rsidRPr="00F85423">
        <w:rPr>
          <w:sz w:val="22"/>
          <w:szCs w:val="22"/>
        </w:rPr>
        <w:sym w:font="HQPB2" w:char="F055"/>
      </w:r>
      <w:r w:rsidRPr="00AB1DF1">
        <w:rPr>
          <w:rFonts w:ascii="(normal text)" w:hAnsi="(normal text)"/>
          <w:sz w:val="24"/>
          <w:szCs w:val="24"/>
          <w:rtl/>
        </w:rPr>
        <w:t xml:space="preserve"> </w:t>
      </w:r>
      <w:r w:rsidRPr="00F85423">
        <w:rPr>
          <w:sz w:val="22"/>
          <w:szCs w:val="22"/>
        </w:rPr>
        <w:sym w:font="HQPB4" w:char="F0FF"/>
      </w:r>
      <w:r w:rsidRPr="00F85423">
        <w:rPr>
          <w:sz w:val="22"/>
          <w:szCs w:val="22"/>
        </w:rPr>
        <w:sym w:font="HQPB2" w:char="F0BC"/>
      </w:r>
      <w:r w:rsidRPr="00F85423">
        <w:rPr>
          <w:sz w:val="22"/>
          <w:szCs w:val="22"/>
        </w:rPr>
        <w:sym w:font="HQPB4" w:char="F0E3"/>
      </w:r>
      <w:r w:rsidRPr="00F85423">
        <w:rPr>
          <w:sz w:val="22"/>
          <w:szCs w:val="22"/>
        </w:rPr>
        <w:sym w:font="HQPB3" w:char="F026"/>
      </w:r>
      <w:r w:rsidRPr="00F85423">
        <w:rPr>
          <w:sz w:val="22"/>
          <w:szCs w:val="22"/>
        </w:rPr>
        <w:sym w:font="HQPB5" w:char="F073"/>
      </w:r>
      <w:r w:rsidRPr="00F85423">
        <w:rPr>
          <w:sz w:val="22"/>
          <w:szCs w:val="22"/>
        </w:rPr>
        <w:sym w:font="HQPB3" w:char="F023"/>
      </w:r>
      <w:r w:rsidRPr="00F85423">
        <w:rPr>
          <w:sz w:val="22"/>
          <w:szCs w:val="22"/>
        </w:rPr>
        <w:sym w:font="HQPB4" w:char="F0F7"/>
      </w:r>
      <w:r w:rsidRPr="00F85423">
        <w:rPr>
          <w:sz w:val="22"/>
          <w:szCs w:val="22"/>
        </w:rPr>
        <w:sym w:font="HQPB2" w:char="F064"/>
      </w:r>
      <w:r w:rsidRPr="00F85423">
        <w:rPr>
          <w:sz w:val="22"/>
          <w:szCs w:val="22"/>
        </w:rPr>
        <w:sym w:font="HQPB5" w:char="F072"/>
      </w:r>
      <w:r w:rsidRPr="00F85423">
        <w:rPr>
          <w:sz w:val="22"/>
          <w:szCs w:val="22"/>
        </w:rPr>
        <w:sym w:font="HQPB1" w:char="F026"/>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FA"/>
      </w:r>
      <w:r w:rsidRPr="00F85423">
        <w:rPr>
          <w:sz w:val="22"/>
          <w:szCs w:val="22"/>
        </w:rPr>
        <w:sym w:font="HQPB2" w:char="F0FC"/>
      </w:r>
      <w:r w:rsidRPr="00F85423">
        <w:rPr>
          <w:sz w:val="22"/>
          <w:szCs w:val="22"/>
        </w:rPr>
        <w:sym w:font="HQPB4" w:char="F0CF"/>
      </w:r>
      <w:r w:rsidRPr="00F85423">
        <w:rPr>
          <w:sz w:val="22"/>
          <w:szCs w:val="22"/>
        </w:rPr>
        <w:sym w:font="HQPB1" w:char="F0E8"/>
      </w:r>
      <w:r w:rsidRPr="00F85423">
        <w:rPr>
          <w:sz w:val="22"/>
          <w:szCs w:val="22"/>
        </w:rPr>
        <w:sym w:font="HQPB5" w:char="F075"/>
      </w:r>
      <w:r w:rsidRPr="00F85423">
        <w:rPr>
          <w:sz w:val="22"/>
          <w:szCs w:val="22"/>
        </w:rPr>
        <w:sym w:font="HQPB2" w:char="F048"/>
      </w:r>
      <w:r w:rsidRPr="00F85423">
        <w:rPr>
          <w:sz w:val="22"/>
          <w:szCs w:val="22"/>
        </w:rPr>
        <w:sym w:font="HQPB4" w:char="F0F8"/>
      </w:r>
      <w:r w:rsidRPr="00F85423">
        <w:rPr>
          <w:sz w:val="22"/>
          <w:szCs w:val="22"/>
        </w:rPr>
        <w:sym w:font="HQPB1" w:char="F064"/>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A"/>
      </w:r>
      <w:r w:rsidRPr="00F85423">
        <w:rPr>
          <w:sz w:val="22"/>
          <w:szCs w:val="22"/>
        </w:rPr>
        <w:sym w:font="HQPB2" w:char="F0CC"/>
      </w:r>
      <w:r w:rsidRPr="00F85423">
        <w:rPr>
          <w:sz w:val="22"/>
          <w:szCs w:val="22"/>
        </w:rPr>
        <w:sym w:font="HQPB2" w:char="F0CD"/>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 xml:space="preserve">[الصافات: 133 </w:t>
      </w:r>
      <w:r w:rsidRPr="00AB1DF1">
        <w:rPr>
          <w:rFonts w:cs="Traditional Arabic"/>
          <w:b/>
          <w:bCs/>
          <w:sz w:val="26"/>
          <w:szCs w:val="26"/>
          <w:rtl/>
          <w:lang w:bidi="fa-IR"/>
        </w:rPr>
        <w:t>–</w:t>
      </w:r>
      <w:r w:rsidRPr="00AB1DF1">
        <w:rPr>
          <w:rFonts w:cs="Traditional Arabic" w:hint="cs"/>
          <w:b/>
          <w:bCs/>
          <w:sz w:val="26"/>
          <w:szCs w:val="26"/>
          <w:rtl/>
          <w:lang w:bidi="fa-IR"/>
        </w:rPr>
        <w:t xml:space="preserve"> 134]</w:t>
      </w:r>
      <w:r w:rsidRPr="00AB1DF1">
        <w:rPr>
          <w:rFonts w:hint="cs"/>
          <w:vertAlign w:val="superscript"/>
          <w:rtl/>
          <w:lang w:bidi="fa-IR"/>
        </w:rPr>
        <w:t>(</w:t>
      </w:r>
      <w:r w:rsidRPr="00AB1DF1">
        <w:rPr>
          <w:rStyle w:val="FootnoteReference"/>
          <w:rtl/>
          <w:lang w:bidi="fa-IR"/>
        </w:rPr>
        <w:footnoteReference w:id="81"/>
      </w:r>
      <w:r w:rsidRPr="00AB1DF1">
        <w:rPr>
          <w:rFonts w:hint="cs"/>
          <w:vertAlign w:val="superscript"/>
          <w:rtl/>
          <w:lang w:bidi="fa-IR"/>
        </w:rPr>
        <w:t>)</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 xml:space="preserve">8- و همچنین حکایتِ سلیمان </w:t>
      </w:r>
      <w:r w:rsidRPr="00AB1DF1">
        <w:rPr>
          <w:rFonts w:hint="cs"/>
          <w:lang w:bidi="fa-IR"/>
        </w:rPr>
        <w:sym w:font="AGA Arabesque" w:char="F075"/>
      </w:r>
      <w:r w:rsidRPr="00AB1DF1">
        <w:rPr>
          <w:rFonts w:hint="cs"/>
          <w:rtl/>
          <w:lang w:bidi="fa-IR"/>
        </w:rPr>
        <w:t xml:space="preserve"> در سورة ص.</w:t>
      </w:r>
    </w:p>
    <w:p w:rsidR="00222BB6" w:rsidRPr="00AB1DF1" w:rsidRDefault="00222BB6" w:rsidP="00222BB6">
      <w:pPr>
        <w:ind w:firstLine="284"/>
        <w:jc w:val="both"/>
        <w:rPr>
          <w:rFonts w:hint="cs"/>
          <w:rtl/>
          <w:lang w:bidi="fa-IR"/>
        </w:rPr>
      </w:pPr>
      <w:r w:rsidRPr="00AB1DF1">
        <w:rPr>
          <w:rFonts w:hint="cs"/>
          <w:rtl/>
          <w:lang w:bidi="fa-IR"/>
        </w:rPr>
        <w:t xml:space="preserve">9- و بیان مجبوری و بی‌اختیاری تمام انبیاء </w:t>
      </w:r>
      <w:r w:rsidRPr="00AB1DF1">
        <w:rPr>
          <w:rFonts w:hint="cs"/>
          <w:lang w:bidi="fa-IR"/>
        </w:rPr>
        <w:sym w:font="AGA Arabesque" w:char="F075"/>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4" w:char="F0F4"/>
      </w:r>
      <w:r w:rsidRPr="00F85423">
        <w:rPr>
          <w:sz w:val="22"/>
          <w:szCs w:val="22"/>
        </w:rPr>
        <w:sym w:font="HQPB1" w:char="F089"/>
      </w:r>
      <w:r w:rsidRPr="00F85423">
        <w:rPr>
          <w:sz w:val="22"/>
          <w:szCs w:val="22"/>
        </w:rPr>
        <w:sym w:font="HQPB5" w:char="F073"/>
      </w:r>
      <w:r w:rsidRPr="00F85423">
        <w:rPr>
          <w:sz w:val="22"/>
          <w:szCs w:val="22"/>
        </w:rPr>
        <w:sym w:font="HQPB2" w:char="F029"/>
      </w:r>
      <w:r w:rsidRPr="00F85423">
        <w:rPr>
          <w:sz w:val="22"/>
          <w:szCs w:val="22"/>
        </w:rPr>
        <w:sym w:font="HQPB5" w:char="F073"/>
      </w:r>
      <w:r w:rsidRPr="00F85423">
        <w:rPr>
          <w:sz w:val="22"/>
          <w:szCs w:val="22"/>
        </w:rPr>
        <w:sym w:font="HQPB2" w:char="F03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1" w:char="F04D"/>
      </w:r>
      <w:r w:rsidRPr="00F85423">
        <w:rPr>
          <w:sz w:val="22"/>
          <w:szCs w:val="22"/>
        </w:rPr>
        <w:sym w:font="HQPB5" w:char="F074"/>
      </w:r>
      <w:r w:rsidRPr="00F85423">
        <w:rPr>
          <w:sz w:val="22"/>
          <w:szCs w:val="22"/>
        </w:rPr>
        <w:sym w:font="HQPB1" w:char="F02F"/>
      </w:r>
      <w:r w:rsidRPr="00F85423">
        <w:rPr>
          <w:sz w:val="22"/>
          <w:szCs w:val="22"/>
        </w:rPr>
        <w:sym w:font="HQPB4" w:char="F0C9"/>
      </w:r>
      <w:r w:rsidRPr="00F85423">
        <w:rPr>
          <w:sz w:val="22"/>
          <w:szCs w:val="22"/>
        </w:rPr>
        <w:sym w:font="HQPB4" w:char="F06A"/>
      </w:r>
      <w:r w:rsidRPr="00F85423">
        <w:rPr>
          <w:sz w:val="22"/>
          <w:szCs w:val="22"/>
        </w:rPr>
        <w:sym w:font="HQPB1" w:char="F08B"/>
      </w:r>
      <w:r w:rsidRPr="00F85423">
        <w:rPr>
          <w:sz w:val="22"/>
          <w:szCs w:val="22"/>
        </w:rPr>
        <w:sym w:font="HQPB4" w:char="F0E4"/>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2" w:char="F040"/>
      </w:r>
      <w:r w:rsidRPr="00F85423">
        <w:rPr>
          <w:sz w:val="22"/>
          <w:szCs w:val="22"/>
        </w:rPr>
        <w:sym w:font="HQPB4" w:char="F0DF"/>
      </w:r>
      <w:r w:rsidRPr="00F85423">
        <w:rPr>
          <w:sz w:val="22"/>
          <w:szCs w:val="22"/>
        </w:rPr>
        <w:sym w:font="HQPB1" w:char="F099"/>
      </w:r>
      <w:r w:rsidRPr="00F85423">
        <w:rPr>
          <w:sz w:val="22"/>
          <w:szCs w:val="22"/>
        </w:rPr>
        <w:sym w:font="HQPB4" w:char="F0E2"/>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4" w:char="F069"/>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4" w:char="F0CE"/>
      </w:r>
      <w:r w:rsidRPr="00F85423">
        <w:rPr>
          <w:sz w:val="22"/>
          <w:szCs w:val="22"/>
        </w:rPr>
        <w:sym w:font="HQPB2" w:char="F03D"/>
      </w:r>
      <w:r w:rsidRPr="00F85423">
        <w:rPr>
          <w:sz w:val="22"/>
          <w:szCs w:val="22"/>
        </w:rPr>
        <w:sym w:font="HQPB4" w:char="F0F6"/>
      </w:r>
      <w:r w:rsidRPr="00F85423">
        <w:rPr>
          <w:sz w:val="22"/>
          <w:szCs w:val="22"/>
        </w:rPr>
        <w:sym w:font="HQPB1" w:char="F037"/>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2"/>
      </w:r>
      <w:r w:rsidRPr="00F85423">
        <w:rPr>
          <w:sz w:val="22"/>
          <w:szCs w:val="22"/>
        </w:rPr>
        <w:sym w:font="HQPB4" w:char="F0E7"/>
      </w:r>
      <w:r w:rsidRPr="00F85423">
        <w:rPr>
          <w:sz w:val="22"/>
          <w:szCs w:val="22"/>
        </w:rPr>
        <w:sym w:font="HQPB1" w:char="F08E"/>
      </w:r>
      <w:r w:rsidRPr="00F85423">
        <w:rPr>
          <w:sz w:val="22"/>
          <w:szCs w:val="22"/>
        </w:rPr>
        <w:sym w:font="HQPB5" w:char="F079"/>
      </w:r>
      <w:r w:rsidRPr="00F85423">
        <w:rPr>
          <w:sz w:val="22"/>
          <w:szCs w:val="22"/>
        </w:rPr>
        <w:sym w:font="HQPB1" w:char="F039"/>
      </w:r>
      <w:r w:rsidRPr="00F85423">
        <w:rPr>
          <w:sz w:val="22"/>
          <w:szCs w:val="22"/>
        </w:rPr>
        <w:sym w:font="HQPB5" w:char="F07C"/>
      </w:r>
      <w:r w:rsidRPr="00F85423">
        <w:rPr>
          <w:sz w:val="22"/>
          <w:szCs w:val="22"/>
        </w:rPr>
        <w:sym w:font="HQPB1" w:char="F0C1"/>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92"/>
      </w:r>
      <w:r w:rsidRPr="00F85423">
        <w:rPr>
          <w:sz w:val="22"/>
          <w:szCs w:val="22"/>
        </w:rPr>
        <w:sym w:font="HQPB5" w:char="F06E"/>
      </w:r>
      <w:r w:rsidRPr="00F85423">
        <w:rPr>
          <w:sz w:val="22"/>
          <w:szCs w:val="22"/>
        </w:rPr>
        <w:sym w:font="HQPB2" w:char="F03F"/>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7"/>
      </w:r>
      <w:r w:rsidRPr="00F85423">
        <w:rPr>
          <w:sz w:val="22"/>
          <w:szCs w:val="22"/>
        </w:rPr>
        <w:sym w:font="HQPB1" w:char="F02F"/>
      </w:r>
      <w:r w:rsidRPr="00F85423">
        <w:rPr>
          <w:sz w:val="22"/>
          <w:szCs w:val="22"/>
        </w:rPr>
        <w:sym w:font="HQPB4" w:char="F0C9"/>
      </w:r>
      <w:r w:rsidRPr="00F85423">
        <w:rPr>
          <w:sz w:val="22"/>
          <w:szCs w:val="22"/>
        </w:rPr>
        <w:sym w:font="HQPB4" w:char="F06A"/>
      </w:r>
      <w:r w:rsidRPr="00F85423">
        <w:rPr>
          <w:sz w:val="22"/>
          <w:szCs w:val="22"/>
        </w:rPr>
        <w:sym w:font="HQPB1" w:char="F08B"/>
      </w:r>
      <w:r w:rsidRPr="00F85423">
        <w:rPr>
          <w:sz w:val="22"/>
          <w:szCs w:val="22"/>
        </w:rPr>
        <w:sym w:font="HQPB4" w:char="F0E4"/>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2"/>
      </w:r>
      <w:r w:rsidRPr="00F85423">
        <w:rPr>
          <w:sz w:val="22"/>
          <w:szCs w:val="22"/>
        </w:rPr>
        <w:sym w:font="HQPB4" w:char="F0E8"/>
      </w:r>
      <w:r w:rsidRPr="00F85423">
        <w:rPr>
          <w:sz w:val="22"/>
          <w:szCs w:val="22"/>
        </w:rPr>
        <w:sym w:font="HQPB1" w:char="F08C"/>
      </w:r>
      <w:r w:rsidRPr="00F85423">
        <w:rPr>
          <w:sz w:val="22"/>
          <w:szCs w:val="22"/>
        </w:rPr>
        <w:sym w:font="HQPB2" w:char="F072"/>
      </w:r>
      <w:r w:rsidRPr="00F85423">
        <w:rPr>
          <w:sz w:val="22"/>
          <w:szCs w:val="22"/>
        </w:rPr>
        <w:sym w:font="HQPB4" w:char="F0E9"/>
      </w:r>
      <w:r w:rsidRPr="00F85423">
        <w:rPr>
          <w:sz w:val="22"/>
          <w:szCs w:val="22"/>
        </w:rPr>
        <w:sym w:font="HQPB1" w:char="F026"/>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23"/>
      </w:r>
      <w:r w:rsidRPr="00F85423">
        <w:rPr>
          <w:sz w:val="22"/>
          <w:szCs w:val="22"/>
        </w:rPr>
        <w:sym w:font="HQPB2" w:char="F0D3"/>
      </w:r>
      <w:r w:rsidRPr="00F85423">
        <w:rPr>
          <w:sz w:val="22"/>
          <w:szCs w:val="22"/>
        </w:rPr>
        <w:sym w:font="HQPB4" w:char="F0A8"/>
      </w:r>
      <w:r w:rsidRPr="00F85423">
        <w:rPr>
          <w:sz w:val="22"/>
          <w:szCs w:val="22"/>
        </w:rPr>
        <w:sym w:font="HQPB1" w:char="F04C"/>
      </w:r>
      <w:r w:rsidRPr="00F85423">
        <w:rPr>
          <w:sz w:val="22"/>
          <w:szCs w:val="22"/>
        </w:rPr>
        <w:sym w:font="HQPB5" w:char="F079"/>
      </w:r>
      <w:r w:rsidRPr="00F85423">
        <w:rPr>
          <w:sz w:val="22"/>
          <w:szCs w:val="22"/>
        </w:rPr>
        <w:sym w:font="HQPB1" w:char="F06D"/>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DF"/>
      </w:r>
      <w:r w:rsidRPr="00F85423">
        <w:rPr>
          <w:sz w:val="22"/>
          <w:szCs w:val="22"/>
        </w:rPr>
        <w:sym w:font="HQPB2" w:char="F067"/>
      </w:r>
      <w:r w:rsidRPr="00F85423">
        <w:rPr>
          <w:sz w:val="22"/>
          <w:szCs w:val="22"/>
        </w:rPr>
        <w:sym w:font="HQPB3" w:char="F039"/>
      </w:r>
      <w:r w:rsidRPr="00F85423">
        <w:rPr>
          <w:sz w:val="22"/>
          <w:szCs w:val="22"/>
        </w:rPr>
        <w:sym w:font="HQPB5" w:char="F073"/>
      </w:r>
      <w:r w:rsidRPr="00F85423">
        <w:rPr>
          <w:sz w:val="22"/>
          <w:szCs w:val="22"/>
        </w:rPr>
        <w:sym w:font="HQPB1" w:char="F03F"/>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52"/>
      </w:r>
      <w:r w:rsidRPr="00F85423">
        <w:rPr>
          <w:sz w:val="22"/>
          <w:szCs w:val="22"/>
        </w:rPr>
        <w:sym w:font="HQPB4" w:char="F0E7"/>
      </w:r>
      <w:r w:rsidRPr="00F85423">
        <w:rPr>
          <w:sz w:val="22"/>
          <w:szCs w:val="22"/>
        </w:rPr>
        <w:sym w:font="HQPB1" w:char="F08E"/>
      </w:r>
      <w:r w:rsidRPr="00F85423">
        <w:rPr>
          <w:sz w:val="22"/>
          <w:szCs w:val="22"/>
        </w:rPr>
        <w:sym w:font="HQPB4" w:char="F0F3"/>
      </w:r>
      <w:r w:rsidRPr="00F85423">
        <w:rPr>
          <w:sz w:val="22"/>
          <w:szCs w:val="22"/>
        </w:rPr>
        <w:sym w:font="HQPB1" w:char="F0C7"/>
      </w:r>
      <w:r w:rsidRPr="00F85423">
        <w:rPr>
          <w:sz w:val="22"/>
          <w:szCs w:val="22"/>
        </w:rPr>
        <w:sym w:font="HQPB5" w:char="F074"/>
      </w:r>
      <w:r w:rsidRPr="00F85423">
        <w:rPr>
          <w:sz w:val="22"/>
          <w:szCs w:val="22"/>
        </w:rPr>
        <w:sym w:font="HQPB2" w:char="F052"/>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[الأنعام: 34]</w:t>
      </w:r>
      <w:r w:rsidRPr="00AB1DF1">
        <w:rPr>
          <w:rFonts w:hint="cs"/>
          <w:rtl/>
          <w:lang w:bidi="fa-IR"/>
        </w:rPr>
        <w:t xml:space="preserve">. </w:t>
      </w:r>
      <w:r w:rsidRPr="00AB1DF1">
        <w:rPr>
          <w:rFonts w:cs="CTraditional Arabic" w:hint="cs"/>
          <w:rtl/>
          <w:lang w:bidi="fa-IR"/>
        </w:rPr>
        <w:t>«</w:t>
      </w:r>
      <w:r w:rsidRPr="00AB1DF1">
        <w:rPr>
          <w:rtl/>
        </w:rPr>
        <w:t>و به راستى فرستادگانى پيش از تو دروغ انگاشته شدند. آن گاه بر تكذيب و رنج ديدن خويش صبر كردند تا آنكه نصرت ما به آنان رسيد</w:t>
      </w:r>
      <w:r w:rsidRPr="00AB1DF1">
        <w:rPr>
          <w:rFonts w:cs="CTraditional Arabic" w:hint="cs"/>
          <w:rtl/>
        </w:rPr>
        <w:t>»</w:t>
      </w:r>
    </w:p>
    <w:p w:rsidR="00222BB6" w:rsidRPr="00AB1DF1" w:rsidRDefault="00222BB6" w:rsidP="00FD7A86">
      <w:pPr>
        <w:ind w:firstLine="284"/>
        <w:jc w:val="both"/>
        <w:rPr>
          <w:rFonts w:cs="Traditional Arabic" w:hint="cs"/>
          <w:b/>
          <w:bCs/>
          <w:sz w:val="26"/>
          <w:szCs w:val="26"/>
          <w:rtl/>
          <w:lang w:bidi="fa-IR"/>
        </w:rPr>
      </w:pPr>
      <w:r w:rsidRPr="00AB1DF1">
        <w:rPr>
          <w:rFonts w:hint="cs"/>
          <w:rtl/>
          <w:lang w:bidi="fa-IR"/>
        </w:rPr>
        <w:t xml:space="preserve">10- یعقوب </w:t>
      </w:r>
      <w:r w:rsidRPr="00AB1DF1">
        <w:rPr>
          <w:rFonts w:hint="cs"/>
          <w:lang w:bidi="fa-IR"/>
        </w:rPr>
        <w:sym w:font="AGA Arabesque" w:char="F075"/>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D3"/>
      </w:r>
      <w:r w:rsidRPr="00F85423">
        <w:rPr>
          <w:sz w:val="22"/>
          <w:szCs w:val="22"/>
        </w:rPr>
        <w:sym w:font="HQPB4" w:char="F0CD"/>
      </w:r>
      <w:r w:rsidRPr="00F85423">
        <w:rPr>
          <w:sz w:val="22"/>
          <w:szCs w:val="22"/>
        </w:rPr>
        <w:sym w:font="HQPB2" w:char="F05F"/>
      </w:r>
      <w:r w:rsidRPr="00F85423">
        <w:rPr>
          <w:sz w:val="22"/>
          <w:szCs w:val="22"/>
        </w:rPr>
        <w:sym w:font="HQPB4" w:char="F0F8"/>
      </w:r>
      <w:r w:rsidRPr="00F85423">
        <w:rPr>
          <w:sz w:val="22"/>
          <w:szCs w:val="22"/>
        </w:rPr>
        <w:sym w:font="HQPB1" w:char="F0EE"/>
      </w:r>
      <w:r w:rsidRPr="00F85423">
        <w:rPr>
          <w:sz w:val="22"/>
          <w:szCs w:val="22"/>
        </w:rPr>
        <w:sym w:font="HQPB4" w:char="F0E9"/>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2" w:char="F05A"/>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C6"/>
      </w:r>
      <w:r w:rsidRPr="00F85423">
        <w:rPr>
          <w:sz w:val="22"/>
          <w:szCs w:val="22"/>
        </w:rPr>
        <w:sym w:font="HQPB4" w:char="F0CF"/>
      </w:r>
      <w:r w:rsidRPr="00F85423">
        <w:rPr>
          <w:sz w:val="22"/>
          <w:szCs w:val="22"/>
        </w:rPr>
        <w:sym w:font="HQPB4" w:char="F069"/>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3E"/>
      </w:r>
      <w:r w:rsidRPr="00F85423">
        <w:rPr>
          <w:sz w:val="22"/>
          <w:szCs w:val="22"/>
        </w:rPr>
        <w:sym w:font="HQPB2" w:char="F0E4"/>
      </w:r>
      <w:r w:rsidRPr="00F85423">
        <w:rPr>
          <w:sz w:val="22"/>
          <w:szCs w:val="22"/>
        </w:rPr>
        <w:sym w:font="HQPB4" w:char="F0F3"/>
      </w:r>
      <w:r w:rsidRPr="00F85423">
        <w:rPr>
          <w:sz w:val="22"/>
          <w:szCs w:val="22"/>
        </w:rPr>
        <w:sym w:font="HQPB2" w:char="F0D3"/>
      </w:r>
      <w:r w:rsidRPr="00F85423">
        <w:rPr>
          <w:sz w:val="22"/>
          <w:szCs w:val="22"/>
        </w:rPr>
        <w:sym w:font="HQPB5" w:char="F078"/>
      </w:r>
      <w:r w:rsidRPr="00F85423">
        <w:rPr>
          <w:sz w:val="22"/>
          <w:szCs w:val="22"/>
        </w:rPr>
        <w:sym w:font="HQPB1" w:char="F0AB"/>
      </w:r>
      <w:r w:rsidRPr="00AB1DF1">
        <w:rPr>
          <w:rFonts w:ascii="(normal text)" w:hAnsi="(normal text)"/>
          <w:sz w:val="24"/>
          <w:szCs w:val="24"/>
          <w:rtl/>
        </w:rPr>
        <w:t xml:space="preserve"> </w:t>
      </w:r>
      <w:r w:rsidRPr="00F85423">
        <w:rPr>
          <w:sz w:val="22"/>
          <w:szCs w:val="22"/>
        </w:rPr>
        <w:sym w:font="HQPB4" w:char="F028"/>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4" w:char="F0F5"/>
      </w:r>
      <w:r w:rsidRPr="00F85423">
        <w:rPr>
          <w:sz w:val="22"/>
          <w:szCs w:val="22"/>
        </w:rPr>
        <w:sym w:font="HQPB2" w:char="F033"/>
      </w:r>
      <w:r w:rsidRPr="00F85423">
        <w:rPr>
          <w:sz w:val="22"/>
          <w:szCs w:val="22"/>
        </w:rPr>
        <w:sym w:font="HQPB4" w:char="F0E7"/>
      </w:r>
      <w:r w:rsidRPr="00F85423">
        <w:rPr>
          <w:sz w:val="22"/>
          <w:szCs w:val="22"/>
        </w:rPr>
        <w:sym w:font="HQPB1" w:char="F074"/>
      </w:r>
      <w:r w:rsidRPr="00F85423">
        <w:rPr>
          <w:sz w:val="22"/>
          <w:szCs w:val="22"/>
        </w:rPr>
        <w:sym w:font="HQPB4" w:char="F0F8"/>
      </w:r>
      <w:r w:rsidRPr="00F85423">
        <w:rPr>
          <w:sz w:val="22"/>
          <w:szCs w:val="22"/>
        </w:rPr>
        <w:sym w:font="HQPB2" w:char="F03A"/>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C"/>
      </w:r>
      <w:r w:rsidRPr="00F85423">
        <w:rPr>
          <w:sz w:val="22"/>
          <w:szCs w:val="22"/>
        </w:rPr>
        <w:sym w:font="HQPB1" w:char="F021"/>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w:t>
      </w:r>
      <w:r w:rsidRPr="00AB1DF1">
        <w:rPr>
          <w:rFonts w:cs="Traditional Arabic" w:hint="cs"/>
          <w:b/>
          <w:bCs/>
          <w:sz w:val="26"/>
          <w:szCs w:val="26"/>
          <w:rtl/>
        </w:rPr>
        <w:t>ي</w:t>
      </w:r>
      <w:r w:rsidRPr="00AB1DF1">
        <w:rPr>
          <w:rFonts w:cs="Traditional Arabic" w:hint="cs"/>
          <w:b/>
          <w:bCs/>
          <w:sz w:val="26"/>
          <w:szCs w:val="26"/>
          <w:rtl/>
          <w:lang w:bidi="fa-IR"/>
        </w:rPr>
        <w:t>وسف: 67]</w:t>
      </w:r>
      <w:r w:rsidRPr="00AB1DF1">
        <w:rPr>
          <w:rFonts w:hint="cs"/>
          <w:rtl/>
          <w:lang w:bidi="fa-IR"/>
        </w:rPr>
        <w:t xml:space="preserve">. </w:t>
      </w:r>
      <w:r w:rsidRPr="00AB1DF1">
        <w:rPr>
          <w:rFonts w:cs="CTraditional Arabic" w:hint="cs"/>
          <w:rtl/>
          <w:lang w:bidi="fa-IR"/>
        </w:rPr>
        <w:t>«</w:t>
      </w:r>
      <w:r w:rsidRPr="00AB1DF1">
        <w:rPr>
          <w:rtl/>
        </w:rPr>
        <w:t>و نمى‏توانم چيزى از [قضاى‏] خداوند را از شما دفع كنم. فرمانروايى جز خدا را نيست</w:t>
      </w:r>
      <w:r w:rsidRPr="00AB1DF1">
        <w:rPr>
          <w:rFonts w:cs="CTraditional Arabic" w:hint="cs"/>
          <w:rtl/>
        </w:rPr>
        <w:t>»</w:t>
      </w:r>
    </w:p>
    <w:p w:rsidR="00222BB6" w:rsidRPr="00AB1DF1" w:rsidRDefault="00222BB6" w:rsidP="00FD7A86">
      <w:pPr>
        <w:ind w:firstLine="284"/>
        <w:jc w:val="both"/>
        <w:rPr>
          <w:rFonts w:hint="cs"/>
          <w:rtl/>
          <w:lang w:bidi="fa-IR"/>
        </w:rPr>
      </w:pPr>
      <w:r w:rsidRPr="00AB1DF1">
        <w:rPr>
          <w:rFonts w:hint="cs"/>
          <w:rtl/>
          <w:lang w:bidi="fa-IR"/>
        </w:rPr>
        <w:t xml:space="preserve">11- سیدنا و امام المرسلین </w:t>
      </w:r>
      <w:r w:rsidRPr="00AB1DF1">
        <w:rPr>
          <w:rFonts w:hint="cs"/>
          <w:lang w:bidi="fa-IR"/>
        </w:rPr>
        <w:sym w:font="AGA Arabesque" w:char="F072"/>
      </w:r>
      <w:r w:rsidRPr="00AB1DF1">
        <w:rPr>
          <w:rFonts w:hint="cs"/>
          <w:rtl/>
          <w:lang w:bidi="fa-IR"/>
        </w:rPr>
        <w:t xml:space="preserve">: (1) </w:t>
      </w:r>
      <w:r w:rsidRPr="00AB1DF1">
        <w:rPr>
          <w:rFonts w:cs="Traditional Arabic" w:hint="cs"/>
          <w:sz w:val="32"/>
          <w:szCs w:val="32"/>
          <w:rtl/>
          <w:lang w:bidi="fa-IR"/>
        </w:rPr>
        <w:t>﴿</w:t>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48"/>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4" w:char="F0E0"/>
      </w:r>
      <w:r w:rsidRPr="00F85423">
        <w:rPr>
          <w:sz w:val="22"/>
          <w:szCs w:val="22"/>
        </w:rPr>
        <w:sym w:font="HQPB2" w:char="F037"/>
      </w:r>
      <w:r w:rsidRPr="00F85423">
        <w:rPr>
          <w:sz w:val="22"/>
          <w:szCs w:val="22"/>
        </w:rPr>
        <w:sym w:font="HQPB4" w:char="F0CE"/>
      </w:r>
      <w:r w:rsidRPr="00F85423">
        <w:rPr>
          <w:sz w:val="22"/>
          <w:szCs w:val="22"/>
        </w:rPr>
        <w:sym w:font="HQPB2" w:char="F03D"/>
      </w:r>
      <w:r w:rsidRPr="00F85423">
        <w:rPr>
          <w:sz w:val="22"/>
          <w:szCs w:val="22"/>
        </w:rPr>
        <w:sym w:font="HQPB4" w:char="F0F8"/>
      </w:r>
      <w:r w:rsidRPr="00F85423">
        <w:rPr>
          <w:sz w:val="22"/>
          <w:szCs w:val="22"/>
        </w:rPr>
        <w:sym w:font="HQPB2" w:char="F04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2" w:char="F0D3"/>
      </w:r>
      <w:r w:rsidRPr="00F85423">
        <w:rPr>
          <w:sz w:val="22"/>
          <w:szCs w:val="22"/>
        </w:rPr>
        <w:sym w:font="HQPB4" w:char="F0C5"/>
      </w:r>
      <w:r w:rsidRPr="00F85423">
        <w:rPr>
          <w:sz w:val="22"/>
          <w:szCs w:val="22"/>
        </w:rPr>
        <w:sym w:font="HQPB1" w:char="F0A4"/>
      </w:r>
      <w:r w:rsidRPr="00F85423">
        <w:rPr>
          <w:sz w:val="22"/>
          <w:szCs w:val="22"/>
        </w:rPr>
        <w:sym w:font="HQPB4" w:char="F0F8"/>
      </w:r>
      <w:r w:rsidRPr="00F85423">
        <w:rPr>
          <w:sz w:val="22"/>
          <w:szCs w:val="22"/>
        </w:rPr>
        <w:sym w:font="HQPB1" w:char="F0FF"/>
      </w:r>
      <w:r w:rsidRPr="00F85423">
        <w:rPr>
          <w:sz w:val="22"/>
          <w:szCs w:val="22"/>
        </w:rPr>
        <w:sym w:font="HQPB5" w:char="F075"/>
      </w:r>
      <w:r w:rsidRPr="00F85423">
        <w:rPr>
          <w:sz w:val="22"/>
          <w:szCs w:val="22"/>
        </w:rPr>
        <w:sym w:font="HQPB2" w:char="F05A"/>
      </w:r>
      <w:r w:rsidRPr="00F85423">
        <w:rPr>
          <w:sz w:val="22"/>
          <w:szCs w:val="22"/>
        </w:rPr>
        <w:sym w:font="HQPB4" w:char="F0CF"/>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9"/>
      </w:r>
      <w:r w:rsidRPr="00F85423">
        <w:rPr>
          <w:sz w:val="22"/>
          <w:szCs w:val="22"/>
        </w:rPr>
        <w:sym w:font="HQPB1" w:char="F0E8"/>
      </w:r>
      <w:r w:rsidRPr="00F85423">
        <w:rPr>
          <w:sz w:val="22"/>
          <w:szCs w:val="22"/>
        </w:rPr>
        <w:sym w:font="HQPB4" w:char="F0F8"/>
      </w:r>
      <w:r w:rsidRPr="00F85423">
        <w:rPr>
          <w:sz w:val="22"/>
          <w:szCs w:val="22"/>
        </w:rPr>
        <w:sym w:font="HQPB1" w:char="F0FF"/>
      </w:r>
      <w:r w:rsidRPr="00F85423">
        <w:rPr>
          <w:sz w:val="22"/>
          <w:szCs w:val="22"/>
        </w:rPr>
        <w:sym w:font="HQPB5" w:char="F074"/>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85"/>
      </w:r>
      <w:r w:rsidRPr="00F85423">
        <w:rPr>
          <w:sz w:val="22"/>
          <w:szCs w:val="22"/>
        </w:rPr>
        <w:sym w:font="HQPB1" w:char="F08E"/>
      </w:r>
      <w:r w:rsidRPr="00F85423">
        <w:rPr>
          <w:sz w:val="22"/>
          <w:szCs w:val="22"/>
        </w:rPr>
        <w:sym w:font="HQPB5" w:char="F09F"/>
      </w:r>
      <w:r w:rsidRPr="00F85423">
        <w:rPr>
          <w:sz w:val="22"/>
          <w:szCs w:val="22"/>
        </w:rPr>
        <w:sym w:font="HQPB1" w:char="F0D1"/>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8"/>
      </w:r>
      <w:r w:rsidRPr="00F85423">
        <w:rPr>
          <w:sz w:val="22"/>
          <w:szCs w:val="22"/>
        </w:rPr>
        <w:sym w:font="HQPB1" w:char="F0A9"/>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 xml:space="preserve">[الأعراف: 188]. </w:t>
      </w:r>
      <w:r w:rsidRPr="003E6413">
        <w:rPr>
          <w:rFonts w:cs="CTraditional Arabic" w:hint="cs"/>
          <w:b/>
          <w:sz w:val="26"/>
          <w:szCs w:val="26"/>
          <w:rtl/>
          <w:lang w:bidi="fa-IR"/>
        </w:rPr>
        <w:t>«</w:t>
      </w:r>
      <w:r w:rsidRPr="00AB1DF1">
        <w:rPr>
          <w:rtl/>
        </w:rPr>
        <w:t>بگو: اختيار سود و زيانى براى خود ندارم، مگر آنچه را خدا بخواهد</w:t>
      </w:r>
      <w:r w:rsidRPr="00AB1DF1">
        <w:rPr>
          <w:rFonts w:cs="CTraditional Arabic" w:hint="cs"/>
          <w:rtl/>
        </w:rPr>
        <w:t>»</w:t>
      </w:r>
    </w:p>
    <w:p w:rsidR="00222BB6" w:rsidRPr="00AB1DF1" w:rsidRDefault="00222BB6" w:rsidP="00222BB6">
      <w:pPr>
        <w:ind w:firstLine="284"/>
        <w:jc w:val="both"/>
        <w:rPr>
          <w:rFonts w:cs="Traditional Arabic" w:hint="cs"/>
          <w:b/>
          <w:bCs/>
          <w:sz w:val="26"/>
          <w:szCs w:val="26"/>
          <w:rtl/>
          <w:lang w:bidi="fa-IR"/>
        </w:rPr>
      </w:pPr>
      <w:r w:rsidRPr="00AB1DF1">
        <w:rPr>
          <w:rFonts w:hint="cs"/>
          <w:rtl/>
          <w:lang w:bidi="fa-IR"/>
        </w:rPr>
        <w:t xml:space="preserve">(2) </w:t>
      </w:r>
      <w:r w:rsidRPr="00AB1DF1">
        <w:rPr>
          <w:rFonts w:cs="Traditional Arabic" w:hint="cs"/>
          <w:sz w:val="32"/>
          <w:szCs w:val="32"/>
          <w:rtl/>
          <w:lang w:bidi="fa-IR"/>
        </w:rPr>
        <w:t>﴿</w:t>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48"/>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4" w:char="F0E0"/>
      </w:r>
      <w:r w:rsidRPr="00F85423">
        <w:rPr>
          <w:sz w:val="22"/>
          <w:szCs w:val="22"/>
        </w:rPr>
        <w:sym w:font="HQPB2" w:char="F037"/>
      </w:r>
      <w:r w:rsidRPr="00F85423">
        <w:rPr>
          <w:sz w:val="22"/>
          <w:szCs w:val="22"/>
        </w:rPr>
        <w:sym w:font="HQPB4" w:char="F0CE"/>
      </w:r>
      <w:r w:rsidRPr="00F85423">
        <w:rPr>
          <w:sz w:val="22"/>
          <w:szCs w:val="22"/>
        </w:rPr>
        <w:sym w:font="HQPB2" w:char="F03D"/>
      </w:r>
      <w:r w:rsidRPr="00F85423">
        <w:rPr>
          <w:sz w:val="22"/>
          <w:szCs w:val="22"/>
        </w:rPr>
        <w:sym w:font="HQPB4" w:char="F0F8"/>
      </w:r>
      <w:r w:rsidRPr="00F85423">
        <w:rPr>
          <w:sz w:val="22"/>
          <w:szCs w:val="22"/>
        </w:rPr>
        <w:sym w:font="HQPB2" w:char="F04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2" w:char="F0D3"/>
      </w:r>
      <w:r w:rsidRPr="00F85423">
        <w:rPr>
          <w:sz w:val="22"/>
          <w:szCs w:val="22"/>
        </w:rPr>
        <w:sym w:font="HQPB4" w:char="F0C5"/>
      </w:r>
      <w:r w:rsidRPr="00F85423">
        <w:rPr>
          <w:sz w:val="22"/>
          <w:szCs w:val="22"/>
        </w:rPr>
        <w:sym w:font="HQPB1" w:char="F0A4"/>
      </w:r>
      <w:r w:rsidRPr="00F85423">
        <w:rPr>
          <w:sz w:val="22"/>
          <w:szCs w:val="22"/>
        </w:rPr>
        <w:sym w:font="HQPB4" w:char="F0F8"/>
      </w:r>
      <w:r w:rsidRPr="00F85423">
        <w:rPr>
          <w:sz w:val="22"/>
          <w:szCs w:val="22"/>
        </w:rPr>
        <w:sym w:font="HQPB1" w:char="F0FF"/>
      </w:r>
      <w:r w:rsidRPr="00F85423">
        <w:rPr>
          <w:sz w:val="22"/>
          <w:szCs w:val="22"/>
        </w:rPr>
        <w:sym w:font="HQPB5" w:char="F075"/>
      </w:r>
      <w:r w:rsidRPr="00F85423">
        <w:rPr>
          <w:sz w:val="22"/>
          <w:szCs w:val="22"/>
        </w:rPr>
        <w:sym w:font="HQPB2" w:char="F05A"/>
      </w:r>
      <w:r w:rsidRPr="00F85423">
        <w:rPr>
          <w:sz w:val="22"/>
          <w:szCs w:val="22"/>
        </w:rPr>
        <w:sym w:font="HQPB4" w:char="F0CF"/>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75"/>
      </w:r>
      <w:r w:rsidRPr="00F85423">
        <w:rPr>
          <w:sz w:val="22"/>
          <w:szCs w:val="22"/>
        </w:rPr>
        <w:sym w:font="HQPB1" w:char="F08E"/>
      </w:r>
      <w:r w:rsidRPr="00F85423">
        <w:rPr>
          <w:sz w:val="22"/>
          <w:szCs w:val="22"/>
        </w:rPr>
        <w:sym w:font="HQPB5" w:char="F09F"/>
      </w:r>
      <w:r w:rsidRPr="00F85423">
        <w:rPr>
          <w:sz w:val="22"/>
          <w:szCs w:val="22"/>
        </w:rPr>
        <w:sym w:font="HQPB1" w:char="F0D1"/>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B7"/>
      </w:r>
      <w:r w:rsidRPr="00F85423">
        <w:rPr>
          <w:sz w:val="22"/>
          <w:szCs w:val="22"/>
        </w:rPr>
        <w:sym w:font="HQPB1" w:char="F0E8"/>
      </w:r>
      <w:r w:rsidRPr="00F85423">
        <w:rPr>
          <w:sz w:val="22"/>
          <w:szCs w:val="22"/>
        </w:rPr>
        <w:sym w:font="HQPB4" w:char="F0F8"/>
      </w:r>
      <w:r w:rsidRPr="00F85423">
        <w:rPr>
          <w:sz w:val="22"/>
          <w:szCs w:val="22"/>
        </w:rPr>
        <w:sym w:font="HQPB1" w:char="F0FF"/>
      </w:r>
      <w:r w:rsidRPr="00F85423">
        <w:rPr>
          <w:sz w:val="22"/>
          <w:szCs w:val="22"/>
        </w:rPr>
        <w:sym w:font="HQPB5" w:char="F074"/>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8"/>
      </w:r>
      <w:r w:rsidRPr="00F85423">
        <w:rPr>
          <w:sz w:val="22"/>
          <w:szCs w:val="22"/>
        </w:rPr>
        <w:sym w:font="HQPB1" w:char="F0A9"/>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w:t>
      </w:r>
      <w:r w:rsidRPr="00AB1DF1">
        <w:rPr>
          <w:rFonts w:cs="Traditional Arabic" w:hint="cs"/>
          <w:b/>
          <w:bCs/>
          <w:sz w:val="26"/>
          <w:szCs w:val="26"/>
          <w:rtl/>
        </w:rPr>
        <w:t>ي</w:t>
      </w:r>
      <w:r w:rsidRPr="00AB1DF1">
        <w:rPr>
          <w:rFonts w:cs="Traditional Arabic" w:hint="cs"/>
          <w:b/>
          <w:bCs/>
          <w:sz w:val="26"/>
          <w:szCs w:val="26"/>
          <w:rtl/>
          <w:lang w:bidi="fa-IR"/>
        </w:rPr>
        <w:t>ونس: 49].</w:t>
      </w:r>
    </w:p>
    <w:p w:rsidR="00222BB6" w:rsidRPr="00AB1DF1" w:rsidRDefault="00FD7A86" w:rsidP="00222BB6">
      <w:pPr>
        <w:ind w:firstLine="284"/>
        <w:jc w:val="both"/>
        <w:rPr>
          <w:rFonts w:hint="cs"/>
          <w:rtl/>
          <w:lang w:bidi="fa-IR"/>
        </w:rPr>
      </w:pPr>
      <w:r w:rsidRPr="00AB1DF1">
        <w:rPr>
          <w:rFonts w:hint="cs"/>
          <w:rtl/>
          <w:lang w:bidi="fa-IR"/>
        </w:rPr>
        <w:t>علامه ن</w:t>
      </w:r>
      <w:r w:rsidR="00222BB6" w:rsidRPr="00AB1DF1">
        <w:rPr>
          <w:rFonts w:hint="cs"/>
          <w:rtl/>
          <w:lang w:bidi="fa-IR"/>
        </w:rPr>
        <w:t>س</w:t>
      </w:r>
      <w:r w:rsidRPr="00AB1DF1">
        <w:rPr>
          <w:rFonts w:hint="cs"/>
          <w:rtl/>
          <w:lang w:bidi="fa-IR"/>
        </w:rPr>
        <w:t>ف</w:t>
      </w:r>
      <w:r w:rsidR="00222BB6" w:rsidRPr="00AB1DF1">
        <w:rPr>
          <w:rFonts w:hint="cs"/>
          <w:rtl/>
          <w:lang w:bidi="fa-IR"/>
        </w:rPr>
        <w:t xml:space="preserve">ی در ترجمه می‌گوید: </w:t>
      </w:r>
      <w:r w:rsidR="00222BB6" w:rsidRPr="00AB1DF1">
        <w:rPr>
          <w:rFonts w:cs="Traditional Arabic" w:hint="cs"/>
          <w:rtl/>
          <w:lang w:bidi="fa-IR"/>
        </w:rPr>
        <w:t>«</w:t>
      </w:r>
      <w:r w:rsidR="00222BB6" w:rsidRPr="00AB1DF1">
        <w:rPr>
          <w:rFonts w:cs="Traditional Arabic" w:hint="cs"/>
          <w:b/>
          <w:bCs/>
          <w:rtl/>
        </w:rPr>
        <w:t>قل يا محمد إني لا أملك لنفسي ضرا من مرض أو فقر ولا نفعا من صحة أو غنا إلا ما شاء الله من ذالك</w:t>
      </w:r>
      <w:r w:rsidR="00222BB6" w:rsidRPr="00AB1DF1">
        <w:rPr>
          <w:rFonts w:cs="Traditional Arabic" w:hint="cs"/>
          <w:rtl/>
          <w:lang w:bidi="fa-IR"/>
        </w:rPr>
        <w:t>»</w:t>
      </w:r>
      <w:r w:rsidR="00222BB6" w:rsidRPr="00AB1DF1">
        <w:rPr>
          <w:rFonts w:hint="cs"/>
          <w:rtl/>
          <w:lang w:bidi="fa-IR"/>
        </w:rPr>
        <w:t>.</w:t>
      </w:r>
    </w:p>
    <w:p w:rsidR="00222BB6" w:rsidRPr="00AB1DF1" w:rsidRDefault="00222BB6" w:rsidP="00222BB6">
      <w:pPr>
        <w:ind w:firstLine="284"/>
        <w:jc w:val="both"/>
        <w:rPr>
          <w:rFonts w:cs="Traditional Arabic" w:hint="cs"/>
          <w:b/>
          <w:bCs/>
          <w:sz w:val="26"/>
          <w:szCs w:val="26"/>
          <w:rtl/>
          <w:lang w:bidi="fa-IR"/>
        </w:rPr>
      </w:pPr>
      <w:r w:rsidRPr="00AB1DF1">
        <w:rPr>
          <w:rFonts w:hint="cs"/>
          <w:rtl/>
          <w:lang w:bidi="fa-IR"/>
        </w:rPr>
        <w:t xml:space="preserve">(3) </w:t>
      </w:r>
      <w:r w:rsidRPr="00AB1DF1">
        <w:rPr>
          <w:rFonts w:cs="Traditional Arabic" w:hint="cs"/>
          <w:sz w:val="32"/>
          <w:szCs w:val="32"/>
          <w:rtl/>
          <w:lang w:bidi="fa-IR"/>
        </w:rPr>
        <w:t>﴿</w:t>
      </w:r>
      <w:r w:rsidRPr="00F85423">
        <w:rPr>
          <w:sz w:val="22"/>
          <w:szCs w:val="22"/>
        </w:rPr>
        <w:sym w:font="HQPB4" w:char="F0F6"/>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4" w:char="F06F"/>
      </w:r>
      <w:r w:rsidRPr="00F85423">
        <w:rPr>
          <w:sz w:val="22"/>
          <w:szCs w:val="22"/>
        </w:rPr>
        <w:sym w:font="HQPB2" w:char="F054"/>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49"/>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4" w:char="F0E0"/>
      </w:r>
      <w:r w:rsidRPr="00F85423">
        <w:rPr>
          <w:sz w:val="22"/>
          <w:szCs w:val="22"/>
        </w:rPr>
        <w:sym w:font="HQPB2" w:char="F037"/>
      </w:r>
      <w:r w:rsidRPr="00F85423">
        <w:rPr>
          <w:sz w:val="22"/>
          <w:szCs w:val="22"/>
        </w:rPr>
        <w:sym w:font="HQPB4" w:char="F0CE"/>
      </w:r>
      <w:r w:rsidRPr="00F85423">
        <w:rPr>
          <w:sz w:val="22"/>
          <w:szCs w:val="22"/>
        </w:rPr>
        <w:sym w:font="HQPB2" w:char="F03D"/>
      </w:r>
      <w:r w:rsidRPr="00F85423">
        <w:rPr>
          <w:sz w:val="22"/>
          <w:szCs w:val="22"/>
        </w:rPr>
        <w:sym w:font="HQPB4" w:char="F0F8"/>
      </w:r>
      <w:r w:rsidRPr="00F85423">
        <w:rPr>
          <w:sz w:val="22"/>
          <w:szCs w:val="22"/>
        </w:rPr>
        <w:sym w:font="HQPB2" w:char="F04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3" w:char="F02F"/>
      </w:r>
      <w:r w:rsidRPr="00F85423">
        <w:rPr>
          <w:sz w:val="22"/>
          <w:szCs w:val="22"/>
        </w:rPr>
        <w:sym w:font="HQPB4" w:char="F0E4"/>
      </w:r>
      <w:r w:rsidRPr="00F85423">
        <w:rPr>
          <w:sz w:val="22"/>
          <w:szCs w:val="22"/>
        </w:rPr>
        <w:sym w:font="HQPB2" w:char="F033"/>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75"/>
      </w:r>
      <w:r w:rsidRPr="00F85423">
        <w:rPr>
          <w:sz w:val="22"/>
          <w:szCs w:val="22"/>
        </w:rPr>
        <w:sym w:font="HQPB1" w:char="F08E"/>
      </w:r>
      <w:r w:rsidRPr="00F85423">
        <w:rPr>
          <w:sz w:val="22"/>
          <w:szCs w:val="22"/>
        </w:rPr>
        <w:sym w:font="HQPB5" w:char="F09F"/>
      </w:r>
      <w:r w:rsidRPr="00F85423">
        <w:rPr>
          <w:sz w:val="22"/>
          <w:szCs w:val="22"/>
        </w:rPr>
        <w:sym w:font="HQPB1" w:char="F0D1"/>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59"/>
      </w:r>
      <w:r w:rsidRPr="00F85423">
        <w:rPr>
          <w:sz w:val="22"/>
          <w:szCs w:val="22"/>
        </w:rPr>
        <w:sym w:font="HQPB1" w:char="F089"/>
      </w:r>
      <w:r w:rsidRPr="00F85423">
        <w:rPr>
          <w:sz w:val="22"/>
          <w:szCs w:val="22"/>
        </w:rPr>
        <w:sym w:font="HQPB5" w:char="F078"/>
      </w:r>
      <w:r w:rsidRPr="00F85423">
        <w:rPr>
          <w:sz w:val="22"/>
          <w:szCs w:val="22"/>
        </w:rPr>
        <w:sym w:font="HQPB1" w:char="F0A9"/>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B"/>
      </w:r>
      <w:r w:rsidRPr="00F85423">
        <w:rPr>
          <w:sz w:val="22"/>
          <w:szCs w:val="22"/>
        </w:rPr>
        <w:sym w:font="HQPB2" w:char="F0CA"/>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 xml:space="preserve">[الجن: 21]. </w:t>
      </w:r>
      <w:r w:rsidRPr="003E6413">
        <w:rPr>
          <w:rFonts w:cs="CTraditional Arabic" w:hint="cs"/>
          <w:b/>
          <w:sz w:val="26"/>
          <w:szCs w:val="26"/>
          <w:rtl/>
          <w:lang w:bidi="fa-IR"/>
        </w:rPr>
        <w:t>«</w:t>
      </w:r>
      <w:r w:rsidRPr="00AB1DF1">
        <w:rPr>
          <w:rtl/>
        </w:rPr>
        <w:t>بگو: من توان زيان رساندن و الزام شما به راه راست را ندارم</w:t>
      </w:r>
      <w:r w:rsidRPr="00AB1DF1">
        <w:rPr>
          <w:rFonts w:cs="CTraditional Arabic" w:hint="cs"/>
          <w:rtl/>
        </w:rPr>
        <w:t>»</w:t>
      </w:r>
    </w:p>
    <w:p w:rsidR="00222BB6" w:rsidRPr="00AB1DF1" w:rsidRDefault="00222BB6" w:rsidP="0045521D">
      <w:pPr>
        <w:ind w:firstLine="284"/>
        <w:jc w:val="both"/>
        <w:rPr>
          <w:rFonts w:hint="cs"/>
          <w:rtl/>
          <w:lang w:bidi="fa-IR"/>
        </w:rPr>
      </w:pPr>
      <w:r w:rsidRPr="00AB1DF1">
        <w:rPr>
          <w:rFonts w:hint="cs"/>
          <w:rtl/>
          <w:lang w:bidi="fa-IR"/>
        </w:rPr>
        <w:t xml:space="preserve">حالا تدبر باید کرد که چون این همه انبیاء </w:t>
      </w:r>
      <w:r w:rsidRPr="00AB1DF1">
        <w:rPr>
          <w:rFonts w:cs="CTraditional Arabic" w:hint="cs"/>
          <w:rtl/>
          <w:lang w:bidi="fa-IR"/>
        </w:rPr>
        <w:t>†</w:t>
      </w:r>
      <w:r w:rsidRPr="00AB1DF1">
        <w:rPr>
          <w:rFonts w:hint="cs"/>
          <w:rtl/>
          <w:lang w:bidi="fa-IR"/>
        </w:rPr>
        <w:t xml:space="preserve"> قدرت و اختیار امور خود ندارند، پس </w:t>
      </w:r>
      <w:r w:rsidR="0045521D" w:rsidRPr="00AB1DF1">
        <w:rPr>
          <w:rFonts w:hint="cs"/>
          <w:rtl/>
          <w:lang w:bidi="fa-IR"/>
        </w:rPr>
        <w:t>غیر از آنان در چه حدی  هستند که بتوانند دیگران را نیز نجات دهن</w:t>
      </w:r>
      <w:r w:rsidRPr="00AB1DF1">
        <w:rPr>
          <w:rFonts w:hint="cs"/>
          <w:rtl/>
          <w:lang w:bidi="fa-IR"/>
        </w:rPr>
        <w:t>د</w:t>
      </w:r>
      <w:r w:rsidR="0045521D" w:rsidRPr="00AB1DF1">
        <w:rPr>
          <w:rFonts w:hint="cs"/>
          <w:rtl/>
          <w:lang w:bidi="fa-IR"/>
        </w:rPr>
        <w:t>!</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و آنحضرت </w:t>
      </w:r>
      <w:r w:rsidRPr="00AB1DF1">
        <w:rPr>
          <w:rFonts w:hint="cs"/>
          <w:lang w:bidi="fa-IR"/>
        </w:rPr>
        <w:sym w:font="AGA Arabesque" w:char="F072"/>
      </w:r>
      <w:r w:rsidRPr="00AB1DF1">
        <w:rPr>
          <w:rFonts w:hint="cs"/>
          <w:rtl/>
          <w:lang w:bidi="fa-IR"/>
        </w:rPr>
        <w:t xml:space="preserve"> را در دو آیه اولی دستور فرمود که: اعلان کن که من مالک نفع و ضرر خود نیستم، چه جای </w:t>
      </w:r>
      <w:r w:rsidR="0045521D" w:rsidRPr="00AB1DF1">
        <w:rPr>
          <w:rFonts w:hint="cs"/>
          <w:rtl/>
          <w:lang w:bidi="fa-IR"/>
        </w:rPr>
        <w:t>این که مالک نفع و ضرر دیگران باشم</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و در آیت سوم فرمود که: اعلان فرما که من همچنانکه مالک نفع و ضرر خود نیستم، مالک نفع و ضرر شما </w:t>
      </w:r>
      <w:r w:rsidR="0045521D" w:rsidRPr="00AB1DF1">
        <w:rPr>
          <w:rFonts w:hint="cs"/>
          <w:rtl/>
          <w:lang w:bidi="fa-IR"/>
        </w:rPr>
        <w:t>(</w:t>
      </w:r>
      <w:r w:rsidRPr="00AB1DF1">
        <w:rPr>
          <w:rFonts w:hint="cs"/>
          <w:rtl/>
          <w:lang w:bidi="fa-IR"/>
        </w:rPr>
        <w:t>امت</w:t>
      </w:r>
      <w:r w:rsidR="0045521D" w:rsidRPr="00AB1DF1">
        <w:rPr>
          <w:rFonts w:hint="cs"/>
          <w:rtl/>
          <w:lang w:bidi="fa-IR"/>
        </w:rPr>
        <w:t>)</w:t>
      </w:r>
      <w:r w:rsidRPr="00AB1DF1">
        <w:rPr>
          <w:rFonts w:hint="cs"/>
          <w:rtl/>
          <w:lang w:bidi="fa-IR"/>
        </w:rPr>
        <w:t xml:space="preserve"> هم نیستم، بلکه من صرف منذر و مبشر و صاحب ذمة ابلاغ و تبلیغم و بس.</w:t>
      </w:r>
    </w:p>
    <w:p w:rsidR="00222BB6" w:rsidRPr="00AB1DF1" w:rsidRDefault="0045521D" w:rsidP="005D220E">
      <w:pPr>
        <w:pStyle w:val="a0"/>
        <w:rPr>
          <w:rFonts w:hint="cs"/>
          <w:rtl/>
        </w:rPr>
      </w:pPr>
      <w:bookmarkStart w:id="119" w:name="_Toc257927117"/>
      <w:bookmarkStart w:id="120" w:name="_Toc257927247"/>
      <w:r w:rsidRPr="00AB1DF1">
        <w:rPr>
          <w:rFonts w:hint="cs"/>
          <w:rtl/>
        </w:rPr>
        <w:t>افصح من نطق با</w:t>
      </w:r>
      <w:r w:rsidR="00222BB6" w:rsidRPr="00AB1DF1">
        <w:rPr>
          <w:rFonts w:hint="cs"/>
          <w:rtl/>
        </w:rPr>
        <w:t>لضاد</w:t>
      </w:r>
      <w:r w:rsidRPr="00AB1DF1">
        <w:rPr>
          <w:rStyle w:val="FootnoteReference"/>
          <w:b w:val="0"/>
          <w:bCs w:val="0"/>
          <w:rtl/>
        </w:rPr>
        <w:footnoteReference w:id="82"/>
      </w:r>
      <w:r w:rsidR="00222BB6" w:rsidRPr="00AB1DF1">
        <w:rPr>
          <w:rFonts w:hint="cs"/>
          <w:rtl/>
        </w:rPr>
        <w:t xml:space="preserve"> و اقلیم بلاغت و تاجدار هدایت </w:t>
      </w:r>
      <w:r w:rsidR="00222BB6" w:rsidRPr="003E6413">
        <w:rPr>
          <w:rFonts w:hint="cs"/>
          <w:b w:val="0"/>
          <w:bCs w:val="0"/>
          <w:rtl/>
        </w:rPr>
        <w:sym w:font="AGA Arabesque" w:char="F072"/>
      </w:r>
      <w:r w:rsidR="005D220E">
        <w:rPr>
          <w:rFonts w:hint="cs"/>
          <w:rtl/>
        </w:rPr>
        <w:t xml:space="preserve"> </w:t>
      </w:r>
      <w:r w:rsidR="00222BB6" w:rsidRPr="00AB1DF1">
        <w:rPr>
          <w:rFonts w:hint="cs"/>
          <w:rtl/>
        </w:rPr>
        <w:t>را نیز اختیار و قدرت هدایت‌دادن نبود</w:t>
      </w:r>
      <w:bookmarkEnd w:id="119"/>
      <w:bookmarkEnd w:id="120"/>
    </w:p>
    <w:p w:rsidR="00222BB6" w:rsidRPr="00AB1DF1" w:rsidRDefault="00222BB6" w:rsidP="00222BB6">
      <w:pPr>
        <w:ind w:firstLine="284"/>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5" w:char="F079"/>
      </w:r>
      <w:r w:rsidRPr="00F85423">
        <w:rPr>
          <w:sz w:val="22"/>
          <w:szCs w:val="22"/>
        </w:rPr>
        <w:sym w:font="HQPB2" w:char="F037"/>
      </w:r>
      <w:r w:rsidRPr="00F85423">
        <w:rPr>
          <w:sz w:val="22"/>
          <w:szCs w:val="22"/>
        </w:rPr>
        <w:sym w:font="HQPB4" w:char="F0A8"/>
      </w:r>
      <w:r w:rsidRPr="00F85423">
        <w:rPr>
          <w:sz w:val="22"/>
          <w:szCs w:val="22"/>
        </w:rPr>
        <w:sym w:font="HQPB2" w:char="F05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2" w:char="F093"/>
      </w:r>
      <w:r w:rsidRPr="00F85423">
        <w:rPr>
          <w:sz w:val="22"/>
          <w:szCs w:val="22"/>
        </w:rPr>
        <w:sym w:font="HQPB4" w:char="F0CF"/>
      </w:r>
      <w:r w:rsidRPr="00F85423">
        <w:rPr>
          <w:sz w:val="22"/>
          <w:szCs w:val="22"/>
        </w:rPr>
        <w:sym w:font="HQPB1" w:char="F089"/>
      </w:r>
      <w:r w:rsidRPr="00F85423">
        <w:rPr>
          <w:sz w:val="22"/>
          <w:szCs w:val="22"/>
        </w:rPr>
        <w:sym w:font="HQPB4" w:char="F0F6"/>
      </w:r>
      <w:r w:rsidRPr="00F85423">
        <w:rPr>
          <w:sz w:val="22"/>
          <w:szCs w:val="22"/>
        </w:rPr>
        <w:sym w:font="HQPB2" w:char="F06B"/>
      </w:r>
      <w:r w:rsidRPr="00F85423">
        <w:rPr>
          <w:sz w:val="22"/>
          <w:szCs w:val="22"/>
        </w:rPr>
        <w:sym w:font="HQPB5" w:char="F073"/>
      </w:r>
      <w:r w:rsidRPr="00F85423">
        <w:rPr>
          <w:sz w:val="22"/>
          <w:szCs w:val="22"/>
        </w:rPr>
        <w:sym w:font="HQPB1" w:char="F045"/>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2" w:char="F060"/>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4D"/>
      </w:r>
      <w:r w:rsidRPr="00F85423">
        <w:rPr>
          <w:sz w:val="22"/>
          <w:szCs w:val="22"/>
        </w:rPr>
        <w:sym w:font="HQPB4" w:char="F0F6"/>
      </w:r>
      <w:r w:rsidRPr="00F85423">
        <w:rPr>
          <w:sz w:val="22"/>
          <w:szCs w:val="22"/>
        </w:rPr>
        <w:sym w:font="HQPB1" w:char="F036"/>
      </w:r>
      <w:r w:rsidRPr="00F85423">
        <w:rPr>
          <w:sz w:val="22"/>
          <w:szCs w:val="22"/>
        </w:rPr>
        <w:sym w:font="HQPB5" w:char="F074"/>
      </w:r>
      <w:r w:rsidRPr="00F85423">
        <w:rPr>
          <w:sz w:val="22"/>
          <w:szCs w:val="22"/>
        </w:rPr>
        <w:sym w:font="HQPB1" w:char="F037"/>
      </w:r>
      <w:r w:rsidRPr="00F85423">
        <w:rPr>
          <w:sz w:val="22"/>
          <w:szCs w:val="22"/>
        </w:rPr>
        <w:sym w:font="HQPB4" w:char="F0F4"/>
      </w:r>
      <w:r w:rsidRPr="00F85423">
        <w:rPr>
          <w:sz w:val="22"/>
          <w:szCs w:val="22"/>
        </w:rPr>
        <w:sym w:font="HQPB1" w:char="F06D"/>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A3"/>
      </w:r>
      <w:r w:rsidRPr="00F85423">
        <w:rPr>
          <w:sz w:val="22"/>
          <w:szCs w:val="22"/>
        </w:rPr>
        <w:sym w:font="HQPB2" w:char="F060"/>
      </w:r>
      <w:r w:rsidRPr="00F85423">
        <w:rPr>
          <w:sz w:val="22"/>
          <w:szCs w:val="22"/>
        </w:rPr>
        <w:sym w:font="HQPB4" w:char="F0C5"/>
      </w:r>
      <w:r w:rsidRPr="00F85423">
        <w:rPr>
          <w:sz w:val="22"/>
          <w:szCs w:val="22"/>
        </w:rPr>
        <w:sym w:font="HQPB2" w:char="F033"/>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93"/>
      </w:r>
      <w:r w:rsidRPr="00F85423">
        <w:rPr>
          <w:sz w:val="22"/>
          <w:szCs w:val="22"/>
        </w:rPr>
        <w:sym w:font="HQPB4" w:char="F0CF"/>
      </w:r>
      <w:r w:rsidRPr="00F85423">
        <w:rPr>
          <w:sz w:val="22"/>
          <w:szCs w:val="22"/>
        </w:rPr>
        <w:sym w:font="HQPB1" w:char="F089"/>
      </w:r>
      <w:r w:rsidRPr="00F85423">
        <w:rPr>
          <w:sz w:val="22"/>
          <w:szCs w:val="22"/>
        </w:rPr>
        <w:sym w:font="HQPB4" w:char="F0F6"/>
      </w:r>
      <w:r w:rsidRPr="00F85423">
        <w:rPr>
          <w:sz w:val="22"/>
          <w:szCs w:val="22"/>
        </w:rPr>
        <w:sym w:font="HQPB2" w:char="F06B"/>
      </w:r>
      <w:r w:rsidRPr="00F85423">
        <w:rPr>
          <w:sz w:val="22"/>
          <w:szCs w:val="22"/>
        </w:rPr>
        <w:sym w:font="HQPB5" w:char="F075"/>
      </w:r>
      <w:r w:rsidRPr="00F85423">
        <w:rPr>
          <w:sz w:val="22"/>
          <w:szCs w:val="22"/>
        </w:rPr>
        <w:sym w:font="HQPB2" w:char="F089"/>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E2"/>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1" w:char="F0B1"/>
      </w:r>
      <w:r w:rsidRPr="00F85423">
        <w:rPr>
          <w:sz w:val="22"/>
          <w:szCs w:val="22"/>
        </w:rPr>
        <w:sym w:font="HQPB5" w:char="F06F"/>
      </w:r>
      <w:r w:rsidRPr="00F85423">
        <w:rPr>
          <w:sz w:val="22"/>
          <w:szCs w:val="22"/>
        </w:rPr>
        <w:sym w:font="HQPB2" w:char="F084"/>
      </w:r>
      <w:r w:rsidRPr="00AB1DF1">
        <w:rPr>
          <w:rFonts w:ascii="(normal text)" w:hAnsi="(normal text)"/>
          <w:sz w:val="24"/>
          <w:szCs w:val="24"/>
          <w:rtl/>
        </w:rPr>
        <w:t xml:space="preserve"> </w:t>
      </w:r>
      <w:r w:rsidRPr="00F85423">
        <w:rPr>
          <w:sz w:val="22"/>
          <w:szCs w:val="22"/>
        </w:rPr>
        <w:sym w:font="HQPB4" w:char="F034"/>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71"/>
      </w:r>
      <w:r w:rsidRPr="00F85423">
        <w:rPr>
          <w:sz w:val="22"/>
          <w:szCs w:val="22"/>
        </w:rPr>
        <w:sym w:font="HQPB4" w:char="F0E8"/>
      </w:r>
      <w:r w:rsidRPr="00F85423">
        <w:rPr>
          <w:sz w:val="22"/>
          <w:szCs w:val="22"/>
        </w:rPr>
        <w:sym w:font="HQPB2" w:char="F064"/>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7"/>
      </w:r>
      <w:r w:rsidRPr="00F85423">
        <w:rPr>
          <w:sz w:val="22"/>
          <w:szCs w:val="22"/>
        </w:rPr>
        <w:sym w:font="HQPB1" w:char="F0E6"/>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FA"/>
      </w:r>
      <w:r w:rsidRPr="00F85423">
        <w:rPr>
          <w:sz w:val="22"/>
          <w:szCs w:val="22"/>
        </w:rPr>
        <w:sym w:font="HQPB2" w:char="F0EF"/>
      </w:r>
      <w:r w:rsidRPr="00F85423">
        <w:rPr>
          <w:sz w:val="22"/>
          <w:szCs w:val="22"/>
        </w:rPr>
        <w:sym w:font="HQPB4" w:char="F0CF"/>
      </w:r>
      <w:r w:rsidRPr="00F85423">
        <w:rPr>
          <w:sz w:val="22"/>
          <w:szCs w:val="22"/>
        </w:rPr>
        <w:sym w:font="HQPB1" w:char="F089"/>
      </w:r>
      <w:r w:rsidRPr="00F85423">
        <w:rPr>
          <w:sz w:val="22"/>
          <w:szCs w:val="22"/>
        </w:rPr>
        <w:sym w:font="HQPB5" w:char="F074"/>
      </w:r>
      <w:r w:rsidRPr="00F85423">
        <w:rPr>
          <w:sz w:val="22"/>
          <w:szCs w:val="22"/>
        </w:rPr>
        <w:sym w:font="HQPB1" w:char="F046"/>
      </w:r>
      <w:r w:rsidRPr="00F85423">
        <w:rPr>
          <w:sz w:val="22"/>
          <w:szCs w:val="22"/>
        </w:rPr>
        <w:sym w:font="HQPB4" w:char="F0F4"/>
      </w:r>
      <w:r w:rsidRPr="00F85423">
        <w:rPr>
          <w:sz w:val="22"/>
          <w:szCs w:val="22"/>
        </w:rPr>
        <w:sym w:font="HQPB2" w:char="F067"/>
      </w:r>
      <w:r w:rsidRPr="00F85423">
        <w:rPr>
          <w:sz w:val="22"/>
          <w:szCs w:val="22"/>
        </w:rPr>
        <w:sym w:font="HQPB4" w:char="F0DF"/>
      </w:r>
      <w:r w:rsidRPr="00F85423">
        <w:rPr>
          <w:sz w:val="22"/>
          <w:szCs w:val="22"/>
        </w:rPr>
        <w:sym w:font="HQPB2" w:char="F04A"/>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4"/>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E"/>
      </w:r>
      <w:r w:rsidRPr="00F85423">
        <w:rPr>
          <w:sz w:val="22"/>
          <w:szCs w:val="22"/>
        </w:rPr>
        <w:sym w:font="HQPB2" w:char="F0CF"/>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[القصص: 56]</w:t>
      </w:r>
      <w:r w:rsidRPr="00AB1DF1">
        <w:rPr>
          <w:rFonts w:hint="cs"/>
          <w:vertAlign w:val="superscript"/>
          <w:rtl/>
          <w:lang w:bidi="fa-IR"/>
        </w:rPr>
        <w:t>(</w:t>
      </w:r>
      <w:r w:rsidRPr="00AB1DF1">
        <w:rPr>
          <w:rStyle w:val="FootnoteReference"/>
          <w:rtl/>
          <w:lang w:bidi="fa-IR"/>
        </w:rPr>
        <w:footnoteReference w:id="83"/>
      </w:r>
      <w:r w:rsidRPr="00AB1DF1">
        <w:rPr>
          <w:rFonts w:hint="cs"/>
          <w:vertAlign w:val="superscript"/>
          <w:rtl/>
          <w:lang w:bidi="fa-IR"/>
        </w:rPr>
        <w:t>)</w:t>
      </w:r>
      <w:r w:rsidRPr="00AB1DF1">
        <w:rPr>
          <w:rFonts w:hint="cs"/>
          <w:rtl/>
          <w:lang w:bidi="fa-IR"/>
        </w:rPr>
        <w:t>.</w:t>
      </w:r>
    </w:p>
    <w:p w:rsidR="00222BB6" w:rsidRPr="00AB1DF1" w:rsidRDefault="00222BB6" w:rsidP="00B12841">
      <w:pPr>
        <w:ind w:firstLine="284"/>
        <w:jc w:val="both"/>
        <w:rPr>
          <w:rFonts w:hint="cs"/>
          <w:rtl/>
          <w:lang w:bidi="fa-IR"/>
        </w:rPr>
      </w:pPr>
      <w:r w:rsidRPr="00AB1DF1">
        <w:rPr>
          <w:rFonts w:hint="cs"/>
          <w:rtl/>
          <w:lang w:bidi="fa-IR"/>
        </w:rPr>
        <w:t xml:space="preserve">در تفاسیر و کتب حدیث موجود است که آن حضرت </w:t>
      </w:r>
      <w:r w:rsidRPr="00AB1DF1">
        <w:rPr>
          <w:rFonts w:hint="cs"/>
          <w:lang w:bidi="fa-IR"/>
        </w:rPr>
        <w:sym w:font="AGA Arabesque" w:char="F072"/>
      </w:r>
      <w:r w:rsidRPr="00AB1DF1">
        <w:rPr>
          <w:rFonts w:hint="cs"/>
          <w:rtl/>
          <w:lang w:bidi="fa-IR"/>
        </w:rPr>
        <w:t xml:space="preserve"> </w:t>
      </w:r>
      <w:r w:rsidR="00B12841" w:rsidRPr="00AB1DF1">
        <w:rPr>
          <w:rFonts w:hint="cs"/>
          <w:rtl/>
          <w:lang w:bidi="fa-IR"/>
        </w:rPr>
        <w:t xml:space="preserve">هنگام وفات عمو/ کاکای خود </w:t>
      </w:r>
      <w:r w:rsidRPr="00AB1DF1">
        <w:rPr>
          <w:rFonts w:hint="cs"/>
          <w:rtl/>
          <w:lang w:bidi="fa-IR"/>
        </w:rPr>
        <w:t xml:space="preserve">ابوطالب </w:t>
      </w:r>
      <w:r w:rsidR="00B12841" w:rsidRPr="00AB1DF1">
        <w:rPr>
          <w:rFonts w:hint="cs"/>
          <w:rtl/>
          <w:lang w:bidi="fa-IR"/>
        </w:rPr>
        <w:t>کوشش فراوان نمود</w:t>
      </w:r>
      <w:r w:rsidRPr="00AB1DF1">
        <w:rPr>
          <w:rFonts w:hint="cs"/>
          <w:rtl/>
          <w:lang w:bidi="fa-IR"/>
        </w:rPr>
        <w:t>، ولی او ایمان نیاورده مرد، این آیت کریمه نازل شد.</w:t>
      </w:r>
    </w:p>
    <w:p w:rsidR="00222BB6" w:rsidRPr="00AB1DF1" w:rsidRDefault="00222BB6" w:rsidP="00222BB6">
      <w:pPr>
        <w:ind w:firstLine="284"/>
        <w:jc w:val="both"/>
        <w:rPr>
          <w:rFonts w:hint="cs"/>
          <w:rtl/>
          <w:lang w:bidi="fa-IR"/>
        </w:rPr>
      </w:pPr>
      <w:r w:rsidRPr="00AB1DF1">
        <w:rPr>
          <w:rFonts w:hint="cs"/>
          <w:rtl/>
          <w:lang w:bidi="fa-IR"/>
        </w:rPr>
        <w:t xml:space="preserve">2- </w:t>
      </w:r>
      <w:r w:rsidRPr="00AB1DF1">
        <w:rPr>
          <w:rFonts w:cs="Traditional Arabic" w:hint="cs"/>
          <w:sz w:val="32"/>
          <w:szCs w:val="32"/>
          <w:rtl/>
          <w:lang w:bidi="fa-IR"/>
        </w:rPr>
        <w:t>﴿</w:t>
      </w:r>
      <w:r w:rsidRPr="00F85423">
        <w:rPr>
          <w:sz w:val="22"/>
          <w:szCs w:val="22"/>
        </w:rPr>
        <w:sym w:font="HQPB5" w:char="F079"/>
      </w:r>
      <w:r w:rsidRPr="00F85423">
        <w:rPr>
          <w:sz w:val="22"/>
          <w:szCs w:val="22"/>
        </w:rPr>
        <w:sym w:font="HQPB2" w:char="F037"/>
      </w:r>
      <w:r w:rsidRPr="00F85423">
        <w:rPr>
          <w:sz w:val="22"/>
          <w:szCs w:val="22"/>
        </w:rPr>
        <w:sym w:font="HQPB4" w:char="F0AF"/>
      </w:r>
      <w:r w:rsidRPr="00F85423">
        <w:rPr>
          <w:sz w:val="22"/>
          <w:szCs w:val="22"/>
        </w:rPr>
        <w:sym w:font="HQPB2" w:char="F03D"/>
      </w:r>
      <w:r w:rsidRPr="00F85423">
        <w:rPr>
          <w:sz w:val="22"/>
          <w:szCs w:val="22"/>
        </w:rPr>
        <w:sym w:font="HQPB5" w:char="F079"/>
      </w:r>
      <w:r w:rsidRPr="00F85423">
        <w:rPr>
          <w:sz w:val="22"/>
          <w:szCs w:val="22"/>
        </w:rPr>
        <w:sym w:font="HQPB1" w:char="F0E8"/>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4" w:char="F0D3"/>
      </w:r>
      <w:r w:rsidRPr="00F85423">
        <w:rPr>
          <w:sz w:val="22"/>
          <w:szCs w:val="22"/>
        </w:rPr>
        <w:sym w:font="HQPB1" w:char="F0EC"/>
      </w:r>
      <w:r w:rsidRPr="00F85423">
        <w:rPr>
          <w:sz w:val="22"/>
          <w:szCs w:val="22"/>
        </w:rPr>
        <w:sym w:font="HQPB4" w:char="F0CF"/>
      </w:r>
      <w:r w:rsidRPr="00F85423">
        <w:rPr>
          <w:sz w:val="22"/>
          <w:szCs w:val="22"/>
        </w:rPr>
        <w:sym w:font="HQPB1" w:char="F082"/>
      </w:r>
      <w:r w:rsidRPr="00F85423">
        <w:rPr>
          <w:sz w:val="22"/>
          <w:szCs w:val="22"/>
        </w:rPr>
        <w:sym w:font="HQPB2" w:char="F0BB"/>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5" w:char="F07C"/>
      </w:r>
      <w:r w:rsidRPr="00F85423">
        <w:rPr>
          <w:sz w:val="22"/>
          <w:szCs w:val="22"/>
        </w:rPr>
        <w:sym w:font="HQPB1" w:char="F0A1"/>
      </w:r>
      <w:r w:rsidRPr="00F85423">
        <w:rPr>
          <w:sz w:val="22"/>
          <w:szCs w:val="22"/>
        </w:rPr>
        <w:sym w:font="HQPB4" w:char="F0F8"/>
      </w:r>
      <w:r w:rsidRPr="00F85423">
        <w:rPr>
          <w:sz w:val="22"/>
          <w:szCs w:val="22"/>
        </w:rPr>
        <w:sym w:font="HQPB1" w:char="F0FF"/>
      </w:r>
      <w:r w:rsidRPr="00F85423">
        <w:rPr>
          <w:sz w:val="22"/>
          <w:szCs w:val="22"/>
        </w:rPr>
        <w:sym w:font="HQPB4" w:char="F0AF"/>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7"/>
      </w:r>
      <w:r w:rsidRPr="00F85423">
        <w:rPr>
          <w:sz w:val="22"/>
          <w:szCs w:val="22"/>
        </w:rPr>
        <w:sym w:font="HQPB2" w:char="F052"/>
      </w:r>
      <w:r w:rsidRPr="00F85423">
        <w:rPr>
          <w:sz w:val="22"/>
          <w:szCs w:val="22"/>
        </w:rPr>
        <w:sym w:font="HQPB2" w:char="F071"/>
      </w:r>
      <w:r w:rsidRPr="00F85423">
        <w:rPr>
          <w:sz w:val="22"/>
          <w:szCs w:val="22"/>
        </w:rPr>
        <w:sym w:font="HQPB4" w:char="F0E4"/>
      </w:r>
      <w:r w:rsidRPr="00F85423">
        <w:rPr>
          <w:sz w:val="22"/>
          <w:szCs w:val="22"/>
        </w:rPr>
        <w:sym w:font="HQPB2" w:char="F033"/>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FC"/>
      </w:r>
      <w:r w:rsidRPr="00F85423">
        <w:rPr>
          <w:sz w:val="22"/>
          <w:szCs w:val="22"/>
        </w:rPr>
        <w:sym w:font="HQPB4" w:char="F0CF"/>
      </w:r>
      <w:r w:rsidRPr="00F85423">
        <w:rPr>
          <w:sz w:val="22"/>
          <w:szCs w:val="22"/>
        </w:rPr>
        <w:sym w:font="HQPB2" w:char="F05A"/>
      </w:r>
      <w:r w:rsidRPr="00F85423">
        <w:rPr>
          <w:sz w:val="22"/>
          <w:szCs w:val="22"/>
        </w:rPr>
        <w:sym w:font="HQPB4" w:char="F0CF"/>
      </w:r>
      <w:r w:rsidRPr="00F85423">
        <w:rPr>
          <w:sz w:val="22"/>
          <w:szCs w:val="22"/>
        </w:rPr>
        <w:sym w:font="HQPB2" w:char="F042"/>
      </w:r>
      <w:r w:rsidRPr="00F85423">
        <w:rPr>
          <w:sz w:val="22"/>
          <w:szCs w:val="22"/>
        </w:rPr>
        <w:sym w:font="HQPB4" w:char="F0F7"/>
      </w:r>
      <w:r w:rsidRPr="00F85423">
        <w:rPr>
          <w:sz w:val="22"/>
          <w:szCs w:val="22"/>
        </w:rPr>
        <w:sym w:font="HQPB2" w:char="F073"/>
      </w:r>
      <w:r w:rsidRPr="00F85423">
        <w:rPr>
          <w:sz w:val="22"/>
          <w:szCs w:val="22"/>
        </w:rPr>
        <w:sym w:font="HQPB4" w:char="F0E3"/>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C"/>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[الشعراء: 3]</w:t>
      </w:r>
      <w:r w:rsidRPr="00AB1DF1">
        <w:rPr>
          <w:rFonts w:hint="cs"/>
          <w:rtl/>
          <w:lang w:bidi="fa-IR"/>
        </w:rPr>
        <w:t xml:space="preserve"> </w:t>
      </w:r>
      <w:r w:rsidRPr="00AB1DF1">
        <w:rPr>
          <w:rFonts w:cs="Traditional Arabic" w:hint="cs"/>
          <w:rtl/>
          <w:lang w:bidi="fa-IR"/>
        </w:rPr>
        <w:t>«</w:t>
      </w:r>
      <w:r w:rsidRPr="00AB1DF1">
        <w:rPr>
          <w:rFonts w:hint="cs"/>
          <w:rtl/>
          <w:lang w:bidi="fa-IR"/>
        </w:rPr>
        <w:t>شاید تو هلاک‌کنندة جان خود را (باشی) به این که ایمان نمی‌آرند</w:t>
      </w:r>
      <w:r w:rsidRPr="00AB1DF1">
        <w:rPr>
          <w:rFonts w:cs="Traditional Arabic" w:hint="cs"/>
          <w:rtl/>
          <w:lang w:bidi="fa-IR"/>
        </w:rPr>
        <w:t>»</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3- </w:t>
      </w:r>
      <w:r w:rsidRPr="00AB1DF1">
        <w:rPr>
          <w:rFonts w:cs="Traditional Arabic" w:hint="cs"/>
          <w:sz w:val="36"/>
          <w:szCs w:val="36"/>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A"/>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91"/>
      </w:r>
      <w:r w:rsidRPr="00F85423">
        <w:rPr>
          <w:sz w:val="22"/>
          <w:szCs w:val="22"/>
        </w:rPr>
        <w:sym w:font="HQPB2" w:char="F040"/>
      </w:r>
      <w:r w:rsidRPr="00F85423">
        <w:rPr>
          <w:sz w:val="22"/>
          <w:szCs w:val="22"/>
        </w:rPr>
        <w:sym w:font="HQPB4" w:char="F0C5"/>
      </w:r>
      <w:r w:rsidRPr="00F85423">
        <w:rPr>
          <w:sz w:val="22"/>
          <w:szCs w:val="22"/>
        </w:rPr>
        <w:sym w:font="HQPB1" w:char="F0D2"/>
      </w:r>
      <w:r w:rsidRPr="00F85423">
        <w:rPr>
          <w:sz w:val="22"/>
          <w:szCs w:val="22"/>
        </w:rPr>
        <w:sym w:font="HQPB4" w:char="F0E3"/>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E2"/>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1" w:char="F0B1"/>
      </w:r>
      <w:r w:rsidRPr="00F85423">
        <w:rPr>
          <w:sz w:val="22"/>
          <w:szCs w:val="22"/>
        </w:rPr>
        <w:sym w:font="HQPB5" w:char="F06F"/>
      </w:r>
      <w:r w:rsidRPr="00F85423">
        <w:rPr>
          <w:sz w:val="22"/>
          <w:szCs w:val="22"/>
        </w:rPr>
        <w:sym w:font="HQPB2" w:char="F084"/>
      </w:r>
      <w:r w:rsidRPr="00AB1DF1">
        <w:rPr>
          <w:rFonts w:ascii="(normal text)" w:hAnsi="(normal text)"/>
          <w:sz w:val="24"/>
          <w:szCs w:val="24"/>
          <w:rtl/>
        </w:rPr>
        <w:t xml:space="preserve"> </w:t>
      </w:r>
      <w:r w:rsidRPr="00F85423">
        <w:rPr>
          <w:sz w:val="22"/>
          <w:szCs w:val="22"/>
        </w:rPr>
        <w:sym w:font="HQPB2" w:char="F093"/>
      </w:r>
      <w:r w:rsidRPr="00F85423">
        <w:rPr>
          <w:sz w:val="22"/>
          <w:szCs w:val="22"/>
        </w:rPr>
        <w:sym w:font="HQPB4" w:char="F0CF"/>
      </w:r>
      <w:r w:rsidRPr="00F85423">
        <w:rPr>
          <w:sz w:val="22"/>
          <w:szCs w:val="22"/>
        </w:rPr>
        <w:sym w:font="HQPB1" w:char="F089"/>
      </w:r>
      <w:r w:rsidRPr="00F85423">
        <w:rPr>
          <w:sz w:val="22"/>
          <w:szCs w:val="22"/>
        </w:rPr>
        <w:sym w:font="HQPB4" w:char="F0F6"/>
      </w:r>
      <w:r w:rsidRPr="00F85423">
        <w:rPr>
          <w:sz w:val="22"/>
          <w:szCs w:val="22"/>
        </w:rPr>
        <w:sym w:font="HQPB2" w:char="F06B"/>
      </w:r>
      <w:r w:rsidRPr="00F85423">
        <w:rPr>
          <w:sz w:val="22"/>
          <w:szCs w:val="22"/>
        </w:rPr>
        <w:sym w:font="HQPB5" w:char="F075"/>
      </w:r>
      <w:r w:rsidRPr="00F85423">
        <w:rPr>
          <w:sz w:val="22"/>
          <w:szCs w:val="22"/>
        </w:rPr>
        <w:sym w:font="HQPB2" w:char="F08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E2"/>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1" w:char="F0B1"/>
      </w:r>
      <w:r w:rsidRPr="00F85423">
        <w:rPr>
          <w:sz w:val="22"/>
          <w:szCs w:val="22"/>
        </w:rPr>
        <w:sym w:font="HQPB5" w:char="F06F"/>
      </w:r>
      <w:r w:rsidRPr="00F85423">
        <w:rPr>
          <w:sz w:val="22"/>
          <w:szCs w:val="22"/>
        </w:rPr>
        <w:sym w:font="HQPB2" w:char="F084"/>
      </w:r>
      <w:r w:rsidRPr="00AB1DF1">
        <w:rPr>
          <w:rFonts w:ascii="(normal text)" w:hAnsi="(normal text)"/>
          <w:sz w:val="24"/>
          <w:szCs w:val="24"/>
          <w:rtl/>
        </w:rPr>
        <w:t xml:space="preserve"> </w:t>
      </w:r>
      <w:r w:rsidRPr="00F85423">
        <w:rPr>
          <w:sz w:val="22"/>
          <w:szCs w:val="22"/>
        </w:rPr>
        <w:sym w:font="HQPB4" w:char="F028"/>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8"/>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1" w:char="F03D"/>
      </w:r>
      <w:r w:rsidRPr="00F85423">
        <w:rPr>
          <w:sz w:val="22"/>
          <w:szCs w:val="22"/>
        </w:rPr>
        <w:sym w:font="HQPB5" w:char="F079"/>
      </w:r>
      <w:r w:rsidRPr="00F85423">
        <w:rPr>
          <w:sz w:val="22"/>
          <w:szCs w:val="22"/>
        </w:rPr>
        <w:sym w:font="HQPB2" w:char="F064"/>
      </w:r>
      <w:r w:rsidRPr="00F85423">
        <w:rPr>
          <w:sz w:val="22"/>
          <w:szCs w:val="22"/>
        </w:rPr>
        <w:sym w:font="HQPB4" w:char="F0F5"/>
      </w:r>
      <w:r w:rsidRPr="00F85423">
        <w:rPr>
          <w:sz w:val="22"/>
          <w:szCs w:val="22"/>
        </w:rPr>
        <w:sym w:font="HQPB1" w:char="F08B"/>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4" w:char="F0DD"/>
      </w:r>
      <w:r w:rsidRPr="00F85423">
        <w:rPr>
          <w:sz w:val="22"/>
          <w:szCs w:val="22"/>
        </w:rPr>
        <w:sym w:font="HQPB1" w:char="F0A1"/>
      </w:r>
      <w:r w:rsidRPr="00F85423">
        <w:rPr>
          <w:sz w:val="22"/>
          <w:szCs w:val="22"/>
        </w:rPr>
        <w:sym w:font="HQPB4" w:char="F0F8"/>
      </w:r>
      <w:r w:rsidRPr="00F85423">
        <w:rPr>
          <w:sz w:val="22"/>
          <w:szCs w:val="22"/>
        </w:rPr>
        <w:sym w:font="HQPB1" w:char="F0FF"/>
      </w:r>
      <w:r w:rsidRPr="00F85423">
        <w:rPr>
          <w:sz w:val="22"/>
          <w:szCs w:val="22"/>
        </w:rPr>
        <w:sym w:font="HQPB5" w:char="F074"/>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CD"/>
      </w:r>
      <w:r w:rsidRPr="00F85423">
        <w:rPr>
          <w:sz w:val="22"/>
          <w:szCs w:val="22"/>
        </w:rPr>
        <w:sym w:font="HQPB2" w:char="F06B"/>
      </w:r>
      <w:r w:rsidRPr="00F85423">
        <w:rPr>
          <w:sz w:val="22"/>
          <w:szCs w:val="22"/>
        </w:rPr>
        <w:sym w:font="HQPB4" w:char="F0F6"/>
      </w:r>
      <w:r w:rsidRPr="00F85423">
        <w:rPr>
          <w:sz w:val="22"/>
          <w:szCs w:val="22"/>
        </w:rPr>
        <w:sym w:font="HQPB2" w:char="F08E"/>
      </w:r>
      <w:r w:rsidRPr="00F85423">
        <w:rPr>
          <w:sz w:val="22"/>
          <w:szCs w:val="22"/>
        </w:rPr>
        <w:sym w:font="HQPB5" w:char="F06E"/>
      </w:r>
      <w:r w:rsidRPr="00F85423">
        <w:rPr>
          <w:sz w:val="22"/>
          <w:szCs w:val="22"/>
        </w:rPr>
        <w:sym w:font="HQPB2" w:char="F03D"/>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42"/>
      </w:r>
      <w:r w:rsidRPr="00F85423">
        <w:rPr>
          <w:sz w:val="22"/>
          <w:szCs w:val="22"/>
        </w:rPr>
        <w:sym w:font="HQPB1" w:char="F04E"/>
      </w:r>
      <w:r w:rsidRPr="00F85423">
        <w:rPr>
          <w:sz w:val="22"/>
          <w:szCs w:val="22"/>
        </w:rPr>
        <w:sym w:font="HQPB2" w:char="F0BA"/>
      </w:r>
      <w:r w:rsidRPr="00F85423">
        <w:rPr>
          <w:sz w:val="22"/>
          <w:szCs w:val="22"/>
        </w:rPr>
        <w:sym w:font="HQPB5" w:char="F075"/>
      </w:r>
      <w:r w:rsidRPr="00F85423">
        <w:rPr>
          <w:sz w:val="22"/>
          <w:szCs w:val="22"/>
        </w:rPr>
        <w:sym w:font="HQPB1" w:char="F08E"/>
      </w:r>
      <w:r w:rsidRPr="00F85423">
        <w:rPr>
          <w:sz w:val="22"/>
          <w:szCs w:val="22"/>
        </w:rPr>
        <w:sym w:font="HQPB5" w:char="F079"/>
      </w:r>
      <w:r w:rsidRPr="00F85423">
        <w:rPr>
          <w:sz w:val="22"/>
          <w:szCs w:val="22"/>
        </w:rPr>
        <w:sym w:font="HQPB1" w:char="F0A3"/>
      </w:r>
      <w:r w:rsidRPr="00F85423">
        <w:rPr>
          <w:sz w:val="22"/>
          <w:szCs w:val="22"/>
        </w:rPr>
        <w:sym w:font="HQPB5" w:char="F079"/>
      </w:r>
      <w:r w:rsidRPr="00F85423">
        <w:rPr>
          <w:sz w:val="22"/>
          <w:szCs w:val="22"/>
        </w:rPr>
        <w:sym w:font="HQPB1" w:char="F06D"/>
      </w:r>
      <w:r w:rsidRPr="00AB1DF1">
        <w:rPr>
          <w:rFonts w:cs="Traditional Arabic" w:hint="cs"/>
          <w:sz w:val="36"/>
          <w:szCs w:val="36"/>
          <w:rtl/>
          <w:lang w:bidi="fa-IR"/>
        </w:rPr>
        <w:t>﴾</w:t>
      </w:r>
      <w:r w:rsidRPr="00AB1DF1">
        <w:rPr>
          <w:rFonts w:cs="Traditional Arabic" w:hint="cs"/>
          <w:sz w:val="32"/>
          <w:szCs w:val="32"/>
          <w:rtl/>
          <w:lang w:bidi="fa-IR"/>
        </w:rPr>
        <w:t xml:space="preserve"> </w:t>
      </w:r>
      <w:r w:rsidRPr="00AB1DF1">
        <w:rPr>
          <w:rFonts w:cs="Traditional Arabic" w:hint="cs"/>
          <w:sz w:val="30"/>
          <w:szCs w:val="30"/>
          <w:rtl/>
          <w:lang w:bidi="fa-IR"/>
        </w:rPr>
        <w:t>[فاطر: 8]</w:t>
      </w:r>
      <w:r w:rsidRPr="00AB1DF1">
        <w:rPr>
          <w:rFonts w:hint="cs"/>
          <w:vertAlign w:val="superscript"/>
          <w:rtl/>
          <w:lang w:bidi="fa-IR"/>
        </w:rPr>
        <w:t>(</w:t>
      </w:r>
      <w:r w:rsidRPr="00AB1DF1">
        <w:rPr>
          <w:rStyle w:val="FootnoteReference"/>
          <w:rtl/>
          <w:lang w:bidi="fa-IR"/>
        </w:rPr>
        <w:footnoteReference w:id="84"/>
      </w:r>
      <w:r w:rsidRPr="00AB1DF1">
        <w:rPr>
          <w:rFonts w:hint="cs"/>
          <w:vertAlign w:val="superscript"/>
          <w:rtl/>
          <w:lang w:bidi="fa-IR"/>
        </w:rPr>
        <w:t>)</w:t>
      </w:r>
      <w:r w:rsidRPr="00AB1DF1">
        <w:rPr>
          <w:rFonts w:hint="cs"/>
          <w:rtl/>
          <w:lang w:bidi="fa-IR"/>
        </w:rPr>
        <w:t>.</w:t>
      </w:r>
    </w:p>
    <w:p w:rsidR="00222BB6" w:rsidRPr="00AB1DF1" w:rsidRDefault="00222BB6" w:rsidP="00B12841">
      <w:pPr>
        <w:ind w:firstLine="284"/>
        <w:jc w:val="both"/>
        <w:rPr>
          <w:rFonts w:hint="cs"/>
          <w:rtl/>
          <w:lang w:bidi="fa-IR"/>
        </w:rPr>
      </w:pPr>
      <w:r w:rsidRPr="00AB1DF1">
        <w:rPr>
          <w:rFonts w:hint="cs"/>
          <w:rtl/>
          <w:lang w:bidi="fa-IR"/>
        </w:rPr>
        <w:t xml:space="preserve">سبحان الله جان آنحضرت </w:t>
      </w:r>
      <w:r w:rsidRPr="00AB1DF1">
        <w:rPr>
          <w:rFonts w:hint="cs"/>
          <w:lang w:bidi="fa-IR"/>
        </w:rPr>
        <w:sym w:font="AGA Arabesque" w:char="F072"/>
      </w:r>
      <w:r w:rsidRPr="00AB1DF1">
        <w:rPr>
          <w:rFonts w:hint="cs"/>
          <w:rtl/>
          <w:lang w:bidi="fa-IR"/>
        </w:rPr>
        <w:t xml:space="preserve"> </w:t>
      </w:r>
      <w:r w:rsidR="00B12841" w:rsidRPr="00AB1DF1">
        <w:rPr>
          <w:rFonts w:hint="cs"/>
          <w:rtl/>
          <w:lang w:bidi="fa-IR"/>
        </w:rPr>
        <w:t>از سوز گداز رحمت بر امت قریب هلاک شده است،</w:t>
      </w:r>
      <w:r w:rsidRPr="00AB1DF1">
        <w:rPr>
          <w:rFonts w:hint="cs"/>
          <w:rtl/>
          <w:lang w:bidi="fa-IR"/>
        </w:rPr>
        <w:t xml:space="preserve"> </w:t>
      </w:r>
      <w:r w:rsidR="00B12841" w:rsidRPr="00AB1DF1">
        <w:rPr>
          <w:rFonts w:hint="cs"/>
          <w:rtl/>
          <w:lang w:bidi="fa-IR"/>
        </w:rPr>
        <w:t>با وجود این</w:t>
      </w:r>
      <w:r w:rsidRPr="00AB1DF1">
        <w:rPr>
          <w:rFonts w:hint="cs"/>
          <w:rtl/>
          <w:lang w:bidi="fa-IR"/>
        </w:rPr>
        <w:t xml:space="preserve"> اختیار هدایت یک نفر </w:t>
      </w:r>
      <w:r w:rsidR="00B12841" w:rsidRPr="00AB1DF1">
        <w:rPr>
          <w:rFonts w:hint="cs"/>
          <w:rtl/>
          <w:lang w:bidi="fa-IR"/>
        </w:rPr>
        <w:t>را هم ندارند</w:t>
      </w:r>
      <w:r w:rsidRPr="00AB1DF1">
        <w:rPr>
          <w:rFonts w:hint="cs"/>
          <w:rtl/>
          <w:lang w:bidi="fa-IR"/>
        </w:rPr>
        <w:t>.</w:t>
      </w:r>
    </w:p>
    <w:p w:rsidR="00222BB6" w:rsidRPr="00AB1DF1" w:rsidRDefault="00222BB6" w:rsidP="00B12841">
      <w:pPr>
        <w:ind w:firstLine="284"/>
        <w:jc w:val="both"/>
        <w:rPr>
          <w:rFonts w:hint="cs"/>
          <w:rtl/>
          <w:lang w:bidi="fa-IR"/>
        </w:rPr>
      </w:pPr>
      <w:r w:rsidRPr="00AB1DF1">
        <w:rPr>
          <w:rFonts w:hint="cs"/>
          <w:rtl/>
          <w:lang w:bidi="fa-IR"/>
        </w:rPr>
        <w:t xml:space="preserve">4- </w:t>
      </w:r>
      <w:r w:rsidRPr="00AB1DF1">
        <w:rPr>
          <w:rFonts w:cs="Traditional Arabic" w:hint="cs"/>
          <w:sz w:val="32"/>
          <w:szCs w:val="32"/>
          <w:rtl/>
          <w:lang w:bidi="fa-IR"/>
        </w:rPr>
        <w:t>﴿</w:t>
      </w:r>
      <w:r w:rsidRPr="00F85423">
        <w:rPr>
          <w:sz w:val="22"/>
          <w:szCs w:val="22"/>
        </w:rPr>
        <w:sym w:font="HQPB5" w:char="F07D"/>
      </w:r>
      <w:r w:rsidRPr="00F85423">
        <w:rPr>
          <w:sz w:val="22"/>
          <w:szCs w:val="22"/>
        </w:rPr>
        <w:sym w:font="HQPB1" w:char="F0A7"/>
      </w:r>
      <w:r w:rsidRPr="00F85423">
        <w:rPr>
          <w:sz w:val="22"/>
          <w:szCs w:val="22"/>
        </w:rPr>
        <w:sym w:font="HQPB4" w:char="F0F8"/>
      </w:r>
      <w:r w:rsidRPr="00F85423">
        <w:rPr>
          <w:sz w:val="22"/>
          <w:szCs w:val="22"/>
        </w:rPr>
        <w:sym w:font="HQPB2" w:char="F08A"/>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3" w:char="F081"/>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C"/>
      </w:r>
      <w:r w:rsidRPr="00F85423">
        <w:rPr>
          <w:sz w:val="22"/>
          <w:szCs w:val="22"/>
        </w:rPr>
        <w:sym w:font="HQPB1" w:char="F08D"/>
      </w:r>
      <w:r w:rsidRPr="00F85423">
        <w:rPr>
          <w:sz w:val="22"/>
          <w:szCs w:val="22"/>
        </w:rPr>
        <w:sym w:font="HQPB4" w:char="F0F8"/>
      </w:r>
      <w:r w:rsidRPr="00F85423">
        <w:rPr>
          <w:sz w:val="22"/>
          <w:szCs w:val="22"/>
        </w:rPr>
        <w:sym w:font="HQPB2" w:char="F042"/>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ED"/>
      </w:r>
      <w:r w:rsidRPr="00F85423">
        <w:rPr>
          <w:sz w:val="22"/>
          <w:szCs w:val="22"/>
        </w:rPr>
        <w:sym w:font="HQPB2" w:char="F0E4"/>
      </w:r>
      <w:r w:rsidRPr="00F85423">
        <w:rPr>
          <w:sz w:val="22"/>
          <w:szCs w:val="22"/>
        </w:rPr>
        <w:sym w:font="HQPB4" w:char="F0F3"/>
      </w:r>
      <w:r w:rsidRPr="00F85423">
        <w:rPr>
          <w:sz w:val="22"/>
          <w:szCs w:val="22"/>
        </w:rPr>
        <w:sym w:font="HQPB2" w:char="F0D3"/>
      </w:r>
      <w:r w:rsidRPr="00F85423">
        <w:rPr>
          <w:sz w:val="22"/>
          <w:szCs w:val="22"/>
        </w:rPr>
        <w:sym w:font="HQPB5" w:char="F078"/>
      </w:r>
      <w:r w:rsidRPr="00F85423">
        <w:rPr>
          <w:sz w:val="22"/>
          <w:szCs w:val="22"/>
        </w:rPr>
        <w:sym w:font="HQPB1" w:char="F0AB"/>
      </w:r>
      <w:r w:rsidRPr="00AB1DF1">
        <w:rPr>
          <w:rFonts w:ascii="(normal text)" w:hAnsi="(normal text)"/>
          <w:sz w:val="24"/>
          <w:szCs w:val="24"/>
          <w:rtl/>
        </w:rPr>
        <w:t xml:space="preserve"> </w:t>
      </w:r>
      <w:r w:rsidRPr="00F85423">
        <w:rPr>
          <w:sz w:val="22"/>
          <w:szCs w:val="22"/>
        </w:rPr>
        <w:sym w:font="HQPB4" w:char="F0F7"/>
      </w:r>
      <w:r w:rsidRPr="00F85423">
        <w:rPr>
          <w:sz w:val="22"/>
          <w:szCs w:val="22"/>
        </w:rPr>
        <w:sym w:font="HQPB2" w:char="F07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1" w:char="F03E"/>
      </w:r>
      <w:r w:rsidRPr="00F85423">
        <w:rPr>
          <w:sz w:val="22"/>
          <w:szCs w:val="22"/>
        </w:rPr>
        <w:sym w:font="HQPB2" w:char="F071"/>
      </w:r>
      <w:r w:rsidRPr="00F85423">
        <w:rPr>
          <w:sz w:val="22"/>
          <w:szCs w:val="22"/>
        </w:rPr>
        <w:sym w:font="HQPB4" w:char="F0E7"/>
      </w:r>
      <w:r w:rsidRPr="00F85423">
        <w:rPr>
          <w:sz w:val="22"/>
          <w:szCs w:val="22"/>
        </w:rPr>
        <w:sym w:font="HQPB1" w:char="F047"/>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CD"/>
      </w:r>
      <w:r w:rsidRPr="00F85423">
        <w:rPr>
          <w:sz w:val="22"/>
          <w:szCs w:val="22"/>
        </w:rPr>
        <w:sym w:font="HQPB2" w:char="F06B"/>
      </w:r>
      <w:r w:rsidRPr="00F85423">
        <w:rPr>
          <w:sz w:val="22"/>
          <w:szCs w:val="22"/>
        </w:rPr>
        <w:sym w:font="HQPB4" w:char="F0F6"/>
      </w:r>
      <w:r w:rsidRPr="00F85423">
        <w:rPr>
          <w:sz w:val="22"/>
          <w:szCs w:val="22"/>
        </w:rPr>
        <w:sym w:font="HQPB2" w:char="F08E"/>
      </w:r>
      <w:r w:rsidRPr="00F85423">
        <w:rPr>
          <w:sz w:val="22"/>
          <w:szCs w:val="22"/>
        </w:rPr>
        <w:sym w:font="HQPB5" w:char="F06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ascii="(normal text)" w:hAnsi="(normal text)"/>
          <w:sz w:val="24"/>
          <w:szCs w:val="24"/>
          <w:rtl/>
        </w:rPr>
        <w:t xml:space="preserve"> </w:t>
      </w:r>
      <w:r w:rsidRPr="00F85423">
        <w:rPr>
          <w:sz w:val="22"/>
          <w:szCs w:val="22"/>
        </w:rPr>
        <w:sym w:font="HQPB4" w:char="F0F7"/>
      </w:r>
      <w:r w:rsidRPr="00F85423">
        <w:rPr>
          <w:sz w:val="22"/>
          <w:szCs w:val="22"/>
        </w:rPr>
        <w:sym w:font="HQPB2" w:char="F07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DF"/>
      </w:r>
      <w:r w:rsidRPr="00F85423">
        <w:rPr>
          <w:sz w:val="22"/>
          <w:szCs w:val="22"/>
        </w:rPr>
        <w:sym w:font="HQPB2" w:char="F067"/>
      </w:r>
      <w:r w:rsidRPr="00F85423">
        <w:rPr>
          <w:sz w:val="22"/>
          <w:szCs w:val="22"/>
        </w:rPr>
        <w:sym w:font="HQPB5" w:char="F074"/>
      </w:r>
      <w:r w:rsidRPr="00F85423">
        <w:rPr>
          <w:sz w:val="22"/>
          <w:szCs w:val="22"/>
        </w:rPr>
        <w:sym w:font="HQPB1" w:char="F02F"/>
      </w:r>
      <w:r w:rsidRPr="00F85423">
        <w:rPr>
          <w:sz w:val="22"/>
          <w:szCs w:val="22"/>
        </w:rPr>
        <w:sym w:font="HQPB4" w:char="F0C9"/>
      </w:r>
      <w:r w:rsidRPr="00F85423">
        <w:rPr>
          <w:sz w:val="22"/>
          <w:szCs w:val="22"/>
        </w:rPr>
        <w:sym w:font="HQPB4" w:char="F06A"/>
      </w:r>
      <w:r w:rsidRPr="00F85423">
        <w:rPr>
          <w:sz w:val="22"/>
          <w:szCs w:val="22"/>
        </w:rPr>
        <w:sym w:font="HQPB1" w:char="F08B"/>
      </w:r>
      <w:r w:rsidRPr="00F85423">
        <w:rPr>
          <w:sz w:val="22"/>
          <w:szCs w:val="22"/>
        </w:rPr>
        <w:sym w:font="HQPB5" w:char="F079"/>
      </w:r>
      <w:r w:rsidRPr="00F85423">
        <w:rPr>
          <w:sz w:val="22"/>
          <w:szCs w:val="22"/>
        </w:rPr>
        <w:sym w:font="HQPB1" w:char="F0E8"/>
      </w:r>
      <w:r w:rsidRPr="00F85423">
        <w:rPr>
          <w:sz w:val="22"/>
          <w:szCs w:val="22"/>
        </w:rPr>
        <w:sym w:font="HQPB4" w:char="F0E3"/>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DF"/>
      </w:r>
      <w:r w:rsidRPr="00F85423">
        <w:rPr>
          <w:sz w:val="22"/>
          <w:szCs w:val="22"/>
        </w:rPr>
        <w:sym w:font="HQPB2" w:char="F067"/>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A"/>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63"/>
      </w:r>
      <w:r w:rsidRPr="00F85423">
        <w:rPr>
          <w:sz w:val="22"/>
          <w:szCs w:val="22"/>
        </w:rPr>
        <w:sym w:font="HQPB2" w:char="F071"/>
      </w:r>
      <w:r w:rsidRPr="00F85423">
        <w:rPr>
          <w:sz w:val="22"/>
          <w:szCs w:val="22"/>
        </w:rPr>
        <w:sym w:font="HQPB4" w:char="F0DF"/>
      </w:r>
      <w:r w:rsidRPr="00F85423">
        <w:rPr>
          <w:sz w:val="22"/>
          <w:szCs w:val="22"/>
        </w:rPr>
        <w:sym w:font="HQPB2" w:char="F04A"/>
      </w:r>
      <w:r w:rsidRPr="00F85423">
        <w:rPr>
          <w:sz w:val="22"/>
          <w:szCs w:val="22"/>
        </w:rPr>
        <w:sym w:font="HQPB4" w:char="F0CE"/>
      </w:r>
      <w:r w:rsidRPr="00F85423">
        <w:rPr>
          <w:sz w:val="22"/>
          <w:szCs w:val="22"/>
        </w:rPr>
        <w:sym w:font="HQPB2" w:char="F03D"/>
      </w:r>
      <w:r w:rsidRPr="00F85423">
        <w:rPr>
          <w:sz w:val="22"/>
          <w:szCs w:val="22"/>
        </w:rPr>
        <w:sym w:font="HQPB2" w:char="F0BB"/>
      </w:r>
      <w:r w:rsidRPr="00F85423">
        <w:rPr>
          <w:sz w:val="22"/>
          <w:szCs w:val="22"/>
        </w:rPr>
        <w:sym w:font="HQPB5" w:char="F073"/>
      </w:r>
      <w:r w:rsidRPr="00F85423">
        <w:rPr>
          <w:sz w:val="22"/>
          <w:szCs w:val="22"/>
        </w:rPr>
        <w:sym w:font="HQPB1" w:char="F0DF"/>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A"/>
      </w:r>
      <w:r w:rsidRPr="00F85423">
        <w:rPr>
          <w:sz w:val="22"/>
          <w:szCs w:val="22"/>
        </w:rPr>
        <w:sym w:font="HQPB2" w:char="F0CB"/>
      </w:r>
      <w:r w:rsidRPr="00F85423">
        <w:rPr>
          <w:sz w:val="22"/>
          <w:szCs w:val="22"/>
        </w:rPr>
        <w:sym w:font="HQPB2" w:char="F0D1"/>
      </w:r>
      <w:r w:rsidRPr="00F85423">
        <w:rPr>
          <w:sz w:val="22"/>
          <w:szCs w:val="22"/>
        </w:rPr>
        <w:sym w:font="HQPB2" w:char="F0C8"/>
      </w:r>
      <w:r w:rsidRPr="00AB1DF1">
        <w:rPr>
          <w:rFonts w:cs="Traditional Arabic" w:hint="cs"/>
          <w:sz w:val="32"/>
          <w:szCs w:val="32"/>
          <w:rtl/>
          <w:lang w:bidi="fa-IR"/>
        </w:rPr>
        <w:t>﴾</w:t>
      </w:r>
      <w:r w:rsidRPr="00AB1DF1">
        <w:rPr>
          <w:rFonts w:cs="Traditional Arabic" w:hint="cs"/>
          <w:rtl/>
          <w:lang w:bidi="fa-IR"/>
        </w:rPr>
        <w:t xml:space="preserve"> </w:t>
      </w:r>
      <w:r w:rsidRPr="00AB1DF1">
        <w:rPr>
          <w:rFonts w:cs="Traditional Arabic" w:hint="cs"/>
          <w:b/>
          <w:bCs/>
          <w:sz w:val="26"/>
          <w:szCs w:val="26"/>
          <w:rtl/>
          <w:lang w:bidi="fa-IR"/>
        </w:rPr>
        <w:t xml:space="preserve">[آل عمران: 128]. </w:t>
      </w:r>
      <w:r w:rsidRPr="003E6413">
        <w:rPr>
          <w:rFonts w:cs="CTraditional Arabic" w:hint="cs"/>
          <w:b/>
          <w:sz w:val="26"/>
          <w:szCs w:val="26"/>
          <w:rtl/>
          <w:lang w:bidi="fa-IR"/>
        </w:rPr>
        <w:t>«</w:t>
      </w:r>
      <w:r w:rsidRPr="00AB1DF1">
        <w:rPr>
          <w:rtl/>
        </w:rPr>
        <w:t>تو را در اين كار اختيارى نيست. چه [خداوند] آنان را ببخشايد يا عذابشان كند، چرا كه آنان ستمكارند</w:t>
      </w:r>
      <w:r w:rsidRPr="00AB1DF1">
        <w:rPr>
          <w:rFonts w:cs="CTraditional Arabic" w:hint="cs"/>
          <w:rtl/>
        </w:rPr>
        <w:t>»</w:t>
      </w:r>
      <w:r w:rsidR="00B12841" w:rsidRPr="00AB1DF1">
        <w:rPr>
          <w:rFonts w:hint="cs"/>
          <w:rtl/>
          <w:lang w:bidi="fa-IR"/>
        </w:rPr>
        <w:t>.</w:t>
      </w:r>
      <w:r w:rsidRPr="00AB1DF1">
        <w:rPr>
          <w:rFonts w:hint="cs"/>
          <w:rtl/>
          <w:lang w:bidi="fa-IR"/>
        </w:rPr>
        <w:t xml:space="preserve"> در غزوة احد که 70 صحابی شهید شده بود و عم آن ذات گرامی سید الشهداء امیر حمزه </w:t>
      </w:r>
      <w:r w:rsidRPr="00AB1DF1">
        <w:rPr>
          <w:rFonts w:hint="cs"/>
          <w:lang w:bidi="fa-IR"/>
        </w:rPr>
        <w:sym w:font="AGA Arabesque" w:char="F074"/>
      </w:r>
      <w:r w:rsidR="00B12841" w:rsidRPr="00AB1DF1">
        <w:rPr>
          <w:rFonts w:hint="cs"/>
          <w:rtl/>
          <w:lang w:bidi="fa-IR"/>
        </w:rPr>
        <w:t xml:space="preserve"> مثله شده</w:t>
      </w:r>
      <w:r w:rsidRPr="00AB1DF1">
        <w:rPr>
          <w:rFonts w:hint="cs"/>
          <w:rtl/>
          <w:lang w:bidi="fa-IR"/>
        </w:rPr>
        <w:t xml:space="preserve"> و دندانِ مبارک </w:t>
      </w:r>
      <w:r w:rsidR="00B12841" w:rsidRPr="00AB1DF1">
        <w:rPr>
          <w:rFonts w:hint="cs"/>
          <w:rtl/>
          <w:lang w:bidi="fa-IR"/>
        </w:rPr>
        <w:t xml:space="preserve">شکست، </w:t>
      </w:r>
      <w:r w:rsidRPr="00AB1DF1">
        <w:rPr>
          <w:rFonts w:hint="cs"/>
          <w:rtl/>
          <w:lang w:bidi="fa-IR"/>
        </w:rPr>
        <w:t xml:space="preserve">و رخسارِ مبارک از خون گلگون شده بود، در چنین وقت نازک بر زبان مُبارک رفته بود که چگونه فلاح حاصل می‌کند، قومی که روی نبی خود را خونین کردند، این آیت نازل شد، فکر باید کردکه چون درین موقع اختیار داده نشد، پس کدام وقت اختیار داده </w:t>
      </w:r>
      <w:r w:rsidR="00B12841" w:rsidRPr="00AB1DF1">
        <w:rPr>
          <w:rFonts w:hint="cs"/>
          <w:rtl/>
          <w:lang w:bidi="fa-IR"/>
        </w:rPr>
        <w:t>می شده اند؟.</w:t>
      </w:r>
    </w:p>
    <w:p w:rsidR="00222BB6" w:rsidRPr="00AB1DF1" w:rsidRDefault="00222BB6" w:rsidP="00222BB6">
      <w:pPr>
        <w:ind w:firstLine="284"/>
        <w:jc w:val="both"/>
        <w:rPr>
          <w:rFonts w:hint="cs"/>
          <w:rtl/>
          <w:lang w:bidi="fa-IR"/>
        </w:rPr>
      </w:pPr>
      <w:r w:rsidRPr="00AB1DF1">
        <w:rPr>
          <w:rFonts w:hint="cs"/>
          <w:rtl/>
          <w:lang w:bidi="fa-IR"/>
        </w:rPr>
        <w:t xml:space="preserve">5- </w:t>
      </w:r>
      <w:r w:rsidRPr="00AB1DF1">
        <w:rPr>
          <w:rFonts w:cs="Traditional Arabic" w:hint="cs"/>
          <w:sz w:val="32"/>
          <w:szCs w:val="32"/>
          <w:rtl/>
          <w:lang w:bidi="fa-IR"/>
        </w:rPr>
        <w:t>﴿</w:t>
      </w:r>
      <w:r w:rsidRPr="00F85423">
        <w:rPr>
          <w:sz w:val="22"/>
          <w:szCs w:val="22"/>
        </w:rPr>
        <w:sym w:font="HQPB4" w:char="F0F6"/>
      </w:r>
      <w:r w:rsidRPr="00F85423">
        <w:rPr>
          <w:sz w:val="22"/>
          <w:szCs w:val="22"/>
        </w:rPr>
        <w:sym w:font="HQPB1" w:char="F08D"/>
      </w:r>
      <w:r w:rsidRPr="00F85423">
        <w:rPr>
          <w:sz w:val="22"/>
          <w:szCs w:val="22"/>
        </w:rPr>
        <w:sym w:font="HQPB4" w:char="F0CF"/>
      </w:r>
      <w:r w:rsidRPr="00F85423">
        <w:rPr>
          <w:sz w:val="22"/>
          <w:szCs w:val="22"/>
        </w:rPr>
        <w:sym w:font="HQPB1" w:char="F0FF"/>
      </w:r>
      <w:r w:rsidRPr="00F85423">
        <w:rPr>
          <w:sz w:val="22"/>
          <w:szCs w:val="22"/>
        </w:rPr>
        <w:sym w:font="HQPB4" w:char="F0F8"/>
      </w:r>
      <w:r w:rsidRPr="00F85423">
        <w:rPr>
          <w:sz w:val="22"/>
          <w:szCs w:val="22"/>
        </w:rPr>
        <w:sym w:font="HQPB1" w:char="F0F3"/>
      </w:r>
      <w:r w:rsidRPr="00F85423">
        <w:rPr>
          <w:sz w:val="22"/>
          <w:szCs w:val="22"/>
        </w:rPr>
        <w:sym w:font="HQPB5" w:char="F074"/>
      </w:r>
      <w:r w:rsidRPr="00F85423">
        <w:rPr>
          <w:sz w:val="22"/>
          <w:szCs w:val="22"/>
        </w:rPr>
        <w:sym w:font="HQPB1" w:char="F047"/>
      </w:r>
      <w:r w:rsidRPr="00F85423">
        <w:rPr>
          <w:sz w:val="22"/>
          <w:szCs w:val="22"/>
        </w:rPr>
        <w:sym w:font="HQPB4" w:char="F0F3"/>
      </w:r>
      <w:r w:rsidRPr="00F85423">
        <w:rPr>
          <w:sz w:val="22"/>
          <w:szCs w:val="22"/>
        </w:rPr>
        <w:sym w:font="HQPB1" w:char="F09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7"/>
      </w:r>
      <w:r w:rsidRPr="00F85423">
        <w:rPr>
          <w:sz w:val="22"/>
          <w:szCs w:val="22"/>
        </w:rPr>
        <w:sym w:font="HQPB2" w:char="F06C"/>
      </w:r>
      <w:r w:rsidRPr="00F85423">
        <w:rPr>
          <w:sz w:val="22"/>
          <w:szCs w:val="22"/>
        </w:rPr>
        <w:sym w:font="HQPB5" w:char="F06D"/>
      </w:r>
      <w:r w:rsidRPr="00F85423">
        <w:rPr>
          <w:sz w:val="22"/>
          <w:szCs w:val="22"/>
        </w:rPr>
        <w:sym w:font="HQPB2" w:char="F03B"/>
      </w:r>
      <w:r w:rsidRPr="00AB1DF1">
        <w:rPr>
          <w:rFonts w:ascii="(normal text)" w:hAnsi="(normal text)"/>
          <w:sz w:val="24"/>
          <w:szCs w:val="24"/>
          <w:rtl/>
        </w:rPr>
        <w:t xml:space="preserve"> </w:t>
      </w:r>
      <w:r w:rsidRPr="00F85423">
        <w:rPr>
          <w:sz w:val="22"/>
          <w:szCs w:val="22"/>
        </w:rPr>
        <w:sym w:font="HQPB4" w:char="F0F7"/>
      </w:r>
      <w:r w:rsidRPr="00F85423">
        <w:rPr>
          <w:sz w:val="22"/>
          <w:szCs w:val="22"/>
        </w:rPr>
        <w:sym w:font="HQPB2" w:char="F07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1" w:char="F08D"/>
      </w:r>
      <w:r w:rsidRPr="00F85423">
        <w:rPr>
          <w:sz w:val="22"/>
          <w:szCs w:val="22"/>
        </w:rPr>
        <w:sym w:font="HQPB4" w:char="F0CF"/>
      </w:r>
      <w:r w:rsidRPr="00F85423">
        <w:rPr>
          <w:sz w:val="22"/>
          <w:szCs w:val="22"/>
        </w:rPr>
        <w:sym w:font="HQPB1" w:char="F0FF"/>
      </w:r>
      <w:r w:rsidRPr="00F85423">
        <w:rPr>
          <w:sz w:val="22"/>
          <w:szCs w:val="22"/>
        </w:rPr>
        <w:sym w:font="HQPB4" w:char="F0F8"/>
      </w:r>
      <w:r w:rsidRPr="00F85423">
        <w:rPr>
          <w:sz w:val="22"/>
          <w:szCs w:val="22"/>
        </w:rPr>
        <w:sym w:font="HQPB1" w:char="F0F3"/>
      </w:r>
      <w:r w:rsidRPr="00F85423">
        <w:rPr>
          <w:sz w:val="22"/>
          <w:szCs w:val="22"/>
        </w:rPr>
        <w:sym w:font="HQPB5" w:char="F074"/>
      </w:r>
      <w:r w:rsidRPr="00F85423">
        <w:rPr>
          <w:sz w:val="22"/>
          <w:szCs w:val="22"/>
        </w:rPr>
        <w:sym w:font="HQPB1" w:char="F047"/>
      </w:r>
      <w:r w:rsidRPr="00F85423">
        <w:rPr>
          <w:sz w:val="22"/>
          <w:szCs w:val="22"/>
        </w:rPr>
        <w:sym w:font="HQPB4" w:char="F0F3"/>
      </w:r>
      <w:r w:rsidRPr="00F85423">
        <w:rPr>
          <w:sz w:val="22"/>
          <w:szCs w:val="22"/>
        </w:rPr>
        <w:sym w:font="HQPB1" w:char="F0A1"/>
      </w:r>
      <w:r w:rsidRPr="00F85423">
        <w:rPr>
          <w:sz w:val="22"/>
          <w:szCs w:val="22"/>
        </w:rPr>
        <w:sym w:font="HQPB5" w:char="F06E"/>
      </w:r>
      <w:r w:rsidRPr="00F85423">
        <w:rPr>
          <w:sz w:val="22"/>
          <w:szCs w:val="22"/>
        </w:rPr>
        <w:sym w:font="HQPB1" w:char="F040"/>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7"/>
      </w:r>
      <w:r w:rsidRPr="00F85423">
        <w:rPr>
          <w:sz w:val="22"/>
          <w:szCs w:val="22"/>
        </w:rPr>
        <w:sym w:font="HQPB2" w:char="F06C"/>
      </w:r>
      <w:r w:rsidRPr="00F85423">
        <w:rPr>
          <w:sz w:val="22"/>
          <w:szCs w:val="22"/>
        </w:rPr>
        <w:sym w:font="HQPB5" w:char="F06D"/>
      </w:r>
      <w:r w:rsidRPr="00F85423">
        <w:rPr>
          <w:sz w:val="22"/>
          <w:szCs w:val="22"/>
        </w:rPr>
        <w:sym w:font="HQPB2" w:char="F03B"/>
      </w:r>
      <w:r w:rsidRPr="00AB1DF1">
        <w:rPr>
          <w:rFonts w:ascii="(normal text)" w:hAnsi="(normal text)"/>
          <w:sz w:val="24"/>
          <w:szCs w:val="24"/>
          <w:rtl/>
        </w:rPr>
        <w:t xml:space="preserve"> </w:t>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1" w:char="F08D"/>
      </w:r>
      <w:r w:rsidRPr="00F85423">
        <w:rPr>
          <w:sz w:val="22"/>
          <w:szCs w:val="22"/>
        </w:rPr>
        <w:sym w:font="HQPB4" w:char="F0CF"/>
      </w:r>
      <w:r w:rsidRPr="00F85423">
        <w:rPr>
          <w:sz w:val="22"/>
          <w:szCs w:val="22"/>
        </w:rPr>
        <w:sym w:font="HQPB1" w:char="F0FF"/>
      </w:r>
      <w:r w:rsidRPr="00F85423">
        <w:rPr>
          <w:sz w:val="22"/>
          <w:szCs w:val="22"/>
        </w:rPr>
        <w:sym w:font="HQPB4" w:char="F0F8"/>
      </w:r>
      <w:r w:rsidRPr="00F85423">
        <w:rPr>
          <w:sz w:val="22"/>
          <w:szCs w:val="22"/>
        </w:rPr>
        <w:sym w:font="HQPB1" w:char="F0F3"/>
      </w:r>
      <w:r w:rsidRPr="00F85423">
        <w:rPr>
          <w:sz w:val="22"/>
          <w:szCs w:val="22"/>
        </w:rPr>
        <w:sym w:font="HQPB5" w:char="F074"/>
      </w:r>
      <w:r w:rsidRPr="00F85423">
        <w:rPr>
          <w:sz w:val="22"/>
          <w:szCs w:val="22"/>
        </w:rPr>
        <w:sym w:font="HQPB1" w:char="F047"/>
      </w:r>
      <w:r w:rsidRPr="00F85423">
        <w:rPr>
          <w:sz w:val="22"/>
          <w:szCs w:val="22"/>
        </w:rPr>
        <w:sym w:font="HQPB4" w:char="F0F3"/>
      </w:r>
      <w:r w:rsidRPr="00F85423">
        <w:rPr>
          <w:sz w:val="22"/>
          <w:szCs w:val="22"/>
        </w:rPr>
        <w:sym w:font="HQPB1" w:char="F0A1"/>
      </w:r>
      <w:r w:rsidRPr="00F85423">
        <w:rPr>
          <w:sz w:val="22"/>
          <w:szCs w:val="22"/>
        </w:rPr>
        <w:sym w:font="HQPB5" w:char="F06E"/>
      </w:r>
      <w:r w:rsidRPr="00F85423">
        <w:rPr>
          <w:sz w:val="22"/>
          <w:szCs w:val="22"/>
        </w:rPr>
        <w:sym w:font="HQPB1" w:char="F040"/>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7"/>
      </w:r>
      <w:r w:rsidRPr="00F85423">
        <w:rPr>
          <w:sz w:val="22"/>
          <w:szCs w:val="22"/>
        </w:rPr>
        <w:sym w:font="HQPB2" w:char="F06C"/>
      </w:r>
      <w:r w:rsidRPr="00F85423">
        <w:rPr>
          <w:sz w:val="22"/>
          <w:szCs w:val="22"/>
        </w:rPr>
        <w:sym w:font="HQPB5" w:char="F06D"/>
      </w:r>
      <w:r w:rsidRPr="00F85423">
        <w:rPr>
          <w:sz w:val="22"/>
          <w:szCs w:val="22"/>
        </w:rPr>
        <w:sym w:font="HQPB2" w:char="F03B"/>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FC"/>
      </w:r>
      <w:r w:rsidRPr="00F85423">
        <w:rPr>
          <w:sz w:val="22"/>
          <w:szCs w:val="22"/>
        </w:rPr>
        <w:sym w:font="HQPB4" w:char="F0CF"/>
      </w:r>
      <w:r w:rsidRPr="00F85423">
        <w:rPr>
          <w:sz w:val="22"/>
          <w:szCs w:val="22"/>
        </w:rPr>
        <w:sym w:font="HQPB1" w:char="F0E8"/>
      </w:r>
      <w:r w:rsidRPr="00F85423">
        <w:rPr>
          <w:sz w:val="22"/>
          <w:szCs w:val="22"/>
        </w:rPr>
        <w:sym w:font="HQPB4" w:char="F0F6"/>
      </w:r>
      <w:r w:rsidRPr="00F85423">
        <w:rPr>
          <w:sz w:val="22"/>
          <w:szCs w:val="22"/>
        </w:rPr>
        <w:sym w:font="HQPB1" w:char="F037"/>
      </w:r>
      <w:r w:rsidRPr="00F85423">
        <w:rPr>
          <w:sz w:val="22"/>
          <w:szCs w:val="22"/>
        </w:rPr>
        <w:sym w:font="HQPB5" w:char="F079"/>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4" w:char="F05A"/>
      </w:r>
      <w:r w:rsidRPr="00F85423">
        <w:rPr>
          <w:sz w:val="22"/>
          <w:szCs w:val="22"/>
        </w:rPr>
        <w:sym w:font="HQPB2" w:char="F06F"/>
      </w:r>
      <w:r w:rsidRPr="00F85423">
        <w:rPr>
          <w:sz w:val="22"/>
          <w:szCs w:val="22"/>
        </w:rPr>
        <w:sym w:font="HQPB4" w:char="F0A7"/>
      </w:r>
      <w:r w:rsidRPr="00F85423">
        <w:rPr>
          <w:sz w:val="22"/>
          <w:szCs w:val="22"/>
        </w:rPr>
        <w:sym w:font="HQPB1" w:char="F090"/>
      </w:r>
      <w:r w:rsidRPr="00F85423">
        <w:rPr>
          <w:sz w:val="22"/>
          <w:szCs w:val="22"/>
        </w:rPr>
        <w:sym w:font="HQPB5" w:char="F073"/>
      </w:r>
      <w:r w:rsidRPr="00F85423">
        <w:rPr>
          <w:sz w:val="22"/>
          <w:szCs w:val="22"/>
        </w:rPr>
        <w:sym w:font="HQPB2" w:char="F044"/>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6E"/>
      </w:r>
      <w:r w:rsidRPr="00F85423">
        <w:rPr>
          <w:sz w:val="22"/>
          <w:szCs w:val="22"/>
        </w:rPr>
        <w:sym w:font="HQPB2" w:char="F03D"/>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1" w:char="F08D"/>
      </w:r>
      <w:r w:rsidRPr="00F85423">
        <w:rPr>
          <w:sz w:val="22"/>
          <w:szCs w:val="22"/>
        </w:rPr>
        <w:sym w:font="HQPB4" w:char="F0CF"/>
      </w:r>
      <w:r w:rsidRPr="00F85423">
        <w:rPr>
          <w:sz w:val="22"/>
          <w:szCs w:val="22"/>
        </w:rPr>
        <w:sym w:font="HQPB1" w:char="F0FF"/>
      </w:r>
      <w:r w:rsidRPr="00F85423">
        <w:rPr>
          <w:sz w:val="22"/>
          <w:szCs w:val="22"/>
        </w:rPr>
        <w:sym w:font="HQPB4" w:char="F0F8"/>
      </w:r>
      <w:r w:rsidRPr="00F85423">
        <w:rPr>
          <w:sz w:val="22"/>
          <w:szCs w:val="22"/>
        </w:rPr>
        <w:sym w:font="HQPB1" w:char="F0F3"/>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7"/>
      </w:r>
      <w:r w:rsidRPr="00F85423">
        <w:rPr>
          <w:sz w:val="22"/>
          <w:szCs w:val="22"/>
        </w:rPr>
        <w:sym w:font="HQPB2" w:char="F06C"/>
      </w:r>
      <w:r w:rsidRPr="00F85423">
        <w:rPr>
          <w:sz w:val="22"/>
          <w:szCs w:val="22"/>
        </w:rPr>
        <w:sym w:font="HQPB5" w:char="F06D"/>
      </w:r>
      <w:r w:rsidRPr="00F85423">
        <w:rPr>
          <w:sz w:val="22"/>
          <w:szCs w:val="22"/>
        </w:rPr>
        <w:sym w:font="HQPB2" w:char="F03B"/>
      </w:r>
      <w:r w:rsidRPr="00AB1DF1">
        <w:rPr>
          <w:rFonts w:cs="Traditional Arabic" w:hint="cs"/>
          <w:sz w:val="32"/>
          <w:szCs w:val="32"/>
          <w:rtl/>
          <w:lang w:bidi="fa-IR"/>
        </w:rPr>
        <w:t>﴾</w:t>
      </w:r>
      <w:r w:rsidRPr="00AB1DF1">
        <w:rPr>
          <w:rFonts w:cs="Traditional Arabic" w:hint="cs"/>
          <w:rtl/>
          <w:lang w:bidi="fa-IR"/>
        </w:rPr>
        <w:t xml:space="preserve"> </w:t>
      </w:r>
      <w:r w:rsidRPr="00AB1DF1">
        <w:rPr>
          <w:rFonts w:cs="Traditional Arabic" w:hint="cs"/>
          <w:b/>
          <w:bCs/>
          <w:sz w:val="26"/>
          <w:szCs w:val="26"/>
          <w:rtl/>
          <w:lang w:bidi="fa-IR"/>
        </w:rPr>
        <w:t>[التوبة: 80]</w:t>
      </w:r>
      <w:r w:rsidRPr="00AB1DF1">
        <w:rPr>
          <w:rFonts w:hint="cs"/>
          <w:vertAlign w:val="superscript"/>
          <w:rtl/>
          <w:lang w:bidi="fa-IR"/>
        </w:rPr>
        <w:t>(</w:t>
      </w:r>
      <w:r w:rsidRPr="00AB1DF1">
        <w:rPr>
          <w:rStyle w:val="FootnoteReference"/>
          <w:rtl/>
          <w:lang w:bidi="fa-IR"/>
        </w:rPr>
        <w:footnoteReference w:id="85"/>
      </w:r>
      <w:r w:rsidRPr="00AB1DF1">
        <w:rPr>
          <w:rFonts w:hint="cs"/>
          <w:vertAlign w:val="superscript"/>
          <w:rtl/>
          <w:lang w:bidi="fa-IR"/>
        </w:rPr>
        <w:t>)</w:t>
      </w:r>
      <w:r w:rsidRPr="00AB1DF1">
        <w:rPr>
          <w:rFonts w:hint="cs"/>
          <w:rtl/>
          <w:lang w:bidi="fa-IR"/>
        </w:rPr>
        <w:t>.</w:t>
      </w:r>
    </w:p>
    <w:p w:rsidR="00222BB6" w:rsidRPr="00AB1DF1" w:rsidRDefault="00222BB6" w:rsidP="00B12841">
      <w:pPr>
        <w:ind w:firstLine="284"/>
        <w:jc w:val="both"/>
        <w:rPr>
          <w:rFonts w:hint="cs"/>
          <w:rtl/>
          <w:lang w:bidi="fa-IR"/>
        </w:rPr>
      </w:pPr>
      <w:r w:rsidRPr="00AB1DF1">
        <w:rPr>
          <w:rFonts w:hint="cs"/>
          <w:rtl/>
          <w:lang w:bidi="fa-IR"/>
        </w:rPr>
        <w:t>اینجا</w:t>
      </w:r>
      <w:r w:rsidR="00B12841" w:rsidRPr="00AB1DF1">
        <w:rPr>
          <w:rFonts w:hint="cs"/>
          <w:rtl/>
          <w:lang w:bidi="fa-IR"/>
        </w:rPr>
        <w:t xml:space="preserve"> در موضوع منافقین خداوند بزرگ</w:t>
      </w:r>
      <w:r w:rsidRPr="00AB1DF1">
        <w:rPr>
          <w:rFonts w:hint="cs"/>
          <w:rtl/>
          <w:lang w:bidi="fa-IR"/>
        </w:rPr>
        <w:t xml:space="preserve"> اخ</w:t>
      </w:r>
      <w:r w:rsidR="00B12841" w:rsidRPr="00AB1DF1">
        <w:rPr>
          <w:rFonts w:hint="cs"/>
          <w:rtl/>
          <w:lang w:bidi="fa-IR"/>
        </w:rPr>
        <w:t>تیار و استغفار را نیز از ایشان سلب فرمود</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6- </w:t>
      </w:r>
      <w:r w:rsidRPr="00AB1DF1">
        <w:rPr>
          <w:rFonts w:cs="Traditional Arabic" w:hint="cs"/>
          <w:sz w:val="32"/>
          <w:szCs w:val="32"/>
          <w:rtl/>
          <w:lang w:bidi="fa-IR"/>
        </w:rPr>
        <w:t>﴿</w:t>
      </w:r>
      <w:r w:rsidRPr="00F85423">
        <w:rPr>
          <w:sz w:val="22"/>
          <w:szCs w:val="22"/>
        </w:rPr>
        <w:sym w:font="HQPB5" w:char="F079"/>
      </w:r>
      <w:r w:rsidRPr="00F85423">
        <w:rPr>
          <w:sz w:val="22"/>
          <w:szCs w:val="22"/>
        </w:rPr>
        <w:sym w:font="HQPB2" w:char="F023"/>
      </w:r>
      <w:r w:rsidRPr="00F85423">
        <w:rPr>
          <w:sz w:val="22"/>
          <w:szCs w:val="22"/>
        </w:rPr>
        <w:sym w:font="HQPB4" w:char="F0A9"/>
      </w:r>
      <w:r w:rsidRPr="00F85423">
        <w:rPr>
          <w:sz w:val="22"/>
          <w:szCs w:val="22"/>
        </w:rPr>
        <w:sym w:font="HQPB2" w:char="F039"/>
      </w:r>
      <w:r w:rsidRPr="00F85423">
        <w:rPr>
          <w:sz w:val="22"/>
          <w:szCs w:val="22"/>
        </w:rPr>
        <w:sym w:font="HQPB5" w:char="F072"/>
      </w:r>
      <w:r w:rsidRPr="00F85423">
        <w:rPr>
          <w:sz w:val="22"/>
          <w:szCs w:val="22"/>
        </w:rPr>
        <w:sym w:font="HQPB1" w:char="F026"/>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FA"/>
      </w:r>
      <w:r w:rsidRPr="00F85423">
        <w:rPr>
          <w:sz w:val="22"/>
          <w:szCs w:val="22"/>
        </w:rPr>
        <w:sym w:font="HQPB4" w:char="F0F7"/>
      </w:r>
      <w:r w:rsidRPr="00F85423">
        <w:rPr>
          <w:sz w:val="22"/>
          <w:szCs w:val="22"/>
        </w:rPr>
        <w:sym w:font="HQPB2" w:char="F0FC"/>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CD"/>
      </w:r>
      <w:r w:rsidRPr="00F85423">
        <w:rPr>
          <w:sz w:val="22"/>
          <w:szCs w:val="22"/>
        </w:rPr>
        <w:sym w:font="HQPB2" w:char="F06B"/>
      </w:r>
      <w:r w:rsidRPr="00F85423">
        <w:rPr>
          <w:sz w:val="22"/>
          <w:szCs w:val="22"/>
        </w:rPr>
        <w:sym w:font="HQPB4" w:char="F0CD"/>
      </w:r>
      <w:r w:rsidRPr="00F85423">
        <w:rPr>
          <w:sz w:val="22"/>
          <w:szCs w:val="22"/>
        </w:rPr>
        <w:sym w:font="HQPB1" w:char="F035"/>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4" w:char="F034"/>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71"/>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4D"/>
      </w:r>
      <w:r w:rsidRPr="00F85423">
        <w:rPr>
          <w:sz w:val="22"/>
          <w:szCs w:val="22"/>
        </w:rPr>
        <w:sym w:font="HQPB4" w:char="F0F8"/>
      </w:r>
      <w:r w:rsidRPr="00F85423">
        <w:rPr>
          <w:sz w:val="22"/>
          <w:szCs w:val="22"/>
        </w:rPr>
        <w:sym w:font="HQPB2" w:char="F029"/>
      </w:r>
      <w:r w:rsidRPr="00F85423">
        <w:rPr>
          <w:sz w:val="22"/>
          <w:szCs w:val="22"/>
        </w:rPr>
        <w:sym w:font="HQPB5" w:char="F078"/>
      </w:r>
      <w:r w:rsidRPr="00F85423">
        <w:rPr>
          <w:sz w:val="22"/>
          <w:szCs w:val="22"/>
        </w:rPr>
        <w:sym w:font="HQPB1" w:char="F0FF"/>
      </w:r>
      <w:r w:rsidRPr="00F85423">
        <w:rPr>
          <w:sz w:val="22"/>
          <w:szCs w:val="22"/>
        </w:rPr>
        <w:sym w:font="HQPB2" w:char="F05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1" w:char="F0DA"/>
      </w:r>
      <w:r w:rsidRPr="00F85423">
        <w:rPr>
          <w:sz w:val="22"/>
          <w:szCs w:val="22"/>
        </w:rPr>
        <w:sym w:font="HQPB4" w:char="F0F6"/>
      </w:r>
      <w:r w:rsidRPr="00F85423">
        <w:rPr>
          <w:sz w:val="22"/>
          <w:szCs w:val="22"/>
        </w:rPr>
        <w:sym w:font="HQPB1" w:char="F091"/>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9"/>
      </w:r>
      <w:r w:rsidRPr="00F85423">
        <w:rPr>
          <w:sz w:val="22"/>
          <w:szCs w:val="22"/>
        </w:rPr>
        <w:sym w:font="HQPB1" w:char="F0E8"/>
      </w:r>
      <w:r w:rsidRPr="00F85423">
        <w:rPr>
          <w:sz w:val="22"/>
          <w:szCs w:val="22"/>
        </w:rPr>
        <w:sym w:font="HQPB2" w:char="F08A"/>
      </w:r>
      <w:r w:rsidRPr="00F85423">
        <w:rPr>
          <w:sz w:val="22"/>
          <w:szCs w:val="22"/>
        </w:rPr>
        <w:sym w:font="HQPB4" w:char="F0CF"/>
      </w:r>
      <w:r w:rsidRPr="00F85423">
        <w:rPr>
          <w:sz w:val="22"/>
          <w:szCs w:val="22"/>
        </w:rPr>
        <w:sym w:font="HQPB2" w:char="F048"/>
      </w:r>
      <w:r w:rsidRPr="00F85423">
        <w:rPr>
          <w:sz w:val="22"/>
          <w:szCs w:val="22"/>
        </w:rPr>
        <w:sym w:font="HQPB5" w:char="F073"/>
      </w:r>
      <w:r w:rsidRPr="00F85423">
        <w:rPr>
          <w:sz w:val="22"/>
          <w:szCs w:val="22"/>
        </w:rPr>
        <w:sym w:font="HQPB1" w:char="F064"/>
      </w:r>
      <w:r w:rsidRPr="00AB1DF1">
        <w:rPr>
          <w:rFonts w:ascii="(normal text)" w:hAnsi="(normal text)"/>
          <w:sz w:val="24"/>
          <w:szCs w:val="24"/>
          <w:rtl/>
        </w:rPr>
        <w:t xml:space="preserve"> </w:t>
      </w:r>
      <w:r w:rsidRPr="00F85423">
        <w:rPr>
          <w:sz w:val="22"/>
          <w:szCs w:val="22"/>
        </w:rPr>
        <w:sym w:font="HQPB5" w:char="F021"/>
      </w:r>
      <w:r w:rsidRPr="00F85423">
        <w:rPr>
          <w:sz w:val="22"/>
          <w:szCs w:val="22"/>
        </w:rPr>
        <w:sym w:font="HQPB1" w:char="F024"/>
      </w:r>
      <w:r w:rsidRPr="00F85423">
        <w:rPr>
          <w:sz w:val="22"/>
          <w:szCs w:val="22"/>
        </w:rPr>
        <w:sym w:font="HQPB4" w:char="F0A8"/>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4D"/>
      </w:r>
      <w:r w:rsidRPr="00F85423">
        <w:rPr>
          <w:sz w:val="22"/>
          <w:szCs w:val="22"/>
        </w:rPr>
        <w:sym w:font="HQPB4" w:char="F0F8"/>
      </w:r>
      <w:r w:rsidRPr="00F85423">
        <w:rPr>
          <w:sz w:val="22"/>
          <w:szCs w:val="22"/>
        </w:rPr>
        <w:sym w:font="HQPB1" w:char="F0FF"/>
      </w:r>
      <w:r w:rsidRPr="00F85423">
        <w:rPr>
          <w:sz w:val="22"/>
          <w:szCs w:val="22"/>
        </w:rPr>
        <w:sym w:font="HQPB4" w:char="F0A9"/>
      </w:r>
      <w:r w:rsidRPr="00F85423">
        <w:rPr>
          <w:sz w:val="22"/>
          <w:szCs w:val="22"/>
        </w:rPr>
        <w:sym w:font="HQPB2" w:char="F039"/>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FA"/>
      </w:r>
      <w:r w:rsidRPr="00F85423">
        <w:rPr>
          <w:sz w:val="22"/>
          <w:szCs w:val="22"/>
        </w:rPr>
        <w:sym w:font="HQPB4" w:char="F0F7"/>
      </w:r>
      <w:r w:rsidRPr="00F85423">
        <w:rPr>
          <w:sz w:val="22"/>
          <w:szCs w:val="22"/>
        </w:rPr>
        <w:sym w:font="HQPB2" w:char="F0FC"/>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2" w:char="F04F"/>
      </w:r>
      <w:r w:rsidRPr="00F85423">
        <w:rPr>
          <w:sz w:val="22"/>
          <w:szCs w:val="22"/>
        </w:rPr>
        <w:sym w:font="HQPB4" w:char="F0CE"/>
      </w:r>
      <w:r w:rsidRPr="00F85423">
        <w:rPr>
          <w:sz w:val="22"/>
          <w:szCs w:val="22"/>
        </w:rPr>
        <w:sym w:font="HQPB2" w:char="F067"/>
      </w:r>
      <w:r w:rsidRPr="00F85423">
        <w:rPr>
          <w:sz w:val="22"/>
          <w:szCs w:val="22"/>
        </w:rPr>
        <w:sym w:font="HQPB4" w:char="F0CE"/>
      </w:r>
      <w:r w:rsidRPr="00F85423">
        <w:rPr>
          <w:sz w:val="22"/>
          <w:szCs w:val="22"/>
        </w:rPr>
        <w:sym w:font="HQPB1" w:char="F02F"/>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4" w:char="F0A3"/>
      </w:r>
      <w:r w:rsidRPr="00F85423">
        <w:rPr>
          <w:sz w:val="22"/>
          <w:szCs w:val="22"/>
        </w:rPr>
        <w:sym w:font="HQPB2" w:char="F060"/>
      </w:r>
      <w:r w:rsidRPr="00F85423">
        <w:rPr>
          <w:sz w:val="22"/>
          <w:szCs w:val="22"/>
        </w:rPr>
        <w:sym w:font="HQPB4" w:char="F0C5"/>
      </w:r>
      <w:r w:rsidRPr="00F85423">
        <w:rPr>
          <w:sz w:val="22"/>
          <w:szCs w:val="22"/>
        </w:rPr>
        <w:sym w:font="HQPB2" w:char="F036"/>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23"/>
      </w:r>
      <w:r w:rsidRPr="00F85423">
        <w:rPr>
          <w:sz w:val="22"/>
          <w:szCs w:val="22"/>
        </w:rPr>
        <w:sym w:font="HQPB4" w:char="F0A9"/>
      </w:r>
      <w:r w:rsidRPr="00F85423">
        <w:rPr>
          <w:sz w:val="22"/>
          <w:szCs w:val="22"/>
        </w:rPr>
        <w:sym w:font="HQPB2" w:char="F039"/>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6"/>
      </w:r>
      <w:r w:rsidRPr="00F85423">
        <w:rPr>
          <w:sz w:val="22"/>
          <w:szCs w:val="22"/>
        </w:rPr>
        <w:sym w:font="HQPB2" w:char="F068"/>
      </w:r>
      <w:r w:rsidRPr="00F85423">
        <w:rPr>
          <w:sz w:val="22"/>
          <w:szCs w:val="22"/>
        </w:rPr>
        <w:sym w:font="HQPB5" w:char="F075"/>
      </w:r>
      <w:r w:rsidRPr="00F85423">
        <w:rPr>
          <w:sz w:val="22"/>
          <w:szCs w:val="22"/>
        </w:rPr>
        <w:sym w:font="HQPB2" w:char="F05A"/>
      </w:r>
      <w:r w:rsidRPr="00F85423">
        <w:rPr>
          <w:sz w:val="22"/>
          <w:szCs w:val="22"/>
        </w:rPr>
        <w:sym w:font="HQPB4" w:char="F0F7"/>
      </w:r>
      <w:r w:rsidRPr="00F85423">
        <w:rPr>
          <w:sz w:val="22"/>
          <w:szCs w:val="22"/>
        </w:rPr>
        <w:sym w:font="HQPB2" w:char="F08F"/>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34"/>
      </w:r>
      <w:r w:rsidRPr="00AB1DF1">
        <w:rPr>
          <w:rFonts w:ascii="(normal text)" w:hAnsi="(normal text)"/>
          <w:sz w:val="24"/>
          <w:szCs w:val="24"/>
          <w:rtl/>
        </w:rPr>
        <w:t xml:space="preserve"> </w:t>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EE"/>
      </w:r>
      <w:r w:rsidRPr="00F85423">
        <w:rPr>
          <w:sz w:val="22"/>
          <w:szCs w:val="22"/>
        </w:rPr>
        <w:sym w:font="HQPB1" w:char="F093"/>
      </w:r>
      <w:r w:rsidRPr="00F85423">
        <w:rPr>
          <w:sz w:val="22"/>
          <w:szCs w:val="22"/>
        </w:rPr>
        <w:sym w:font="HQPB2" w:char="F083"/>
      </w:r>
      <w:r w:rsidRPr="00F85423">
        <w:rPr>
          <w:sz w:val="22"/>
          <w:szCs w:val="22"/>
        </w:rPr>
        <w:sym w:font="HQPB4" w:char="F0CD"/>
      </w:r>
      <w:r w:rsidRPr="00F85423">
        <w:rPr>
          <w:sz w:val="22"/>
          <w:szCs w:val="22"/>
        </w:rPr>
        <w:sym w:font="HQPB1" w:char="F095"/>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D2"/>
      </w:r>
      <w:r w:rsidRPr="00F85423">
        <w:rPr>
          <w:sz w:val="22"/>
          <w:szCs w:val="22"/>
        </w:rPr>
        <w:sym w:font="HQPB2" w:char="F04F"/>
      </w:r>
      <w:r w:rsidRPr="00F85423">
        <w:rPr>
          <w:sz w:val="22"/>
          <w:szCs w:val="22"/>
        </w:rPr>
        <w:sym w:font="HQPB2" w:char="F08A"/>
      </w:r>
      <w:r w:rsidRPr="00F85423">
        <w:rPr>
          <w:sz w:val="22"/>
          <w:szCs w:val="22"/>
        </w:rPr>
        <w:sym w:font="HQPB4" w:char="F0C5"/>
      </w:r>
      <w:r w:rsidRPr="00F85423">
        <w:rPr>
          <w:sz w:val="22"/>
          <w:szCs w:val="22"/>
        </w:rPr>
        <w:sym w:font="HQPB2" w:char="F033"/>
      </w:r>
      <w:r w:rsidRPr="00F85423">
        <w:rPr>
          <w:sz w:val="22"/>
          <w:szCs w:val="22"/>
        </w:rPr>
        <w:sym w:font="HQPB5" w:char="F079"/>
      </w:r>
      <w:r w:rsidRPr="00F85423">
        <w:rPr>
          <w:sz w:val="22"/>
          <w:szCs w:val="22"/>
        </w:rPr>
        <w:sym w:font="HQPB1" w:char="F06D"/>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F"/>
      </w:r>
      <w:r w:rsidRPr="00F85423">
        <w:rPr>
          <w:sz w:val="22"/>
          <w:szCs w:val="22"/>
        </w:rPr>
        <w:sym w:font="HQPB2" w:char="F0CC"/>
      </w:r>
      <w:r w:rsidRPr="00F85423">
        <w:rPr>
          <w:sz w:val="22"/>
          <w:szCs w:val="22"/>
        </w:rPr>
        <w:sym w:font="HQPB2" w:char="F0C8"/>
      </w:r>
      <w:r w:rsidRPr="00AB1DF1">
        <w:rPr>
          <w:rFonts w:cs="Traditional Arabic" w:hint="cs"/>
          <w:sz w:val="32"/>
          <w:szCs w:val="32"/>
          <w:rtl/>
          <w:lang w:bidi="fa-IR"/>
        </w:rPr>
        <w:t>﴾</w:t>
      </w:r>
      <w:r w:rsidRPr="00AB1DF1">
        <w:rPr>
          <w:rFonts w:cs="Traditional Arabic" w:hint="cs"/>
          <w:rtl/>
          <w:lang w:bidi="fa-IR"/>
        </w:rPr>
        <w:t xml:space="preserve"> </w:t>
      </w:r>
      <w:r w:rsidRPr="00AB1DF1">
        <w:rPr>
          <w:rFonts w:cs="Traditional Arabic" w:hint="cs"/>
          <w:b/>
          <w:bCs/>
          <w:sz w:val="26"/>
          <w:szCs w:val="26"/>
          <w:rtl/>
          <w:lang w:bidi="fa-IR"/>
        </w:rPr>
        <w:t>[الأنفال: 63]</w:t>
      </w:r>
      <w:r w:rsidRPr="00AB1DF1">
        <w:rPr>
          <w:rFonts w:hint="cs"/>
          <w:rtl/>
          <w:lang w:bidi="fa-IR"/>
        </w:rPr>
        <w:t>.</w:t>
      </w:r>
      <w:r w:rsidRPr="00AB1DF1">
        <w:rPr>
          <w:rFonts w:hint="cs"/>
          <w:vertAlign w:val="superscript"/>
          <w:rtl/>
          <w:lang w:bidi="fa-IR"/>
        </w:rPr>
        <w:t>(</w:t>
      </w:r>
      <w:r w:rsidRPr="00AB1DF1">
        <w:rPr>
          <w:rStyle w:val="FootnoteReference"/>
          <w:rtl/>
          <w:lang w:bidi="fa-IR"/>
        </w:rPr>
        <w:footnoteReference w:id="86"/>
      </w:r>
      <w:r w:rsidRPr="00AB1DF1">
        <w:rPr>
          <w:rFonts w:hint="cs"/>
          <w:vertAlign w:val="superscript"/>
          <w:rtl/>
          <w:lang w:bidi="fa-IR"/>
        </w:rPr>
        <w:t>)</w:t>
      </w:r>
      <w:r w:rsidRPr="00AB1DF1">
        <w:rPr>
          <w:rFonts w:hint="cs"/>
          <w:rtl/>
          <w:lang w:bidi="fa-IR"/>
        </w:rPr>
        <w:t>.</w:t>
      </w:r>
    </w:p>
    <w:p w:rsidR="00222BB6" w:rsidRPr="00AB1DF1" w:rsidRDefault="00222BB6" w:rsidP="00B12841">
      <w:pPr>
        <w:ind w:firstLine="284"/>
        <w:jc w:val="both"/>
        <w:rPr>
          <w:rFonts w:hint="cs"/>
          <w:rtl/>
          <w:lang w:bidi="fa-IR"/>
        </w:rPr>
      </w:pPr>
      <w:r w:rsidRPr="00AB1DF1">
        <w:rPr>
          <w:rFonts w:hint="cs"/>
          <w:rtl/>
          <w:lang w:bidi="fa-IR"/>
        </w:rPr>
        <w:t xml:space="preserve">در اینجا اختیار و قدرت الفت‌دادن بین دو قوم مخالف </w:t>
      </w:r>
      <w:r w:rsidR="00B12841" w:rsidRPr="00AB1DF1">
        <w:rPr>
          <w:rFonts w:hint="cs"/>
          <w:rtl/>
          <w:lang w:bidi="fa-IR"/>
        </w:rPr>
        <w:t xml:space="preserve">را </w:t>
      </w:r>
      <w:r w:rsidRPr="00AB1DF1">
        <w:rPr>
          <w:rFonts w:hint="cs"/>
          <w:rtl/>
          <w:lang w:bidi="fa-IR"/>
        </w:rPr>
        <w:t xml:space="preserve">هم از آن ذات مبارک سلب فرموده به خود حواله </w:t>
      </w:r>
      <w:r w:rsidR="00B12841" w:rsidRPr="00AB1DF1">
        <w:rPr>
          <w:rFonts w:hint="cs"/>
          <w:rtl/>
          <w:lang w:bidi="fa-IR"/>
        </w:rPr>
        <w:t>ن</w:t>
      </w:r>
      <w:r w:rsidRPr="00AB1DF1">
        <w:rPr>
          <w:rFonts w:hint="cs"/>
          <w:rtl/>
          <w:lang w:bidi="fa-IR"/>
        </w:rPr>
        <w:t>مود.</w:t>
      </w:r>
    </w:p>
    <w:p w:rsidR="00222BB6" w:rsidRPr="00AB1DF1" w:rsidRDefault="00222BB6" w:rsidP="00222BB6">
      <w:pPr>
        <w:ind w:firstLine="284"/>
        <w:jc w:val="both"/>
        <w:rPr>
          <w:rFonts w:hint="cs"/>
          <w:rtl/>
          <w:lang w:bidi="fa-IR"/>
        </w:rPr>
      </w:pPr>
      <w:r w:rsidRPr="00AB1DF1">
        <w:rPr>
          <w:rFonts w:hint="cs"/>
          <w:rtl/>
          <w:lang w:bidi="fa-IR"/>
        </w:rPr>
        <w:t xml:space="preserve">7- </w:t>
      </w:r>
      <w:r w:rsidRPr="00AB1DF1">
        <w:rPr>
          <w:rFonts w:cs="Traditional Arabic" w:hint="cs"/>
          <w:sz w:val="32"/>
          <w:szCs w:val="32"/>
          <w:rtl/>
          <w:lang w:bidi="fa-IR"/>
        </w:rPr>
        <w:t>﴿</w:t>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48"/>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1"/>
      </w:r>
      <w:r w:rsidRPr="00F85423">
        <w:rPr>
          <w:sz w:val="22"/>
          <w:szCs w:val="22"/>
        </w:rPr>
        <w:sym w:font="HQPB2" w:char="F071"/>
      </w:r>
      <w:r w:rsidRPr="00F85423">
        <w:rPr>
          <w:sz w:val="22"/>
          <w:szCs w:val="22"/>
        </w:rPr>
        <w:sym w:font="HQPB4" w:char="F0E8"/>
      </w:r>
      <w:r w:rsidRPr="00F85423">
        <w:rPr>
          <w:sz w:val="22"/>
          <w:szCs w:val="22"/>
        </w:rPr>
        <w:sym w:font="HQPB2" w:char="F025"/>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2" w:char="F04F"/>
      </w:r>
      <w:r w:rsidRPr="00F85423">
        <w:rPr>
          <w:sz w:val="22"/>
          <w:szCs w:val="22"/>
        </w:rPr>
        <w:sym w:font="HQPB4" w:char="F0E4"/>
      </w:r>
      <w:r w:rsidRPr="00F85423">
        <w:rPr>
          <w:sz w:val="22"/>
          <w:szCs w:val="22"/>
        </w:rPr>
        <w:sym w:font="HQPB2" w:char="F033"/>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2" w:char="F093"/>
      </w:r>
      <w:r w:rsidRPr="00F85423">
        <w:rPr>
          <w:sz w:val="22"/>
          <w:szCs w:val="22"/>
        </w:rPr>
        <w:sym w:font="HQPB4" w:char="F0CF"/>
      </w:r>
      <w:r w:rsidRPr="00F85423">
        <w:rPr>
          <w:sz w:val="22"/>
          <w:szCs w:val="22"/>
        </w:rPr>
        <w:sym w:font="HQPB1" w:char="F089"/>
      </w:r>
      <w:r w:rsidRPr="00F85423">
        <w:rPr>
          <w:sz w:val="22"/>
          <w:szCs w:val="22"/>
        </w:rPr>
        <w:sym w:font="HQPB2" w:char="F05A"/>
      </w:r>
      <w:r w:rsidRPr="00F85423">
        <w:rPr>
          <w:sz w:val="22"/>
          <w:szCs w:val="22"/>
        </w:rPr>
        <w:sym w:font="HQPB4" w:char="F0CF"/>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2" w:char="F0FB"/>
      </w:r>
      <w:r w:rsidRPr="00F85423">
        <w:rPr>
          <w:sz w:val="22"/>
          <w:szCs w:val="22"/>
        </w:rPr>
        <w:sym w:font="HQPB4" w:char="F0C9"/>
      </w:r>
      <w:r w:rsidRPr="00F85423">
        <w:rPr>
          <w:sz w:val="22"/>
          <w:szCs w:val="22"/>
        </w:rPr>
        <w:sym w:font="HQPB2" w:char="F0EE"/>
      </w:r>
      <w:r w:rsidRPr="00F85423">
        <w:rPr>
          <w:sz w:val="22"/>
          <w:szCs w:val="22"/>
        </w:rPr>
        <w:sym w:font="HQPB5" w:char="F021"/>
      </w:r>
      <w:r w:rsidRPr="00F85423">
        <w:rPr>
          <w:sz w:val="22"/>
          <w:szCs w:val="22"/>
        </w:rPr>
        <w:sym w:font="HQPB1" w:char="F023"/>
      </w:r>
      <w:r w:rsidRPr="00F85423">
        <w:rPr>
          <w:sz w:val="22"/>
          <w:szCs w:val="22"/>
        </w:rPr>
        <w:sym w:font="HQPB5" w:char="F074"/>
      </w:r>
      <w:r w:rsidRPr="00F85423">
        <w:rPr>
          <w:sz w:val="22"/>
          <w:szCs w:val="22"/>
        </w:rPr>
        <w:sym w:font="HQPB1" w:char="F093"/>
      </w:r>
      <w:r w:rsidRPr="00F85423">
        <w:rPr>
          <w:sz w:val="22"/>
          <w:szCs w:val="22"/>
        </w:rPr>
        <w:sym w:font="HQPB5" w:char="F079"/>
      </w:r>
      <w:r w:rsidRPr="00F85423">
        <w:rPr>
          <w:sz w:val="22"/>
          <w:szCs w:val="22"/>
        </w:rPr>
        <w:sym w:font="HQPB1" w:char="F07A"/>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49"/>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5" w:char="F06E"/>
      </w:r>
      <w:r w:rsidRPr="00F85423">
        <w:rPr>
          <w:sz w:val="22"/>
          <w:szCs w:val="22"/>
        </w:rPr>
        <w:sym w:font="HQPB2" w:char="F03D"/>
      </w:r>
      <w:r w:rsidRPr="00F85423">
        <w:rPr>
          <w:sz w:val="22"/>
          <w:szCs w:val="22"/>
        </w:rPr>
        <w:sym w:font="HQPB4" w:char="F0F4"/>
      </w:r>
      <w:r w:rsidRPr="00F85423">
        <w:rPr>
          <w:sz w:val="22"/>
          <w:szCs w:val="22"/>
        </w:rPr>
        <w:sym w:font="HQPB1" w:char="F0E3"/>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3D"/>
      </w:r>
      <w:r w:rsidRPr="00F85423">
        <w:rPr>
          <w:sz w:val="22"/>
          <w:szCs w:val="22"/>
        </w:rPr>
        <w:sym w:font="HQPB4" w:char="F0F8"/>
      </w:r>
      <w:r w:rsidRPr="00F85423">
        <w:rPr>
          <w:sz w:val="22"/>
          <w:szCs w:val="22"/>
        </w:rPr>
        <w:sym w:font="HQPB2" w:char="F08B"/>
      </w:r>
      <w:r w:rsidRPr="00F85423">
        <w:rPr>
          <w:sz w:val="22"/>
          <w:szCs w:val="22"/>
        </w:rPr>
        <w:sym w:font="HQPB5" w:char="F074"/>
      </w:r>
      <w:r w:rsidRPr="00F85423">
        <w:rPr>
          <w:sz w:val="22"/>
          <w:szCs w:val="22"/>
        </w:rPr>
        <w:sym w:font="HQPB1" w:char="F0F3"/>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49"/>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1"/>
      </w:r>
      <w:r w:rsidRPr="00F85423">
        <w:rPr>
          <w:sz w:val="22"/>
          <w:szCs w:val="22"/>
        </w:rPr>
        <w:sym w:font="HQPB2" w:char="F071"/>
      </w:r>
      <w:r w:rsidRPr="00F85423">
        <w:rPr>
          <w:sz w:val="22"/>
          <w:szCs w:val="22"/>
        </w:rPr>
        <w:sym w:font="HQPB4" w:char="F0E8"/>
      </w:r>
      <w:r w:rsidRPr="00F85423">
        <w:rPr>
          <w:sz w:val="22"/>
          <w:szCs w:val="22"/>
        </w:rPr>
        <w:sym w:font="HQPB2" w:char="F025"/>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4" w:char="F06F"/>
      </w:r>
      <w:r w:rsidRPr="00F85423">
        <w:rPr>
          <w:sz w:val="22"/>
          <w:szCs w:val="22"/>
        </w:rPr>
        <w:sym w:font="HQPB2" w:char="F054"/>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EE"/>
      </w:r>
      <w:r w:rsidRPr="00F85423">
        <w:rPr>
          <w:sz w:val="22"/>
          <w:szCs w:val="22"/>
        </w:rPr>
        <w:sym w:font="HQPB2" w:char="F037"/>
      </w:r>
      <w:r w:rsidRPr="00F85423">
        <w:rPr>
          <w:sz w:val="22"/>
          <w:szCs w:val="22"/>
        </w:rPr>
        <w:sym w:font="HQPB5" w:char="F06E"/>
      </w:r>
      <w:r w:rsidRPr="00F85423">
        <w:rPr>
          <w:sz w:val="22"/>
          <w:szCs w:val="22"/>
        </w:rPr>
        <w:sym w:font="HQPB2" w:char="F03D"/>
      </w:r>
      <w:r w:rsidRPr="00F85423">
        <w:rPr>
          <w:sz w:val="22"/>
          <w:szCs w:val="22"/>
        </w:rPr>
        <w:sym w:font="HQPB5" w:char="F074"/>
      </w:r>
      <w:r w:rsidRPr="00F85423">
        <w:rPr>
          <w:sz w:val="22"/>
          <w:szCs w:val="22"/>
        </w:rPr>
        <w:sym w:font="HQPB2" w:char="F042"/>
      </w:r>
      <w:r w:rsidRPr="00AB1DF1">
        <w:rPr>
          <w:rFonts w:cs="Traditional Arabic" w:hint="cs"/>
          <w:sz w:val="32"/>
          <w:szCs w:val="32"/>
          <w:rtl/>
          <w:lang w:bidi="fa-IR"/>
        </w:rPr>
        <w:t>﴾</w:t>
      </w:r>
      <w:r w:rsidRPr="00AB1DF1">
        <w:rPr>
          <w:rFonts w:cs="Traditional Arabic" w:hint="cs"/>
          <w:rtl/>
          <w:lang w:bidi="fa-IR"/>
        </w:rPr>
        <w:t xml:space="preserve"> </w:t>
      </w:r>
      <w:r w:rsidRPr="00AB1DF1">
        <w:rPr>
          <w:rFonts w:cs="Traditional Arabic" w:hint="cs"/>
          <w:b/>
          <w:bCs/>
          <w:sz w:val="26"/>
          <w:szCs w:val="26"/>
          <w:rtl/>
          <w:lang w:bidi="fa-IR"/>
        </w:rPr>
        <w:t>[الأنعام: 50]</w:t>
      </w:r>
      <w:r w:rsidRPr="00AB1DF1">
        <w:rPr>
          <w:rFonts w:hint="cs"/>
          <w:vertAlign w:val="superscript"/>
          <w:rtl/>
          <w:lang w:bidi="fa-IR"/>
        </w:rPr>
        <w:t>(</w:t>
      </w:r>
      <w:r w:rsidRPr="00AB1DF1">
        <w:rPr>
          <w:rStyle w:val="FootnoteReference"/>
          <w:rtl/>
          <w:lang w:bidi="fa-IR"/>
        </w:rPr>
        <w:footnoteReference w:id="87"/>
      </w:r>
      <w:r w:rsidRPr="00AB1DF1">
        <w:rPr>
          <w:rFonts w:hint="cs"/>
          <w:vertAlign w:val="superscript"/>
          <w:rtl/>
          <w:lang w:bidi="fa-IR"/>
        </w:rPr>
        <w:t>)</w:t>
      </w:r>
      <w:r w:rsidRPr="00AB1DF1">
        <w:rPr>
          <w:rFonts w:hint="cs"/>
          <w:rtl/>
          <w:lang w:bidi="fa-IR"/>
        </w:rPr>
        <w:t>.</w:t>
      </w:r>
      <w:r w:rsidRPr="00AB1DF1">
        <w:rPr>
          <w:rtl/>
        </w:rPr>
        <w:t xml:space="preserve"> </w:t>
      </w:r>
    </w:p>
    <w:p w:rsidR="00222BB6" w:rsidRPr="00AB1DF1" w:rsidRDefault="00B12841" w:rsidP="00B12841">
      <w:pPr>
        <w:ind w:firstLine="284"/>
        <w:jc w:val="both"/>
        <w:rPr>
          <w:rFonts w:hint="cs"/>
          <w:rtl/>
          <w:lang w:bidi="fa-IR"/>
        </w:rPr>
      </w:pPr>
      <w:r w:rsidRPr="00AB1DF1">
        <w:rPr>
          <w:rFonts w:hint="cs"/>
          <w:rtl/>
          <w:lang w:bidi="fa-IR"/>
        </w:rPr>
        <w:t>اهل عناد</w:t>
      </w:r>
      <w:r w:rsidR="00222BB6" w:rsidRPr="00AB1DF1">
        <w:rPr>
          <w:rFonts w:hint="cs"/>
          <w:rtl/>
          <w:lang w:bidi="fa-IR"/>
        </w:rPr>
        <w:t xml:space="preserve"> علناً می‌گویند که: الله تعالی تمام کلیدهای خزائن غیب را حوالة آنحضرت </w:t>
      </w:r>
      <w:r w:rsidR="00222BB6" w:rsidRPr="00AB1DF1">
        <w:rPr>
          <w:rFonts w:hint="cs"/>
          <w:lang w:bidi="fa-IR"/>
        </w:rPr>
        <w:sym w:font="AGA Arabesque" w:char="F072"/>
      </w:r>
      <w:r w:rsidR="00222BB6" w:rsidRPr="00AB1DF1">
        <w:rPr>
          <w:rFonts w:hint="cs"/>
          <w:rtl/>
          <w:lang w:bidi="fa-IR"/>
        </w:rPr>
        <w:t xml:space="preserve"> کرده است</w:t>
      </w:r>
      <w:r w:rsidRPr="00AB1DF1">
        <w:rPr>
          <w:rFonts w:hint="cs"/>
          <w:rtl/>
          <w:lang w:bidi="fa-IR"/>
        </w:rPr>
        <w:t>.</w:t>
      </w:r>
      <w:r w:rsidR="00222BB6" w:rsidRPr="00AB1DF1">
        <w:rPr>
          <w:rFonts w:hint="cs"/>
          <w:rtl/>
          <w:lang w:bidi="fa-IR"/>
        </w:rPr>
        <w:t xml:space="preserve"> </w:t>
      </w:r>
      <w:r w:rsidRPr="00AB1DF1">
        <w:rPr>
          <w:rFonts w:hint="cs"/>
          <w:rtl/>
          <w:lang w:bidi="fa-IR"/>
        </w:rPr>
        <w:t>در حالی که</w:t>
      </w:r>
      <w:r w:rsidR="00222BB6" w:rsidRPr="00AB1DF1">
        <w:rPr>
          <w:rFonts w:hint="cs"/>
          <w:rtl/>
          <w:lang w:bidi="fa-IR"/>
        </w:rPr>
        <w:t xml:space="preserve"> خود آنحضرت </w:t>
      </w:r>
      <w:r w:rsidR="00222BB6" w:rsidRPr="00AB1DF1">
        <w:rPr>
          <w:rFonts w:hint="cs"/>
          <w:lang w:bidi="fa-IR"/>
        </w:rPr>
        <w:sym w:font="AGA Arabesque" w:char="F072"/>
      </w:r>
      <w:r w:rsidR="00222BB6" w:rsidRPr="00AB1DF1">
        <w:rPr>
          <w:rFonts w:hint="cs"/>
          <w:rtl/>
          <w:lang w:bidi="fa-IR"/>
        </w:rPr>
        <w:t xml:space="preserve"> به دستور خدای قدوس اعلان می‌کند که هیچ کلید از کلیدهای خزائن غیب به دست من نیست، پس این مشرک گویا آنحضرت </w:t>
      </w:r>
      <w:r w:rsidR="00222BB6" w:rsidRPr="00AB1DF1">
        <w:rPr>
          <w:rFonts w:hint="cs"/>
          <w:lang w:bidi="fa-IR"/>
        </w:rPr>
        <w:sym w:font="AGA Arabesque" w:char="F072"/>
      </w:r>
      <w:r w:rsidR="00222BB6" w:rsidRPr="00AB1DF1">
        <w:rPr>
          <w:rFonts w:hint="cs"/>
          <w:rtl/>
          <w:lang w:bidi="fa-IR"/>
        </w:rPr>
        <w:t xml:space="preserve"> را تکذیب می‌کند، العیاذ بالله.</w:t>
      </w:r>
    </w:p>
    <w:p w:rsidR="00222BB6" w:rsidRPr="00AB1DF1" w:rsidRDefault="00222BB6" w:rsidP="00B12841">
      <w:pPr>
        <w:ind w:firstLine="284"/>
        <w:jc w:val="both"/>
        <w:rPr>
          <w:rFonts w:hint="cs"/>
          <w:rtl/>
          <w:lang w:bidi="fa-IR"/>
        </w:rPr>
      </w:pPr>
      <w:r w:rsidRPr="005D220E">
        <w:rPr>
          <w:rFonts w:cs="B Lotus" w:hint="cs"/>
          <w:b/>
          <w:bCs/>
          <w:rtl/>
          <w:lang w:bidi="fa-IR"/>
        </w:rPr>
        <w:t>خلاصه:</w:t>
      </w:r>
      <w:r w:rsidRPr="00AB1DF1">
        <w:rPr>
          <w:rFonts w:hint="cs"/>
          <w:rtl/>
          <w:lang w:bidi="fa-IR"/>
        </w:rPr>
        <w:t xml:space="preserve"> </w:t>
      </w:r>
      <w:r w:rsidR="00B12841" w:rsidRPr="00AB1DF1">
        <w:rPr>
          <w:rFonts w:hint="cs"/>
          <w:rtl/>
          <w:lang w:bidi="fa-IR"/>
        </w:rPr>
        <w:t>شخص</w:t>
      </w:r>
      <w:r w:rsidRPr="00AB1DF1">
        <w:rPr>
          <w:rFonts w:hint="cs"/>
          <w:rtl/>
          <w:lang w:bidi="fa-IR"/>
        </w:rPr>
        <w:t xml:space="preserve"> گرامی خاتم المرسلین </w:t>
      </w:r>
      <w:r w:rsidRPr="00AB1DF1">
        <w:rPr>
          <w:rFonts w:hint="cs"/>
          <w:lang w:bidi="fa-IR"/>
        </w:rPr>
        <w:sym w:font="AGA Arabesque" w:char="F072"/>
      </w:r>
      <w:r w:rsidRPr="00AB1DF1">
        <w:rPr>
          <w:rFonts w:hint="cs"/>
          <w:rtl/>
          <w:lang w:bidi="fa-IR"/>
        </w:rPr>
        <w:t xml:space="preserve"> در یازده آیت که 8  اینجا و سه جلوتر ذکر شد، </w:t>
      </w:r>
      <w:r w:rsidR="00B12841" w:rsidRPr="00AB1DF1">
        <w:rPr>
          <w:rFonts w:hint="cs"/>
          <w:rtl/>
          <w:lang w:bidi="fa-IR"/>
        </w:rPr>
        <w:t xml:space="preserve">از خویشتن </w:t>
      </w:r>
      <w:r w:rsidRPr="00AB1DF1">
        <w:rPr>
          <w:rFonts w:hint="cs"/>
          <w:rtl/>
          <w:lang w:bidi="fa-IR"/>
        </w:rPr>
        <w:t>سلب قدرت و اختیار کرده است</w:t>
      </w:r>
      <w:r w:rsidR="00B12841" w:rsidRPr="00AB1DF1">
        <w:rPr>
          <w:rFonts w:hint="cs"/>
          <w:rtl/>
          <w:lang w:bidi="fa-IR"/>
        </w:rPr>
        <w:t>.</w:t>
      </w:r>
      <w:r w:rsidRPr="00AB1DF1">
        <w:rPr>
          <w:rFonts w:hint="cs"/>
          <w:rtl/>
          <w:lang w:bidi="fa-IR"/>
        </w:rPr>
        <w:t xml:space="preserve"> و آیات</w:t>
      </w:r>
      <w:r w:rsidR="00B12841" w:rsidRPr="00AB1DF1">
        <w:rPr>
          <w:rFonts w:hint="cs"/>
          <w:rtl/>
          <w:lang w:bidi="fa-IR"/>
        </w:rPr>
        <w:t xml:space="preserve"> دیگر</w:t>
      </w:r>
      <w:r w:rsidRPr="00AB1DF1">
        <w:rPr>
          <w:rFonts w:hint="cs"/>
          <w:rtl/>
          <w:lang w:bidi="fa-IR"/>
        </w:rPr>
        <w:t xml:space="preserve"> هم موجود است، دست ما از حصر آنها کوتاه است.</w:t>
      </w:r>
    </w:p>
    <w:p w:rsidR="00222BB6" w:rsidRPr="00AB1DF1" w:rsidRDefault="00222BB6" w:rsidP="00FC59E7">
      <w:pPr>
        <w:pStyle w:val="a0"/>
        <w:rPr>
          <w:rFonts w:hint="cs"/>
          <w:rtl/>
        </w:rPr>
      </w:pPr>
      <w:bookmarkStart w:id="121" w:name="_Toc257927118"/>
      <w:bookmarkStart w:id="122" w:name="_Toc257927248"/>
      <w:r w:rsidRPr="00AB1DF1">
        <w:rPr>
          <w:rFonts w:hint="cs"/>
          <w:rtl/>
        </w:rPr>
        <w:t xml:space="preserve">از حدیثِ مکرم نفی ملک و اختیار از آنحضرت </w:t>
      </w:r>
      <w:r w:rsidRPr="003E6413">
        <w:rPr>
          <w:rFonts w:hint="cs"/>
          <w:b w:val="0"/>
          <w:bCs w:val="0"/>
          <w:rtl/>
        </w:rPr>
        <w:sym w:font="AGA Arabesque" w:char="F072"/>
      </w:r>
      <w:bookmarkEnd w:id="121"/>
      <w:bookmarkEnd w:id="122"/>
    </w:p>
    <w:p w:rsidR="00222BB6" w:rsidRPr="00AB1DF1" w:rsidRDefault="00222BB6" w:rsidP="003A08A7">
      <w:pPr>
        <w:jc w:val="lowKashida"/>
        <w:rPr>
          <w:rFonts w:hint="cs"/>
          <w:rtl/>
          <w:lang w:bidi="fa-IR"/>
        </w:rPr>
      </w:pPr>
      <w:r w:rsidRPr="00AB1DF1">
        <w:rPr>
          <w:rFonts w:hint="cs"/>
          <w:rtl/>
          <w:lang w:bidi="fa-IR"/>
        </w:rPr>
        <w:t xml:space="preserve">چون که احاطة جمیع احادیث درین موضوع مشکل است، لهذا برای اظهارِ این موضوع چند روایت </w:t>
      </w:r>
      <w:r w:rsidR="00B12841" w:rsidRPr="00AB1DF1">
        <w:rPr>
          <w:rFonts w:hint="cs"/>
          <w:rtl/>
          <w:lang w:bidi="fa-IR"/>
        </w:rPr>
        <w:t>را - قطرة از دریا - ذکر می کنیم:</w:t>
      </w:r>
    </w:p>
    <w:p w:rsidR="00222BB6" w:rsidRPr="00AB1DF1" w:rsidRDefault="00222BB6" w:rsidP="00B12841">
      <w:pPr>
        <w:ind w:firstLine="284"/>
        <w:jc w:val="both"/>
        <w:rPr>
          <w:rFonts w:hint="cs"/>
          <w:rtl/>
          <w:lang w:bidi="fa-IR"/>
        </w:rPr>
      </w:pPr>
      <w:r w:rsidRPr="00AB1DF1">
        <w:rPr>
          <w:rFonts w:hint="cs"/>
          <w:rtl/>
          <w:lang w:bidi="fa-IR"/>
        </w:rPr>
        <w:t xml:space="preserve">1- در </w:t>
      </w:r>
      <w:r w:rsidR="00B12841" w:rsidRPr="00AB1DF1">
        <w:rPr>
          <w:rFonts w:hint="cs"/>
          <w:rtl/>
          <w:lang w:bidi="fa-IR"/>
        </w:rPr>
        <w:t xml:space="preserve">صحیح </w:t>
      </w:r>
      <w:r w:rsidRPr="00AB1DF1">
        <w:rPr>
          <w:rFonts w:hint="cs"/>
          <w:rtl/>
          <w:lang w:bidi="fa-IR"/>
        </w:rPr>
        <w:t xml:space="preserve">مسلم به روایت ابوهریره </w:t>
      </w:r>
      <w:r w:rsidRPr="00AB1DF1">
        <w:rPr>
          <w:rFonts w:hint="cs"/>
          <w:lang w:bidi="fa-IR"/>
        </w:rPr>
        <w:sym w:font="AGA Arabesque" w:char="F074"/>
      </w:r>
      <w:r w:rsidRPr="00AB1DF1">
        <w:rPr>
          <w:rFonts w:hint="cs"/>
          <w:rtl/>
          <w:lang w:bidi="fa-IR"/>
        </w:rPr>
        <w:t xml:space="preserve"> در نزول </w:t>
      </w:r>
      <w:r w:rsidRPr="00AB1DF1">
        <w:rPr>
          <w:rFonts w:cs="Traditional Arabic" w:hint="cs"/>
          <w:sz w:val="32"/>
          <w:szCs w:val="32"/>
          <w:rtl/>
          <w:lang w:bidi="fa-IR"/>
        </w:rPr>
        <w:t>﴿</w:t>
      </w:r>
      <w:r w:rsidRPr="00F85423">
        <w:rPr>
          <w:sz w:val="22"/>
          <w:szCs w:val="22"/>
        </w:rPr>
        <w:sym w:font="HQPB4" w:char="F0F6"/>
      </w:r>
      <w:r w:rsidRPr="00F85423">
        <w:rPr>
          <w:sz w:val="22"/>
          <w:szCs w:val="22"/>
        </w:rPr>
        <w:sym w:font="HQPB1" w:char="F091"/>
      </w:r>
      <w:r w:rsidRPr="00F85423">
        <w:rPr>
          <w:sz w:val="22"/>
          <w:szCs w:val="22"/>
        </w:rPr>
        <w:sym w:font="HQPB4" w:char="F0C9"/>
      </w:r>
      <w:r w:rsidRPr="00F85423">
        <w:rPr>
          <w:sz w:val="22"/>
          <w:szCs w:val="22"/>
        </w:rPr>
        <w:sym w:font="HQPB1" w:char="F08B"/>
      </w:r>
      <w:r w:rsidRPr="00F85423">
        <w:rPr>
          <w:sz w:val="22"/>
          <w:szCs w:val="22"/>
        </w:rPr>
        <w:sym w:font="HQPB2" w:char="F052"/>
      </w:r>
      <w:r w:rsidRPr="00F85423">
        <w:rPr>
          <w:sz w:val="22"/>
          <w:szCs w:val="22"/>
        </w:rPr>
        <w:sym w:font="HQPB5" w:char="F072"/>
      </w:r>
      <w:r w:rsidRPr="00F85423">
        <w:rPr>
          <w:sz w:val="22"/>
          <w:szCs w:val="22"/>
        </w:rPr>
        <w:sym w:font="HQPB1" w:char="F026"/>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5" w:char="F073"/>
      </w:r>
      <w:r w:rsidRPr="00F85423">
        <w:rPr>
          <w:sz w:val="22"/>
          <w:szCs w:val="22"/>
        </w:rPr>
        <w:sym w:font="HQPB1" w:char="F03F"/>
      </w:r>
      <w:r w:rsidRPr="00F85423">
        <w:rPr>
          <w:sz w:val="22"/>
          <w:szCs w:val="22"/>
        </w:rPr>
        <w:sym w:font="HQPB5" w:char="F075"/>
      </w:r>
      <w:r w:rsidRPr="00F85423">
        <w:rPr>
          <w:sz w:val="22"/>
          <w:szCs w:val="22"/>
        </w:rPr>
        <w:sym w:font="HQPB1" w:char="F08E"/>
      </w:r>
      <w:r w:rsidRPr="00F85423">
        <w:rPr>
          <w:sz w:val="22"/>
          <w:szCs w:val="22"/>
        </w:rPr>
        <w:sym w:font="HQPB2" w:char="F08D"/>
      </w:r>
      <w:r w:rsidRPr="00F85423">
        <w:rPr>
          <w:sz w:val="22"/>
          <w:szCs w:val="22"/>
        </w:rPr>
        <w:sym w:font="HQPB4" w:char="F0CF"/>
      </w:r>
      <w:r w:rsidRPr="00F85423">
        <w:rPr>
          <w:sz w:val="22"/>
          <w:szCs w:val="22"/>
        </w:rPr>
        <w:sym w:font="HQPB1" w:char="F0B1"/>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FA"/>
      </w:r>
      <w:r w:rsidRPr="00F85423">
        <w:rPr>
          <w:sz w:val="22"/>
          <w:szCs w:val="22"/>
        </w:rPr>
        <w:sym w:font="HQPB2" w:char="F0FC"/>
      </w:r>
      <w:r w:rsidRPr="00F85423">
        <w:rPr>
          <w:sz w:val="22"/>
          <w:szCs w:val="22"/>
        </w:rPr>
        <w:sym w:font="HQPB4" w:char="F0CE"/>
      </w:r>
      <w:r w:rsidRPr="00F85423">
        <w:rPr>
          <w:sz w:val="22"/>
          <w:szCs w:val="22"/>
        </w:rPr>
        <w:sym w:font="HQPB1" w:char="F02F"/>
      </w:r>
      <w:r w:rsidRPr="00F85423">
        <w:rPr>
          <w:sz w:val="22"/>
          <w:szCs w:val="22"/>
        </w:rPr>
        <w:sym w:font="HQPB5" w:char="F074"/>
      </w:r>
      <w:r w:rsidRPr="00F85423">
        <w:rPr>
          <w:sz w:val="22"/>
          <w:szCs w:val="22"/>
        </w:rPr>
        <w:sym w:font="HQPB1" w:char="F08D"/>
      </w:r>
      <w:r w:rsidRPr="00F85423">
        <w:rPr>
          <w:sz w:val="22"/>
          <w:szCs w:val="22"/>
        </w:rPr>
        <w:sym w:font="HQPB4" w:char="F0F8"/>
      </w:r>
      <w:r w:rsidRPr="00F85423">
        <w:rPr>
          <w:sz w:val="22"/>
          <w:szCs w:val="22"/>
        </w:rPr>
        <w:sym w:font="HQPB2" w:char="F025"/>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B"/>
      </w:r>
      <w:r w:rsidRPr="00F85423">
        <w:rPr>
          <w:sz w:val="22"/>
          <w:szCs w:val="22"/>
        </w:rPr>
        <w:sym w:font="HQPB2" w:char="F0CA"/>
      </w:r>
      <w:r w:rsidRPr="00F85423">
        <w:rPr>
          <w:sz w:val="22"/>
          <w:szCs w:val="22"/>
        </w:rPr>
        <w:sym w:font="HQPB2" w:char="F0CD"/>
      </w:r>
      <w:r w:rsidRPr="00F85423">
        <w:rPr>
          <w:sz w:val="22"/>
          <w:szCs w:val="22"/>
        </w:rPr>
        <w:sym w:font="HQPB2" w:char="F0C8"/>
      </w:r>
      <w:r w:rsidRPr="00AB1DF1">
        <w:rPr>
          <w:rFonts w:cs="Traditional Arabic" w:hint="cs"/>
          <w:sz w:val="32"/>
          <w:szCs w:val="32"/>
          <w:rtl/>
          <w:lang w:bidi="fa-IR"/>
        </w:rPr>
        <w:t>﴾</w:t>
      </w:r>
      <w:r w:rsidR="00B12841" w:rsidRPr="00AB1DF1">
        <w:rPr>
          <w:rFonts w:hint="cs"/>
          <w:rtl/>
          <w:lang w:bidi="fa-IR"/>
        </w:rPr>
        <w:t xml:space="preserve"> آم</w:t>
      </w:r>
      <w:r w:rsidRPr="00AB1DF1">
        <w:rPr>
          <w:rFonts w:hint="cs"/>
          <w:rtl/>
          <w:lang w:bidi="fa-IR"/>
        </w:rPr>
        <w:t>د</w:t>
      </w:r>
      <w:r w:rsidR="00B12841" w:rsidRPr="00AB1DF1">
        <w:rPr>
          <w:rFonts w:hint="cs"/>
          <w:rtl/>
          <w:lang w:bidi="fa-IR"/>
        </w:rPr>
        <w:t>ه</w:t>
      </w:r>
      <w:r w:rsidRPr="00AB1DF1">
        <w:rPr>
          <w:rFonts w:hint="cs"/>
          <w:rtl/>
          <w:lang w:bidi="fa-IR"/>
        </w:rPr>
        <w:t xml:space="preserve"> است که </w:t>
      </w:r>
      <w:r w:rsidR="00B12841" w:rsidRPr="00AB1DF1">
        <w:rPr>
          <w:rFonts w:hint="cs"/>
          <w:rtl/>
          <w:lang w:bidi="fa-IR"/>
        </w:rPr>
        <w:t xml:space="preserve">جناب رسول الله </w:t>
      </w:r>
      <w:r w:rsidR="00B12841" w:rsidRPr="00AB1DF1">
        <w:rPr>
          <w:rFonts w:cs="CTraditional Arabic" w:hint="cs"/>
          <w:rtl/>
          <w:lang w:bidi="fa-IR"/>
        </w:rPr>
        <w:t>ه</w:t>
      </w:r>
      <w:r w:rsidR="00B12841" w:rsidRPr="00AB1DF1">
        <w:rPr>
          <w:rFonts w:hint="cs"/>
          <w:rtl/>
          <w:lang w:bidi="fa-IR"/>
        </w:rPr>
        <w:t xml:space="preserve"> </w:t>
      </w:r>
      <w:r w:rsidRPr="00AB1DF1">
        <w:rPr>
          <w:rFonts w:hint="cs"/>
          <w:rtl/>
          <w:lang w:bidi="fa-IR"/>
        </w:rPr>
        <w:t xml:space="preserve">فرمودند: </w:t>
      </w:r>
      <w:r w:rsidRPr="00AB1DF1">
        <w:rPr>
          <w:rFonts w:cs="Traditional Arabic" w:hint="cs"/>
          <w:rtl/>
          <w:lang w:bidi="fa-IR"/>
        </w:rPr>
        <w:t>«</w:t>
      </w:r>
      <w:r w:rsidRPr="00AB1DF1">
        <w:rPr>
          <w:rFonts w:ascii="Traditional Arabic" w:cs="Traditional Arabic" w:hint="eastAsia"/>
          <w:b/>
          <w:bCs/>
          <w:rtl/>
        </w:rPr>
        <w:t>يَا</w:t>
      </w:r>
      <w:r w:rsidRPr="00AB1DF1">
        <w:rPr>
          <w:rFonts w:ascii="Traditional Arabic" w:cs="Traditional Arabic"/>
          <w:b/>
          <w:bCs/>
          <w:rtl/>
        </w:rPr>
        <w:t xml:space="preserve"> </w:t>
      </w:r>
      <w:r w:rsidRPr="00AB1DF1">
        <w:rPr>
          <w:rFonts w:ascii="Traditional Arabic" w:cs="Traditional Arabic" w:hint="eastAsia"/>
          <w:b/>
          <w:bCs/>
          <w:rtl/>
        </w:rPr>
        <w:t>فَاطِمَةُ</w:t>
      </w:r>
      <w:r w:rsidRPr="00AB1DF1">
        <w:rPr>
          <w:rFonts w:ascii="Traditional Arabic" w:cs="Traditional Arabic"/>
          <w:b/>
          <w:bCs/>
          <w:rtl/>
        </w:rPr>
        <w:t xml:space="preserve"> </w:t>
      </w:r>
      <w:r w:rsidRPr="00AB1DF1">
        <w:rPr>
          <w:rFonts w:ascii="Traditional Arabic" w:cs="Traditional Arabic" w:hint="eastAsia"/>
          <w:b/>
          <w:bCs/>
          <w:rtl/>
        </w:rPr>
        <w:t>بِنْتَ</w:t>
      </w:r>
      <w:r w:rsidRPr="00AB1DF1">
        <w:rPr>
          <w:rFonts w:ascii="Traditional Arabic" w:cs="Traditional Arabic"/>
          <w:b/>
          <w:bCs/>
          <w:rtl/>
        </w:rPr>
        <w:t xml:space="preserve"> </w:t>
      </w:r>
      <w:r w:rsidRPr="00AB1DF1">
        <w:rPr>
          <w:rFonts w:ascii="Traditional Arabic" w:cs="Traditional Arabic" w:hint="eastAsia"/>
          <w:b/>
          <w:bCs/>
          <w:rtl/>
        </w:rPr>
        <w:t>مُحَمَّدٍ</w:t>
      </w:r>
      <w:r w:rsidRPr="00AB1DF1">
        <w:rPr>
          <w:rFonts w:ascii="Traditional Arabic" w:cs="Traditional Arabic" w:hint="cs"/>
          <w:b/>
          <w:bCs/>
          <w:rtl/>
        </w:rPr>
        <w:t>!</w:t>
      </w:r>
      <w:r w:rsidRPr="00AB1DF1">
        <w:rPr>
          <w:rFonts w:ascii="Traditional Arabic" w:cs="Traditional Arabic"/>
          <w:b/>
          <w:bCs/>
          <w:rtl/>
        </w:rPr>
        <w:t xml:space="preserve"> </w:t>
      </w:r>
      <w:r w:rsidRPr="00AB1DF1">
        <w:rPr>
          <w:rFonts w:ascii="Traditional Arabic" w:cs="Traditional Arabic" w:hint="eastAsia"/>
          <w:b/>
          <w:bCs/>
          <w:rtl/>
        </w:rPr>
        <w:t>سَلِينِى</w:t>
      </w:r>
      <w:r w:rsidRPr="00AB1DF1">
        <w:rPr>
          <w:rFonts w:ascii="Traditional Arabic" w:cs="Traditional Arabic"/>
          <w:b/>
          <w:bCs/>
          <w:rtl/>
        </w:rPr>
        <w:t xml:space="preserve"> </w:t>
      </w:r>
      <w:r w:rsidRPr="00AB1DF1">
        <w:rPr>
          <w:rFonts w:ascii="Traditional Arabic" w:cs="Traditional Arabic" w:hint="eastAsia"/>
          <w:b/>
          <w:bCs/>
          <w:rtl/>
        </w:rPr>
        <w:t>مَا</w:t>
      </w:r>
      <w:r w:rsidRPr="00AB1DF1">
        <w:rPr>
          <w:rFonts w:ascii="Traditional Arabic" w:cs="Traditional Arabic"/>
          <w:b/>
          <w:bCs/>
          <w:rtl/>
        </w:rPr>
        <w:t xml:space="preserve"> </w:t>
      </w:r>
      <w:r w:rsidRPr="00AB1DF1">
        <w:rPr>
          <w:rFonts w:ascii="Traditional Arabic" w:cs="Traditional Arabic" w:hint="eastAsia"/>
          <w:b/>
          <w:bCs/>
          <w:rtl/>
        </w:rPr>
        <w:t>شِئْتِ</w:t>
      </w:r>
      <w:r w:rsidRPr="00AB1DF1">
        <w:rPr>
          <w:rFonts w:ascii="Traditional Arabic" w:cs="Traditional Arabic"/>
          <w:b/>
          <w:bCs/>
          <w:rtl/>
        </w:rPr>
        <w:t xml:space="preserve"> </w:t>
      </w:r>
      <w:r w:rsidRPr="00AB1DF1">
        <w:rPr>
          <w:rFonts w:ascii="Traditional Arabic" w:cs="Traditional Arabic" w:hint="eastAsia"/>
          <w:b/>
          <w:bCs/>
          <w:rtl/>
        </w:rPr>
        <w:t>مِنْ</w:t>
      </w:r>
      <w:r w:rsidRPr="00AB1DF1">
        <w:rPr>
          <w:rFonts w:ascii="Traditional Arabic" w:cs="Traditional Arabic"/>
          <w:b/>
          <w:bCs/>
          <w:rtl/>
        </w:rPr>
        <w:t xml:space="preserve"> </w:t>
      </w:r>
      <w:r w:rsidRPr="00AB1DF1">
        <w:rPr>
          <w:rFonts w:ascii="Traditional Arabic" w:cs="Traditional Arabic" w:hint="eastAsia"/>
          <w:b/>
          <w:bCs/>
          <w:rtl/>
        </w:rPr>
        <w:t>مَالِى</w:t>
      </w:r>
      <w:r w:rsidRPr="00AB1DF1">
        <w:rPr>
          <w:rFonts w:ascii="Traditional Arabic" w:cs="Traditional Arabic"/>
          <w:b/>
          <w:bCs/>
          <w:rtl/>
        </w:rPr>
        <w:t xml:space="preserve"> </w:t>
      </w:r>
      <w:r w:rsidRPr="00AB1DF1">
        <w:rPr>
          <w:rFonts w:ascii="Traditional Arabic" w:cs="Traditional Arabic" w:hint="eastAsia"/>
          <w:b/>
          <w:bCs/>
          <w:rtl/>
        </w:rPr>
        <w:t>لاَ</w:t>
      </w:r>
      <w:r w:rsidRPr="00AB1DF1">
        <w:rPr>
          <w:rFonts w:ascii="Traditional Arabic" w:cs="Traditional Arabic"/>
          <w:b/>
          <w:bCs/>
          <w:rtl/>
        </w:rPr>
        <w:t xml:space="preserve"> </w:t>
      </w:r>
      <w:r w:rsidRPr="00AB1DF1">
        <w:rPr>
          <w:rFonts w:ascii="Traditional Arabic" w:cs="Traditional Arabic" w:hint="eastAsia"/>
          <w:b/>
          <w:bCs/>
          <w:rtl/>
        </w:rPr>
        <w:t>أُغْنِى</w:t>
      </w:r>
      <w:r w:rsidRPr="00AB1DF1">
        <w:rPr>
          <w:rFonts w:ascii="Traditional Arabic" w:cs="Traditional Arabic"/>
          <w:b/>
          <w:bCs/>
          <w:rtl/>
        </w:rPr>
        <w:t xml:space="preserve"> </w:t>
      </w:r>
      <w:r w:rsidRPr="00AB1DF1">
        <w:rPr>
          <w:rFonts w:ascii="Traditional Arabic" w:cs="Traditional Arabic" w:hint="eastAsia"/>
          <w:b/>
          <w:bCs/>
          <w:rtl/>
        </w:rPr>
        <w:t>عَنْكِ</w:t>
      </w:r>
      <w:r w:rsidRPr="00AB1DF1">
        <w:rPr>
          <w:rFonts w:ascii="Traditional Arabic" w:cs="Traditional Arabic"/>
          <w:b/>
          <w:bCs/>
          <w:rtl/>
        </w:rPr>
        <w:t xml:space="preserve"> </w:t>
      </w:r>
      <w:r w:rsidRPr="00AB1DF1">
        <w:rPr>
          <w:rFonts w:ascii="Traditional Arabic" w:cs="Traditional Arabic" w:hint="eastAsia"/>
          <w:b/>
          <w:bCs/>
          <w:rtl/>
        </w:rPr>
        <w:t>مِنَ</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شَيْئًا</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ای فاطمه دختر محمد! هر چه از مال من می</w:t>
      </w:r>
      <w:r w:rsidRPr="00AB1DF1">
        <w:rPr>
          <w:rFonts w:hint="eastAsia"/>
          <w:rtl/>
          <w:lang w:bidi="fa-IR"/>
        </w:rPr>
        <w:t>‌</w:t>
      </w:r>
      <w:r w:rsidRPr="00AB1DF1">
        <w:rPr>
          <w:rFonts w:hint="cs"/>
          <w:rtl/>
          <w:lang w:bidi="fa-IR"/>
        </w:rPr>
        <w:t>خواهی از من طلب کن، از (گرفت) خدا بر تو مالک نیستم (که تو را از آن برهانم)</w:t>
      </w:r>
      <w:r w:rsidRPr="00AB1DF1">
        <w:rPr>
          <w:rFonts w:cs="Traditional Arabic" w:hint="cs"/>
          <w:rtl/>
          <w:lang w:bidi="fa-IR"/>
        </w:rPr>
        <w:t>».</w:t>
      </w:r>
      <w:r w:rsidRPr="005D220E">
        <w:rPr>
          <w:rFonts w:cs="B Lotus" w:hint="cs"/>
          <w:b/>
          <w:bCs/>
          <w:rtl/>
          <w:lang w:bidi="fa-IR"/>
        </w:rPr>
        <w:t xml:space="preserve"> </w:t>
      </w:r>
    </w:p>
    <w:p w:rsidR="00222BB6" w:rsidRPr="00AB1DF1" w:rsidRDefault="00222BB6" w:rsidP="0022442C">
      <w:pPr>
        <w:ind w:firstLine="284"/>
        <w:jc w:val="both"/>
        <w:rPr>
          <w:rFonts w:hint="cs"/>
          <w:rtl/>
          <w:lang w:bidi="fa-IR"/>
        </w:rPr>
      </w:pPr>
      <w:r w:rsidRPr="00AB1DF1">
        <w:rPr>
          <w:rFonts w:hint="cs"/>
          <w:rtl/>
          <w:lang w:bidi="fa-IR"/>
        </w:rPr>
        <w:t xml:space="preserve">2- در طبقات ابن سعد ج 3 ص 610 ذکر اسعد بن زراره </w:t>
      </w:r>
      <w:r w:rsidRPr="00AB1DF1">
        <w:rPr>
          <w:rFonts w:hint="cs"/>
          <w:lang w:bidi="fa-IR"/>
        </w:rPr>
        <w:sym w:font="AGA Arabesque" w:char="F074"/>
      </w:r>
      <w:r w:rsidRPr="00AB1DF1">
        <w:rPr>
          <w:rFonts w:hint="cs"/>
          <w:rtl/>
          <w:lang w:bidi="fa-IR"/>
        </w:rPr>
        <w:t xml:space="preserve"> که این بزرگوار را دانة مهلک پیدا شد و قریب به هلاک شد، و یهود اعتراض کردند که چرا رسولش، او را </w:t>
      </w:r>
      <w:r w:rsidR="0022442C" w:rsidRPr="00AB1DF1">
        <w:rPr>
          <w:rFonts w:hint="cs"/>
          <w:rtl/>
          <w:lang w:bidi="fa-IR"/>
        </w:rPr>
        <w:t>شفا</w:t>
      </w:r>
      <w:r w:rsidRPr="00AB1DF1">
        <w:rPr>
          <w:rFonts w:hint="cs"/>
          <w:rtl/>
          <w:lang w:bidi="fa-IR"/>
        </w:rPr>
        <w:t xml:space="preserve"> نمی‌</w:t>
      </w:r>
      <w:r w:rsidR="0022442C" w:rsidRPr="00AB1DF1">
        <w:rPr>
          <w:rFonts w:hint="cs"/>
          <w:rtl/>
          <w:lang w:bidi="fa-IR"/>
        </w:rPr>
        <w:t>ده</w:t>
      </w:r>
      <w:r w:rsidRPr="00AB1DF1">
        <w:rPr>
          <w:rFonts w:hint="cs"/>
          <w:rtl/>
          <w:lang w:bidi="fa-IR"/>
        </w:rPr>
        <w:t xml:space="preserve">د، آنحضرت </w:t>
      </w:r>
      <w:r w:rsidRPr="00AB1DF1">
        <w:rPr>
          <w:rFonts w:hint="cs"/>
          <w:lang w:bidi="fa-IR"/>
        </w:rPr>
        <w:sym w:font="AGA Arabesque" w:char="F072"/>
      </w:r>
      <w:r w:rsidRPr="00AB1DF1">
        <w:rPr>
          <w:rFonts w:hint="cs"/>
          <w:rtl/>
          <w:lang w:bidi="fa-IR"/>
        </w:rPr>
        <w:t xml:space="preserve"> چون شنیدند فرمودند: </w:t>
      </w:r>
      <w:r w:rsidRPr="00AB1DF1">
        <w:rPr>
          <w:rFonts w:cs="Traditional Arabic" w:hint="cs"/>
          <w:rtl/>
          <w:lang w:bidi="fa-IR"/>
        </w:rPr>
        <w:t>«</w:t>
      </w:r>
      <w:r w:rsidRPr="00AB1DF1">
        <w:rPr>
          <w:rFonts w:ascii="Traditional Arabic" w:cs="Traditional Arabic" w:hint="eastAsia"/>
          <w:b/>
          <w:bCs/>
          <w:rtl/>
        </w:rPr>
        <w:t>قاتل</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cs"/>
          <w:b/>
          <w:bCs/>
          <w:rtl/>
        </w:rPr>
        <w:t>ال</w:t>
      </w:r>
      <w:r w:rsidRPr="00AB1DF1">
        <w:rPr>
          <w:rFonts w:ascii="Traditional Arabic" w:cs="Traditional Arabic" w:hint="eastAsia"/>
          <w:b/>
          <w:bCs/>
          <w:rtl/>
        </w:rPr>
        <w:t>يهود</w:t>
      </w:r>
      <w:r w:rsidRPr="00AB1DF1">
        <w:rPr>
          <w:rFonts w:ascii="Traditional Arabic" w:cs="Traditional Arabic"/>
          <w:b/>
          <w:bCs/>
          <w:rtl/>
        </w:rPr>
        <w:t xml:space="preserve"> </w:t>
      </w:r>
      <w:r w:rsidRPr="00AB1DF1">
        <w:rPr>
          <w:rFonts w:ascii="Traditional Arabic" w:cs="Traditional Arabic" w:hint="eastAsia"/>
          <w:b/>
          <w:bCs/>
          <w:rtl/>
        </w:rPr>
        <w:t>يقولون</w:t>
      </w:r>
      <w:r w:rsidRPr="00AB1DF1">
        <w:rPr>
          <w:rFonts w:ascii="Traditional Arabic" w:cs="Traditional Arabic" w:hint="cs"/>
          <w:b/>
          <w:bCs/>
          <w:rtl/>
        </w:rPr>
        <w:t>:</w:t>
      </w:r>
      <w:r w:rsidRPr="00AB1DF1">
        <w:rPr>
          <w:rFonts w:ascii="Traditional Arabic" w:cs="Traditional Arabic"/>
          <w:b/>
          <w:bCs/>
          <w:rtl/>
        </w:rPr>
        <w:t xml:space="preserve"> </w:t>
      </w:r>
      <w:r w:rsidRPr="00AB1DF1">
        <w:rPr>
          <w:rFonts w:ascii="Traditional Arabic" w:cs="Traditional Arabic" w:hint="eastAsia"/>
          <w:b/>
          <w:bCs/>
          <w:rtl/>
        </w:rPr>
        <w:t>لولا</w:t>
      </w:r>
      <w:r w:rsidRPr="00AB1DF1">
        <w:rPr>
          <w:rFonts w:ascii="Traditional Arabic" w:cs="Traditional Arabic"/>
          <w:b/>
          <w:bCs/>
          <w:rtl/>
        </w:rPr>
        <w:t xml:space="preserve"> </w:t>
      </w:r>
      <w:r w:rsidRPr="00AB1DF1">
        <w:rPr>
          <w:rFonts w:ascii="Traditional Arabic" w:cs="Traditional Arabic" w:hint="eastAsia"/>
          <w:b/>
          <w:bCs/>
          <w:rtl/>
        </w:rPr>
        <w:t>دفع</w:t>
      </w:r>
      <w:r w:rsidRPr="00AB1DF1">
        <w:rPr>
          <w:rFonts w:ascii="Traditional Arabic" w:cs="Traditional Arabic"/>
          <w:b/>
          <w:bCs/>
          <w:rtl/>
        </w:rPr>
        <w:t xml:space="preserve"> </w:t>
      </w:r>
      <w:r w:rsidRPr="00AB1DF1">
        <w:rPr>
          <w:rFonts w:ascii="Traditional Arabic" w:cs="Traditional Arabic" w:hint="eastAsia"/>
          <w:b/>
          <w:bCs/>
          <w:rtl/>
        </w:rPr>
        <w:t>عنه</w:t>
      </w:r>
      <w:r w:rsidRPr="00AB1DF1">
        <w:rPr>
          <w:rFonts w:ascii="Traditional Arabic" w:cs="Traditional Arabic"/>
          <w:b/>
          <w:bCs/>
          <w:rtl/>
        </w:rPr>
        <w:t xml:space="preserve"> </w:t>
      </w:r>
      <w:r w:rsidRPr="00AB1DF1">
        <w:rPr>
          <w:rFonts w:ascii="Traditional Arabic" w:cs="Traditional Arabic" w:hint="eastAsia"/>
          <w:b/>
          <w:bCs/>
          <w:rtl/>
        </w:rPr>
        <w:t>ولا</w:t>
      </w:r>
      <w:r w:rsidRPr="00AB1DF1">
        <w:rPr>
          <w:rFonts w:ascii="Traditional Arabic" w:cs="Traditional Arabic"/>
          <w:b/>
          <w:bCs/>
          <w:rtl/>
        </w:rPr>
        <w:t xml:space="preserve"> </w:t>
      </w:r>
      <w:r w:rsidRPr="00AB1DF1">
        <w:rPr>
          <w:rFonts w:ascii="Traditional Arabic" w:cs="Traditional Arabic" w:hint="eastAsia"/>
          <w:b/>
          <w:bCs/>
          <w:rtl/>
        </w:rPr>
        <w:t>أملك</w:t>
      </w:r>
      <w:r w:rsidRPr="00AB1DF1">
        <w:rPr>
          <w:rFonts w:ascii="Traditional Arabic" w:cs="Traditional Arabic"/>
          <w:b/>
          <w:bCs/>
          <w:rtl/>
        </w:rPr>
        <w:t xml:space="preserve"> </w:t>
      </w:r>
      <w:r w:rsidRPr="00AB1DF1">
        <w:rPr>
          <w:rFonts w:ascii="Traditional Arabic" w:cs="Traditional Arabic" w:hint="eastAsia"/>
          <w:b/>
          <w:bCs/>
          <w:rtl/>
        </w:rPr>
        <w:t>له</w:t>
      </w:r>
      <w:r w:rsidRPr="00AB1DF1">
        <w:rPr>
          <w:rFonts w:ascii="Traditional Arabic" w:cs="Traditional Arabic"/>
          <w:b/>
          <w:bCs/>
          <w:rtl/>
        </w:rPr>
        <w:t xml:space="preserve"> </w:t>
      </w:r>
      <w:r w:rsidRPr="00AB1DF1">
        <w:rPr>
          <w:rFonts w:ascii="Traditional Arabic" w:cs="Traditional Arabic" w:hint="eastAsia"/>
          <w:b/>
          <w:bCs/>
          <w:rtl/>
        </w:rPr>
        <w:t>ولا</w:t>
      </w:r>
      <w:r w:rsidRPr="00AB1DF1">
        <w:rPr>
          <w:rFonts w:ascii="Traditional Arabic" w:cs="Traditional Arabic"/>
          <w:b/>
          <w:bCs/>
          <w:rtl/>
        </w:rPr>
        <w:t xml:space="preserve"> </w:t>
      </w:r>
      <w:r w:rsidRPr="00AB1DF1">
        <w:rPr>
          <w:rFonts w:ascii="Traditional Arabic" w:cs="Traditional Arabic" w:hint="eastAsia"/>
          <w:b/>
          <w:bCs/>
          <w:rtl/>
        </w:rPr>
        <w:t>لنفسي</w:t>
      </w:r>
      <w:r w:rsidRPr="00AB1DF1">
        <w:rPr>
          <w:rFonts w:ascii="Traditional Arabic" w:cs="Traditional Arabic"/>
          <w:b/>
          <w:bCs/>
          <w:rtl/>
        </w:rPr>
        <w:t xml:space="preserve"> </w:t>
      </w:r>
      <w:r w:rsidRPr="00AB1DF1">
        <w:rPr>
          <w:rFonts w:ascii="Traditional Arabic" w:cs="Traditional Arabic" w:hint="eastAsia"/>
          <w:b/>
          <w:bCs/>
          <w:rtl/>
        </w:rPr>
        <w:t>شيئا</w:t>
      </w:r>
      <w:r w:rsidRPr="00AB1DF1">
        <w:rPr>
          <w:rFonts w:cs="Traditional Arabic" w:hint="cs"/>
          <w:rtl/>
          <w:lang w:bidi="fa-IR"/>
        </w:rPr>
        <w:t>»</w:t>
      </w:r>
      <w:r w:rsidRPr="00AB1DF1">
        <w:rPr>
          <w:rFonts w:hint="cs"/>
          <w:rtl/>
          <w:lang w:bidi="fa-IR"/>
        </w:rPr>
        <w:t>.</w:t>
      </w:r>
      <w:r w:rsidRPr="005D220E">
        <w:rPr>
          <w:rFonts w:cs="B Lotus" w:hint="cs"/>
          <w:b/>
          <w:bCs/>
          <w:rtl/>
          <w:lang w:bidi="fa-IR"/>
        </w:rPr>
        <w:t xml:space="preserve"> </w:t>
      </w:r>
      <w:r w:rsidRPr="00AB1DF1">
        <w:rPr>
          <w:rFonts w:cs="Traditional Arabic" w:hint="cs"/>
          <w:rtl/>
          <w:lang w:bidi="fa-IR"/>
        </w:rPr>
        <w:t>«</w:t>
      </w:r>
      <w:r w:rsidRPr="00AB1DF1">
        <w:rPr>
          <w:rFonts w:hint="cs"/>
          <w:rtl/>
          <w:lang w:bidi="fa-IR"/>
        </w:rPr>
        <w:t>خداوند یهود را هلاک کند، می</w:t>
      </w:r>
      <w:r w:rsidRPr="00AB1DF1">
        <w:rPr>
          <w:rFonts w:hint="eastAsia"/>
          <w:rtl/>
          <w:lang w:bidi="fa-IR"/>
        </w:rPr>
        <w:t>‌</w:t>
      </w:r>
      <w:r w:rsidRPr="00AB1DF1">
        <w:rPr>
          <w:rFonts w:hint="cs"/>
          <w:rtl/>
          <w:lang w:bidi="fa-IR"/>
        </w:rPr>
        <w:t>گویند: چرا (دانه و مریضی را) از او دفع نمی</w:t>
      </w:r>
      <w:r w:rsidRPr="00AB1DF1">
        <w:rPr>
          <w:rFonts w:hint="eastAsia"/>
          <w:rtl/>
          <w:lang w:bidi="fa-IR"/>
        </w:rPr>
        <w:t>‌</w:t>
      </w:r>
      <w:r w:rsidRPr="00AB1DF1">
        <w:rPr>
          <w:rFonts w:hint="cs"/>
          <w:rtl/>
          <w:lang w:bidi="fa-IR"/>
        </w:rPr>
        <w:t>کند، در حالی که من برای خود و برای او مالک چیزی نیستم</w:t>
      </w:r>
      <w:r w:rsidRPr="00AB1DF1">
        <w:rPr>
          <w:rFonts w:cs="Traditional Arabic" w:hint="cs"/>
          <w:rtl/>
          <w:lang w:bidi="fa-IR"/>
        </w:rPr>
        <w:t>»</w:t>
      </w:r>
      <w:r w:rsidRPr="005D220E">
        <w:rPr>
          <w:rFonts w:cs="B Lotus" w:hint="cs"/>
          <w:b/>
          <w:bCs/>
          <w:rtl/>
          <w:lang w:bidi="fa-IR"/>
        </w:rPr>
        <w:t>.</w:t>
      </w:r>
    </w:p>
    <w:p w:rsidR="00222BB6" w:rsidRPr="00AB1DF1" w:rsidRDefault="00222BB6" w:rsidP="0022442C">
      <w:pPr>
        <w:ind w:firstLine="284"/>
        <w:jc w:val="both"/>
        <w:rPr>
          <w:rFonts w:hint="cs"/>
          <w:rtl/>
          <w:lang w:bidi="fa-IR"/>
        </w:rPr>
      </w:pPr>
      <w:r w:rsidRPr="00AB1DF1">
        <w:rPr>
          <w:rFonts w:hint="cs"/>
          <w:rtl/>
          <w:lang w:bidi="fa-IR"/>
        </w:rPr>
        <w:t xml:space="preserve">3- در ترمذی و ابوداود و نسائی و ابن ماجه و دارمی </w:t>
      </w:r>
      <w:r w:rsidR="0022442C" w:rsidRPr="00AB1DF1">
        <w:rPr>
          <w:rFonts w:hint="cs"/>
          <w:rtl/>
          <w:lang w:bidi="fa-IR"/>
        </w:rPr>
        <w:t>از عائشة</w:t>
      </w:r>
      <w:r w:rsidRPr="00AB1DF1">
        <w:rPr>
          <w:rFonts w:hint="cs"/>
          <w:rtl/>
          <w:lang w:bidi="fa-IR"/>
        </w:rPr>
        <w:t xml:space="preserve"> صدیقه </w:t>
      </w:r>
      <w:r w:rsidRPr="00AB1DF1">
        <w:rPr>
          <w:rFonts w:cs="CTraditional Arabic" w:hint="cs"/>
          <w:rtl/>
          <w:lang w:bidi="fa-IR"/>
        </w:rPr>
        <w:t>ل</w:t>
      </w:r>
      <w:r w:rsidRPr="00AB1DF1">
        <w:rPr>
          <w:rFonts w:hint="cs"/>
          <w:rtl/>
          <w:lang w:bidi="fa-IR"/>
        </w:rPr>
        <w:t xml:space="preserve"> </w:t>
      </w:r>
      <w:r w:rsidR="0022442C" w:rsidRPr="00AB1DF1">
        <w:rPr>
          <w:rFonts w:hint="cs"/>
          <w:rtl/>
          <w:lang w:bidi="fa-IR"/>
        </w:rPr>
        <w:t xml:space="preserve">روایت شده </w:t>
      </w:r>
      <w:r w:rsidRPr="00AB1DF1">
        <w:rPr>
          <w:rFonts w:hint="cs"/>
          <w:rtl/>
          <w:lang w:bidi="fa-IR"/>
        </w:rPr>
        <w:t xml:space="preserve">که آنحضرت </w:t>
      </w:r>
      <w:r w:rsidRPr="00AB1DF1">
        <w:rPr>
          <w:rFonts w:hint="cs"/>
          <w:lang w:bidi="fa-IR"/>
        </w:rPr>
        <w:sym w:font="AGA Arabesque" w:char="F072"/>
      </w:r>
      <w:r w:rsidRPr="00AB1DF1">
        <w:rPr>
          <w:rFonts w:hint="cs"/>
          <w:rtl/>
          <w:lang w:bidi="fa-IR"/>
        </w:rPr>
        <w:t xml:space="preserve"> در میان ازواجِ مُطهرات عدل می‌کردند و نیز می‌فرمودند: </w:t>
      </w:r>
      <w:r w:rsidRPr="00AB1DF1">
        <w:rPr>
          <w:rFonts w:cs="Traditional Arabic" w:hint="cs"/>
          <w:rtl/>
          <w:lang w:bidi="fa-IR"/>
        </w:rPr>
        <w:t>«</w:t>
      </w:r>
      <w:r w:rsidRPr="00AB1DF1">
        <w:rPr>
          <w:rFonts w:ascii="Traditional Arabic" w:cs="Traditional Arabic" w:hint="eastAsia"/>
          <w:b/>
          <w:bCs/>
          <w:rtl/>
        </w:rPr>
        <w:t>اللَّهُمَّ</w:t>
      </w:r>
      <w:r w:rsidRPr="00AB1DF1">
        <w:rPr>
          <w:rFonts w:ascii="Traditional Arabic" w:cs="Traditional Arabic"/>
          <w:b/>
          <w:bCs/>
          <w:rtl/>
        </w:rPr>
        <w:t xml:space="preserve"> </w:t>
      </w:r>
      <w:r w:rsidRPr="00AB1DF1">
        <w:rPr>
          <w:rFonts w:ascii="Traditional Arabic" w:cs="Traditional Arabic" w:hint="eastAsia"/>
          <w:b/>
          <w:bCs/>
          <w:rtl/>
        </w:rPr>
        <w:t>هَذَا</w:t>
      </w:r>
      <w:r w:rsidRPr="00AB1DF1">
        <w:rPr>
          <w:rFonts w:ascii="Traditional Arabic" w:cs="Traditional Arabic"/>
          <w:b/>
          <w:bCs/>
          <w:rtl/>
        </w:rPr>
        <w:t xml:space="preserve"> </w:t>
      </w:r>
      <w:r w:rsidRPr="00AB1DF1">
        <w:rPr>
          <w:rFonts w:ascii="Traditional Arabic" w:cs="Traditional Arabic" w:hint="eastAsia"/>
          <w:b/>
          <w:bCs/>
          <w:rtl/>
        </w:rPr>
        <w:t>قَسْمِي</w:t>
      </w:r>
      <w:r w:rsidRPr="00AB1DF1">
        <w:rPr>
          <w:rFonts w:ascii="Traditional Arabic" w:cs="Traditional Arabic"/>
          <w:b/>
          <w:bCs/>
          <w:rtl/>
        </w:rPr>
        <w:t xml:space="preserve"> </w:t>
      </w:r>
      <w:r w:rsidRPr="00AB1DF1">
        <w:rPr>
          <w:rFonts w:ascii="Traditional Arabic" w:cs="Traditional Arabic" w:hint="eastAsia"/>
          <w:b/>
          <w:bCs/>
          <w:rtl/>
        </w:rPr>
        <w:t>فِيمَا</w:t>
      </w:r>
      <w:r w:rsidRPr="00AB1DF1">
        <w:rPr>
          <w:rFonts w:ascii="Traditional Arabic" w:cs="Traditional Arabic"/>
          <w:b/>
          <w:bCs/>
          <w:rtl/>
        </w:rPr>
        <w:t xml:space="preserve"> </w:t>
      </w:r>
      <w:r w:rsidRPr="00AB1DF1">
        <w:rPr>
          <w:rFonts w:ascii="Traditional Arabic" w:cs="Traditional Arabic" w:hint="eastAsia"/>
          <w:b/>
          <w:bCs/>
          <w:rtl/>
        </w:rPr>
        <w:t>أَمْلِكُ،</w:t>
      </w:r>
      <w:r w:rsidRPr="00AB1DF1">
        <w:rPr>
          <w:rFonts w:ascii="Traditional Arabic" w:cs="Traditional Arabic"/>
          <w:b/>
          <w:bCs/>
          <w:rtl/>
        </w:rPr>
        <w:t xml:space="preserve"> </w:t>
      </w:r>
      <w:r w:rsidRPr="00AB1DF1">
        <w:rPr>
          <w:rFonts w:ascii="Traditional Arabic" w:cs="Traditional Arabic" w:hint="eastAsia"/>
          <w:b/>
          <w:bCs/>
          <w:rtl/>
        </w:rPr>
        <w:t>فَلَا</w:t>
      </w:r>
      <w:r w:rsidRPr="00AB1DF1">
        <w:rPr>
          <w:rFonts w:ascii="Traditional Arabic" w:cs="Traditional Arabic"/>
          <w:b/>
          <w:bCs/>
          <w:rtl/>
        </w:rPr>
        <w:t xml:space="preserve"> </w:t>
      </w:r>
      <w:r w:rsidRPr="00AB1DF1">
        <w:rPr>
          <w:rFonts w:ascii="Traditional Arabic" w:cs="Traditional Arabic" w:hint="eastAsia"/>
          <w:b/>
          <w:bCs/>
          <w:rtl/>
        </w:rPr>
        <w:t>تَلُمْنِي</w:t>
      </w:r>
      <w:r w:rsidRPr="00AB1DF1">
        <w:rPr>
          <w:rFonts w:ascii="Traditional Arabic" w:cs="Traditional Arabic"/>
          <w:b/>
          <w:bCs/>
          <w:rtl/>
        </w:rPr>
        <w:t xml:space="preserve"> </w:t>
      </w:r>
      <w:r w:rsidRPr="00AB1DF1">
        <w:rPr>
          <w:rFonts w:ascii="Traditional Arabic" w:cs="Traditional Arabic" w:hint="eastAsia"/>
          <w:b/>
          <w:bCs/>
          <w:rtl/>
        </w:rPr>
        <w:t>فِيمَا</w:t>
      </w:r>
      <w:r w:rsidRPr="00AB1DF1">
        <w:rPr>
          <w:rFonts w:ascii="Traditional Arabic" w:cs="Traditional Arabic"/>
          <w:b/>
          <w:bCs/>
          <w:rtl/>
        </w:rPr>
        <w:t xml:space="preserve"> </w:t>
      </w:r>
      <w:r w:rsidRPr="00AB1DF1">
        <w:rPr>
          <w:rFonts w:ascii="Traditional Arabic" w:cs="Traditional Arabic" w:hint="eastAsia"/>
          <w:b/>
          <w:bCs/>
          <w:rtl/>
        </w:rPr>
        <w:t>تَمْلِكُ</w:t>
      </w:r>
      <w:r w:rsidRPr="00AB1DF1">
        <w:rPr>
          <w:rFonts w:ascii="Traditional Arabic" w:cs="Traditional Arabic"/>
          <w:b/>
          <w:bCs/>
          <w:rtl/>
        </w:rPr>
        <w:t xml:space="preserve"> </w:t>
      </w:r>
      <w:r w:rsidRPr="00AB1DF1">
        <w:rPr>
          <w:rFonts w:ascii="Traditional Arabic" w:cs="Traditional Arabic" w:hint="eastAsia"/>
          <w:b/>
          <w:bCs/>
          <w:rtl/>
        </w:rPr>
        <w:t>وَلَا</w:t>
      </w:r>
      <w:r w:rsidRPr="00AB1DF1">
        <w:rPr>
          <w:rFonts w:ascii="Traditional Arabic" w:cs="Traditional Arabic"/>
          <w:b/>
          <w:bCs/>
          <w:rtl/>
        </w:rPr>
        <w:t xml:space="preserve"> </w:t>
      </w:r>
      <w:r w:rsidRPr="00AB1DF1">
        <w:rPr>
          <w:rFonts w:ascii="Traditional Arabic" w:cs="Traditional Arabic" w:hint="eastAsia"/>
          <w:b/>
          <w:bCs/>
          <w:rtl/>
        </w:rPr>
        <w:t>أَمْلِكُ</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بار الها! این تقسیم من است در آنچه مالک آن هستم، و مرا در آنچه که من مالک آن نیستم (محبت قلبی با بعضی از زنان از جمله عائشه) مرا ملامت مکن (مورد بازخواست قرار مده)</w:t>
      </w:r>
      <w:r w:rsidRPr="00AB1DF1">
        <w:rPr>
          <w:rFonts w:cs="Traditional Arabic" w:hint="cs"/>
          <w:rtl/>
          <w:lang w:bidi="fa-IR"/>
        </w:rPr>
        <w:t>»</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4- در ابوداود در دعای استخاره موجود است که می‌فرمودند: </w:t>
      </w:r>
      <w:r w:rsidRPr="00AB1DF1">
        <w:rPr>
          <w:rFonts w:cs="Traditional Arabic" w:hint="cs"/>
          <w:rtl/>
          <w:lang w:bidi="fa-IR"/>
        </w:rPr>
        <w:t>«</w:t>
      </w:r>
      <w:r w:rsidRPr="00AB1DF1">
        <w:rPr>
          <w:rFonts w:ascii="Traditional Arabic" w:cs="Traditional Arabic" w:hint="eastAsia"/>
          <w:b/>
          <w:bCs/>
          <w:rtl/>
        </w:rPr>
        <w:t>فَإِنَّكَ</w:t>
      </w:r>
      <w:r w:rsidRPr="00AB1DF1">
        <w:rPr>
          <w:rFonts w:ascii="Traditional Arabic" w:cs="Traditional Arabic"/>
          <w:b/>
          <w:bCs/>
          <w:rtl/>
        </w:rPr>
        <w:t xml:space="preserve"> </w:t>
      </w:r>
      <w:r w:rsidRPr="00AB1DF1">
        <w:rPr>
          <w:rFonts w:ascii="Traditional Arabic" w:cs="Traditional Arabic" w:hint="eastAsia"/>
          <w:b/>
          <w:bCs/>
          <w:rtl/>
        </w:rPr>
        <w:t>تَقْدِرُ</w:t>
      </w:r>
      <w:r w:rsidRPr="00AB1DF1">
        <w:rPr>
          <w:rFonts w:ascii="Traditional Arabic" w:cs="Traditional Arabic"/>
          <w:b/>
          <w:bCs/>
          <w:rtl/>
        </w:rPr>
        <w:t xml:space="preserve"> </w:t>
      </w:r>
      <w:r w:rsidRPr="00AB1DF1">
        <w:rPr>
          <w:rFonts w:ascii="Traditional Arabic" w:cs="Traditional Arabic" w:hint="eastAsia"/>
          <w:b/>
          <w:bCs/>
          <w:rtl/>
        </w:rPr>
        <w:t>وَلا</w:t>
      </w:r>
      <w:r w:rsidRPr="00AB1DF1">
        <w:rPr>
          <w:rFonts w:ascii="Traditional Arabic" w:cs="Traditional Arabic"/>
          <w:b/>
          <w:bCs/>
          <w:rtl/>
        </w:rPr>
        <w:t xml:space="preserve"> </w:t>
      </w:r>
      <w:r w:rsidRPr="00AB1DF1">
        <w:rPr>
          <w:rFonts w:ascii="Traditional Arabic" w:cs="Traditional Arabic" w:hint="eastAsia"/>
          <w:b/>
          <w:bCs/>
          <w:rtl/>
        </w:rPr>
        <w:t>أَقْدِرُ</w:t>
      </w:r>
      <w:r w:rsidRPr="00AB1DF1">
        <w:rPr>
          <w:rFonts w:ascii="Traditional Arabic" w:cs="Traditional Arabic"/>
          <w:b/>
          <w:bCs/>
          <w:rtl/>
        </w:rPr>
        <w:t xml:space="preserve"> </w:t>
      </w:r>
      <w:r w:rsidRPr="00AB1DF1">
        <w:rPr>
          <w:rFonts w:ascii="Traditional Arabic" w:cs="Traditional Arabic" w:hint="eastAsia"/>
          <w:b/>
          <w:bCs/>
          <w:rtl/>
        </w:rPr>
        <w:t>وَتَعْلَمُ</w:t>
      </w:r>
      <w:r w:rsidRPr="00AB1DF1">
        <w:rPr>
          <w:rFonts w:ascii="Traditional Arabic" w:cs="Traditional Arabic"/>
          <w:b/>
          <w:bCs/>
          <w:rtl/>
        </w:rPr>
        <w:t xml:space="preserve"> </w:t>
      </w:r>
      <w:r w:rsidRPr="00AB1DF1">
        <w:rPr>
          <w:rFonts w:ascii="Traditional Arabic" w:cs="Traditional Arabic" w:hint="eastAsia"/>
          <w:b/>
          <w:bCs/>
          <w:rtl/>
        </w:rPr>
        <w:t>وَلا</w:t>
      </w:r>
      <w:r w:rsidRPr="00AB1DF1">
        <w:rPr>
          <w:rFonts w:ascii="Traditional Arabic" w:cs="Traditional Arabic"/>
          <w:b/>
          <w:bCs/>
          <w:rtl/>
        </w:rPr>
        <w:t xml:space="preserve"> </w:t>
      </w:r>
      <w:r w:rsidRPr="00AB1DF1">
        <w:rPr>
          <w:rFonts w:ascii="Traditional Arabic" w:cs="Traditional Arabic" w:hint="eastAsia"/>
          <w:b/>
          <w:bCs/>
          <w:rtl/>
        </w:rPr>
        <w:t>أَعْلَمُ</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همانا تو قدرت داری و من قدرت ندارم و همانا تو می</w:t>
      </w:r>
      <w:r w:rsidRPr="00AB1DF1">
        <w:rPr>
          <w:rFonts w:hint="eastAsia"/>
          <w:rtl/>
          <w:lang w:bidi="fa-IR"/>
        </w:rPr>
        <w:t>‌</w:t>
      </w:r>
      <w:r w:rsidRPr="00AB1DF1">
        <w:rPr>
          <w:rFonts w:hint="cs"/>
          <w:rtl/>
          <w:lang w:bidi="fa-IR"/>
        </w:rPr>
        <w:t>دانی و من نمی</w:t>
      </w:r>
      <w:r w:rsidRPr="00AB1DF1">
        <w:rPr>
          <w:rFonts w:hint="eastAsia"/>
          <w:rtl/>
          <w:lang w:bidi="fa-IR"/>
        </w:rPr>
        <w:t>‌</w:t>
      </w:r>
      <w:r w:rsidRPr="00AB1DF1">
        <w:rPr>
          <w:rFonts w:hint="cs"/>
          <w:rtl/>
          <w:lang w:bidi="fa-IR"/>
        </w:rPr>
        <w:t>دانم</w:t>
      </w:r>
      <w:r w:rsidRPr="00AB1DF1">
        <w:rPr>
          <w:rFonts w:cs="Traditional Arabic" w:hint="cs"/>
          <w:rtl/>
          <w:lang w:bidi="fa-IR"/>
        </w:rPr>
        <w:t>»</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5- در روایت نسائی موجود است: </w:t>
      </w:r>
      <w:r w:rsidRPr="00AB1DF1">
        <w:rPr>
          <w:rFonts w:cs="Traditional Arabic" w:hint="cs"/>
          <w:rtl/>
          <w:lang w:bidi="fa-IR"/>
        </w:rPr>
        <w:t>«</w:t>
      </w:r>
      <w:r w:rsidRPr="00AB1DF1">
        <w:rPr>
          <w:rFonts w:ascii="Traditional Arabic" w:cs="Traditional Arabic" w:hint="eastAsia"/>
          <w:b/>
          <w:bCs/>
          <w:rtl/>
        </w:rPr>
        <w:t>اللَّهُمَّ</w:t>
      </w:r>
      <w:r w:rsidRPr="00AB1DF1">
        <w:rPr>
          <w:rFonts w:ascii="Traditional Arabic" w:cs="Traditional Arabic"/>
          <w:b/>
          <w:bCs/>
          <w:rtl/>
        </w:rPr>
        <w:t xml:space="preserve"> </w:t>
      </w:r>
      <w:r w:rsidRPr="00AB1DF1">
        <w:rPr>
          <w:rFonts w:ascii="Traditional Arabic" w:cs="Traditional Arabic" w:hint="eastAsia"/>
          <w:b/>
          <w:bCs/>
          <w:rtl/>
        </w:rPr>
        <w:t>بِعِلْمِكَ</w:t>
      </w:r>
      <w:r w:rsidRPr="00AB1DF1">
        <w:rPr>
          <w:rFonts w:ascii="Traditional Arabic" w:cs="Traditional Arabic"/>
          <w:b/>
          <w:bCs/>
          <w:rtl/>
        </w:rPr>
        <w:t xml:space="preserve"> </w:t>
      </w:r>
      <w:r w:rsidRPr="00AB1DF1">
        <w:rPr>
          <w:rFonts w:ascii="Traditional Arabic" w:cs="Traditional Arabic" w:hint="eastAsia"/>
          <w:b/>
          <w:bCs/>
          <w:rtl/>
        </w:rPr>
        <w:t>الْغَيْبَ</w:t>
      </w:r>
      <w:r w:rsidRPr="00AB1DF1">
        <w:rPr>
          <w:rFonts w:ascii="Traditional Arabic" w:cs="Traditional Arabic"/>
          <w:b/>
          <w:bCs/>
          <w:rtl/>
        </w:rPr>
        <w:t xml:space="preserve"> </w:t>
      </w:r>
      <w:r w:rsidRPr="00AB1DF1">
        <w:rPr>
          <w:rFonts w:ascii="Traditional Arabic" w:cs="Traditional Arabic" w:hint="eastAsia"/>
          <w:b/>
          <w:bCs/>
          <w:rtl/>
        </w:rPr>
        <w:t>وَقُدْرَتِكَ</w:t>
      </w:r>
      <w:r w:rsidRPr="00AB1DF1">
        <w:rPr>
          <w:rFonts w:ascii="Traditional Arabic" w:cs="Traditional Arabic"/>
          <w:b/>
          <w:bCs/>
          <w:rtl/>
        </w:rPr>
        <w:t xml:space="preserve"> </w:t>
      </w:r>
      <w:r w:rsidRPr="00AB1DF1">
        <w:rPr>
          <w:rFonts w:ascii="Traditional Arabic" w:cs="Traditional Arabic" w:hint="eastAsia"/>
          <w:b/>
          <w:bCs/>
          <w:rtl/>
        </w:rPr>
        <w:t>عَلَى</w:t>
      </w:r>
      <w:r w:rsidRPr="00AB1DF1">
        <w:rPr>
          <w:rFonts w:ascii="Traditional Arabic" w:cs="Traditional Arabic"/>
          <w:b/>
          <w:bCs/>
          <w:rtl/>
        </w:rPr>
        <w:t xml:space="preserve"> </w:t>
      </w:r>
      <w:r w:rsidRPr="00AB1DF1">
        <w:rPr>
          <w:rFonts w:ascii="Traditional Arabic" w:cs="Traditional Arabic" w:hint="eastAsia"/>
          <w:b/>
          <w:bCs/>
          <w:rtl/>
        </w:rPr>
        <w:t>الْخَلْقِ</w:t>
      </w:r>
      <w:r w:rsidRPr="00AB1DF1">
        <w:rPr>
          <w:rFonts w:ascii="Traditional Arabic" w:cs="Traditional Arabic"/>
          <w:b/>
          <w:bCs/>
          <w:rtl/>
        </w:rPr>
        <w:t xml:space="preserve"> </w:t>
      </w:r>
      <w:r w:rsidRPr="00AB1DF1">
        <w:rPr>
          <w:rFonts w:ascii="Traditional Arabic" w:cs="Traditional Arabic" w:hint="eastAsia"/>
          <w:b/>
          <w:bCs/>
          <w:rtl/>
        </w:rPr>
        <w:t>أَحْيِنِي</w:t>
      </w:r>
      <w:r w:rsidRPr="00AB1DF1">
        <w:rPr>
          <w:rFonts w:ascii="Traditional Arabic" w:cs="Traditional Arabic"/>
          <w:b/>
          <w:bCs/>
          <w:rtl/>
        </w:rPr>
        <w:t xml:space="preserve"> </w:t>
      </w:r>
      <w:r w:rsidRPr="00AB1DF1">
        <w:rPr>
          <w:rFonts w:ascii="Traditional Arabic" w:cs="Traditional Arabic" w:hint="eastAsia"/>
          <w:b/>
          <w:bCs/>
          <w:rtl/>
        </w:rPr>
        <w:t>مَا</w:t>
      </w:r>
      <w:r w:rsidRPr="00AB1DF1">
        <w:rPr>
          <w:rFonts w:ascii="Traditional Arabic" w:cs="Traditional Arabic"/>
          <w:b/>
          <w:bCs/>
          <w:rtl/>
        </w:rPr>
        <w:t xml:space="preserve"> </w:t>
      </w:r>
      <w:r w:rsidRPr="00AB1DF1">
        <w:rPr>
          <w:rFonts w:ascii="Traditional Arabic" w:cs="Traditional Arabic" w:hint="eastAsia"/>
          <w:b/>
          <w:bCs/>
          <w:rtl/>
        </w:rPr>
        <w:t>عَلِمْتَ</w:t>
      </w:r>
      <w:r w:rsidRPr="00AB1DF1">
        <w:rPr>
          <w:rFonts w:ascii="Traditional Arabic" w:cs="Traditional Arabic"/>
          <w:b/>
          <w:bCs/>
          <w:rtl/>
        </w:rPr>
        <w:t xml:space="preserve"> </w:t>
      </w:r>
      <w:r w:rsidRPr="00AB1DF1">
        <w:rPr>
          <w:rFonts w:ascii="Traditional Arabic" w:cs="Traditional Arabic" w:hint="eastAsia"/>
          <w:b/>
          <w:bCs/>
          <w:rtl/>
        </w:rPr>
        <w:t>الْحَيَاةَ</w:t>
      </w:r>
      <w:r w:rsidRPr="00AB1DF1">
        <w:rPr>
          <w:rFonts w:ascii="Traditional Arabic" w:cs="Traditional Arabic"/>
          <w:b/>
          <w:bCs/>
          <w:rtl/>
        </w:rPr>
        <w:t xml:space="preserve"> </w:t>
      </w:r>
      <w:r w:rsidRPr="00AB1DF1">
        <w:rPr>
          <w:rFonts w:ascii="Traditional Arabic" w:cs="Traditional Arabic" w:hint="eastAsia"/>
          <w:b/>
          <w:bCs/>
          <w:rtl/>
        </w:rPr>
        <w:t>خَيْرًا</w:t>
      </w:r>
      <w:r w:rsidRPr="00AB1DF1">
        <w:rPr>
          <w:rFonts w:ascii="Traditional Arabic" w:cs="Traditional Arabic"/>
          <w:b/>
          <w:bCs/>
          <w:rtl/>
        </w:rPr>
        <w:t xml:space="preserve"> </w:t>
      </w:r>
      <w:r w:rsidRPr="00AB1DF1">
        <w:rPr>
          <w:rFonts w:ascii="Traditional Arabic" w:cs="Traditional Arabic" w:hint="eastAsia"/>
          <w:b/>
          <w:bCs/>
          <w:rtl/>
        </w:rPr>
        <w:t>لِي</w:t>
      </w:r>
      <w:r w:rsidRPr="00AB1DF1">
        <w:rPr>
          <w:rFonts w:ascii="Traditional Arabic" w:cs="Traditional Arabic"/>
          <w:b/>
          <w:bCs/>
          <w:rtl/>
        </w:rPr>
        <w:t xml:space="preserve"> </w:t>
      </w:r>
      <w:r w:rsidRPr="00AB1DF1">
        <w:rPr>
          <w:rFonts w:ascii="Traditional Arabic" w:cs="Traditional Arabic" w:hint="eastAsia"/>
          <w:b/>
          <w:bCs/>
          <w:rtl/>
        </w:rPr>
        <w:t>وَتَوَفَّنِي</w:t>
      </w:r>
      <w:r w:rsidRPr="00AB1DF1">
        <w:rPr>
          <w:rFonts w:ascii="Traditional Arabic" w:cs="Traditional Arabic"/>
          <w:b/>
          <w:bCs/>
          <w:rtl/>
        </w:rPr>
        <w:t xml:space="preserve"> </w:t>
      </w:r>
      <w:r w:rsidRPr="00AB1DF1">
        <w:rPr>
          <w:rFonts w:ascii="Traditional Arabic" w:cs="Traditional Arabic" w:hint="eastAsia"/>
          <w:b/>
          <w:bCs/>
          <w:rtl/>
        </w:rPr>
        <w:t>إِذَا</w:t>
      </w:r>
      <w:r w:rsidRPr="00AB1DF1">
        <w:rPr>
          <w:rFonts w:ascii="Traditional Arabic" w:cs="Traditional Arabic"/>
          <w:b/>
          <w:bCs/>
          <w:rtl/>
        </w:rPr>
        <w:t xml:space="preserve"> </w:t>
      </w:r>
      <w:r w:rsidRPr="00AB1DF1">
        <w:rPr>
          <w:rFonts w:ascii="Traditional Arabic" w:cs="Traditional Arabic" w:hint="eastAsia"/>
          <w:b/>
          <w:bCs/>
          <w:rtl/>
        </w:rPr>
        <w:t>عَلِمْتَ</w:t>
      </w:r>
      <w:r w:rsidRPr="00AB1DF1">
        <w:rPr>
          <w:rFonts w:ascii="Traditional Arabic" w:cs="Traditional Arabic"/>
          <w:b/>
          <w:bCs/>
          <w:rtl/>
        </w:rPr>
        <w:t xml:space="preserve"> </w:t>
      </w:r>
      <w:r w:rsidRPr="00AB1DF1">
        <w:rPr>
          <w:rFonts w:ascii="Traditional Arabic" w:cs="Traditional Arabic" w:hint="eastAsia"/>
          <w:b/>
          <w:bCs/>
          <w:rtl/>
        </w:rPr>
        <w:t>الْوَفَاةَ</w:t>
      </w:r>
      <w:r w:rsidRPr="00AB1DF1">
        <w:rPr>
          <w:rFonts w:ascii="Traditional Arabic" w:cs="Traditional Arabic"/>
          <w:b/>
          <w:bCs/>
          <w:rtl/>
        </w:rPr>
        <w:t xml:space="preserve"> </w:t>
      </w:r>
      <w:r w:rsidRPr="00AB1DF1">
        <w:rPr>
          <w:rFonts w:ascii="Traditional Arabic" w:cs="Traditional Arabic" w:hint="eastAsia"/>
          <w:b/>
          <w:bCs/>
          <w:rtl/>
        </w:rPr>
        <w:t>خَيْرًا</w:t>
      </w:r>
      <w:r w:rsidRPr="00AB1DF1">
        <w:rPr>
          <w:rFonts w:ascii="Traditional Arabic" w:cs="Traditional Arabic"/>
          <w:b/>
          <w:bCs/>
          <w:rtl/>
        </w:rPr>
        <w:t xml:space="preserve"> </w:t>
      </w:r>
      <w:r w:rsidRPr="00AB1DF1">
        <w:rPr>
          <w:rFonts w:ascii="Traditional Arabic" w:cs="Traditional Arabic" w:hint="eastAsia"/>
          <w:b/>
          <w:bCs/>
          <w:rtl/>
        </w:rPr>
        <w:t>لِي</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بار الها! با علم غیب و قدرتی که بر مردمان داری، تا هنگامی که زندگی به نفع من است زنده ام داشته باش، و هر گاه دانستی وفات به خیر من است مرا بمیران</w:t>
      </w:r>
      <w:r w:rsidRPr="00AB1DF1">
        <w:rPr>
          <w:rFonts w:cs="Traditional Arabic"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ازین حدیث معلوم شد که علم غیب و قدرت کامله خاصة خداوندِ قدوس اند، تاجدار مدینه </w:t>
      </w:r>
      <w:r w:rsidRPr="00AB1DF1">
        <w:rPr>
          <w:rFonts w:hint="cs"/>
          <w:lang w:bidi="fa-IR"/>
        </w:rPr>
        <w:sym w:font="AGA Arabesque" w:char="F072"/>
      </w:r>
      <w:r w:rsidRPr="00AB1DF1">
        <w:rPr>
          <w:rFonts w:hint="cs"/>
          <w:rtl/>
          <w:lang w:bidi="fa-IR"/>
        </w:rPr>
        <w:t xml:space="preserve"> اختیار موت و حیات خود در دست خود ندارند.</w:t>
      </w:r>
    </w:p>
    <w:p w:rsidR="00222BB6" w:rsidRPr="00AB1DF1" w:rsidRDefault="00222BB6" w:rsidP="00222BB6">
      <w:pPr>
        <w:ind w:firstLine="284"/>
        <w:jc w:val="both"/>
        <w:rPr>
          <w:rFonts w:hint="cs"/>
          <w:rtl/>
          <w:lang w:bidi="fa-IR"/>
        </w:rPr>
      </w:pPr>
      <w:r w:rsidRPr="00AB1DF1">
        <w:rPr>
          <w:rFonts w:hint="cs"/>
          <w:rtl/>
          <w:lang w:bidi="fa-IR"/>
        </w:rPr>
        <w:t xml:space="preserve">6- در روایت متفق علیه از انس </w:t>
      </w:r>
      <w:r w:rsidRPr="00AB1DF1">
        <w:rPr>
          <w:rFonts w:hint="cs"/>
          <w:lang w:bidi="fa-IR"/>
        </w:rPr>
        <w:sym w:font="AGA Arabesque" w:char="F074"/>
      </w:r>
      <w:r w:rsidRPr="00AB1DF1">
        <w:rPr>
          <w:rFonts w:hint="cs"/>
          <w:rtl/>
          <w:lang w:bidi="fa-IR"/>
        </w:rPr>
        <w:t xml:space="preserve"> مرویست که در سالی قحط افتاده بود، اعرابی</w:t>
      </w:r>
      <w:r w:rsidR="0022442C" w:rsidRPr="00AB1DF1">
        <w:rPr>
          <w:rStyle w:val="FootnoteReference"/>
          <w:rtl/>
          <w:lang w:bidi="fa-IR"/>
        </w:rPr>
        <w:footnoteReference w:id="88"/>
      </w:r>
      <w:r w:rsidRPr="00AB1DF1">
        <w:rPr>
          <w:rFonts w:hint="cs"/>
          <w:rtl/>
          <w:lang w:bidi="fa-IR"/>
        </w:rPr>
        <w:t xml:space="preserve"> آمد و در عین خطبه سوال کرد که از خداوند برای ما دعا کن تا باران بیاید، پس آنحضرت </w:t>
      </w:r>
      <w:r w:rsidRPr="00AB1DF1">
        <w:rPr>
          <w:rFonts w:hint="cs"/>
          <w:lang w:bidi="fa-IR"/>
        </w:rPr>
        <w:sym w:font="AGA Arabesque" w:char="F072"/>
      </w:r>
      <w:r w:rsidRPr="00AB1DF1">
        <w:rPr>
          <w:rFonts w:hint="cs"/>
          <w:rtl/>
          <w:lang w:bidi="fa-IR"/>
        </w:rPr>
        <w:t xml:space="preserve"> هرد دوست به دُعا برداشتند، حتی که باران باریدن گرفت، و تا جمعه دوم استمرار پیدا کرد، همان اعرابی یا دیگری بار دوم برای رفع باران حاضر شد</w:t>
      </w:r>
      <w:r w:rsidR="0022442C" w:rsidRPr="00AB1DF1">
        <w:rPr>
          <w:rFonts w:hint="cs"/>
          <w:rtl/>
          <w:lang w:bidi="fa-IR"/>
        </w:rPr>
        <w:t>،</w:t>
      </w:r>
      <w:r w:rsidRPr="00AB1DF1">
        <w:rPr>
          <w:rFonts w:hint="cs"/>
          <w:rtl/>
          <w:lang w:bidi="fa-IR"/>
        </w:rPr>
        <w:t xml:space="preserve"> </w:t>
      </w:r>
      <w:r w:rsidR="0022442C" w:rsidRPr="00AB1DF1">
        <w:rPr>
          <w:rFonts w:hint="cs"/>
          <w:rtl/>
          <w:lang w:bidi="fa-IR"/>
        </w:rPr>
        <w:t xml:space="preserve">پیامبر گرامی </w:t>
      </w:r>
      <w:r w:rsidR="0022442C" w:rsidRPr="00AB1DF1">
        <w:rPr>
          <w:rFonts w:cs="CTraditional Arabic" w:hint="cs"/>
          <w:rtl/>
          <w:lang w:bidi="fa-IR"/>
        </w:rPr>
        <w:t>ه</w:t>
      </w:r>
      <w:r w:rsidR="0022442C" w:rsidRPr="00AB1DF1">
        <w:rPr>
          <w:rFonts w:hint="cs"/>
          <w:rtl/>
          <w:lang w:bidi="fa-IR"/>
        </w:rPr>
        <w:t xml:space="preserve"> </w:t>
      </w:r>
      <w:r w:rsidRPr="00AB1DF1">
        <w:rPr>
          <w:rFonts w:hint="cs"/>
          <w:rtl/>
          <w:lang w:bidi="fa-IR"/>
        </w:rPr>
        <w:t>دوبارة دعا خواستند که</w:t>
      </w:r>
      <w:r w:rsidR="0022442C" w:rsidRPr="00AB1DF1">
        <w:rPr>
          <w:rFonts w:hint="cs"/>
          <w:rtl/>
          <w:lang w:bidi="fa-IR"/>
        </w:rPr>
        <w:t>:</w:t>
      </w:r>
      <w:r w:rsidRPr="00AB1DF1">
        <w:rPr>
          <w:rFonts w:hint="cs"/>
          <w:rtl/>
          <w:lang w:bidi="fa-IR"/>
        </w:rPr>
        <w:t xml:space="preserve"> </w:t>
      </w:r>
      <w:r w:rsidRPr="00AB1DF1">
        <w:rPr>
          <w:rFonts w:cs="Traditional Arabic" w:hint="cs"/>
          <w:rtl/>
          <w:lang w:bidi="fa-IR"/>
        </w:rPr>
        <w:t>«</w:t>
      </w:r>
      <w:r w:rsidRPr="00AB1DF1">
        <w:rPr>
          <w:rFonts w:ascii="Traditional Arabic" w:cs="Traditional Arabic" w:hint="eastAsia"/>
          <w:b/>
          <w:bCs/>
          <w:rtl/>
        </w:rPr>
        <w:t>اللَّهُمَّ</w:t>
      </w:r>
      <w:r w:rsidRPr="00AB1DF1">
        <w:rPr>
          <w:rFonts w:ascii="Traditional Arabic" w:cs="Traditional Arabic"/>
          <w:b/>
          <w:bCs/>
          <w:rtl/>
        </w:rPr>
        <w:t xml:space="preserve"> </w:t>
      </w:r>
      <w:r w:rsidRPr="00AB1DF1">
        <w:rPr>
          <w:rFonts w:ascii="Traditional Arabic" w:cs="Traditional Arabic" w:hint="eastAsia"/>
          <w:b/>
          <w:bCs/>
          <w:rtl/>
        </w:rPr>
        <w:t>حَوَالَيْنَا</w:t>
      </w:r>
      <w:r w:rsidRPr="00AB1DF1">
        <w:rPr>
          <w:rFonts w:ascii="Traditional Arabic" w:cs="Traditional Arabic"/>
          <w:b/>
          <w:bCs/>
          <w:rtl/>
        </w:rPr>
        <w:t xml:space="preserve"> </w:t>
      </w:r>
      <w:r w:rsidRPr="00AB1DF1">
        <w:rPr>
          <w:rFonts w:ascii="Traditional Arabic" w:cs="Traditional Arabic" w:hint="eastAsia"/>
          <w:b/>
          <w:bCs/>
          <w:rtl/>
        </w:rPr>
        <w:t>وَلا</w:t>
      </w:r>
      <w:r w:rsidRPr="00AB1DF1">
        <w:rPr>
          <w:rFonts w:ascii="Traditional Arabic" w:cs="Traditional Arabic" w:hint="cs"/>
          <w:b/>
          <w:bCs/>
          <w:rtl/>
        </w:rPr>
        <w:t>َ</w:t>
      </w:r>
      <w:r w:rsidRPr="00AB1DF1">
        <w:rPr>
          <w:rFonts w:ascii="Traditional Arabic" w:cs="Traditional Arabic"/>
          <w:b/>
          <w:bCs/>
          <w:rtl/>
        </w:rPr>
        <w:t xml:space="preserve"> </w:t>
      </w:r>
      <w:r w:rsidRPr="00AB1DF1">
        <w:rPr>
          <w:rFonts w:ascii="Traditional Arabic" w:cs="Traditional Arabic" w:hint="eastAsia"/>
          <w:b/>
          <w:bCs/>
          <w:rtl/>
        </w:rPr>
        <w:t>عَلَيْنَا</w:t>
      </w:r>
      <w:r w:rsidRPr="00AB1DF1">
        <w:rPr>
          <w:rFonts w:cs="Traditional Arabic" w:hint="cs"/>
          <w:rtl/>
          <w:lang w:bidi="fa-IR"/>
        </w:rPr>
        <w:t>»</w:t>
      </w:r>
      <w:r w:rsidRPr="00AB1DF1">
        <w:rPr>
          <w:rFonts w:hint="cs"/>
          <w:rtl/>
          <w:lang w:bidi="fa-IR"/>
        </w:rPr>
        <w:t>.</w:t>
      </w:r>
      <w:r w:rsidR="0022442C" w:rsidRPr="00AB1DF1">
        <w:rPr>
          <w:rFonts w:hint="cs"/>
          <w:rtl/>
          <w:lang w:bidi="fa-IR"/>
        </w:rPr>
        <w:t xml:space="preserve">  </w:t>
      </w:r>
      <w:r w:rsidR="0022442C" w:rsidRPr="00AB1DF1">
        <w:rPr>
          <w:rFonts w:cs="Traditional Arabic" w:hint="cs"/>
          <w:rtl/>
          <w:lang w:bidi="fa-IR"/>
        </w:rPr>
        <w:t>«بارالها! اطراف ما (اطراف شهر مدینه) ببار و بر ما نبار».</w:t>
      </w:r>
    </w:p>
    <w:p w:rsidR="00222BB6" w:rsidRPr="00AB1DF1" w:rsidRDefault="00222BB6" w:rsidP="0022442C">
      <w:pPr>
        <w:ind w:firstLine="284"/>
        <w:jc w:val="both"/>
        <w:rPr>
          <w:rFonts w:hint="cs"/>
          <w:rtl/>
          <w:lang w:bidi="fa-IR"/>
        </w:rPr>
      </w:pPr>
      <w:r w:rsidRPr="00AB1DF1">
        <w:rPr>
          <w:rFonts w:hint="cs"/>
          <w:rtl/>
          <w:lang w:bidi="fa-IR"/>
        </w:rPr>
        <w:t xml:space="preserve">معلوم شد که صحابه می‌دانستند که آنحضرت را </w:t>
      </w:r>
      <w:r w:rsidR="0022442C" w:rsidRPr="00AB1DF1">
        <w:rPr>
          <w:rFonts w:hint="cs"/>
          <w:rtl/>
          <w:lang w:bidi="fa-IR"/>
        </w:rPr>
        <w:t>صرف می توانستند از خدا بخواهند و جز به خواست الله حتی یک قطره باران فرود آورده و یا دفع کرده نمی توانستند</w:t>
      </w:r>
      <w:r w:rsidRPr="00AB1DF1">
        <w:rPr>
          <w:rFonts w:hint="cs"/>
          <w:rtl/>
          <w:lang w:bidi="fa-IR"/>
        </w:rPr>
        <w:t>.</w:t>
      </w:r>
    </w:p>
    <w:p w:rsidR="00222BB6" w:rsidRPr="00AB1DF1" w:rsidRDefault="00222BB6" w:rsidP="0022442C">
      <w:pPr>
        <w:ind w:firstLine="284"/>
        <w:jc w:val="both"/>
        <w:rPr>
          <w:rFonts w:hint="cs"/>
          <w:rtl/>
          <w:lang w:bidi="fa-IR"/>
        </w:rPr>
      </w:pPr>
      <w:r w:rsidRPr="00AB1DF1">
        <w:rPr>
          <w:rFonts w:hint="cs"/>
          <w:rtl/>
          <w:lang w:bidi="fa-IR"/>
        </w:rPr>
        <w:t xml:space="preserve">7- در ابوداود به روایت صدیقه </w:t>
      </w:r>
      <w:r w:rsidRPr="00AB1DF1">
        <w:rPr>
          <w:rFonts w:cs="CTraditional Arabic" w:hint="cs"/>
          <w:rtl/>
          <w:lang w:bidi="fa-IR"/>
        </w:rPr>
        <w:t>ل</w:t>
      </w:r>
      <w:r w:rsidRPr="00AB1DF1">
        <w:rPr>
          <w:rFonts w:hint="cs"/>
          <w:rtl/>
          <w:lang w:bidi="fa-IR"/>
        </w:rPr>
        <w:t xml:space="preserve"> </w:t>
      </w:r>
      <w:r w:rsidR="0022442C" w:rsidRPr="00AB1DF1">
        <w:rPr>
          <w:rFonts w:hint="cs"/>
          <w:rtl/>
          <w:lang w:bidi="fa-IR"/>
        </w:rPr>
        <w:t>آمده</w:t>
      </w:r>
      <w:r w:rsidRPr="00AB1DF1">
        <w:rPr>
          <w:rFonts w:hint="cs"/>
          <w:rtl/>
          <w:lang w:bidi="fa-IR"/>
        </w:rPr>
        <w:t xml:space="preserve"> است که </w:t>
      </w:r>
      <w:r w:rsidR="0022442C" w:rsidRPr="00AB1DF1">
        <w:rPr>
          <w:rFonts w:hint="cs"/>
          <w:rtl/>
          <w:lang w:bidi="fa-IR"/>
        </w:rPr>
        <w:t xml:space="preserve">آنحضرت </w:t>
      </w:r>
      <w:r w:rsidRPr="00AB1DF1">
        <w:rPr>
          <w:rFonts w:hint="cs"/>
          <w:rtl/>
          <w:lang w:bidi="fa-IR"/>
        </w:rPr>
        <w:t xml:space="preserve">باری برای طلب باران حاضر شدند، فرمودند: </w:t>
      </w:r>
      <w:r w:rsidRPr="00AB1DF1">
        <w:rPr>
          <w:rFonts w:cs="Traditional Arabic" w:hint="cs"/>
          <w:rtl/>
          <w:lang w:bidi="fa-IR"/>
        </w:rPr>
        <w:t>«</w:t>
      </w:r>
      <w:r w:rsidRPr="00AB1DF1">
        <w:rPr>
          <w:rFonts w:ascii="Traditional Arabic" w:cs="Traditional Arabic" w:hint="eastAsia"/>
          <w:b/>
          <w:bCs/>
          <w:rtl/>
        </w:rPr>
        <w:t>اللَّهُمَّ</w:t>
      </w:r>
      <w:r w:rsidRPr="00AB1DF1">
        <w:rPr>
          <w:rFonts w:ascii="Traditional Arabic" w:cs="Traditional Arabic"/>
          <w:b/>
          <w:bCs/>
          <w:rtl/>
        </w:rPr>
        <w:t xml:space="preserve"> </w:t>
      </w:r>
      <w:r w:rsidRPr="00AB1DF1">
        <w:rPr>
          <w:rFonts w:ascii="Traditional Arabic" w:cs="Traditional Arabic" w:hint="eastAsia"/>
          <w:b/>
          <w:bCs/>
          <w:rtl/>
        </w:rPr>
        <w:t>أَنْتَ</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لا</w:t>
      </w:r>
      <w:r w:rsidRPr="00AB1DF1">
        <w:rPr>
          <w:rFonts w:ascii="Traditional Arabic" w:cs="Traditional Arabic" w:hint="cs"/>
          <w:b/>
          <w:bCs/>
          <w:rtl/>
        </w:rPr>
        <w:t>َ</w:t>
      </w:r>
      <w:r w:rsidRPr="00AB1DF1">
        <w:rPr>
          <w:rFonts w:ascii="Traditional Arabic" w:cs="Traditional Arabic"/>
          <w:b/>
          <w:bCs/>
          <w:rtl/>
        </w:rPr>
        <w:t xml:space="preserve"> </w:t>
      </w:r>
      <w:r w:rsidRPr="00AB1DF1">
        <w:rPr>
          <w:rFonts w:ascii="Traditional Arabic" w:cs="Traditional Arabic" w:hint="eastAsia"/>
          <w:b/>
          <w:bCs/>
          <w:rtl/>
        </w:rPr>
        <w:t>إلَهَ</w:t>
      </w:r>
      <w:r w:rsidRPr="00AB1DF1">
        <w:rPr>
          <w:rFonts w:ascii="Traditional Arabic" w:cs="Traditional Arabic"/>
          <w:b/>
          <w:bCs/>
          <w:rtl/>
        </w:rPr>
        <w:t xml:space="preserve"> </w:t>
      </w:r>
      <w:r w:rsidRPr="00AB1DF1">
        <w:rPr>
          <w:rFonts w:ascii="Traditional Arabic" w:cs="Traditional Arabic" w:hint="eastAsia"/>
          <w:b/>
          <w:bCs/>
          <w:rtl/>
        </w:rPr>
        <w:t>إلا</w:t>
      </w:r>
      <w:r w:rsidRPr="00AB1DF1">
        <w:rPr>
          <w:rFonts w:ascii="Traditional Arabic" w:cs="Traditional Arabic" w:hint="cs"/>
          <w:b/>
          <w:bCs/>
          <w:rtl/>
        </w:rPr>
        <w:t>َّ</w:t>
      </w:r>
      <w:r w:rsidRPr="00AB1DF1">
        <w:rPr>
          <w:rFonts w:ascii="Traditional Arabic" w:cs="Traditional Arabic"/>
          <w:b/>
          <w:bCs/>
          <w:rtl/>
        </w:rPr>
        <w:t xml:space="preserve"> </w:t>
      </w:r>
      <w:r w:rsidRPr="00AB1DF1">
        <w:rPr>
          <w:rFonts w:ascii="Traditional Arabic" w:cs="Traditional Arabic" w:hint="eastAsia"/>
          <w:b/>
          <w:bCs/>
          <w:rtl/>
        </w:rPr>
        <w:t>أَنْتَ</w:t>
      </w:r>
      <w:r w:rsidRPr="00AB1DF1">
        <w:rPr>
          <w:rFonts w:ascii="Traditional Arabic" w:cs="Traditional Arabic" w:hint="cs"/>
          <w:b/>
          <w:bCs/>
          <w:rtl/>
        </w:rPr>
        <w:t>،</w:t>
      </w:r>
      <w:r w:rsidRPr="00AB1DF1">
        <w:rPr>
          <w:rFonts w:ascii="Traditional Arabic" w:cs="Traditional Arabic"/>
          <w:b/>
          <w:bCs/>
          <w:rtl/>
        </w:rPr>
        <w:t xml:space="preserve"> </w:t>
      </w:r>
      <w:r w:rsidRPr="00AB1DF1">
        <w:rPr>
          <w:rFonts w:ascii="Traditional Arabic" w:cs="Traditional Arabic" w:hint="eastAsia"/>
          <w:b/>
          <w:bCs/>
          <w:rtl/>
        </w:rPr>
        <w:t>أَنْتَ</w:t>
      </w:r>
      <w:r w:rsidRPr="00AB1DF1">
        <w:rPr>
          <w:rFonts w:ascii="Traditional Arabic" w:cs="Traditional Arabic"/>
          <w:b/>
          <w:bCs/>
          <w:rtl/>
        </w:rPr>
        <w:t xml:space="preserve"> </w:t>
      </w:r>
      <w:r w:rsidRPr="00AB1DF1">
        <w:rPr>
          <w:rFonts w:ascii="Traditional Arabic" w:cs="Traditional Arabic" w:hint="eastAsia"/>
          <w:b/>
          <w:bCs/>
          <w:rtl/>
        </w:rPr>
        <w:t>الْغَنِيُّ</w:t>
      </w:r>
      <w:r w:rsidRPr="00AB1DF1">
        <w:rPr>
          <w:rFonts w:ascii="Traditional Arabic" w:cs="Traditional Arabic"/>
          <w:b/>
          <w:bCs/>
          <w:rtl/>
        </w:rPr>
        <w:t xml:space="preserve"> </w:t>
      </w:r>
      <w:r w:rsidRPr="00AB1DF1">
        <w:rPr>
          <w:rFonts w:ascii="Traditional Arabic" w:cs="Traditional Arabic" w:hint="eastAsia"/>
          <w:b/>
          <w:bCs/>
          <w:rtl/>
        </w:rPr>
        <w:t>وَنَحْنُ</w:t>
      </w:r>
      <w:r w:rsidRPr="00AB1DF1">
        <w:rPr>
          <w:rFonts w:ascii="Traditional Arabic" w:cs="Traditional Arabic"/>
          <w:b/>
          <w:bCs/>
          <w:rtl/>
        </w:rPr>
        <w:t xml:space="preserve"> </w:t>
      </w:r>
      <w:r w:rsidRPr="00AB1DF1">
        <w:rPr>
          <w:rFonts w:ascii="Traditional Arabic" w:cs="Traditional Arabic" w:hint="eastAsia"/>
          <w:b/>
          <w:bCs/>
          <w:rtl/>
        </w:rPr>
        <w:t>الْفُقَرَاءُ</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بار الها! تو خدای هستی که غیر از تو معبودی وجود ندارد، تو بی</w:t>
      </w:r>
      <w:r w:rsidRPr="00AB1DF1">
        <w:rPr>
          <w:rFonts w:hint="eastAsia"/>
          <w:rtl/>
          <w:lang w:bidi="fa-IR"/>
        </w:rPr>
        <w:t>‌</w:t>
      </w:r>
      <w:r w:rsidRPr="00AB1DF1">
        <w:rPr>
          <w:rFonts w:hint="cs"/>
          <w:rtl/>
          <w:lang w:bidi="fa-IR"/>
        </w:rPr>
        <w:t>نیاز و ما نیازمند هستیم</w:t>
      </w:r>
      <w:r w:rsidRPr="00AB1DF1">
        <w:rPr>
          <w:rFonts w:cs="Traditional Arabic" w:hint="cs"/>
          <w:rtl/>
          <w:lang w:bidi="fa-IR"/>
        </w:rPr>
        <w:t>»</w:t>
      </w:r>
      <w:r w:rsidRPr="005D220E">
        <w:rPr>
          <w:rFonts w:cs="B Lotus" w:hint="cs"/>
          <w:b/>
          <w:b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معلوم شد که همه انبیاء </w:t>
      </w:r>
      <w:r w:rsidRPr="00AB1DF1">
        <w:rPr>
          <w:rFonts w:cs="CTraditional Arabic" w:hint="cs"/>
          <w:rtl/>
          <w:lang w:bidi="fa-IR"/>
        </w:rPr>
        <w:t>‡</w:t>
      </w:r>
      <w:r w:rsidRPr="00AB1DF1">
        <w:rPr>
          <w:rFonts w:hint="cs"/>
          <w:rtl/>
          <w:lang w:bidi="fa-IR"/>
        </w:rPr>
        <w:t xml:space="preserve"> در حضرت الهی فقیر و محتاج اند و غنی کامل همان ذات</w:t>
      </w:r>
      <w:r w:rsidR="0022442C" w:rsidRPr="00AB1DF1">
        <w:rPr>
          <w:rFonts w:hint="cs"/>
          <w:rtl/>
          <w:lang w:bidi="fa-IR"/>
        </w:rPr>
        <w:t xml:space="preserve"> الله ا</w:t>
      </w:r>
      <w:r w:rsidRPr="00AB1DF1">
        <w:rPr>
          <w:rFonts w:hint="cs"/>
          <w:rtl/>
          <w:lang w:bidi="fa-IR"/>
        </w:rPr>
        <w:t>ست و بس.</w:t>
      </w:r>
    </w:p>
    <w:p w:rsidR="00222BB6" w:rsidRPr="00AB1DF1" w:rsidRDefault="00222BB6" w:rsidP="0022442C">
      <w:pPr>
        <w:ind w:firstLine="284"/>
        <w:jc w:val="both"/>
        <w:rPr>
          <w:rFonts w:hint="cs"/>
          <w:rtl/>
          <w:lang w:bidi="fa-IR"/>
        </w:rPr>
      </w:pPr>
      <w:r w:rsidRPr="00AB1DF1">
        <w:rPr>
          <w:rFonts w:hint="cs"/>
          <w:rtl/>
          <w:lang w:bidi="fa-IR"/>
        </w:rPr>
        <w:t xml:space="preserve">8- در مستدرک حاکم ج 1 </w:t>
      </w:r>
      <w:r w:rsidR="0022442C" w:rsidRPr="00AB1DF1">
        <w:rPr>
          <w:rFonts w:hint="cs"/>
          <w:rtl/>
          <w:lang w:bidi="fa-IR"/>
        </w:rPr>
        <w:t>آمده</w:t>
      </w:r>
      <w:r w:rsidRPr="00AB1DF1">
        <w:rPr>
          <w:rFonts w:hint="cs"/>
          <w:rtl/>
          <w:lang w:bidi="fa-IR"/>
        </w:rPr>
        <w:t xml:space="preserve"> که </w:t>
      </w:r>
      <w:r w:rsidR="0022442C" w:rsidRPr="00AB1DF1">
        <w:rPr>
          <w:rFonts w:hint="cs"/>
          <w:rtl/>
          <w:lang w:bidi="fa-IR"/>
        </w:rPr>
        <w:t xml:space="preserve">آنحضرت </w:t>
      </w:r>
      <w:r w:rsidRPr="00AB1DF1">
        <w:rPr>
          <w:rFonts w:hint="cs"/>
          <w:rtl/>
          <w:lang w:bidi="fa-IR"/>
        </w:rPr>
        <w:t xml:space="preserve">در دعاء فرمودند: </w:t>
      </w:r>
      <w:r w:rsidRPr="00AB1DF1">
        <w:rPr>
          <w:rFonts w:cs="Traditional Arabic" w:hint="cs"/>
          <w:rtl/>
          <w:lang w:bidi="fa-IR"/>
        </w:rPr>
        <w:t>«</w:t>
      </w:r>
      <w:r w:rsidRPr="00AB1DF1">
        <w:rPr>
          <w:rFonts w:ascii="Traditional Arabic" w:cs="Traditional Arabic" w:hint="eastAsia"/>
          <w:b/>
          <w:bCs/>
          <w:rtl/>
        </w:rPr>
        <w:t>اللهمَّ</w:t>
      </w:r>
      <w:r w:rsidRPr="00AB1DF1">
        <w:rPr>
          <w:rFonts w:ascii="Traditional Arabic" w:cs="Traditional Arabic"/>
          <w:b/>
          <w:bCs/>
          <w:rtl/>
        </w:rPr>
        <w:t xml:space="preserve"> </w:t>
      </w:r>
      <w:r w:rsidRPr="00AB1DF1">
        <w:rPr>
          <w:rFonts w:ascii="Traditional Arabic" w:cs="Traditional Arabic" w:hint="eastAsia"/>
          <w:b/>
          <w:bCs/>
          <w:rtl/>
        </w:rPr>
        <w:t>إني</w:t>
      </w:r>
      <w:r w:rsidRPr="00AB1DF1">
        <w:rPr>
          <w:rFonts w:ascii="Traditional Arabic" w:cs="Traditional Arabic"/>
          <w:b/>
          <w:bCs/>
          <w:rtl/>
        </w:rPr>
        <w:t xml:space="preserve"> </w:t>
      </w:r>
      <w:r w:rsidRPr="00AB1DF1">
        <w:rPr>
          <w:rFonts w:ascii="Traditional Arabic" w:cs="Traditional Arabic" w:hint="eastAsia"/>
          <w:b/>
          <w:bCs/>
          <w:rtl/>
        </w:rPr>
        <w:t>أسألُكَ</w:t>
      </w:r>
      <w:r w:rsidRPr="00AB1DF1">
        <w:rPr>
          <w:rFonts w:ascii="Traditional Arabic" w:cs="Traditional Arabic"/>
          <w:b/>
          <w:bCs/>
          <w:rtl/>
        </w:rPr>
        <w:t xml:space="preserve"> </w:t>
      </w:r>
      <w:r w:rsidRPr="00AB1DF1">
        <w:rPr>
          <w:rFonts w:ascii="Traditional Arabic" w:cs="Traditional Arabic" w:hint="eastAsia"/>
          <w:b/>
          <w:bCs/>
          <w:rtl/>
        </w:rPr>
        <w:t>من</w:t>
      </w:r>
      <w:r w:rsidRPr="00AB1DF1">
        <w:rPr>
          <w:rFonts w:ascii="Traditional Arabic" w:cs="Traditional Arabic"/>
          <w:b/>
          <w:bCs/>
          <w:rtl/>
        </w:rPr>
        <w:t xml:space="preserve"> </w:t>
      </w:r>
      <w:r w:rsidRPr="00AB1DF1">
        <w:rPr>
          <w:rFonts w:ascii="Traditional Arabic" w:cs="Traditional Arabic" w:hint="eastAsia"/>
          <w:b/>
          <w:bCs/>
          <w:rtl/>
        </w:rPr>
        <w:t>كلِّ</w:t>
      </w:r>
      <w:r w:rsidRPr="00AB1DF1">
        <w:rPr>
          <w:rFonts w:ascii="Traditional Arabic" w:cs="Traditional Arabic"/>
          <w:b/>
          <w:bCs/>
          <w:rtl/>
        </w:rPr>
        <w:t xml:space="preserve"> </w:t>
      </w:r>
      <w:r w:rsidRPr="00AB1DF1">
        <w:rPr>
          <w:rFonts w:ascii="Traditional Arabic" w:cs="Traditional Arabic" w:hint="eastAsia"/>
          <w:b/>
          <w:bCs/>
          <w:rtl/>
        </w:rPr>
        <w:t>خير</w:t>
      </w:r>
      <w:r w:rsidRPr="00AB1DF1">
        <w:rPr>
          <w:rFonts w:ascii="Traditional Arabic" w:cs="Traditional Arabic"/>
          <w:b/>
          <w:bCs/>
          <w:rtl/>
        </w:rPr>
        <w:t xml:space="preserve"> </w:t>
      </w:r>
      <w:r w:rsidRPr="00AB1DF1">
        <w:rPr>
          <w:rFonts w:ascii="Traditional Arabic" w:cs="Traditional Arabic" w:hint="eastAsia"/>
          <w:b/>
          <w:bCs/>
          <w:rtl/>
        </w:rPr>
        <w:t>خزائِنهُ</w:t>
      </w:r>
      <w:r w:rsidRPr="00AB1DF1">
        <w:rPr>
          <w:rFonts w:ascii="Traditional Arabic" w:cs="Traditional Arabic"/>
          <w:b/>
          <w:bCs/>
          <w:rtl/>
        </w:rPr>
        <w:t xml:space="preserve"> </w:t>
      </w:r>
      <w:r w:rsidRPr="00AB1DF1">
        <w:rPr>
          <w:rFonts w:ascii="Traditional Arabic" w:cs="Traditional Arabic" w:hint="eastAsia"/>
          <w:b/>
          <w:bCs/>
          <w:rtl/>
        </w:rPr>
        <w:t>بيدك،</w:t>
      </w:r>
      <w:r w:rsidRPr="00AB1DF1">
        <w:rPr>
          <w:rFonts w:ascii="Traditional Arabic" w:cs="Traditional Arabic"/>
          <w:b/>
          <w:bCs/>
          <w:rtl/>
        </w:rPr>
        <w:t xml:space="preserve"> </w:t>
      </w:r>
      <w:r w:rsidRPr="00AB1DF1">
        <w:rPr>
          <w:rFonts w:ascii="Traditional Arabic" w:cs="Traditional Arabic" w:hint="eastAsia"/>
          <w:b/>
          <w:bCs/>
          <w:rtl/>
        </w:rPr>
        <w:t>وأعوذُ</w:t>
      </w:r>
      <w:r w:rsidRPr="00AB1DF1">
        <w:rPr>
          <w:rFonts w:ascii="Traditional Arabic" w:cs="Traditional Arabic"/>
          <w:b/>
          <w:bCs/>
          <w:rtl/>
        </w:rPr>
        <w:t xml:space="preserve"> </w:t>
      </w:r>
      <w:r w:rsidRPr="00AB1DF1">
        <w:rPr>
          <w:rFonts w:ascii="Traditional Arabic" w:cs="Traditional Arabic" w:hint="eastAsia"/>
          <w:b/>
          <w:bCs/>
          <w:rtl/>
        </w:rPr>
        <w:t>بك</w:t>
      </w:r>
      <w:r w:rsidRPr="00AB1DF1">
        <w:rPr>
          <w:rFonts w:ascii="Traditional Arabic" w:cs="Traditional Arabic"/>
          <w:b/>
          <w:bCs/>
          <w:rtl/>
        </w:rPr>
        <w:t xml:space="preserve"> </w:t>
      </w:r>
      <w:r w:rsidRPr="00AB1DF1">
        <w:rPr>
          <w:rFonts w:ascii="Traditional Arabic" w:cs="Traditional Arabic" w:hint="eastAsia"/>
          <w:b/>
          <w:bCs/>
          <w:rtl/>
        </w:rPr>
        <w:t>من</w:t>
      </w:r>
      <w:r w:rsidRPr="00AB1DF1">
        <w:rPr>
          <w:rFonts w:ascii="Traditional Arabic" w:cs="Traditional Arabic"/>
          <w:b/>
          <w:bCs/>
          <w:rtl/>
        </w:rPr>
        <w:t xml:space="preserve"> </w:t>
      </w:r>
      <w:r w:rsidRPr="00AB1DF1">
        <w:rPr>
          <w:rFonts w:ascii="Traditional Arabic" w:cs="Traditional Arabic" w:hint="eastAsia"/>
          <w:b/>
          <w:bCs/>
          <w:rtl/>
        </w:rPr>
        <w:t>كلِّ</w:t>
      </w:r>
      <w:r w:rsidRPr="00AB1DF1">
        <w:rPr>
          <w:rFonts w:ascii="Traditional Arabic" w:cs="Traditional Arabic"/>
          <w:b/>
          <w:bCs/>
          <w:rtl/>
        </w:rPr>
        <w:t xml:space="preserve"> </w:t>
      </w:r>
      <w:r w:rsidRPr="00AB1DF1">
        <w:rPr>
          <w:rFonts w:ascii="Traditional Arabic" w:cs="Traditional Arabic" w:hint="eastAsia"/>
          <w:b/>
          <w:bCs/>
          <w:rtl/>
        </w:rPr>
        <w:t>شرٍّ</w:t>
      </w:r>
      <w:r w:rsidRPr="00AB1DF1">
        <w:rPr>
          <w:rFonts w:ascii="Traditional Arabic" w:cs="Traditional Arabic"/>
          <w:b/>
          <w:bCs/>
          <w:rtl/>
        </w:rPr>
        <w:t xml:space="preserve"> </w:t>
      </w:r>
      <w:r w:rsidRPr="00AB1DF1">
        <w:rPr>
          <w:rFonts w:ascii="Traditional Arabic" w:cs="Traditional Arabic" w:hint="eastAsia"/>
          <w:b/>
          <w:bCs/>
          <w:rtl/>
        </w:rPr>
        <w:t>خزائنه</w:t>
      </w:r>
      <w:r w:rsidRPr="00AB1DF1">
        <w:rPr>
          <w:rFonts w:ascii="Traditional Arabic" w:cs="Traditional Arabic"/>
          <w:b/>
          <w:bCs/>
          <w:rtl/>
        </w:rPr>
        <w:t xml:space="preserve"> </w:t>
      </w:r>
      <w:r w:rsidRPr="00AB1DF1">
        <w:rPr>
          <w:rFonts w:ascii="Traditional Arabic" w:cs="Traditional Arabic" w:hint="eastAsia"/>
          <w:b/>
          <w:bCs/>
          <w:rtl/>
        </w:rPr>
        <w:t>بيدكَ</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بار الها! از هر خیری که خزائنش در دست تو است از تو می</w:t>
      </w:r>
      <w:r w:rsidRPr="00AB1DF1">
        <w:rPr>
          <w:rFonts w:hint="eastAsia"/>
          <w:rtl/>
          <w:lang w:bidi="fa-IR"/>
        </w:rPr>
        <w:t>‌</w:t>
      </w:r>
      <w:r w:rsidRPr="00AB1DF1">
        <w:rPr>
          <w:rFonts w:hint="cs"/>
          <w:rtl/>
          <w:lang w:bidi="fa-IR"/>
        </w:rPr>
        <w:t>خواهم، و از هر شری که خزائنش در دست تو است به تو پناه می</w:t>
      </w:r>
      <w:r w:rsidRPr="00AB1DF1">
        <w:rPr>
          <w:rFonts w:hint="eastAsia"/>
          <w:rtl/>
          <w:lang w:bidi="fa-IR"/>
        </w:rPr>
        <w:t>‌</w:t>
      </w:r>
      <w:r w:rsidRPr="00AB1DF1">
        <w:rPr>
          <w:rFonts w:hint="cs"/>
          <w:rtl/>
          <w:lang w:bidi="fa-IR"/>
        </w:rPr>
        <w:t>برم</w:t>
      </w:r>
      <w:r w:rsidRPr="00AB1DF1">
        <w:rPr>
          <w:rFonts w:cs="Traditional Arabic" w:hint="cs"/>
          <w:rtl/>
          <w:lang w:bidi="fa-IR"/>
        </w:rPr>
        <w:t>».</w:t>
      </w:r>
      <w:r w:rsidRPr="005D220E">
        <w:rPr>
          <w:rFonts w:cs="B Lotus" w:hint="cs"/>
          <w:b/>
          <w:bCs/>
          <w:rtl/>
          <w:lang w:bidi="fa-IR"/>
        </w:rPr>
        <w:t xml:space="preserve"> </w:t>
      </w:r>
    </w:p>
    <w:p w:rsidR="00222BB6" w:rsidRPr="00AB1DF1" w:rsidRDefault="00222BB6" w:rsidP="00222BB6">
      <w:pPr>
        <w:ind w:firstLine="284"/>
        <w:jc w:val="both"/>
        <w:rPr>
          <w:rFonts w:hint="cs"/>
          <w:rtl/>
          <w:lang w:bidi="fa-IR"/>
        </w:rPr>
      </w:pPr>
      <w:r w:rsidRPr="00AB1DF1">
        <w:rPr>
          <w:rFonts w:hint="cs"/>
          <w:rtl/>
          <w:lang w:bidi="fa-IR"/>
        </w:rPr>
        <w:t xml:space="preserve">معلوم شد که مالکِ همه خزائن الله است و آنحضرت </w:t>
      </w:r>
      <w:r w:rsidRPr="00AB1DF1">
        <w:rPr>
          <w:rFonts w:hint="cs"/>
          <w:lang w:bidi="fa-IR"/>
        </w:rPr>
        <w:sym w:font="AGA Arabesque" w:char="F072"/>
      </w:r>
      <w:r w:rsidRPr="00AB1DF1">
        <w:rPr>
          <w:rFonts w:hint="cs"/>
          <w:rtl/>
          <w:lang w:bidi="fa-IR"/>
        </w:rPr>
        <w:t xml:space="preserve"> سائل اند.</w:t>
      </w:r>
    </w:p>
    <w:p w:rsidR="00222BB6" w:rsidRPr="00AB1DF1" w:rsidRDefault="00222BB6" w:rsidP="0022442C">
      <w:pPr>
        <w:ind w:firstLine="284"/>
        <w:jc w:val="both"/>
        <w:rPr>
          <w:rFonts w:hint="cs"/>
          <w:rtl/>
          <w:lang w:bidi="fa-IR"/>
        </w:rPr>
      </w:pPr>
      <w:r w:rsidRPr="00AB1DF1">
        <w:rPr>
          <w:rFonts w:hint="cs"/>
          <w:rtl/>
          <w:lang w:bidi="fa-IR"/>
        </w:rPr>
        <w:t xml:space="preserve">9- در بخاری به روایت ابوهریره </w:t>
      </w:r>
      <w:r w:rsidRPr="00AB1DF1">
        <w:rPr>
          <w:rFonts w:hint="cs"/>
          <w:lang w:bidi="fa-IR"/>
        </w:rPr>
        <w:sym w:font="AGA Arabesque" w:char="F074"/>
      </w:r>
      <w:r w:rsidR="0022442C" w:rsidRPr="00AB1DF1">
        <w:rPr>
          <w:rFonts w:hint="cs"/>
          <w:rtl/>
          <w:lang w:bidi="fa-IR"/>
        </w:rPr>
        <w:t xml:space="preserve"> موجود است که پیامبر </w:t>
      </w:r>
      <w:r w:rsidR="0022442C" w:rsidRPr="00AB1DF1">
        <w:rPr>
          <w:rFonts w:cs="CTraditional Arabic" w:hint="cs"/>
          <w:rtl/>
          <w:lang w:bidi="fa-IR"/>
        </w:rPr>
        <w:t>ه</w:t>
      </w:r>
      <w:r w:rsidR="0022442C" w:rsidRPr="00AB1DF1">
        <w:rPr>
          <w:rFonts w:hint="cs"/>
          <w:rtl/>
          <w:lang w:bidi="fa-IR"/>
        </w:rPr>
        <w:t xml:space="preserve"> فرمودند</w:t>
      </w:r>
      <w:r w:rsidRPr="00AB1DF1">
        <w:rPr>
          <w:rFonts w:hint="cs"/>
          <w:rtl/>
          <w:lang w:bidi="fa-IR"/>
        </w:rPr>
        <w:t xml:space="preserve">: </w:t>
      </w:r>
      <w:r w:rsidRPr="00AB1DF1">
        <w:rPr>
          <w:rFonts w:cs="Traditional Arabic" w:hint="cs"/>
          <w:rtl/>
          <w:lang w:bidi="fa-IR"/>
        </w:rPr>
        <w:t>«</w:t>
      </w:r>
      <w:r w:rsidRPr="00AB1DF1">
        <w:rPr>
          <w:rFonts w:ascii="Traditional Arabic" w:cs="Traditional Arabic" w:hint="eastAsia"/>
          <w:b/>
          <w:bCs/>
          <w:rtl/>
        </w:rPr>
        <w:t>مَا</w:t>
      </w:r>
      <w:r w:rsidRPr="00AB1DF1">
        <w:rPr>
          <w:rFonts w:ascii="Traditional Arabic" w:cs="Traditional Arabic"/>
          <w:b/>
          <w:bCs/>
          <w:rtl/>
        </w:rPr>
        <w:t xml:space="preserve"> </w:t>
      </w:r>
      <w:r w:rsidRPr="00AB1DF1">
        <w:rPr>
          <w:rFonts w:ascii="Traditional Arabic" w:cs="Traditional Arabic" w:hint="eastAsia"/>
          <w:b/>
          <w:bCs/>
          <w:rtl/>
        </w:rPr>
        <w:t>أُعْطِيكُمْ</w:t>
      </w:r>
      <w:r w:rsidRPr="00AB1DF1">
        <w:rPr>
          <w:rFonts w:ascii="Traditional Arabic" w:cs="Traditional Arabic"/>
          <w:b/>
          <w:bCs/>
          <w:rtl/>
        </w:rPr>
        <w:t xml:space="preserve"> </w:t>
      </w:r>
      <w:r w:rsidRPr="00AB1DF1">
        <w:rPr>
          <w:rFonts w:ascii="Traditional Arabic" w:cs="Traditional Arabic" w:hint="eastAsia"/>
          <w:b/>
          <w:bCs/>
          <w:rtl/>
        </w:rPr>
        <w:t>وَلاَ</w:t>
      </w:r>
      <w:r w:rsidRPr="00AB1DF1">
        <w:rPr>
          <w:rFonts w:ascii="Traditional Arabic" w:cs="Traditional Arabic"/>
          <w:b/>
          <w:bCs/>
          <w:rtl/>
        </w:rPr>
        <w:t xml:space="preserve"> </w:t>
      </w:r>
      <w:r w:rsidRPr="00AB1DF1">
        <w:rPr>
          <w:rFonts w:ascii="Traditional Arabic" w:cs="Traditional Arabic" w:hint="eastAsia"/>
          <w:b/>
          <w:bCs/>
          <w:rtl/>
        </w:rPr>
        <w:t>أَمْنَعُكُمْ</w:t>
      </w:r>
      <w:r w:rsidRPr="00AB1DF1">
        <w:rPr>
          <w:rFonts w:ascii="Traditional Arabic" w:cs="Traditional Arabic"/>
          <w:b/>
          <w:bCs/>
          <w:rtl/>
        </w:rPr>
        <w:t xml:space="preserve"> </w:t>
      </w:r>
      <w:r w:rsidRPr="00AB1DF1">
        <w:rPr>
          <w:rFonts w:ascii="Traditional Arabic" w:cs="Traditional Arabic" w:hint="eastAsia"/>
          <w:b/>
          <w:bCs/>
          <w:rtl/>
        </w:rPr>
        <w:t>وَإِنَّمَا</w:t>
      </w:r>
      <w:r w:rsidRPr="00AB1DF1">
        <w:rPr>
          <w:rFonts w:ascii="Traditional Arabic" w:cs="Traditional Arabic"/>
          <w:b/>
          <w:bCs/>
          <w:rtl/>
        </w:rPr>
        <w:t xml:space="preserve"> </w:t>
      </w:r>
      <w:r w:rsidRPr="00AB1DF1">
        <w:rPr>
          <w:rFonts w:ascii="Traditional Arabic" w:cs="Traditional Arabic" w:hint="eastAsia"/>
          <w:b/>
          <w:bCs/>
          <w:rtl/>
        </w:rPr>
        <w:t>أَنَا</w:t>
      </w:r>
      <w:r w:rsidRPr="00AB1DF1">
        <w:rPr>
          <w:rFonts w:ascii="Traditional Arabic" w:cs="Traditional Arabic"/>
          <w:b/>
          <w:bCs/>
          <w:rtl/>
        </w:rPr>
        <w:t xml:space="preserve"> </w:t>
      </w:r>
      <w:r w:rsidRPr="00AB1DF1">
        <w:rPr>
          <w:rFonts w:ascii="Traditional Arabic" w:cs="Traditional Arabic" w:hint="eastAsia"/>
          <w:b/>
          <w:bCs/>
          <w:rtl/>
        </w:rPr>
        <w:t>قَاسِمٌ</w:t>
      </w:r>
      <w:r w:rsidRPr="00AB1DF1">
        <w:rPr>
          <w:rFonts w:ascii="Traditional Arabic" w:cs="Traditional Arabic"/>
          <w:b/>
          <w:bCs/>
          <w:rtl/>
        </w:rPr>
        <w:t xml:space="preserve"> </w:t>
      </w:r>
      <w:r w:rsidRPr="00AB1DF1">
        <w:rPr>
          <w:rFonts w:ascii="Traditional Arabic" w:cs="Traditional Arabic" w:hint="eastAsia"/>
          <w:b/>
          <w:bCs/>
          <w:rtl/>
        </w:rPr>
        <w:t>أَضَعُهُ</w:t>
      </w:r>
      <w:r w:rsidRPr="00AB1DF1">
        <w:rPr>
          <w:rFonts w:ascii="Traditional Arabic" w:cs="Traditional Arabic"/>
          <w:b/>
          <w:bCs/>
          <w:rtl/>
        </w:rPr>
        <w:t xml:space="preserve"> </w:t>
      </w:r>
      <w:r w:rsidRPr="00AB1DF1">
        <w:rPr>
          <w:rFonts w:ascii="Traditional Arabic" w:cs="Traditional Arabic" w:hint="eastAsia"/>
          <w:b/>
          <w:bCs/>
          <w:rtl/>
        </w:rPr>
        <w:t>حَيْثُ</w:t>
      </w:r>
      <w:r w:rsidRPr="00AB1DF1">
        <w:rPr>
          <w:rFonts w:ascii="Traditional Arabic" w:cs="Traditional Arabic"/>
          <w:b/>
          <w:bCs/>
          <w:rtl/>
        </w:rPr>
        <w:t xml:space="preserve"> </w:t>
      </w:r>
      <w:r w:rsidRPr="00AB1DF1">
        <w:rPr>
          <w:rFonts w:ascii="Traditional Arabic" w:cs="Traditional Arabic" w:hint="eastAsia"/>
          <w:b/>
          <w:bCs/>
          <w:rtl/>
        </w:rPr>
        <w:t>أُمِرْتُ</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من به شما چیزی نمی</w:t>
      </w:r>
      <w:r w:rsidRPr="00AB1DF1">
        <w:rPr>
          <w:rFonts w:hint="eastAsia"/>
          <w:rtl/>
          <w:lang w:bidi="fa-IR"/>
        </w:rPr>
        <w:t>‌</w:t>
      </w:r>
      <w:r w:rsidRPr="00AB1DF1">
        <w:rPr>
          <w:rFonts w:hint="cs"/>
          <w:rtl/>
          <w:lang w:bidi="fa-IR"/>
        </w:rPr>
        <w:t>دهم و نه هم از شما چیزی را باز می</w:t>
      </w:r>
      <w:r w:rsidRPr="00AB1DF1">
        <w:rPr>
          <w:rFonts w:hint="eastAsia"/>
          <w:rtl/>
          <w:lang w:bidi="fa-IR"/>
        </w:rPr>
        <w:t>‌</w:t>
      </w:r>
      <w:r w:rsidRPr="00AB1DF1">
        <w:rPr>
          <w:rFonts w:hint="cs"/>
          <w:rtl/>
          <w:lang w:bidi="fa-IR"/>
        </w:rPr>
        <w:t>دارم، همانا من تقسیم</w:t>
      </w:r>
      <w:r w:rsidRPr="00AB1DF1">
        <w:rPr>
          <w:rFonts w:hint="eastAsia"/>
          <w:rtl/>
          <w:lang w:bidi="fa-IR"/>
        </w:rPr>
        <w:t>‌</w:t>
      </w:r>
      <w:r w:rsidRPr="00AB1DF1">
        <w:rPr>
          <w:rFonts w:hint="cs"/>
          <w:rtl/>
          <w:lang w:bidi="fa-IR"/>
        </w:rPr>
        <w:t>کننده هستم، و (ثروت را) در جایی که امر شده ام می</w:t>
      </w:r>
      <w:r w:rsidRPr="00AB1DF1">
        <w:rPr>
          <w:rFonts w:hint="eastAsia"/>
          <w:rtl/>
          <w:lang w:bidi="fa-IR"/>
        </w:rPr>
        <w:t>‌</w:t>
      </w:r>
      <w:r w:rsidRPr="00AB1DF1">
        <w:rPr>
          <w:rFonts w:hint="cs"/>
          <w:rtl/>
          <w:lang w:bidi="fa-IR"/>
        </w:rPr>
        <w:t>گذارم</w:t>
      </w:r>
      <w:r w:rsidRPr="00AB1DF1">
        <w:rPr>
          <w:rFonts w:cs="Traditional Arabic" w:hint="cs"/>
          <w:rtl/>
          <w:lang w:bidi="fa-IR"/>
        </w:rPr>
        <w:t>»</w:t>
      </w:r>
      <w:r w:rsidRPr="005D220E">
        <w:rPr>
          <w:rFonts w:cs="B Lotus" w:hint="cs"/>
          <w:b/>
          <w:bCs/>
          <w:rtl/>
          <w:lang w:bidi="fa-IR"/>
        </w:rPr>
        <w:t>.</w:t>
      </w:r>
    </w:p>
    <w:p w:rsidR="00222BB6" w:rsidRPr="00AB1DF1" w:rsidRDefault="00222BB6" w:rsidP="00222BB6">
      <w:pPr>
        <w:ind w:firstLine="284"/>
        <w:jc w:val="both"/>
        <w:rPr>
          <w:rFonts w:hint="cs"/>
          <w:rtl/>
          <w:lang w:bidi="fa-IR"/>
        </w:rPr>
      </w:pPr>
      <w:r w:rsidRPr="00AB1DF1">
        <w:rPr>
          <w:rFonts w:hint="cs"/>
          <w:rtl/>
          <w:lang w:bidi="fa-IR"/>
        </w:rPr>
        <w:t>معلوم شد که م</w:t>
      </w:r>
      <w:r w:rsidR="0022442C" w:rsidRPr="00AB1DF1">
        <w:rPr>
          <w:rFonts w:hint="cs"/>
          <w:rtl/>
          <w:lang w:bidi="fa-IR"/>
        </w:rPr>
        <w:t>ُ</w:t>
      </w:r>
      <w:r w:rsidRPr="00AB1DF1">
        <w:rPr>
          <w:rFonts w:hint="cs"/>
          <w:rtl/>
          <w:lang w:bidi="fa-IR"/>
        </w:rPr>
        <w:t xml:space="preserve">عطی الله است و آنحضرت </w:t>
      </w:r>
      <w:r w:rsidRPr="00AB1DF1">
        <w:rPr>
          <w:rFonts w:hint="cs"/>
          <w:lang w:bidi="fa-IR"/>
        </w:rPr>
        <w:sym w:font="AGA Arabesque" w:char="F072"/>
      </w:r>
      <w:r w:rsidRPr="00AB1DF1">
        <w:rPr>
          <w:rFonts w:hint="cs"/>
          <w:rtl/>
          <w:lang w:bidi="fa-IR"/>
        </w:rPr>
        <w:t xml:space="preserve"> قاسم اند.</w:t>
      </w:r>
    </w:p>
    <w:p w:rsidR="00222BB6" w:rsidRPr="00AB1DF1" w:rsidRDefault="00222BB6" w:rsidP="0022442C">
      <w:pPr>
        <w:ind w:firstLine="284"/>
        <w:jc w:val="both"/>
        <w:rPr>
          <w:rFonts w:hint="cs"/>
          <w:rtl/>
          <w:lang w:bidi="fa-IR"/>
        </w:rPr>
      </w:pPr>
      <w:r w:rsidRPr="00AB1DF1">
        <w:rPr>
          <w:rFonts w:hint="cs"/>
          <w:rtl/>
          <w:lang w:bidi="fa-IR"/>
        </w:rPr>
        <w:t>منع و اعطا هردو در اختیار همان واحد لا شریک ا</w:t>
      </w:r>
      <w:r w:rsidR="0022442C" w:rsidRPr="00AB1DF1">
        <w:rPr>
          <w:rFonts w:hint="cs"/>
          <w:rtl/>
          <w:lang w:bidi="fa-IR"/>
        </w:rPr>
        <w:t>ست</w:t>
      </w:r>
      <w:r w:rsidRPr="00AB1DF1">
        <w:rPr>
          <w:rFonts w:hint="cs"/>
          <w:rtl/>
          <w:lang w:bidi="fa-IR"/>
        </w:rPr>
        <w:t xml:space="preserve"> و بس، اینجا رمزی از رموز توحید مودع است، آن این که اگرچه به ظاهر عطا و منع از نبی دیده می‌شود، تا هم این اسناد مجازی محض است از حیث قسمت، اما حقیقتاً این همه منسوب به همان یک ذات مقدس اند.</w:t>
      </w:r>
    </w:p>
    <w:p w:rsidR="00222BB6" w:rsidRPr="00AB1DF1" w:rsidRDefault="00222BB6" w:rsidP="0022442C">
      <w:pPr>
        <w:ind w:firstLine="284"/>
        <w:jc w:val="both"/>
        <w:rPr>
          <w:rFonts w:hint="cs"/>
          <w:rtl/>
          <w:lang w:bidi="fa-IR"/>
        </w:rPr>
      </w:pPr>
      <w:r w:rsidRPr="00AB1DF1">
        <w:rPr>
          <w:rFonts w:hint="cs"/>
          <w:rtl/>
          <w:lang w:bidi="fa-IR"/>
        </w:rPr>
        <w:t xml:space="preserve">10- در متفق علیه از امیر معاویه </w:t>
      </w:r>
      <w:r w:rsidRPr="00AB1DF1">
        <w:rPr>
          <w:rFonts w:hint="cs"/>
          <w:lang w:bidi="fa-IR"/>
        </w:rPr>
        <w:sym w:font="AGA Arabesque" w:char="F074"/>
      </w:r>
      <w:r w:rsidRPr="00AB1DF1">
        <w:rPr>
          <w:rFonts w:hint="cs"/>
          <w:rtl/>
          <w:lang w:bidi="fa-IR"/>
        </w:rPr>
        <w:t xml:space="preserve"> مرویست که آنحضرت </w:t>
      </w:r>
      <w:r w:rsidRPr="00AB1DF1">
        <w:rPr>
          <w:rFonts w:hint="cs"/>
          <w:lang w:bidi="fa-IR"/>
        </w:rPr>
        <w:sym w:font="AGA Arabesque" w:char="F072"/>
      </w:r>
      <w:r w:rsidRPr="00AB1DF1">
        <w:rPr>
          <w:rFonts w:hint="cs"/>
          <w:rtl/>
          <w:lang w:bidi="fa-IR"/>
        </w:rPr>
        <w:t xml:space="preserve"> فرمودند: </w:t>
      </w:r>
      <w:r w:rsidRPr="00AB1DF1">
        <w:rPr>
          <w:rFonts w:cs="Traditional Arabic" w:hint="cs"/>
          <w:rtl/>
          <w:lang w:bidi="fa-IR"/>
        </w:rPr>
        <w:t>«</w:t>
      </w:r>
      <w:r w:rsidRPr="00AB1DF1">
        <w:rPr>
          <w:rFonts w:ascii="Traditional Arabic" w:cs="Traditional Arabic" w:hint="eastAsia"/>
          <w:b/>
          <w:bCs/>
          <w:rtl/>
        </w:rPr>
        <w:t>مَنْ</w:t>
      </w:r>
      <w:r w:rsidRPr="00AB1DF1">
        <w:rPr>
          <w:rFonts w:ascii="Traditional Arabic" w:cs="Traditional Arabic"/>
          <w:b/>
          <w:bCs/>
          <w:rtl/>
        </w:rPr>
        <w:t xml:space="preserve"> </w:t>
      </w:r>
      <w:r w:rsidRPr="00AB1DF1">
        <w:rPr>
          <w:rFonts w:ascii="Traditional Arabic" w:cs="Traditional Arabic" w:hint="eastAsia"/>
          <w:b/>
          <w:bCs/>
          <w:rtl/>
        </w:rPr>
        <w:t>يُرِدِ</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بِهِ</w:t>
      </w:r>
      <w:r w:rsidRPr="00AB1DF1">
        <w:rPr>
          <w:rFonts w:ascii="Traditional Arabic" w:cs="Traditional Arabic"/>
          <w:b/>
          <w:bCs/>
          <w:rtl/>
        </w:rPr>
        <w:t xml:space="preserve"> </w:t>
      </w:r>
      <w:r w:rsidRPr="00AB1DF1">
        <w:rPr>
          <w:rFonts w:ascii="Traditional Arabic" w:cs="Traditional Arabic" w:hint="eastAsia"/>
          <w:b/>
          <w:bCs/>
          <w:rtl/>
        </w:rPr>
        <w:t>خَيْرًا</w:t>
      </w:r>
      <w:r w:rsidRPr="00AB1DF1">
        <w:rPr>
          <w:rFonts w:ascii="Traditional Arabic" w:cs="Traditional Arabic"/>
          <w:b/>
          <w:bCs/>
          <w:rtl/>
        </w:rPr>
        <w:t xml:space="preserve"> </w:t>
      </w:r>
      <w:r w:rsidRPr="00AB1DF1">
        <w:rPr>
          <w:rFonts w:ascii="Traditional Arabic" w:cs="Traditional Arabic" w:hint="eastAsia"/>
          <w:b/>
          <w:bCs/>
          <w:rtl/>
        </w:rPr>
        <w:t>يُفَقِّهْهُ</w:t>
      </w:r>
      <w:r w:rsidRPr="00AB1DF1">
        <w:rPr>
          <w:rFonts w:ascii="Traditional Arabic" w:cs="Traditional Arabic"/>
          <w:b/>
          <w:bCs/>
          <w:rtl/>
        </w:rPr>
        <w:t xml:space="preserve"> </w:t>
      </w:r>
      <w:r w:rsidRPr="00AB1DF1">
        <w:rPr>
          <w:rFonts w:ascii="Traditional Arabic" w:cs="Traditional Arabic" w:hint="eastAsia"/>
          <w:b/>
          <w:bCs/>
          <w:rtl/>
        </w:rPr>
        <w:t>فِى</w:t>
      </w:r>
      <w:r w:rsidRPr="00AB1DF1">
        <w:rPr>
          <w:rFonts w:ascii="Traditional Arabic" w:cs="Traditional Arabic"/>
          <w:b/>
          <w:bCs/>
          <w:rtl/>
        </w:rPr>
        <w:t xml:space="preserve"> </w:t>
      </w:r>
      <w:r w:rsidRPr="00AB1DF1">
        <w:rPr>
          <w:rFonts w:ascii="Traditional Arabic" w:cs="Traditional Arabic" w:hint="eastAsia"/>
          <w:b/>
          <w:bCs/>
          <w:rtl/>
        </w:rPr>
        <w:t>الدِّينِ،</w:t>
      </w:r>
      <w:r w:rsidRPr="00AB1DF1">
        <w:rPr>
          <w:rFonts w:ascii="Traditional Arabic" w:cs="Traditional Arabic"/>
          <w:b/>
          <w:bCs/>
          <w:rtl/>
        </w:rPr>
        <w:t xml:space="preserve"> </w:t>
      </w:r>
      <w:r w:rsidRPr="00AB1DF1">
        <w:rPr>
          <w:rFonts w:ascii="Traditional Arabic" w:cs="Traditional Arabic" w:hint="eastAsia"/>
          <w:b/>
          <w:bCs/>
          <w:rtl/>
        </w:rPr>
        <w:t>وَإِنَّمَا</w:t>
      </w:r>
      <w:r w:rsidRPr="00AB1DF1">
        <w:rPr>
          <w:rFonts w:ascii="Traditional Arabic" w:cs="Traditional Arabic"/>
          <w:b/>
          <w:bCs/>
          <w:rtl/>
        </w:rPr>
        <w:t xml:space="preserve"> </w:t>
      </w:r>
      <w:r w:rsidRPr="00AB1DF1">
        <w:rPr>
          <w:rFonts w:ascii="Traditional Arabic" w:cs="Traditional Arabic" w:hint="eastAsia"/>
          <w:b/>
          <w:bCs/>
          <w:rtl/>
        </w:rPr>
        <w:t>أَنَا</w:t>
      </w:r>
      <w:r w:rsidRPr="00AB1DF1">
        <w:rPr>
          <w:rFonts w:ascii="Traditional Arabic" w:cs="Traditional Arabic"/>
          <w:b/>
          <w:bCs/>
          <w:rtl/>
        </w:rPr>
        <w:t xml:space="preserve"> </w:t>
      </w:r>
      <w:r w:rsidRPr="00AB1DF1">
        <w:rPr>
          <w:rFonts w:ascii="Traditional Arabic" w:cs="Traditional Arabic" w:hint="eastAsia"/>
          <w:b/>
          <w:bCs/>
          <w:rtl/>
        </w:rPr>
        <w:t>قَاسِمٌ</w:t>
      </w:r>
      <w:r w:rsidRPr="00AB1DF1">
        <w:rPr>
          <w:rFonts w:ascii="Traditional Arabic" w:cs="Traditional Arabic"/>
          <w:b/>
          <w:bCs/>
          <w:rtl/>
        </w:rPr>
        <w:t xml:space="preserve"> </w:t>
      </w:r>
      <w:r w:rsidRPr="00AB1DF1">
        <w:rPr>
          <w:rFonts w:ascii="Traditional Arabic" w:cs="Traditional Arabic" w:hint="eastAsia"/>
          <w:b/>
          <w:bCs/>
          <w:rtl/>
        </w:rPr>
        <w:t>وَاللَّهُ</w:t>
      </w:r>
      <w:r w:rsidRPr="00AB1DF1">
        <w:rPr>
          <w:rFonts w:ascii="Traditional Arabic" w:cs="Traditional Arabic"/>
          <w:b/>
          <w:bCs/>
          <w:rtl/>
        </w:rPr>
        <w:t xml:space="preserve"> </w:t>
      </w:r>
      <w:r w:rsidRPr="00AB1DF1">
        <w:rPr>
          <w:rFonts w:ascii="Traditional Arabic" w:cs="Traditional Arabic" w:hint="eastAsia"/>
          <w:b/>
          <w:bCs/>
          <w:rtl/>
        </w:rPr>
        <w:t>يُعْطِى</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خداوند برای هر که اراده</w:t>
      </w:r>
      <w:r w:rsidRPr="00AB1DF1">
        <w:rPr>
          <w:rFonts w:hint="eastAsia"/>
          <w:rtl/>
          <w:lang w:bidi="fa-IR"/>
        </w:rPr>
        <w:t>‌</w:t>
      </w:r>
      <w:r w:rsidRPr="00AB1DF1">
        <w:rPr>
          <w:rFonts w:hint="cs"/>
          <w:rtl/>
          <w:lang w:bidi="fa-IR"/>
        </w:rPr>
        <w:t>ی خیر کرده باشد در دین فقیهش می</w:t>
      </w:r>
      <w:r w:rsidRPr="00AB1DF1">
        <w:rPr>
          <w:rFonts w:hint="eastAsia"/>
          <w:rtl/>
          <w:lang w:bidi="fa-IR"/>
        </w:rPr>
        <w:t>‌</w:t>
      </w:r>
      <w:r w:rsidRPr="00AB1DF1">
        <w:rPr>
          <w:rFonts w:hint="cs"/>
          <w:rtl/>
          <w:lang w:bidi="fa-IR"/>
        </w:rPr>
        <w:t>گرداند، و همانا من تقسیم کننده هستم و خداوند می</w:t>
      </w:r>
      <w:r w:rsidRPr="00AB1DF1">
        <w:rPr>
          <w:rFonts w:hint="eastAsia"/>
          <w:rtl/>
          <w:lang w:bidi="fa-IR"/>
        </w:rPr>
        <w:t>‌</w:t>
      </w:r>
      <w:r w:rsidRPr="00AB1DF1">
        <w:rPr>
          <w:rFonts w:hint="cs"/>
          <w:rtl/>
          <w:lang w:bidi="fa-IR"/>
        </w:rPr>
        <w:t>دهد</w:t>
      </w:r>
      <w:r w:rsidRPr="00AB1DF1">
        <w:rPr>
          <w:rFonts w:cs="Traditional Arabic" w:hint="cs"/>
          <w:rtl/>
          <w:lang w:bidi="fa-IR"/>
        </w:rPr>
        <w:t>»</w:t>
      </w:r>
      <w:r w:rsidRPr="00AB1DF1">
        <w:rPr>
          <w:rFonts w:hint="cs"/>
          <w:rtl/>
          <w:lang w:bidi="fa-IR"/>
        </w:rPr>
        <w:t>.</w:t>
      </w:r>
      <w:r w:rsidRPr="005D220E">
        <w:rPr>
          <w:rFonts w:cs="B Lotus" w:hint="cs"/>
          <w:b/>
          <w:bCs/>
          <w:rtl/>
          <w:lang w:bidi="fa-IR"/>
        </w:rPr>
        <w:t xml:space="preserve"> </w:t>
      </w:r>
    </w:p>
    <w:p w:rsidR="00222BB6" w:rsidRPr="00AB1DF1" w:rsidRDefault="00222BB6" w:rsidP="00B33D70">
      <w:pPr>
        <w:ind w:firstLine="284"/>
        <w:jc w:val="both"/>
        <w:rPr>
          <w:rFonts w:hint="cs"/>
          <w:rtl/>
          <w:lang w:bidi="fa-IR"/>
        </w:rPr>
      </w:pPr>
      <w:r w:rsidRPr="00AB1DF1">
        <w:rPr>
          <w:rFonts w:hint="cs"/>
          <w:rtl/>
          <w:lang w:bidi="fa-IR"/>
        </w:rPr>
        <w:t>از این حدیث هم معلوم شد که همچنانکه در نعم</w:t>
      </w:r>
      <w:r w:rsidR="0022442C" w:rsidRPr="00AB1DF1">
        <w:rPr>
          <w:rFonts w:hint="cs"/>
          <w:rtl/>
          <w:lang w:bidi="fa-IR"/>
        </w:rPr>
        <w:t>ت های</w:t>
      </w:r>
      <w:r w:rsidRPr="00AB1DF1">
        <w:rPr>
          <w:rFonts w:hint="cs"/>
          <w:rtl/>
          <w:lang w:bidi="fa-IR"/>
        </w:rPr>
        <w:t xml:space="preserve"> ظاهری </w:t>
      </w:r>
      <w:r w:rsidR="0022442C" w:rsidRPr="00AB1DF1">
        <w:rPr>
          <w:rFonts w:hint="cs"/>
          <w:rtl/>
          <w:lang w:bidi="fa-IR"/>
        </w:rPr>
        <w:t xml:space="preserve">از جمله تقسیم اموال غنیمت </w:t>
      </w:r>
      <w:r w:rsidRPr="00AB1DF1">
        <w:rPr>
          <w:rFonts w:hint="cs"/>
          <w:rtl/>
          <w:lang w:bidi="fa-IR"/>
        </w:rPr>
        <w:t xml:space="preserve">آنحضرت </w:t>
      </w:r>
      <w:r w:rsidRPr="00AB1DF1">
        <w:rPr>
          <w:rFonts w:hint="cs"/>
          <w:lang w:bidi="fa-IR"/>
        </w:rPr>
        <w:sym w:font="AGA Arabesque" w:char="F072"/>
      </w:r>
      <w:r w:rsidR="0022442C" w:rsidRPr="00AB1DF1">
        <w:rPr>
          <w:rFonts w:hint="cs"/>
          <w:rtl/>
          <w:lang w:bidi="fa-IR"/>
        </w:rPr>
        <w:t xml:space="preserve"> واسطة محض اند</w:t>
      </w:r>
      <w:r w:rsidRPr="00AB1DF1">
        <w:rPr>
          <w:rFonts w:hint="cs"/>
          <w:rtl/>
          <w:lang w:bidi="fa-IR"/>
        </w:rPr>
        <w:t xml:space="preserve">، همینطور در نعمای باطنی که علم و فهم و غیره اند هم واسطة محض اند </w:t>
      </w:r>
      <w:r w:rsidR="00B33D70" w:rsidRPr="00AB1DF1">
        <w:rPr>
          <w:rFonts w:hint="cs"/>
          <w:rtl/>
          <w:lang w:bidi="fa-IR"/>
        </w:rPr>
        <w:t>ک</w:t>
      </w:r>
      <w:r w:rsidRPr="00AB1DF1">
        <w:rPr>
          <w:rFonts w:hint="cs"/>
          <w:rtl/>
          <w:lang w:bidi="fa-IR"/>
        </w:rPr>
        <w:t xml:space="preserve">ه </w:t>
      </w:r>
      <w:r w:rsidR="00B33D70" w:rsidRPr="00AB1DF1">
        <w:rPr>
          <w:rFonts w:hint="cs"/>
          <w:rtl/>
          <w:lang w:bidi="fa-IR"/>
        </w:rPr>
        <w:t>اختیاری</w:t>
      </w:r>
      <w:r w:rsidRPr="00AB1DF1">
        <w:rPr>
          <w:rFonts w:hint="cs"/>
          <w:rtl/>
          <w:lang w:bidi="fa-IR"/>
        </w:rPr>
        <w:t xml:space="preserve"> در دست شان </w:t>
      </w:r>
      <w:r w:rsidR="00B33D70" w:rsidRPr="00AB1DF1">
        <w:rPr>
          <w:rFonts w:hint="cs"/>
          <w:rtl/>
          <w:lang w:bidi="fa-IR"/>
        </w:rPr>
        <w:t>نی</w:t>
      </w:r>
      <w:r w:rsidRPr="00AB1DF1">
        <w:rPr>
          <w:rFonts w:hint="cs"/>
          <w:rtl/>
          <w:lang w:bidi="fa-IR"/>
        </w:rPr>
        <w:t>ست.</w:t>
      </w:r>
    </w:p>
    <w:p w:rsidR="00222BB6" w:rsidRPr="00AB1DF1" w:rsidRDefault="00222BB6" w:rsidP="00B33D70">
      <w:pPr>
        <w:ind w:firstLine="284"/>
        <w:jc w:val="both"/>
        <w:rPr>
          <w:rFonts w:hint="cs"/>
          <w:rtl/>
          <w:lang w:bidi="fa-IR"/>
        </w:rPr>
      </w:pPr>
      <w:r w:rsidRPr="00AB1DF1">
        <w:rPr>
          <w:rFonts w:hint="cs"/>
          <w:rtl/>
          <w:lang w:bidi="fa-IR"/>
        </w:rPr>
        <w:t>11- در مشکا</w:t>
      </w:r>
      <w:r w:rsidRPr="00AB1DF1">
        <w:rPr>
          <w:rFonts w:cs="B Badr" w:hint="cs"/>
          <w:rtl/>
          <w:lang w:val="en-GB"/>
        </w:rPr>
        <w:t>ة</w:t>
      </w:r>
      <w:r w:rsidRPr="00AB1DF1">
        <w:rPr>
          <w:rFonts w:hint="cs"/>
          <w:rtl/>
          <w:lang w:bidi="fa-IR"/>
        </w:rPr>
        <w:t xml:space="preserve"> باب التوکل و الصبر از جابر </w:t>
      </w:r>
      <w:r w:rsidRPr="00AB1DF1">
        <w:rPr>
          <w:rFonts w:hint="cs"/>
          <w:lang w:bidi="fa-IR"/>
        </w:rPr>
        <w:sym w:font="AGA Arabesque" w:char="F074"/>
      </w:r>
      <w:r w:rsidRPr="00AB1DF1">
        <w:rPr>
          <w:rFonts w:hint="cs"/>
          <w:rtl/>
          <w:lang w:bidi="fa-IR"/>
        </w:rPr>
        <w:t xml:space="preserve"> مرویست که در غزوة از غزواتِ نجد وقت مراجعه در نیمروز آنحضرت </w:t>
      </w:r>
      <w:r w:rsidRPr="00AB1DF1">
        <w:rPr>
          <w:rFonts w:hint="cs"/>
          <w:lang w:bidi="fa-IR"/>
        </w:rPr>
        <w:sym w:font="AGA Arabesque" w:char="F072"/>
      </w:r>
      <w:r w:rsidRPr="00AB1DF1">
        <w:rPr>
          <w:rFonts w:hint="cs"/>
          <w:rtl/>
          <w:lang w:bidi="fa-IR"/>
        </w:rPr>
        <w:t xml:space="preserve"> زیر سایة درختی آسوده بودند و استراحت می‌کردند، ناگهان اعرابی آمد و شمشیر آن ذات گرامی را که به درخت آویزان بود گرفته از نیام کشیده تهدیداً گفت که: ترا کنون از من کي نجات می‌دهد، فرمودند: الله مرا نجات می‌دهد. به خدای قدوس پناه گرفتند نه این که به قدرت خود اعتماد کن</w:t>
      </w:r>
      <w:r w:rsidR="00B33D70" w:rsidRPr="00AB1DF1">
        <w:rPr>
          <w:rFonts w:hint="cs"/>
          <w:rtl/>
          <w:lang w:bidi="fa-IR"/>
        </w:rPr>
        <w:t>ن</w:t>
      </w:r>
      <w:r w:rsidRPr="00AB1DF1">
        <w:rPr>
          <w:rFonts w:hint="cs"/>
          <w:rtl/>
          <w:lang w:bidi="fa-IR"/>
        </w:rPr>
        <w:t>د و بس، آیا کسی که در مصائب بدیگری تکیه کند</w:t>
      </w:r>
      <w:r w:rsidR="00B33D70" w:rsidRPr="00AB1DF1">
        <w:rPr>
          <w:rFonts w:hint="cs"/>
          <w:rtl/>
          <w:lang w:bidi="fa-IR"/>
        </w:rPr>
        <w:t xml:space="preserve"> امکان دارد که</w:t>
      </w:r>
      <w:r w:rsidRPr="00AB1DF1">
        <w:rPr>
          <w:rFonts w:hint="cs"/>
          <w:rtl/>
          <w:lang w:bidi="fa-IR"/>
        </w:rPr>
        <w:t xml:space="preserve"> مختار کل </w:t>
      </w:r>
      <w:r w:rsidR="00B33D70" w:rsidRPr="00AB1DF1">
        <w:rPr>
          <w:rFonts w:hint="cs"/>
          <w:rtl/>
          <w:lang w:bidi="fa-IR"/>
        </w:rPr>
        <w:t>باشد؟!.</w:t>
      </w:r>
      <w:r w:rsidRPr="00AB1DF1">
        <w:rPr>
          <w:rFonts w:hint="cs"/>
          <w:rtl/>
          <w:lang w:bidi="fa-IR"/>
        </w:rPr>
        <w:t xml:space="preserve"> تدبر باید کرد.</w:t>
      </w:r>
    </w:p>
    <w:p w:rsidR="00222BB6" w:rsidRPr="00AB1DF1" w:rsidRDefault="00222BB6" w:rsidP="00222BB6">
      <w:pPr>
        <w:ind w:firstLine="284"/>
        <w:jc w:val="both"/>
        <w:rPr>
          <w:rFonts w:hint="cs"/>
          <w:rtl/>
          <w:lang w:bidi="fa-IR"/>
        </w:rPr>
      </w:pPr>
      <w:r w:rsidRPr="00AB1DF1">
        <w:rPr>
          <w:rFonts w:hint="cs"/>
          <w:rtl/>
          <w:lang w:bidi="fa-IR"/>
        </w:rPr>
        <w:t xml:space="preserve">12- در وفاء الوفاء ج 1 ص 333 علامه سمهودی می‌نویسد که در موقع تعمیر مسجد نبوی </w:t>
      </w:r>
      <w:r w:rsidRPr="00AB1DF1">
        <w:rPr>
          <w:rFonts w:hint="cs"/>
          <w:lang w:bidi="fa-IR"/>
        </w:rPr>
        <w:sym w:font="AGA Arabesque" w:char="F072"/>
      </w:r>
      <w:r w:rsidRPr="00AB1DF1">
        <w:rPr>
          <w:rFonts w:hint="cs"/>
          <w:rtl/>
          <w:lang w:bidi="fa-IR"/>
        </w:rPr>
        <w:t xml:space="preserve"> سنگی یا خشتی در دستِ مبارک داشتند، کسی آمد که به من دهید تا برسانم، فرمودند: </w:t>
      </w:r>
      <w:r w:rsidRPr="00AB1DF1">
        <w:rPr>
          <w:rFonts w:cs="Traditional Arabic" w:hint="cs"/>
          <w:rtl/>
          <w:lang w:bidi="fa-IR"/>
        </w:rPr>
        <w:t>«</w:t>
      </w:r>
      <w:r w:rsidRPr="00AB1DF1">
        <w:rPr>
          <w:rFonts w:cs="Traditional Arabic" w:hint="cs"/>
          <w:b/>
          <w:bCs/>
          <w:rtl/>
        </w:rPr>
        <w:t>اذهب فخذ غيرها فلست بأفقر إلى الله مني</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برو خشت دیگر بر گیر، تو از من فقیر تر به درگاه خدا نیستی</w:t>
      </w:r>
      <w:r w:rsidRPr="00AB1DF1">
        <w:rPr>
          <w:rFonts w:cs="Traditional Arabic" w:hint="cs"/>
          <w:rtl/>
          <w:lang w:bidi="fa-IR"/>
        </w:rPr>
        <w:t>».</w:t>
      </w:r>
    </w:p>
    <w:p w:rsidR="00222BB6" w:rsidRPr="00AB1DF1" w:rsidRDefault="00222BB6" w:rsidP="00B33D70">
      <w:pPr>
        <w:ind w:firstLine="284"/>
        <w:jc w:val="both"/>
        <w:rPr>
          <w:rFonts w:hint="cs"/>
          <w:rtl/>
          <w:lang w:bidi="fa-IR"/>
        </w:rPr>
      </w:pPr>
      <w:r w:rsidRPr="00AB1DF1">
        <w:rPr>
          <w:rFonts w:hint="cs"/>
          <w:rtl/>
          <w:lang w:bidi="fa-IR"/>
        </w:rPr>
        <w:t>سبحان الله! ر</w:t>
      </w:r>
      <w:r w:rsidRPr="00AB1DF1">
        <w:rPr>
          <w:rFonts w:cs="B Badr" w:hint="cs"/>
          <w:rtl/>
          <w:lang w:bidi="fa-IR"/>
        </w:rPr>
        <w:t>حمة</w:t>
      </w:r>
      <w:r w:rsidRPr="00AB1DF1">
        <w:rPr>
          <w:rFonts w:hint="cs"/>
          <w:rtl/>
          <w:lang w:bidi="fa-IR"/>
        </w:rPr>
        <w:t xml:space="preserve"> للعالمین وامام المرسلین وسید الأولین وآخرین علیه ألف ألف صلو</w:t>
      </w:r>
      <w:r w:rsidRPr="00AB1DF1">
        <w:rPr>
          <w:rFonts w:cs="B Badr" w:hint="cs"/>
          <w:rtl/>
          <w:lang w:bidi="fa-IR"/>
        </w:rPr>
        <w:t>ة</w:t>
      </w:r>
      <w:r w:rsidRPr="00AB1DF1">
        <w:rPr>
          <w:rFonts w:hint="cs"/>
          <w:rtl/>
          <w:lang w:bidi="fa-IR"/>
        </w:rPr>
        <w:t xml:space="preserve"> وسلام فی کل نفس و</w:t>
      </w:r>
      <w:r w:rsidRPr="00AB1DF1">
        <w:rPr>
          <w:rFonts w:cs="B Badr" w:hint="cs"/>
          <w:rtl/>
          <w:lang w:bidi="fa-IR"/>
        </w:rPr>
        <w:t>لمحة</w:t>
      </w:r>
      <w:r w:rsidRPr="00AB1DF1">
        <w:rPr>
          <w:rFonts w:hint="cs"/>
          <w:rtl/>
          <w:lang w:bidi="fa-IR"/>
        </w:rPr>
        <w:t xml:space="preserve"> إلی أبد الآبدین ودهر الداهرین در حضرت مستغنی علی الاطلاق</w:t>
      </w:r>
      <w:r w:rsidR="00B33D70" w:rsidRPr="00AB1DF1">
        <w:rPr>
          <w:rStyle w:val="FootnoteReference"/>
          <w:rtl/>
          <w:lang w:bidi="fa-IR"/>
        </w:rPr>
        <w:footnoteReference w:id="89"/>
      </w:r>
      <w:r w:rsidRPr="00AB1DF1">
        <w:rPr>
          <w:rFonts w:hint="cs"/>
          <w:rtl/>
          <w:lang w:bidi="fa-IR"/>
        </w:rPr>
        <w:t xml:space="preserve">، خود را مثل یک فرد امت محتاج می‌داند، آیا </w:t>
      </w:r>
      <w:r w:rsidR="00B33D70" w:rsidRPr="00AB1DF1">
        <w:rPr>
          <w:rFonts w:hint="cs"/>
          <w:rtl/>
          <w:lang w:bidi="fa-IR"/>
        </w:rPr>
        <w:t xml:space="preserve">با وجود ضدیت </w:t>
      </w:r>
      <w:r w:rsidRPr="00AB1DF1">
        <w:rPr>
          <w:rFonts w:hint="cs"/>
          <w:rtl/>
          <w:lang w:bidi="fa-IR"/>
        </w:rPr>
        <w:t xml:space="preserve">فقر </w:t>
      </w:r>
      <w:r w:rsidR="00B33D70" w:rsidRPr="00AB1DF1">
        <w:rPr>
          <w:rFonts w:hint="cs"/>
          <w:rtl/>
          <w:lang w:bidi="fa-IR"/>
        </w:rPr>
        <w:t xml:space="preserve">و </w:t>
      </w:r>
      <w:r w:rsidRPr="00AB1DF1">
        <w:rPr>
          <w:rFonts w:hint="cs"/>
          <w:rtl/>
          <w:lang w:bidi="fa-IR"/>
        </w:rPr>
        <w:t>احتیاج و اختیار کل، یکجا جمع می‌گردند؟ فکر خود را اصلاح باید کرد.</w:t>
      </w:r>
    </w:p>
    <w:p w:rsidR="00222BB6" w:rsidRPr="00AB1DF1" w:rsidRDefault="00222BB6" w:rsidP="00B33D70">
      <w:pPr>
        <w:ind w:firstLine="284"/>
        <w:jc w:val="both"/>
        <w:rPr>
          <w:rFonts w:hint="cs"/>
          <w:rtl/>
          <w:lang w:bidi="fa-IR"/>
        </w:rPr>
      </w:pPr>
      <w:r w:rsidRPr="00AB1DF1">
        <w:rPr>
          <w:rFonts w:hint="cs"/>
          <w:rtl/>
          <w:lang w:bidi="fa-IR"/>
        </w:rPr>
        <w:t xml:space="preserve">13- روایاتی که در مورد دعاها در اوقات مختلفه از آن ذات گرامی </w:t>
      </w:r>
      <w:r w:rsidRPr="00AB1DF1">
        <w:rPr>
          <w:rFonts w:hint="cs"/>
          <w:lang w:bidi="fa-IR"/>
        </w:rPr>
        <w:sym w:font="AGA Arabesque" w:char="F072"/>
      </w:r>
      <w:r w:rsidRPr="00AB1DF1">
        <w:rPr>
          <w:rFonts w:hint="cs"/>
          <w:rtl/>
          <w:lang w:bidi="fa-IR"/>
        </w:rPr>
        <w:t xml:space="preserve"> مروی اند همه به اظهار عجز و نیاز و احتیاج بندگی و شکستگی</w:t>
      </w:r>
      <w:r w:rsidR="00B33D70" w:rsidRPr="00AB1DF1">
        <w:rPr>
          <w:rFonts w:hint="cs"/>
          <w:rtl/>
          <w:lang w:bidi="fa-IR"/>
        </w:rPr>
        <w:t xml:space="preserve"> آن حضرت </w:t>
      </w:r>
      <w:r w:rsidR="00B33D70" w:rsidRPr="00AB1DF1">
        <w:rPr>
          <w:rFonts w:cs="CTraditional Arabic" w:hint="cs"/>
          <w:rtl/>
          <w:lang w:bidi="fa-IR"/>
        </w:rPr>
        <w:t>ه</w:t>
      </w:r>
      <w:r w:rsidR="00B33D70" w:rsidRPr="00AB1DF1">
        <w:rPr>
          <w:rFonts w:hint="cs"/>
          <w:rtl/>
          <w:lang w:bidi="fa-IR"/>
        </w:rPr>
        <w:t xml:space="preserve"> مشحون اند</w:t>
      </w:r>
      <w:r w:rsidRPr="00AB1DF1">
        <w:rPr>
          <w:rFonts w:hint="cs"/>
          <w:rtl/>
          <w:lang w:bidi="fa-IR"/>
        </w:rPr>
        <w:t>، پس با این همه چگونه مختار کل و صاحب قدرت مطلقه و عالم الغیب می‌تواند شد؟.</w:t>
      </w:r>
    </w:p>
    <w:p w:rsidR="00222BB6" w:rsidRPr="00AB1DF1" w:rsidRDefault="00222BB6" w:rsidP="00F82747">
      <w:pPr>
        <w:ind w:firstLine="284"/>
        <w:jc w:val="both"/>
        <w:rPr>
          <w:rFonts w:hint="cs"/>
          <w:rtl/>
          <w:lang w:bidi="fa-IR"/>
        </w:rPr>
      </w:pPr>
      <w:r w:rsidRPr="00AB1DF1">
        <w:rPr>
          <w:rFonts w:hint="cs"/>
          <w:rtl/>
          <w:lang w:bidi="fa-IR"/>
        </w:rPr>
        <w:t xml:space="preserve">14- شاید </w:t>
      </w:r>
      <w:r w:rsidR="00F82747" w:rsidRPr="00AB1DF1">
        <w:rPr>
          <w:rFonts w:hint="cs"/>
          <w:rtl/>
          <w:lang w:bidi="fa-IR"/>
        </w:rPr>
        <w:t xml:space="preserve">فرد </w:t>
      </w:r>
      <w:r w:rsidRPr="00AB1DF1">
        <w:rPr>
          <w:rFonts w:hint="cs"/>
          <w:rtl/>
          <w:lang w:bidi="fa-IR"/>
        </w:rPr>
        <w:t>مبتدع</w:t>
      </w:r>
      <w:r w:rsidR="00F82747" w:rsidRPr="00AB1DF1">
        <w:rPr>
          <w:rFonts w:hint="cs"/>
          <w:rtl/>
          <w:lang w:bidi="fa-IR"/>
        </w:rPr>
        <w:t>،</w:t>
      </w:r>
      <w:r w:rsidRPr="00AB1DF1">
        <w:rPr>
          <w:rFonts w:hint="cs"/>
          <w:rtl/>
          <w:lang w:bidi="fa-IR"/>
        </w:rPr>
        <w:t xml:space="preserve"> آنحضرت </w:t>
      </w:r>
      <w:r w:rsidRPr="00AB1DF1">
        <w:rPr>
          <w:rFonts w:hint="cs"/>
          <w:lang w:bidi="fa-IR"/>
        </w:rPr>
        <w:sym w:font="AGA Arabesque" w:char="F072"/>
      </w:r>
      <w:r w:rsidRPr="00AB1DF1">
        <w:rPr>
          <w:rFonts w:hint="cs"/>
          <w:rtl/>
          <w:lang w:bidi="fa-IR"/>
        </w:rPr>
        <w:t xml:space="preserve"> را شفیع المذنبین نمی‌داند و از آن انکار دارد ورنه چگونه </w:t>
      </w:r>
      <w:r w:rsidR="00F82747" w:rsidRPr="00AB1DF1">
        <w:rPr>
          <w:rFonts w:hint="cs"/>
          <w:rtl/>
          <w:lang w:bidi="fa-IR"/>
        </w:rPr>
        <w:t>امکان</w:t>
      </w:r>
      <w:r w:rsidRPr="00AB1DF1">
        <w:rPr>
          <w:rFonts w:hint="cs"/>
          <w:rtl/>
          <w:lang w:bidi="fa-IR"/>
        </w:rPr>
        <w:t xml:space="preserve"> دارد شخصی </w:t>
      </w:r>
      <w:r w:rsidR="00F82747" w:rsidRPr="00AB1DF1">
        <w:rPr>
          <w:rFonts w:hint="cs"/>
          <w:rtl/>
          <w:lang w:bidi="fa-IR"/>
        </w:rPr>
        <w:t xml:space="preserve">که </w:t>
      </w:r>
      <w:r w:rsidRPr="00AB1DF1">
        <w:rPr>
          <w:rFonts w:hint="cs"/>
          <w:rtl/>
          <w:lang w:bidi="fa-IR"/>
        </w:rPr>
        <w:t xml:space="preserve">برای دفع مصائب خلق پیش </w:t>
      </w:r>
      <w:r w:rsidR="00F82747" w:rsidRPr="00AB1DF1">
        <w:rPr>
          <w:rFonts w:hint="cs"/>
          <w:rtl/>
          <w:lang w:bidi="fa-IR"/>
        </w:rPr>
        <w:t>الله متعال سفارش می‌برد،</w:t>
      </w:r>
      <w:r w:rsidRPr="00AB1DF1">
        <w:rPr>
          <w:rFonts w:hint="cs"/>
          <w:rtl/>
          <w:lang w:bidi="fa-IR"/>
        </w:rPr>
        <w:t xml:space="preserve"> او </w:t>
      </w:r>
      <w:r w:rsidR="00F82747" w:rsidRPr="00AB1DF1">
        <w:rPr>
          <w:rFonts w:hint="cs"/>
          <w:rtl/>
          <w:lang w:bidi="fa-IR"/>
        </w:rPr>
        <w:t xml:space="preserve">خود </w:t>
      </w:r>
      <w:r w:rsidRPr="00AB1DF1">
        <w:rPr>
          <w:rFonts w:hint="cs"/>
          <w:rtl/>
          <w:lang w:bidi="fa-IR"/>
        </w:rPr>
        <w:t xml:space="preserve">مختار کل </w:t>
      </w:r>
      <w:r w:rsidR="00F82747" w:rsidRPr="00AB1DF1">
        <w:rPr>
          <w:rFonts w:hint="cs"/>
          <w:rtl/>
          <w:lang w:bidi="fa-IR"/>
        </w:rPr>
        <w:t>باشد</w:t>
      </w:r>
      <w:r w:rsidRPr="00AB1DF1">
        <w:rPr>
          <w:rFonts w:hint="cs"/>
          <w:rtl/>
          <w:lang w:bidi="fa-IR"/>
        </w:rPr>
        <w:t>، این ممکن نیست، بلکه اثبات شفاعت ا</w:t>
      </w:r>
      <w:r w:rsidR="00F82747" w:rsidRPr="00AB1DF1">
        <w:rPr>
          <w:rFonts w:hint="cs"/>
          <w:rtl/>
          <w:lang w:bidi="fa-IR"/>
        </w:rPr>
        <w:t>یشان</w:t>
      </w:r>
      <w:r w:rsidRPr="00AB1DF1">
        <w:rPr>
          <w:rFonts w:hint="cs"/>
          <w:rtl/>
          <w:lang w:bidi="fa-IR"/>
        </w:rPr>
        <w:t xml:space="preserve"> خود اثبات عجز و عدم اختیار </w:t>
      </w:r>
      <w:r w:rsidR="00F82747" w:rsidRPr="00AB1DF1">
        <w:rPr>
          <w:rFonts w:hint="cs"/>
          <w:rtl/>
          <w:lang w:bidi="fa-IR"/>
        </w:rPr>
        <w:t>شان ا</w:t>
      </w:r>
      <w:r w:rsidRPr="00AB1DF1">
        <w:rPr>
          <w:rFonts w:hint="cs"/>
          <w:rtl/>
          <w:lang w:bidi="fa-IR"/>
        </w:rPr>
        <w:t>ست ورنه چه ضرورتست که به نزد غیری سفارش کند، بلکه خود اختیار در دست اوست</w:t>
      </w:r>
      <w:r w:rsidR="00F82747" w:rsidRPr="00AB1DF1">
        <w:rPr>
          <w:rFonts w:hint="cs"/>
          <w:rtl/>
          <w:lang w:bidi="fa-IR"/>
        </w:rPr>
        <w:t>، هرکاری خواهد</w:t>
      </w:r>
      <w:r w:rsidRPr="00AB1DF1">
        <w:rPr>
          <w:rFonts w:hint="cs"/>
          <w:rtl/>
          <w:lang w:bidi="fa-IR"/>
        </w:rPr>
        <w:t xml:space="preserve"> انجام دهد.</w:t>
      </w:r>
    </w:p>
    <w:p w:rsidR="00222BB6" w:rsidRPr="00AB1DF1" w:rsidRDefault="00222BB6" w:rsidP="00F82747">
      <w:pPr>
        <w:ind w:firstLine="284"/>
        <w:jc w:val="both"/>
        <w:rPr>
          <w:rFonts w:hint="cs"/>
          <w:rtl/>
          <w:lang w:bidi="fa-IR"/>
        </w:rPr>
      </w:pPr>
      <w:r w:rsidRPr="005D220E">
        <w:rPr>
          <w:rFonts w:cs="B Lotus" w:hint="cs"/>
          <w:b/>
          <w:bCs/>
          <w:rtl/>
          <w:lang w:bidi="fa-IR"/>
        </w:rPr>
        <w:t>خلاصه:</w:t>
      </w:r>
      <w:r w:rsidRPr="00AB1DF1">
        <w:rPr>
          <w:rFonts w:hint="cs"/>
          <w:rtl/>
          <w:lang w:bidi="fa-IR"/>
        </w:rPr>
        <w:t xml:space="preserve"> از یازده دلیل قرآنی و 14 حدیثی که مجموعة آن 25 شد، نفی اختیار کل و قدرت مطلقه، از آنحضرت </w:t>
      </w:r>
      <w:r w:rsidRPr="00AB1DF1">
        <w:rPr>
          <w:rFonts w:hint="cs"/>
          <w:lang w:bidi="fa-IR"/>
        </w:rPr>
        <w:sym w:font="AGA Arabesque" w:char="F072"/>
      </w:r>
      <w:r w:rsidRPr="00AB1DF1">
        <w:rPr>
          <w:rFonts w:hint="cs"/>
          <w:rtl/>
          <w:lang w:bidi="fa-IR"/>
        </w:rPr>
        <w:t xml:space="preserve"> که فخر موجودات و تاجدار کائنات است ثابت شد، پس </w:t>
      </w:r>
      <w:r w:rsidR="00F82747" w:rsidRPr="00AB1DF1">
        <w:rPr>
          <w:rFonts w:hint="cs"/>
          <w:rtl/>
          <w:lang w:bidi="fa-IR"/>
        </w:rPr>
        <w:t xml:space="preserve">چه رسد </w:t>
      </w:r>
      <w:r w:rsidRPr="00AB1DF1">
        <w:rPr>
          <w:rFonts w:hint="cs"/>
          <w:rtl/>
          <w:lang w:bidi="fa-IR"/>
        </w:rPr>
        <w:t>به نبی</w:t>
      </w:r>
      <w:r w:rsidR="00F82747" w:rsidRPr="00AB1DF1">
        <w:rPr>
          <w:rFonts w:hint="cs"/>
          <w:rtl/>
          <w:lang w:bidi="fa-IR"/>
        </w:rPr>
        <w:t xml:space="preserve"> دیگر </w:t>
      </w:r>
      <w:r w:rsidRPr="00AB1DF1">
        <w:rPr>
          <w:rFonts w:hint="cs"/>
          <w:rtl/>
          <w:lang w:bidi="fa-IR"/>
        </w:rPr>
        <w:t>و فرشته و امام و ولی</w:t>
      </w:r>
      <w:r w:rsidR="00F82747" w:rsidRPr="00AB1DF1">
        <w:rPr>
          <w:rFonts w:hint="cs"/>
          <w:rtl/>
          <w:lang w:bidi="fa-IR"/>
        </w:rPr>
        <w:t>؟.</w:t>
      </w:r>
      <w:r w:rsidRPr="00AB1DF1">
        <w:rPr>
          <w:rFonts w:hint="cs"/>
          <w:rtl/>
          <w:lang w:bidi="fa-IR"/>
        </w:rPr>
        <w:t xml:space="preserve"> دماغت پخته دار (ای مرد هشیار).</w:t>
      </w:r>
    </w:p>
    <w:p w:rsidR="00222BB6" w:rsidRPr="00AB1DF1" w:rsidRDefault="00222BB6" w:rsidP="00F82747">
      <w:pPr>
        <w:jc w:val="both"/>
        <w:rPr>
          <w:rFonts w:hint="cs"/>
          <w:rtl/>
          <w:lang w:bidi="fa-IR"/>
        </w:rPr>
      </w:pPr>
      <w:r w:rsidRPr="00AB1DF1">
        <w:rPr>
          <w:rFonts w:hint="cs"/>
          <w:b/>
          <w:bCs/>
          <w:sz w:val="22"/>
          <w:szCs w:val="22"/>
          <w:rtl/>
          <w:lang w:bidi="fa-IR"/>
        </w:rPr>
        <w:t>ن</w:t>
      </w:r>
      <w:r w:rsidR="00F82747" w:rsidRPr="00AB1DF1">
        <w:rPr>
          <w:rFonts w:hint="cs"/>
          <w:b/>
          <w:bCs/>
          <w:sz w:val="22"/>
          <w:szCs w:val="22"/>
          <w:rtl/>
          <w:lang w:bidi="fa-IR"/>
        </w:rPr>
        <w:t>فع و ضرر مطلقا از تمام غیر الله -</w:t>
      </w:r>
      <w:r w:rsidRPr="00AB1DF1">
        <w:rPr>
          <w:rFonts w:hint="cs"/>
          <w:b/>
          <w:bCs/>
          <w:sz w:val="22"/>
          <w:szCs w:val="22"/>
          <w:rtl/>
          <w:lang w:bidi="fa-IR"/>
        </w:rPr>
        <w:t>به غیر مشیت و ارداتِ خداوند</w:t>
      </w:r>
      <w:r w:rsidRPr="00AB1DF1">
        <w:rPr>
          <w:rFonts w:hint="cs"/>
          <w:b/>
          <w:bCs/>
          <w:sz w:val="22"/>
          <w:szCs w:val="22"/>
          <w:lang w:bidi="fa-IR"/>
        </w:rPr>
        <w:sym w:font="AGA Arabesque" w:char="F059"/>
      </w:r>
      <w:r w:rsidR="00F82747" w:rsidRPr="00AB1DF1">
        <w:rPr>
          <w:rFonts w:hint="cs"/>
          <w:b/>
          <w:bCs/>
          <w:sz w:val="22"/>
          <w:szCs w:val="22"/>
          <w:rtl/>
          <w:lang w:bidi="fa-IR"/>
        </w:rPr>
        <w:t>- نفی شده است</w:t>
      </w:r>
      <w:r w:rsidR="00F82747" w:rsidRPr="00AB1DF1">
        <w:rPr>
          <w:rFonts w:hint="cs"/>
          <w:rtl/>
          <w:lang w:bidi="fa-IR"/>
        </w:rPr>
        <w:t>:</w:t>
      </w:r>
      <w:r w:rsidRPr="00AB1DF1">
        <w:rPr>
          <w:rFonts w:hint="cs"/>
          <w:rtl/>
          <w:lang w:bidi="fa-IR"/>
        </w:rPr>
        <w:t xml:space="preserve"> در مسند </w:t>
      </w:r>
      <w:r w:rsidR="00F82747" w:rsidRPr="00AB1DF1">
        <w:rPr>
          <w:rFonts w:hint="cs"/>
          <w:rtl/>
          <w:lang w:bidi="fa-IR"/>
        </w:rPr>
        <w:t xml:space="preserve">امام </w:t>
      </w:r>
      <w:r w:rsidRPr="00AB1DF1">
        <w:rPr>
          <w:rFonts w:hint="cs"/>
          <w:rtl/>
          <w:lang w:bidi="fa-IR"/>
        </w:rPr>
        <w:t xml:space="preserve">احمد و </w:t>
      </w:r>
      <w:r w:rsidR="00F82747" w:rsidRPr="00AB1DF1">
        <w:rPr>
          <w:rFonts w:hint="cs"/>
          <w:rtl/>
          <w:lang w:bidi="fa-IR"/>
        </w:rPr>
        <w:t xml:space="preserve">سنن </w:t>
      </w:r>
      <w:r w:rsidRPr="00AB1DF1">
        <w:rPr>
          <w:rFonts w:hint="cs"/>
          <w:rtl/>
          <w:lang w:bidi="fa-IR"/>
        </w:rPr>
        <w:t xml:space="preserve">ترمذی از ابن عباس </w:t>
      </w:r>
      <w:r w:rsidRPr="00AB1DF1">
        <w:rPr>
          <w:rFonts w:cs="CTraditional Arabic" w:hint="cs"/>
          <w:rtl/>
          <w:lang w:bidi="fa-IR"/>
        </w:rPr>
        <w:t>ب</w:t>
      </w:r>
      <w:r w:rsidRPr="00AB1DF1">
        <w:rPr>
          <w:rFonts w:hint="cs"/>
          <w:rtl/>
          <w:lang w:bidi="fa-IR"/>
        </w:rPr>
        <w:t xml:space="preserve"> مروی است که روزی من </w:t>
      </w:r>
      <w:r w:rsidR="00F82747" w:rsidRPr="00AB1DF1">
        <w:rPr>
          <w:rFonts w:hint="cs"/>
          <w:rtl/>
          <w:lang w:bidi="fa-IR"/>
        </w:rPr>
        <w:t>بر سواری پشت سر</w:t>
      </w:r>
      <w:r w:rsidRPr="00AB1DF1">
        <w:rPr>
          <w:rFonts w:hint="cs"/>
          <w:rtl/>
          <w:lang w:bidi="fa-IR"/>
        </w:rPr>
        <w:t xml:space="preserve"> آن ذات گرامی</w:t>
      </w:r>
      <w:r w:rsidR="00F82747" w:rsidRPr="00AB1DF1">
        <w:rPr>
          <w:rFonts w:hint="cs"/>
          <w:rtl/>
          <w:lang w:bidi="fa-IR"/>
        </w:rPr>
        <w:t xml:space="preserve"> بودم</w:t>
      </w:r>
      <w:r w:rsidRPr="00AB1DF1">
        <w:rPr>
          <w:rFonts w:hint="cs"/>
          <w:rtl/>
          <w:lang w:bidi="fa-IR"/>
        </w:rPr>
        <w:t xml:space="preserve">، فرمودند: </w:t>
      </w:r>
      <w:r w:rsidRPr="00AB1DF1">
        <w:rPr>
          <w:rFonts w:cs="Traditional Arabic" w:hint="cs"/>
          <w:rtl/>
          <w:lang w:bidi="fa-IR"/>
        </w:rPr>
        <w:t>«</w:t>
      </w:r>
      <w:r w:rsidRPr="00AB1DF1">
        <w:rPr>
          <w:rFonts w:ascii="Traditional Arabic" w:cs="Traditional Arabic" w:hint="eastAsia"/>
          <w:b/>
          <w:bCs/>
          <w:rtl/>
        </w:rPr>
        <w:t>وَاعْلَمْ</w:t>
      </w:r>
      <w:r w:rsidRPr="00AB1DF1">
        <w:rPr>
          <w:rFonts w:ascii="Traditional Arabic" w:cs="Traditional Arabic"/>
          <w:b/>
          <w:bCs/>
          <w:rtl/>
        </w:rPr>
        <w:t xml:space="preserve"> </w:t>
      </w:r>
      <w:r w:rsidRPr="00AB1DF1">
        <w:rPr>
          <w:rFonts w:ascii="Traditional Arabic" w:cs="Traditional Arabic" w:hint="eastAsia"/>
          <w:b/>
          <w:bCs/>
          <w:rtl/>
        </w:rPr>
        <w:t>أَنَّ</w:t>
      </w:r>
      <w:r w:rsidRPr="00AB1DF1">
        <w:rPr>
          <w:rFonts w:ascii="Traditional Arabic" w:cs="Traditional Arabic"/>
          <w:b/>
          <w:bCs/>
          <w:rtl/>
        </w:rPr>
        <w:t xml:space="preserve"> </w:t>
      </w:r>
      <w:r w:rsidRPr="00AB1DF1">
        <w:rPr>
          <w:rFonts w:ascii="Traditional Arabic" w:cs="Traditional Arabic" w:hint="eastAsia"/>
          <w:b/>
          <w:bCs/>
          <w:rtl/>
        </w:rPr>
        <w:t>الأُمَّةَ</w:t>
      </w:r>
      <w:r w:rsidRPr="00AB1DF1">
        <w:rPr>
          <w:rFonts w:ascii="Traditional Arabic" w:cs="Traditional Arabic"/>
          <w:b/>
          <w:bCs/>
          <w:rtl/>
        </w:rPr>
        <w:t xml:space="preserve"> </w:t>
      </w:r>
      <w:r w:rsidRPr="00AB1DF1">
        <w:rPr>
          <w:rFonts w:ascii="Traditional Arabic" w:cs="Traditional Arabic" w:hint="eastAsia"/>
          <w:b/>
          <w:bCs/>
          <w:rtl/>
        </w:rPr>
        <w:t>لَوِ</w:t>
      </w:r>
      <w:r w:rsidRPr="00AB1DF1">
        <w:rPr>
          <w:rFonts w:ascii="Traditional Arabic" w:cs="Traditional Arabic"/>
          <w:b/>
          <w:bCs/>
          <w:rtl/>
        </w:rPr>
        <w:t xml:space="preserve"> </w:t>
      </w:r>
      <w:r w:rsidRPr="00AB1DF1">
        <w:rPr>
          <w:rFonts w:ascii="Traditional Arabic" w:cs="Traditional Arabic" w:hint="eastAsia"/>
          <w:b/>
          <w:bCs/>
          <w:rtl/>
        </w:rPr>
        <w:t>اجْتَمَعَتْ</w:t>
      </w:r>
      <w:r w:rsidRPr="00AB1DF1">
        <w:rPr>
          <w:rFonts w:ascii="Traditional Arabic" w:cs="Traditional Arabic"/>
          <w:b/>
          <w:bCs/>
          <w:rtl/>
        </w:rPr>
        <w:t xml:space="preserve"> </w:t>
      </w:r>
      <w:r w:rsidRPr="00AB1DF1">
        <w:rPr>
          <w:rFonts w:ascii="Traditional Arabic" w:cs="Traditional Arabic" w:hint="eastAsia"/>
          <w:b/>
          <w:bCs/>
          <w:rtl/>
        </w:rPr>
        <w:t>عَلَى</w:t>
      </w:r>
      <w:r w:rsidRPr="00AB1DF1">
        <w:rPr>
          <w:rFonts w:ascii="Traditional Arabic" w:cs="Traditional Arabic"/>
          <w:b/>
          <w:bCs/>
          <w:rtl/>
        </w:rPr>
        <w:t xml:space="preserve"> </w:t>
      </w:r>
      <w:r w:rsidRPr="00AB1DF1">
        <w:rPr>
          <w:rFonts w:ascii="Traditional Arabic" w:cs="Traditional Arabic" w:hint="eastAsia"/>
          <w:b/>
          <w:bCs/>
          <w:rtl/>
        </w:rPr>
        <w:t>أَنْ</w:t>
      </w:r>
      <w:r w:rsidRPr="00AB1DF1">
        <w:rPr>
          <w:rFonts w:ascii="Traditional Arabic" w:cs="Traditional Arabic"/>
          <w:b/>
          <w:bCs/>
          <w:rtl/>
        </w:rPr>
        <w:t xml:space="preserve"> </w:t>
      </w:r>
      <w:r w:rsidRPr="00AB1DF1">
        <w:rPr>
          <w:rFonts w:ascii="Traditional Arabic" w:cs="Traditional Arabic" w:hint="eastAsia"/>
          <w:b/>
          <w:bCs/>
          <w:rtl/>
        </w:rPr>
        <w:t>يَنْفَعُوكَ</w:t>
      </w:r>
      <w:r w:rsidRPr="00AB1DF1">
        <w:rPr>
          <w:rFonts w:ascii="Traditional Arabic" w:cs="Traditional Arabic"/>
          <w:b/>
          <w:bCs/>
          <w:rtl/>
        </w:rPr>
        <w:t xml:space="preserve"> </w:t>
      </w:r>
      <w:r w:rsidRPr="00AB1DF1">
        <w:rPr>
          <w:rFonts w:ascii="Traditional Arabic" w:cs="Traditional Arabic" w:hint="eastAsia"/>
          <w:b/>
          <w:bCs/>
          <w:rtl/>
        </w:rPr>
        <w:t>بِشَىْءٍ</w:t>
      </w:r>
      <w:r w:rsidRPr="00AB1DF1">
        <w:rPr>
          <w:rFonts w:ascii="Traditional Arabic" w:cs="Traditional Arabic"/>
          <w:b/>
          <w:bCs/>
          <w:rtl/>
        </w:rPr>
        <w:t xml:space="preserve"> </w:t>
      </w:r>
      <w:r w:rsidRPr="00AB1DF1">
        <w:rPr>
          <w:rFonts w:ascii="Traditional Arabic" w:cs="Traditional Arabic" w:hint="eastAsia"/>
          <w:b/>
          <w:bCs/>
          <w:rtl/>
        </w:rPr>
        <w:t>لَمْ</w:t>
      </w:r>
      <w:r w:rsidRPr="00AB1DF1">
        <w:rPr>
          <w:rFonts w:ascii="Traditional Arabic" w:cs="Traditional Arabic"/>
          <w:b/>
          <w:bCs/>
          <w:rtl/>
        </w:rPr>
        <w:t xml:space="preserve"> </w:t>
      </w:r>
      <w:r w:rsidRPr="00AB1DF1">
        <w:rPr>
          <w:rFonts w:ascii="Traditional Arabic" w:cs="Traditional Arabic" w:hint="eastAsia"/>
          <w:b/>
          <w:bCs/>
          <w:rtl/>
        </w:rPr>
        <w:t>يَنْفَعُوكَ</w:t>
      </w:r>
      <w:r w:rsidRPr="00AB1DF1">
        <w:rPr>
          <w:rFonts w:ascii="Traditional Arabic" w:cs="Traditional Arabic"/>
          <w:b/>
          <w:bCs/>
          <w:rtl/>
        </w:rPr>
        <w:t xml:space="preserve"> </w:t>
      </w:r>
      <w:r w:rsidRPr="00AB1DF1">
        <w:rPr>
          <w:rFonts w:ascii="Traditional Arabic" w:cs="Traditional Arabic" w:hint="eastAsia"/>
          <w:b/>
          <w:bCs/>
          <w:rtl/>
        </w:rPr>
        <w:t>إِلاَّ</w:t>
      </w:r>
      <w:r w:rsidRPr="00AB1DF1">
        <w:rPr>
          <w:rFonts w:ascii="Traditional Arabic" w:cs="Traditional Arabic"/>
          <w:b/>
          <w:bCs/>
          <w:rtl/>
        </w:rPr>
        <w:t xml:space="preserve"> </w:t>
      </w:r>
      <w:r w:rsidRPr="00AB1DF1">
        <w:rPr>
          <w:rFonts w:ascii="Traditional Arabic" w:cs="Traditional Arabic" w:hint="eastAsia"/>
          <w:b/>
          <w:bCs/>
          <w:rtl/>
        </w:rPr>
        <w:t>بِشَىْءٍ</w:t>
      </w:r>
      <w:r w:rsidRPr="00AB1DF1">
        <w:rPr>
          <w:rFonts w:ascii="Traditional Arabic" w:cs="Traditional Arabic"/>
          <w:b/>
          <w:bCs/>
          <w:rtl/>
        </w:rPr>
        <w:t xml:space="preserve"> </w:t>
      </w:r>
      <w:r w:rsidRPr="00AB1DF1">
        <w:rPr>
          <w:rFonts w:ascii="Traditional Arabic" w:cs="Traditional Arabic" w:hint="eastAsia"/>
          <w:b/>
          <w:bCs/>
          <w:rtl/>
        </w:rPr>
        <w:t>قَدْ</w:t>
      </w:r>
      <w:r w:rsidRPr="00AB1DF1">
        <w:rPr>
          <w:rFonts w:ascii="Traditional Arabic" w:cs="Traditional Arabic"/>
          <w:b/>
          <w:bCs/>
          <w:rtl/>
        </w:rPr>
        <w:t xml:space="preserve"> </w:t>
      </w:r>
      <w:r w:rsidRPr="00AB1DF1">
        <w:rPr>
          <w:rFonts w:ascii="Traditional Arabic" w:cs="Traditional Arabic" w:hint="eastAsia"/>
          <w:b/>
          <w:bCs/>
          <w:rtl/>
        </w:rPr>
        <w:t>كَتَبَهُ</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لَكَ</w:t>
      </w:r>
      <w:r w:rsidRPr="00AB1DF1">
        <w:rPr>
          <w:rFonts w:ascii="Traditional Arabic" w:cs="Traditional Arabic"/>
          <w:b/>
          <w:bCs/>
          <w:rtl/>
        </w:rPr>
        <w:t xml:space="preserve"> </w:t>
      </w:r>
      <w:r w:rsidRPr="00AB1DF1">
        <w:rPr>
          <w:rFonts w:ascii="Traditional Arabic" w:cs="Traditional Arabic" w:hint="eastAsia"/>
          <w:b/>
          <w:bCs/>
          <w:rtl/>
        </w:rPr>
        <w:t>وَلَوِ</w:t>
      </w:r>
      <w:r w:rsidRPr="00AB1DF1">
        <w:rPr>
          <w:rFonts w:ascii="Traditional Arabic" w:cs="Traditional Arabic"/>
          <w:b/>
          <w:bCs/>
          <w:rtl/>
        </w:rPr>
        <w:t xml:space="preserve"> </w:t>
      </w:r>
      <w:r w:rsidRPr="00AB1DF1">
        <w:rPr>
          <w:rFonts w:ascii="Traditional Arabic" w:cs="Traditional Arabic" w:hint="eastAsia"/>
          <w:b/>
          <w:bCs/>
          <w:rtl/>
        </w:rPr>
        <w:t>اجْتَمَعُوا</w:t>
      </w:r>
      <w:r w:rsidRPr="00AB1DF1">
        <w:rPr>
          <w:rFonts w:ascii="Traditional Arabic" w:cs="Traditional Arabic"/>
          <w:b/>
          <w:bCs/>
          <w:rtl/>
        </w:rPr>
        <w:t xml:space="preserve"> </w:t>
      </w:r>
      <w:r w:rsidRPr="00AB1DF1">
        <w:rPr>
          <w:rFonts w:ascii="Traditional Arabic" w:cs="Traditional Arabic" w:hint="eastAsia"/>
          <w:b/>
          <w:bCs/>
          <w:rtl/>
        </w:rPr>
        <w:t>عَلَى</w:t>
      </w:r>
      <w:r w:rsidRPr="00AB1DF1">
        <w:rPr>
          <w:rFonts w:ascii="Traditional Arabic" w:cs="Traditional Arabic"/>
          <w:b/>
          <w:bCs/>
          <w:rtl/>
        </w:rPr>
        <w:t xml:space="preserve"> </w:t>
      </w:r>
      <w:r w:rsidRPr="00AB1DF1">
        <w:rPr>
          <w:rFonts w:ascii="Traditional Arabic" w:cs="Traditional Arabic" w:hint="eastAsia"/>
          <w:b/>
          <w:bCs/>
          <w:rtl/>
        </w:rPr>
        <w:t>أَنْ</w:t>
      </w:r>
      <w:r w:rsidRPr="00AB1DF1">
        <w:rPr>
          <w:rFonts w:ascii="Traditional Arabic" w:cs="Traditional Arabic"/>
          <w:b/>
          <w:bCs/>
          <w:rtl/>
        </w:rPr>
        <w:t xml:space="preserve"> </w:t>
      </w:r>
      <w:r w:rsidRPr="00AB1DF1">
        <w:rPr>
          <w:rFonts w:ascii="Traditional Arabic" w:cs="Traditional Arabic" w:hint="eastAsia"/>
          <w:b/>
          <w:bCs/>
          <w:rtl/>
        </w:rPr>
        <w:t>يَضُرُّوكَ</w:t>
      </w:r>
      <w:r w:rsidRPr="00AB1DF1">
        <w:rPr>
          <w:rFonts w:ascii="Traditional Arabic" w:cs="Traditional Arabic"/>
          <w:b/>
          <w:bCs/>
          <w:rtl/>
        </w:rPr>
        <w:t xml:space="preserve"> </w:t>
      </w:r>
      <w:r w:rsidRPr="00AB1DF1">
        <w:rPr>
          <w:rFonts w:ascii="Traditional Arabic" w:cs="Traditional Arabic" w:hint="eastAsia"/>
          <w:b/>
          <w:bCs/>
          <w:rtl/>
        </w:rPr>
        <w:t>بِشَىْءٍ</w:t>
      </w:r>
      <w:r w:rsidRPr="00AB1DF1">
        <w:rPr>
          <w:rFonts w:ascii="Traditional Arabic" w:cs="Traditional Arabic"/>
          <w:b/>
          <w:bCs/>
          <w:rtl/>
        </w:rPr>
        <w:t xml:space="preserve"> </w:t>
      </w:r>
      <w:r w:rsidRPr="00AB1DF1">
        <w:rPr>
          <w:rFonts w:ascii="Traditional Arabic" w:cs="Traditional Arabic" w:hint="eastAsia"/>
          <w:b/>
          <w:bCs/>
          <w:rtl/>
        </w:rPr>
        <w:t>لَمْ</w:t>
      </w:r>
      <w:r w:rsidRPr="00AB1DF1">
        <w:rPr>
          <w:rFonts w:ascii="Traditional Arabic" w:cs="Traditional Arabic"/>
          <w:b/>
          <w:bCs/>
          <w:rtl/>
        </w:rPr>
        <w:t xml:space="preserve"> </w:t>
      </w:r>
      <w:r w:rsidRPr="00AB1DF1">
        <w:rPr>
          <w:rFonts w:ascii="Traditional Arabic" w:cs="Traditional Arabic" w:hint="eastAsia"/>
          <w:b/>
          <w:bCs/>
          <w:rtl/>
        </w:rPr>
        <w:t>يَضُرُّوكَ</w:t>
      </w:r>
      <w:r w:rsidRPr="00AB1DF1">
        <w:rPr>
          <w:rFonts w:ascii="Traditional Arabic" w:cs="Traditional Arabic"/>
          <w:b/>
          <w:bCs/>
          <w:rtl/>
        </w:rPr>
        <w:t xml:space="preserve"> </w:t>
      </w:r>
      <w:r w:rsidRPr="00AB1DF1">
        <w:rPr>
          <w:rFonts w:ascii="Traditional Arabic" w:cs="Traditional Arabic" w:hint="eastAsia"/>
          <w:b/>
          <w:bCs/>
          <w:rtl/>
        </w:rPr>
        <w:t>إِلاَّ</w:t>
      </w:r>
      <w:r w:rsidRPr="00AB1DF1">
        <w:rPr>
          <w:rFonts w:ascii="Traditional Arabic" w:cs="Traditional Arabic"/>
          <w:b/>
          <w:bCs/>
          <w:rtl/>
        </w:rPr>
        <w:t xml:space="preserve"> </w:t>
      </w:r>
      <w:r w:rsidRPr="00AB1DF1">
        <w:rPr>
          <w:rFonts w:ascii="Traditional Arabic" w:cs="Traditional Arabic" w:hint="eastAsia"/>
          <w:b/>
          <w:bCs/>
          <w:rtl/>
        </w:rPr>
        <w:t>بِشَىْءٍ</w:t>
      </w:r>
      <w:r w:rsidRPr="00AB1DF1">
        <w:rPr>
          <w:rFonts w:ascii="Traditional Arabic" w:cs="Traditional Arabic"/>
          <w:b/>
          <w:bCs/>
          <w:rtl/>
        </w:rPr>
        <w:t xml:space="preserve"> </w:t>
      </w:r>
      <w:r w:rsidRPr="00AB1DF1">
        <w:rPr>
          <w:rFonts w:ascii="Traditional Arabic" w:cs="Traditional Arabic" w:hint="eastAsia"/>
          <w:b/>
          <w:bCs/>
          <w:rtl/>
        </w:rPr>
        <w:t>قَدْ</w:t>
      </w:r>
      <w:r w:rsidRPr="00AB1DF1">
        <w:rPr>
          <w:rFonts w:ascii="Traditional Arabic" w:cs="Traditional Arabic"/>
          <w:b/>
          <w:bCs/>
          <w:rtl/>
        </w:rPr>
        <w:t xml:space="preserve"> </w:t>
      </w:r>
      <w:r w:rsidRPr="00AB1DF1">
        <w:rPr>
          <w:rFonts w:ascii="Traditional Arabic" w:cs="Traditional Arabic" w:hint="eastAsia"/>
          <w:b/>
          <w:bCs/>
          <w:rtl/>
        </w:rPr>
        <w:t>كَتَبَهُ</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عَلَيْكَ</w:t>
      </w:r>
      <w:r w:rsidRPr="00AB1DF1">
        <w:rPr>
          <w:rFonts w:cs="Traditional Arabic" w:hint="cs"/>
          <w:rtl/>
          <w:lang w:bidi="fa-IR"/>
        </w:rPr>
        <w:t>»</w:t>
      </w:r>
      <w:r w:rsidRPr="00AB1DF1">
        <w:rPr>
          <w:rFonts w:hint="cs"/>
          <w:rtl/>
          <w:lang w:bidi="fa-IR"/>
        </w:rPr>
        <w:t>.</w:t>
      </w:r>
      <w:r w:rsidRPr="005D220E">
        <w:rPr>
          <w:rFonts w:cs="B Lotus" w:hint="cs"/>
          <w:b/>
          <w:bCs/>
          <w:rtl/>
          <w:lang w:bidi="fa-IR"/>
        </w:rPr>
        <w:t xml:space="preserve"> </w:t>
      </w:r>
      <w:r w:rsidRPr="00AB1DF1">
        <w:rPr>
          <w:rFonts w:cs="Traditional Arabic" w:hint="cs"/>
          <w:rtl/>
          <w:lang w:bidi="fa-IR"/>
        </w:rPr>
        <w:t>«</w:t>
      </w:r>
      <w:r w:rsidRPr="00AB1DF1">
        <w:rPr>
          <w:rFonts w:hint="cs"/>
          <w:rtl/>
          <w:lang w:bidi="fa-IR"/>
        </w:rPr>
        <w:t>و بدان اگر همه</w:t>
      </w:r>
      <w:r w:rsidRPr="00AB1DF1">
        <w:rPr>
          <w:rFonts w:hint="eastAsia"/>
          <w:rtl/>
          <w:lang w:bidi="fa-IR"/>
        </w:rPr>
        <w:t>‌</w:t>
      </w:r>
      <w:r w:rsidRPr="00AB1DF1">
        <w:rPr>
          <w:rFonts w:hint="cs"/>
          <w:rtl/>
          <w:lang w:bidi="fa-IR"/>
        </w:rPr>
        <w:t>ی امت جمع شوند که فایده</w:t>
      </w:r>
      <w:r w:rsidRPr="00AB1DF1">
        <w:rPr>
          <w:rFonts w:hint="eastAsia"/>
          <w:rtl/>
          <w:lang w:bidi="fa-IR"/>
        </w:rPr>
        <w:t>‌</w:t>
      </w:r>
      <w:r w:rsidRPr="00AB1DF1">
        <w:rPr>
          <w:rFonts w:hint="cs"/>
          <w:rtl/>
          <w:lang w:bidi="fa-IR"/>
        </w:rPr>
        <w:t>ای را که خدا نخواسته به تو برسانند، به تو جز آنچه خدا خواسته نفع رسانده نمی</w:t>
      </w:r>
      <w:r w:rsidRPr="00AB1DF1">
        <w:rPr>
          <w:rFonts w:hint="eastAsia"/>
          <w:rtl/>
          <w:lang w:bidi="fa-IR"/>
        </w:rPr>
        <w:t>‌</w:t>
      </w:r>
      <w:r w:rsidRPr="00AB1DF1">
        <w:rPr>
          <w:rFonts w:hint="cs"/>
          <w:rtl/>
          <w:lang w:bidi="fa-IR"/>
        </w:rPr>
        <w:t>توانند، و اگر جمع شوند به تو ضرری برسانند که خدا نخواسته، جز آنچه خدا برای تو نوشته ضرر رسانده نمی</w:t>
      </w:r>
      <w:r w:rsidRPr="00AB1DF1">
        <w:rPr>
          <w:rFonts w:hint="eastAsia"/>
          <w:rtl/>
          <w:lang w:bidi="fa-IR"/>
        </w:rPr>
        <w:t>‌</w:t>
      </w:r>
      <w:r w:rsidRPr="00AB1DF1">
        <w:rPr>
          <w:rFonts w:hint="cs"/>
          <w:rtl/>
          <w:lang w:bidi="fa-IR"/>
        </w:rPr>
        <w:t>توانند</w:t>
      </w:r>
      <w:r w:rsidRPr="00AB1DF1">
        <w:rPr>
          <w:rFonts w:cs="Traditional Arabic" w:hint="cs"/>
          <w:rtl/>
          <w:lang w:bidi="fa-IR"/>
        </w:rPr>
        <w:t>»</w:t>
      </w:r>
      <w:r w:rsidRPr="005D220E">
        <w:rPr>
          <w:rFonts w:cs="B Lotus" w:hint="cs"/>
          <w:b/>
          <w:bCs/>
          <w:rtl/>
          <w:lang w:bidi="fa-IR"/>
        </w:rPr>
        <w:t>.</w:t>
      </w:r>
    </w:p>
    <w:p w:rsidR="00222BB6" w:rsidRPr="00AB1DF1" w:rsidRDefault="00222BB6" w:rsidP="00015325">
      <w:pPr>
        <w:ind w:firstLine="284"/>
        <w:jc w:val="both"/>
        <w:rPr>
          <w:rFonts w:hint="cs"/>
          <w:rtl/>
          <w:lang w:bidi="fa-IR"/>
        </w:rPr>
      </w:pPr>
      <w:r w:rsidRPr="00AB1DF1">
        <w:rPr>
          <w:rFonts w:hint="cs"/>
          <w:rtl/>
          <w:lang w:bidi="fa-IR"/>
        </w:rPr>
        <w:t xml:space="preserve">درین حدیث نظری باید کرد که </w:t>
      </w:r>
      <w:r w:rsidR="00015325" w:rsidRPr="00AB1DF1">
        <w:rPr>
          <w:rFonts w:hint="cs"/>
          <w:rtl/>
          <w:lang w:bidi="fa-IR"/>
        </w:rPr>
        <w:t xml:space="preserve">چرا </w:t>
      </w:r>
      <w:r w:rsidRPr="00AB1DF1">
        <w:rPr>
          <w:rFonts w:hint="cs"/>
          <w:rtl/>
          <w:lang w:bidi="fa-IR"/>
        </w:rPr>
        <w:t>ما سوی الله م</w:t>
      </w:r>
      <w:r w:rsidR="00015325" w:rsidRPr="00AB1DF1">
        <w:rPr>
          <w:rFonts w:hint="cs"/>
          <w:rtl/>
          <w:lang w:bidi="fa-IR"/>
        </w:rPr>
        <w:t>الک</w:t>
      </w:r>
      <w:r w:rsidRPr="00AB1DF1">
        <w:rPr>
          <w:rFonts w:hint="cs"/>
          <w:rtl/>
          <w:lang w:bidi="fa-IR"/>
        </w:rPr>
        <w:t xml:space="preserve"> نفع و ضرر </w:t>
      </w:r>
      <w:r w:rsidR="00015325" w:rsidRPr="00AB1DF1">
        <w:rPr>
          <w:rFonts w:hint="cs"/>
          <w:rtl/>
          <w:lang w:bidi="fa-IR"/>
        </w:rPr>
        <w:t>برای دیگران نیستند؟.</w:t>
      </w:r>
    </w:p>
    <w:p w:rsidR="00222BB6" w:rsidRPr="00AB1DF1" w:rsidRDefault="00222BB6" w:rsidP="003A08A7">
      <w:pPr>
        <w:pStyle w:val="a0"/>
        <w:rPr>
          <w:rFonts w:hint="cs"/>
          <w:rtl/>
        </w:rPr>
      </w:pPr>
      <w:bookmarkStart w:id="123" w:name="_Toc257927119"/>
      <w:bookmarkStart w:id="124" w:name="_Toc257927249"/>
      <w:r w:rsidRPr="00AB1DF1">
        <w:rPr>
          <w:rFonts w:hint="cs"/>
          <w:rtl/>
        </w:rPr>
        <w:t>اثباتِ اختیار و قدرت</w:t>
      </w:r>
      <w:r w:rsidR="00015325" w:rsidRPr="00AB1DF1">
        <w:rPr>
          <w:rFonts w:hint="cs"/>
          <w:rtl/>
        </w:rPr>
        <w:t xml:space="preserve"> الله</w:t>
      </w:r>
      <w:r w:rsidR="00015325" w:rsidRPr="00AB1DF1">
        <w:rPr>
          <w:rFonts w:hint="cs"/>
        </w:rPr>
        <w:sym w:font="AGA Arabesque" w:char="F059"/>
      </w:r>
      <w:r w:rsidRPr="00AB1DF1">
        <w:rPr>
          <w:rFonts w:hint="cs"/>
          <w:rtl/>
        </w:rPr>
        <w:t xml:space="preserve"> به آن</w:t>
      </w:r>
      <w:r w:rsidR="00015325" w:rsidRPr="00AB1DF1">
        <w:rPr>
          <w:rFonts w:hint="cs"/>
          <w:rtl/>
        </w:rPr>
        <w:t>ِ</w:t>
      </w:r>
      <w:r w:rsidRPr="00AB1DF1">
        <w:rPr>
          <w:rFonts w:hint="cs"/>
          <w:rtl/>
        </w:rPr>
        <w:t xml:space="preserve"> واحد  و نفی آنها از غیر او</w:t>
      </w:r>
      <w:r w:rsidR="003A08A7">
        <w:rPr>
          <w:rFonts w:hint="cs"/>
          <w:rtl/>
        </w:rPr>
        <w:t xml:space="preserve"> </w:t>
      </w:r>
      <w:r w:rsidRPr="00AB1DF1">
        <w:rPr>
          <w:rFonts w:hint="cs"/>
          <w:rtl/>
        </w:rPr>
        <w:t>از آثار صحابه و اقوالِ سلف رضوان الله علیهم اجمعین</w:t>
      </w:r>
      <w:bookmarkEnd w:id="123"/>
      <w:bookmarkEnd w:id="124"/>
    </w:p>
    <w:p w:rsidR="00222BB6" w:rsidRPr="00AB1DF1" w:rsidRDefault="00222BB6" w:rsidP="00015325">
      <w:pPr>
        <w:ind w:firstLine="284"/>
        <w:jc w:val="lowKashida"/>
        <w:rPr>
          <w:rFonts w:hint="cs"/>
          <w:rtl/>
          <w:lang w:bidi="fa-IR"/>
        </w:rPr>
      </w:pPr>
      <w:r w:rsidRPr="00AB1DF1">
        <w:rPr>
          <w:rFonts w:hint="cs"/>
          <w:rtl/>
          <w:lang w:bidi="fa-IR"/>
        </w:rPr>
        <w:t xml:space="preserve">1- در روایت متفق علیه از عروه </w:t>
      </w:r>
      <w:r w:rsidRPr="00AB1DF1">
        <w:rPr>
          <w:rFonts w:hint="cs"/>
          <w:lang w:bidi="fa-IR"/>
        </w:rPr>
        <w:sym w:font="AGA Arabesque" w:char="F074"/>
      </w:r>
      <w:r w:rsidRPr="00AB1DF1">
        <w:rPr>
          <w:rFonts w:hint="cs"/>
          <w:rtl/>
          <w:lang w:bidi="fa-IR"/>
        </w:rPr>
        <w:t xml:space="preserve"> مرویست که فاروق اعظم </w:t>
      </w:r>
      <w:r w:rsidRPr="00AB1DF1">
        <w:rPr>
          <w:rFonts w:hint="cs"/>
          <w:lang w:bidi="fa-IR"/>
        </w:rPr>
        <w:sym w:font="AGA Arabesque" w:char="F074"/>
      </w:r>
      <w:r w:rsidRPr="00AB1DF1">
        <w:rPr>
          <w:rFonts w:hint="cs"/>
          <w:rtl/>
          <w:lang w:bidi="fa-IR"/>
        </w:rPr>
        <w:t xml:space="preserve"> </w:t>
      </w:r>
      <w:r w:rsidR="00015325" w:rsidRPr="00AB1DF1">
        <w:rPr>
          <w:rFonts w:hint="cs"/>
          <w:rtl/>
          <w:lang w:bidi="fa-IR"/>
        </w:rPr>
        <w:t xml:space="preserve">وقت بوسه‌دادن حجرِ اسود </w:t>
      </w:r>
      <w:r w:rsidRPr="00AB1DF1">
        <w:rPr>
          <w:rFonts w:hint="cs"/>
          <w:rtl/>
          <w:lang w:bidi="fa-IR"/>
        </w:rPr>
        <w:t xml:space="preserve">فرمودند: </w:t>
      </w:r>
      <w:r w:rsidRPr="00AB1DF1">
        <w:rPr>
          <w:rFonts w:cs="Traditional Arabic" w:hint="cs"/>
          <w:rtl/>
          <w:lang w:bidi="fa-IR"/>
        </w:rPr>
        <w:t>«</w:t>
      </w:r>
      <w:r w:rsidRPr="00AB1DF1">
        <w:rPr>
          <w:rFonts w:ascii="Traditional Arabic" w:cs="Traditional Arabic" w:hint="eastAsia"/>
          <w:b/>
          <w:bCs/>
          <w:rtl/>
        </w:rPr>
        <w:t>إِنِّى</w:t>
      </w:r>
      <w:r w:rsidRPr="00AB1DF1">
        <w:rPr>
          <w:rFonts w:ascii="Traditional Arabic" w:cs="Traditional Arabic" w:hint="cs"/>
          <w:b/>
          <w:bCs/>
          <w:rtl/>
        </w:rPr>
        <w:t xml:space="preserve"> لَ</w:t>
      </w:r>
      <w:r w:rsidRPr="00AB1DF1">
        <w:rPr>
          <w:rFonts w:ascii="Traditional Arabic" w:cs="Traditional Arabic" w:hint="eastAsia"/>
          <w:b/>
          <w:bCs/>
          <w:rtl/>
        </w:rPr>
        <w:t>أَعْلَمُ</w:t>
      </w:r>
      <w:r w:rsidRPr="00AB1DF1">
        <w:rPr>
          <w:rFonts w:ascii="Traditional Arabic" w:cs="Traditional Arabic"/>
          <w:b/>
          <w:bCs/>
          <w:rtl/>
        </w:rPr>
        <w:t xml:space="preserve"> </w:t>
      </w:r>
      <w:r w:rsidRPr="00AB1DF1">
        <w:rPr>
          <w:rFonts w:ascii="Traditional Arabic" w:cs="Traditional Arabic" w:hint="eastAsia"/>
          <w:b/>
          <w:bCs/>
          <w:rtl/>
        </w:rPr>
        <w:t>أَنَّكَ</w:t>
      </w:r>
      <w:r w:rsidRPr="00AB1DF1">
        <w:rPr>
          <w:rFonts w:ascii="Traditional Arabic" w:cs="Traditional Arabic"/>
          <w:b/>
          <w:bCs/>
          <w:rtl/>
        </w:rPr>
        <w:t xml:space="preserve"> </w:t>
      </w:r>
      <w:r w:rsidRPr="00AB1DF1">
        <w:rPr>
          <w:rFonts w:ascii="Traditional Arabic" w:cs="Traditional Arabic" w:hint="eastAsia"/>
          <w:b/>
          <w:bCs/>
          <w:rtl/>
        </w:rPr>
        <w:t>حَجَرٌ</w:t>
      </w:r>
      <w:r w:rsidRPr="00AB1DF1">
        <w:rPr>
          <w:rFonts w:ascii="Traditional Arabic" w:cs="Traditional Arabic"/>
          <w:b/>
          <w:bCs/>
          <w:rtl/>
        </w:rPr>
        <w:t xml:space="preserve"> </w:t>
      </w:r>
      <w:r w:rsidRPr="00AB1DF1">
        <w:rPr>
          <w:rFonts w:ascii="Traditional Arabic" w:cs="Traditional Arabic" w:hint="eastAsia"/>
          <w:b/>
          <w:bCs/>
          <w:rtl/>
        </w:rPr>
        <w:t>لاَ</w:t>
      </w:r>
      <w:r w:rsidRPr="00AB1DF1">
        <w:rPr>
          <w:rFonts w:ascii="Traditional Arabic" w:cs="Traditional Arabic"/>
          <w:b/>
          <w:bCs/>
          <w:rtl/>
        </w:rPr>
        <w:t xml:space="preserve"> </w:t>
      </w:r>
      <w:r w:rsidRPr="00AB1DF1">
        <w:rPr>
          <w:rFonts w:ascii="Traditional Arabic" w:cs="Traditional Arabic" w:hint="eastAsia"/>
          <w:b/>
          <w:bCs/>
          <w:rtl/>
        </w:rPr>
        <w:t>تَضُرُّ</w:t>
      </w:r>
      <w:r w:rsidRPr="00AB1DF1">
        <w:rPr>
          <w:rFonts w:ascii="Traditional Arabic" w:cs="Traditional Arabic"/>
          <w:b/>
          <w:bCs/>
          <w:rtl/>
        </w:rPr>
        <w:t xml:space="preserve"> </w:t>
      </w:r>
      <w:r w:rsidRPr="00AB1DF1">
        <w:rPr>
          <w:rFonts w:ascii="Traditional Arabic" w:cs="Traditional Arabic" w:hint="eastAsia"/>
          <w:b/>
          <w:bCs/>
          <w:rtl/>
        </w:rPr>
        <w:t>وَلاَ</w:t>
      </w:r>
      <w:r w:rsidRPr="00AB1DF1">
        <w:rPr>
          <w:rFonts w:ascii="Traditional Arabic" w:cs="Traditional Arabic"/>
          <w:b/>
          <w:bCs/>
          <w:rtl/>
        </w:rPr>
        <w:t xml:space="preserve"> </w:t>
      </w:r>
      <w:r w:rsidRPr="00AB1DF1">
        <w:rPr>
          <w:rFonts w:ascii="Traditional Arabic" w:cs="Traditional Arabic" w:hint="eastAsia"/>
          <w:b/>
          <w:bCs/>
          <w:rtl/>
        </w:rPr>
        <w:t>تَنْفَعُ،</w:t>
      </w:r>
      <w:r w:rsidRPr="00AB1DF1">
        <w:rPr>
          <w:rFonts w:ascii="Traditional Arabic" w:cs="Traditional Arabic"/>
          <w:b/>
          <w:bCs/>
          <w:rtl/>
        </w:rPr>
        <w:t xml:space="preserve"> </w:t>
      </w:r>
      <w:r w:rsidRPr="00AB1DF1">
        <w:rPr>
          <w:rFonts w:ascii="Traditional Arabic" w:cs="Traditional Arabic" w:hint="eastAsia"/>
          <w:b/>
          <w:bCs/>
          <w:rtl/>
        </w:rPr>
        <w:t>وَلَوْلاَ</w:t>
      </w:r>
      <w:r w:rsidRPr="00AB1DF1">
        <w:rPr>
          <w:rFonts w:ascii="Traditional Arabic" w:cs="Traditional Arabic"/>
          <w:b/>
          <w:bCs/>
          <w:rtl/>
        </w:rPr>
        <w:t xml:space="preserve"> </w:t>
      </w:r>
      <w:r w:rsidRPr="00AB1DF1">
        <w:rPr>
          <w:rFonts w:ascii="Traditional Arabic" w:cs="Traditional Arabic" w:hint="eastAsia"/>
          <w:b/>
          <w:bCs/>
          <w:rtl/>
        </w:rPr>
        <w:t>أَنِّى</w:t>
      </w:r>
      <w:r w:rsidRPr="00AB1DF1">
        <w:rPr>
          <w:rFonts w:ascii="Traditional Arabic" w:cs="Traditional Arabic"/>
          <w:b/>
          <w:bCs/>
          <w:rtl/>
        </w:rPr>
        <w:t xml:space="preserve"> </w:t>
      </w:r>
      <w:r w:rsidRPr="00AB1DF1">
        <w:rPr>
          <w:rFonts w:ascii="Traditional Arabic" w:cs="Traditional Arabic" w:hint="eastAsia"/>
          <w:b/>
          <w:bCs/>
          <w:rtl/>
        </w:rPr>
        <w:t>رَأَيْتُ</w:t>
      </w:r>
      <w:r w:rsidRPr="00AB1DF1">
        <w:rPr>
          <w:rFonts w:ascii="Traditional Arabic" w:cs="Traditional Arabic"/>
          <w:b/>
          <w:bCs/>
          <w:rtl/>
        </w:rPr>
        <w:t xml:space="preserve"> </w:t>
      </w:r>
      <w:r w:rsidRPr="00AB1DF1">
        <w:rPr>
          <w:rFonts w:ascii="Traditional Arabic" w:cs="Traditional Arabic" w:hint="cs"/>
          <w:b/>
          <w:bCs/>
          <w:rtl/>
        </w:rPr>
        <w:t>رسول اللّه</w:t>
      </w:r>
      <w:r w:rsidRPr="00AB1DF1">
        <w:rPr>
          <w:rFonts w:ascii="Traditional Arabic" w:cs="Traditional Arabic"/>
          <w:b/>
          <w:bCs/>
          <w:rtl/>
        </w:rPr>
        <w:t xml:space="preserve"> </w:t>
      </w:r>
      <w:r w:rsidRPr="003E6413">
        <w:rPr>
          <w:rFonts w:ascii="Traditional Arabic" w:cs="CTraditional Arabic" w:hint="cs"/>
          <w:b/>
          <w:rtl/>
        </w:rPr>
        <w:t>ع</w:t>
      </w:r>
      <w:r w:rsidRPr="00AB1DF1">
        <w:rPr>
          <w:rFonts w:ascii="Traditional Arabic" w:cs="Traditional Arabic"/>
          <w:b/>
          <w:bCs/>
          <w:rtl/>
        </w:rPr>
        <w:t xml:space="preserve"> </w:t>
      </w:r>
      <w:r w:rsidRPr="00AB1DF1">
        <w:rPr>
          <w:rFonts w:ascii="Traditional Arabic" w:cs="Traditional Arabic" w:hint="eastAsia"/>
          <w:b/>
          <w:bCs/>
          <w:rtl/>
        </w:rPr>
        <w:t>يُقَبِّلُكَ</w:t>
      </w:r>
      <w:r w:rsidRPr="00AB1DF1">
        <w:rPr>
          <w:rFonts w:ascii="Traditional Arabic" w:cs="Traditional Arabic"/>
          <w:b/>
          <w:bCs/>
          <w:rtl/>
        </w:rPr>
        <w:t xml:space="preserve"> </w:t>
      </w:r>
      <w:r w:rsidRPr="00AB1DF1">
        <w:rPr>
          <w:rFonts w:ascii="Traditional Arabic" w:cs="Traditional Arabic" w:hint="eastAsia"/>
          <w:b/>
          <w:bCs/>
          <w:rtl/>
        </w:rPr>
        <w:t>مَا</w:t>
      </w:r>
      <w:r w:rsidRPr="00AB1DF1">
        <w:rPr>
          <w:rFonts w:ascii="Traditional Arabic" w:cs="Traditional Arabic"/>
          <w:b/>
          <w:bCs/>
          <w:rtl/>
        </w:rPr>
        <w:t xml:space="preserve"> </w:t>
      </w:r>
      <w:r w:rsidRPr="00AB1DF1">
        <w:rPr>
          <w:rFonts w:ascii="Traditional Arabic" w:cs="Traditional Arabic" w:hint="eastAsia"/>
          <w:b/>
          <w:bCs/>
          <w:rtl/>
        </w:rPr>
        <w:t>قَبَّلْتُكَ</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من خوب می</w:t>
      </w:r>
      <w:r w:rsidRPr="00AB1DF1">
        <w:rPr>
          <w:rFonts w:hint="eastAsia"/>
          <w:rtl/>
          <w:lang w:bidi="fa-IR"/>
        </w:rPr>
        <w:t>‌</w:t>
      </w:r>
      <w:r w:rsidRPr="00AB1DF1">
        <w:rPr>
          <w:rFonts w:hint="cs"/>
          <w:rtl/>
          <w:lang w:bidi="fa-IR"/>
        </w:rPr>
        <w:t>دانم تو سنگی هستی؛ زیان و نفع رسانده نمی</w:t>
      </w:r>
      <w:r w:rsidRPr="00AB1DF1">
        <w:rPr>
          <w:rFonts w:hint="eastAsia"/>
          <w:rtl/>
          <w:lang w:bidi="fa-IR"/>
        </w:rPr>
        <w:t>‌</w:t>
      </w:r>
      <w:r w:rsidRPr="00AB1DF1">
        <w:rPr>
          <w:rFonts w:hint="cs"/>
          <w:rtl/>
          <w:lang w:bidi="fa-IR"/>
        </w:rPr>
        <w:t xml:space="preserve">توانی، و اگر من ندیده بودم که رسول الله </w:t>
      </w:r>
      <w:r w:rsidRPr="00AB1DF1">
        <w:rPr>
          <w:rFonts w:cs="CTraditional Arabic" w:hint="cs"/>
          <w:lang w:bidi="fa-IR"/>
        </w:rPr>
        <w:sym w:font="AGA Arabesque" w:char="F072"/>
      </w:r>
      <w:r w:rsidRPr="00AB1DF1">
        <w:rPr>
          <w:rFonts w:hint="cs"/>
          <w:rtl/>
          <w:lang w:bidi="fa-IR"/>
        </w:rPr>
        <w:t xml:space="preserve"> تو را بوسیده اند من هر گز تو را نمی</w:t>
      </w:r>
      <w:r w:rsidRPr="00AB1DF1">
        <w:rPr>
          <w:rFonts w:hint="eastAsia"/>
          <w:rtl/>
          <w:lang w:bidi="fa-IR"/>
        </w:rPr>
        <w:t>‌</w:t>
      </w:r>
      <w:r w:rsidRPr="00AB1DF1">
        <w:rPr>
          <w:rFonts w:hint="cs"/>
          <w:rtl/>
          <w:lang w:bidi="fa-IR"/>
        </w:rPr>
        <w:t>بوسیدم</w:t>
      </w:r>
      <w:r w:rsidRPr="00AB1DF1">
        <w:rPr>
          <w:rFonts w:cs="Traditional Arabic" w:hint="cs"/>
          <w:rtl/>
          <w:lang w:bidi="fa-IR"/>
        </w:rPr>
        <w:t>»</w:t>
      </w:r>
      <w:r w:rsidRPr="00AB1DF1">
        <w:rPr>
          <w:rFonts w:hint="cs"/>
          <w:rtl/>
          <w:lang w:bidi="fa-IR"/>
        </w:rPr>
        <w:t>.</w:t>
      </w:r>
    </w:p>
    <w:p w:rsidR="00222BB6" w:rsidRPr="00AB1DF1" w:rsidRDefault="00222BB6" w:rsidP="00484272">
      <w:pPr>
        <w:ind w:firstLine="284"/>
        <w:jc w:val="lowKashida"/>
        <w:rPr>
          <w:rFonts w:hint="cs"/>
          <w:rtl/>
          <w:lang w:bidi="fa-IR"/>
        </w:rPr>
      </w:pPr>
      <w:r w:rsidRPr="00AB1DF1">
        <w:rPr>
          <w:rFonts w:hint="cs"/>
          <w:rtl/>
          <w:lang w:bidi="fa-IR"/>
        </w:rPr>
        <w:t xml:space="preserve">علامه سیوطی </w:t>
      </w:r>
      <w:r w:rsidRPr="00AB1DF1">
        <w:rPr>
          <w:rFonts w:cs="CTraditional Arabic" w:hint="cs"/>
          <w:rtl/>
          <w:lang w:bidi="fa-IR"/>
        </w:rPr>
        <w:t>/</w:t>
      </w:r>
      <w:r w:rsidRPr="00AB1DF1">
        <w:rPr>
          <w:rFonts w:hint="cs"/>
          <w:rtl/>
          <w:lang w:bidi="fa-IR"/>
        </w:rPr>
        <w:t xml:space="preserve"> بحواله دار قطنی </w:t>
      </w:r>
      <w:r w:rsidR="00015325" w:rsidRPr="00AB1DF1">
        <w:rPr>
          <w:rFonts w:hint="cs"/>
          <w:rtl/>
          <w:lang w:bidi="fa-IR"/>
        </w:rPr>
        <w:t xml:space="preserve">این قول را </w:t>
      </w:r>
      <w:r w:rsidRPr="00AB1DF1">
        <w:rPr>
          <w:rFonts w:hint="cs"/>
          <w:rtl/>
          <w:lang w:bidi="fa-IR"/>
        </w:rPr>
        <w:t>از صدیق اکبر</w:t>
      </w:r>
      <w:r w:rsidR="00015325" w:rsidRPr="00AB1DF1">
        <w:rPr>
          <w:rFonts w:hint="cs"/>
          <w:rtl/>
          <w:lang w:bidi="fa-IR"/>
        </w:rPr>
        <w:t xml:space="preserve"> </w:t>
      </w:r>
      <w:r w:rsidR="00015325" w:rsidRPr="00AB1DF1">
        <w:rPr>
          <w:rFonts w:hint="cs"/>
          <w:lang w:bidi="fa-IR"/>
        </w:rPr>
        <w:sym w:font="AGA Arabesque" w:char="F074"/>
      </w:r>
      <w:r w:rsidRPr="00AB1DF1">
        <w:rPr>
          <w:rFonts w:hint="cs"/>
          <w:rtl/>
          <w:lang w:bidi="fa-IR"/>
        </w:rPr>
        <w:t xml:space="preserve"> روایت کرده است</w:t>
      </w:r>
      <w:r w:rsidR="00484272" w:rsidRPr="00AB1DF1">
        <w:rPr>
          <w:rFonts w:hint="cs"/>
          <w:rtl/>
          <w:lang w:bidi="fa-IR"/>
        </w:rPr>
        <w:t>.</w:t>
      </w:r>
      <w:r w:rsidRPr="00AB1DF1">
        <w:rPr>
          <w:rFonts w:hint="cs"/>
          <w:rtl/>
          <w:lang w:bidi="fa-IR"/>
        </w:rPr>
        <w:t xml:space="preserve"> باید دید که حجر اسود یمین الله در زمین و از شعائرِ اسلام </w:t>
      </w:r>
      <w:r w:rsidR="00484272" w:rsidRPr="00AB1DF1">
        <w:rPr>
          <w:rFonts w:hint="cs"/>
          <w:rtl/>
          <w:lang w:bidi="fa-IR"/>
        </w:rPr>
        <w:t>بوده</w:t>
      </w:r>
      <w:r w:rsidRPr="00AB1DF1">
        <w:rPr>
          <w:rFonts w:hint="cs"/>
          <w:rtl/>
          <w:lang w:bidi="fa-IR"/>
        </w:rPr>
        <w:t xml:space="preserve"> و بوسه‌دادن هم از سنت ثابت است و شیخین </w:t>
      </w:r>
      <w:r w:rsidRPr="00AB1DF1">
        <w:rPr>
          <w:rFonts w:cs="CTraditional Arabic" w:hint="cs"/>
          <w:rtl/>
          <w:lang w:bidi="fa-IR"/>
        </w:rPr>
        <w:t>ب</w:t>
      </w:r>
      <w:r w:rsidR="00015325" w:rsidRPr="00AB1DF1">
        <w:rPr>
          <w:rFonts w:hint="cs"/>
          <w:rtl/>
          <w:lang w:bidi="fa-IR"/>
        </w:rPr>
        <w:t xml:space="preserve"> محض برای دفع وهم</w:t>
      </w:r>
      <w:r w:rsidRPr="00AB1DF1">
        <w:rPr>
          <w:rFonts w:hint="cs"/>
          <w:rtl/>
          <w:lang w:bidi="fa-IR"/>
        </w:rPr>
        <w:t xml:space="preserve"> بعض اشخاص که شاید در وهم کسی بیاید که این تعظیم محض برای ذات </w:t>
      </w:r>
      <w:r w:rsidR="00484272" w:rsidRPr="00AB1DF1">
        <w:rPr>
          <w:rFonts w:hint="cs"/>
          <w:rtl/>
          <w:lang w:bidi="fa-IR"/>
        </w:rPr>
        <w:t>آن</w:t>
      </w:r>
      <w:r w:rsidRPr="00AB1DF1">
        <w:rPr>
          <w:rFonts w:hint="cs"/>
          <w:rtl/>
          <w:lang w:bidi="fa-IR"/>
        </w:rPr>
        <w:t xml:space="preserve"> یا به اُمید نفعی و دفع ضرریست این چنین اعلان در مجمع عام فرمودند. ایشان حکیم اسلام بودند معالجه به طریق حفظ ما تقد</w:t>
      </w:r>
      <w:r w:rsidR="00015325" w:rsidRPr="00AB1DF1">
        <w:rPr>
          <w:rFonts w:hint="cs"/>
          <w:rtl/>
          <w:lang w:bidi="fa-IR"/>
        </w:rPr>
        <w:t>ّ</w:t>
      </w:r>
      <w:r w:rsidRPr="00AB1DF1">
        <w:rPr>
          <w:rFonts w:hint="cs"/>
          <w:rtl/>
          <w:lang w:bidi="fa-IR"/>
        </w:rPr>
        <w:t>م می‌کردند تا کسی را این وهم پیدا نگردد.</w:t>
      </w:r>
    </w:p>
    <w:p w:rsidR="00222BB6" w:rsidRPr="00AB1DF1" w:rsidRDefault="00222BB6" w:rsidP="005D220E">
      <w:pPr>
        <w:pStyle w:val="a0"/>
        <w:rPr>
          <w:rFonts w:hint="cs"/>
          <w:rtl/>
        </w:rPr>
      </w:pPr>
      <w:bookmarkStart w:id="125" w:name="_Toc257927120"/>
      <w:bookmarkStart w:id="126" w:name="_Toc257927250"/>
      <w:r w:rsidRPr="00AB1DF1">
        <w:rPr>
          <w:rFonts w:hint="cs"/>
          <w:rtl/>
        </w:rPr>
        <w:t>ارشادِ گرامی سرخیل اولیاء شیخ عبدالقادر جیلانی</w:t>
      </w:r>
      <w:r w:rsidRPr="003E6413">
        <w:rPr>
          <w:rFonts w:cs="CTraditional Arabic" w:hint="cs"/>
          <w:bCs w:val="0"/>
          <w:rtl/>
        </w:rPr>
        <w:t>/</w:t>
      </w:r>
      <w:r w:rsidRPr="00AB1DF1">
        <w:rPr>
          <w:rFonts w:hint="cs"/>
          <w:rtl/>
        </w:rPr>
        <w:t xml:space="preserve"> درین موضوع</w:t>
      </w:r>
      <w:bookmarkEnd w:id="125"/>
      <w:bookmarkEnd w:id="126"/>
    </w:p>
    <w:p w:rsidR="00222BB6" w:rsidRPr="00AB1DF1" w:rsidRDefault="00222BB6" w:rsidP="00222BB6">
      <w:pPr>
        <w:ind w:firstLine="284"/>
        <w:jc w:val="both"/>
        <w:rPr>
          <w:rFonts w:hint="cs"/>
          <w:rtl/>
          <w:lang w:bidi="fa-IR"/>
        </w:rPr>
      </w:pPr>
      <w:r w:rsidRPr="00AB1DF1">
        <w:rPr>
          <w:rFonts w:hint="cs"/>
          <w:rtl/>
          <w:lang w:bidi="fa-IR"/>
        </w:rPr>
        <w:t xml:space="preserve">1- </w:t>
      </w:r>
      <w:r w:rsidRPr="00AB1DF1">
        <w:rPr>
          <w:rFonts w:cs="Traditional Arabic" w:hint="cs"/>
          <w:rtl/>
          <w:lang w:bidi="fa-IR"/>
        </w:rPr>
        <w:t>«</w:t>
      </w:r>
      <w:r w:rsidRPr="00AB1DF1">
        <w:rPr>
          <w:rFonts w:cs="Traditional Arabic" w:hint="cs"/>
          <w:b/>
          <w:bCs/>
          <w:rtl/>
        </w:rPr>
        <w:t xml:space="preserve">وإن الخلائق لو جهدوا أن ينفعوا المرء بما لم يقضه الله تعالى لم يقدروا عليه ولو جهدوا أن يضروه بما لم يقضه الله تعالى لم يستطيعوا كما ورد في خبر ابن عباس </w:t>
      </w:r>
      <w:r w:rsidRPr="003E6413">
        <w:rPr>
          <w:rFonts w:cs="CTraditional Arabic" w:hint="cs"/>
          <w:b/>
          <w:rtl/>
        </w:rPr>
        <w:t>ب</w:t>
      </w:r>
      <w:r w:rsidRPr="00AB1DF1">
        <w:rPr>
          <w:rFonts w:cs="Traditional Arabic" w:hint="cs"/>
          <w:rtl/>
          <w:lang w:bidi="fa-IR"/>
        </w:rPr>
        <w:t>»</w:t>
      </w:r>
      <w:r w:rsidRPr="00AB1DF1">
        <w:rPr>
          <w:rFonts w:hint="cs"/>
          <w:rtl/>
          <w:lang w:bidi="fa-IR"/>
        </w:rPr>
        <w:t xml:space="preserve"> (</w:t>
      </w:r>
      <w:r w:rsidRPr="00AB1DF1">
        <w:rPr>
          <w:rFonts w:cs="B Badr" w:hint="cs"/>
          <w:rtl/>
          <w:lang w:bidi="fa-IR"/>
        </w:rPr>
        <w:t xml:space="preserve">غنیة </w:t>
      </w:r>
      <w:r w:rsidRPr="00AB1DF1">
        <w:rPr>
          <w:rFonts w:hint="cs"/>
          <w:rtl/>
          <w:lang w:bidi="fa-IR"/>
        </w:rPr>
        <w:t xml:space="preserve">ج 1 بیانِ عذاب).  </w:t>
      </w:r>
      <w:r w:rsidRPr="00AB1DF1">
        <w:rPr>
          <w:rFonts w:cs="Traditional Arabic" w:hint="cs"/>
          <w:rtl/>
          <w:lang w:bidi="fa-IR"/>
        </w:rPr>
        <w:t>«</w:t>
      </w:r>
      <w:r w:rsidRPr="00AB1DF1">
        <w:rPr>
          <w:rFonts w:hint="cs"/>
          <w:rtl/>
          <w:lang w:bidi="fa-IR"/>
        </w:rPr>
        <w:t>و اگر همه</w:t>
      </w:r>
      <w:r w:rsidRPr="00AB1DF1">
        <w:rPr>
          <w:rFonts w:hint="eastAsia"/>
          <w:rtl/>
          <w:lang w:bidi="fa-IR"/>
        </w:rPr>
        <w:t>‌</w:t>
      </w:r>
      <w:r w:rsidRPr="00AB1DF1">
        <w:rPr>
          <w:rFonts w:hint="cs"/>
          <w:rtl/>
          <w:lang w:bidi="fa-IR"/>
        </w:rPr>
        <w:t>ی مخلوقات بکوشند به شخص فایده</w:t>
      </w:r>
      <w:r w:rsidRPr="00AB1DF1">
        <w:rPr>
          <w:rFonts w:hint="eastAsia"/>
          <w:rtl/>
          <w:lang w:bidi="fa-IR"/>
        </w:rPr>
        <w:t>‌</w:t>
      </w:r>
      <w:r w:rsidRPr="00AB1DF1">
        <w:rPr>
          <w:rFonts w:hint="cs"/>
          <w:rtl/>
          <w:lang w:bidi="fa-IR"/>
        </w:rPr>
        <w:t>ای برسانند که خداوند برایش مقدر نکرده، توان ندارند به او فایده برسانند، و اگر تلاش کنند به او زیانی برسانند که خداوند فیصله نکرده، نمی</w:t>
      </w:r>
      <w:r w:rsidRPr="00AB1DF1">
        <w:rPr>
          <w:rFonts w:hint="eastAsia"/>
          <w:rtl/>
          <w:lang w:bidi="fa-IR"/>
        </w:rPr>
        <w:t>‌</w:t>
      </w:r>
      <w:r w:rsidRPr="00AB1DF1">
        <w:rPr>
          <w:rFonts w:hint="cs"/>
          <w:rtl/>
          <w:lang w:bidi="fa-IR"/>
        </w:rPr>
        <w:t>توانند این زیان را متوجه او کنند، چنانکه در روایت ابن عباس</w:t>
      </w:r>
      <w:r w:rsidRPr="003E6413">
        <w:rPr>
          <w:rFonts w:cs="CTraditional Arabic" w:hint="cs"/>
          <w:b/>
          <w:rtl/>
        </w:rPr>
        <w:t xml:space="preserve"> </w:t>
      </w:r>
      <w:r w:rsidRPr="00AB1DF1">
        <w:rPr>
          <w:rFonts w:hint="cs"/>
          <w:rtl/>
        </w:rPr>
        <w:t>رضی الله عنهما</w:t>
      </w:r>
      <w:r w:rsidRPr="00AB1DF1">
        <w:rPr>
          <w:rFonts w:hint="cs"/>
          <w:rtl/>
          <w:lang w:bidi="fa-IR"/>
        </w:rPr>
        <w:t xml:space="preserve"> آمده است</w:t>
      </w:r>
      <w:r w:rsidRPr="00AB1DF1">
        <w:rPr>
          <w:rFonts w:cs="Traditional Arabic" w:hint="cs"/>
          <w:rtl/>
          <w:lang w:bidi="fa-IR"/>
        </w:rPr>
        <w:t>»</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2- در مرض وفات خود ب</w:t>
      </w:r>
      <w:r w:rsidR="00D77FAC" w:rsidRPr="00AB1DF1">
        <w:rPr>
          <w:rFonts w:hint="cs"/>
          <w:rtl/>
          <w:lang w:bidi="fa-IR"/>
        </w:rPr>
        <w:t xml:space="preserve">ه </w:t>
      </w:r>
      <w:r w:rsidRPr="00AB1DF1">
        <w:rPr>
          <w:rFonts w:hint="cs"/>
          <w:rtl/>
          <w:lang w:bidi="fa-IR"/>
        </w:rPr>
        <w:t>استدعای و</w:t>
      </w:r>
      <w:r w:rsidRPr="00AB1DF1">
        <w:rPr>
          <w:rFonts w:cs="B Badr" w:hint="cs"/>
          <w:rtl/>
          <w:lang w:bidi="fa-IR"/>
        </w:rPr>
        <w:t>صیة</w:t>
      </w:r>
      <w:r w:rsidRPr="00AB1DF1">
        <w:rPr>
          <w:rFonts w:hint="cs"/>
          <w:rtl/>
          <w:lang w:bidi="fa-IR"/>
        </w:rPr>
        <w:t xml:space="preserve"> </w:t>
      </w:r>
      <w:r w:rsidR="00D77FAC" w:rsidRPr="00AB1DF1">
        <w:rPr>
          <w:rFonts w:hint="cs"/>
          <w:rtl/>
          <w:lang w:bidi="fa-IR"/>
        </w:rPr>
        <w:t xml:space="preserve">به </w:t>
      </w:r>
      <w:r w:rsidRPr="00AB1DF1">
        <w:rPr>
          <w:rFonts w:hint="cs"/>
          <w:rtl/>
          <w:lang w:bidi="fa-IR"/>
        </w:rPr>
        <w:t xml:space="preserve">فرزند گرامی اش شیخ عبدالوهاب فرمودند: </w:t>
      </w:r>
      <w:r w:rsidRPr="00AB1DF1">
        <w:rPr>
          <w:rFonts w:cs="Traditional Arabic" w:hint="cs"/>
          <w:rtl/>
          <w:lang w:bidi="fa-IR"/>
        </w:rPr>
        <w:t>«</w:t>
      </w:r>
      <w:r w:rsidRPr="00AB1DF1">
        <w:rPr>
          <w:rFonts w:cs="Traditional Arabic" w:hint="cs"/>
          <w:b/>
          <w:bCs/>
          <w:rtl/>
        </w:rPr>
        <w:t>عليك بتقوى الله عز</w:t>
      </w:r>
      <w:r w:rsidR="00D77FAC" w:rsidRPr="00AB1DF1">
        <w:rPr>
          <w:rFonts w:cs="Traditional Arabic" w:hint="cs"/>
          <w:b/>
          <w:bCs/>
          <w:rtl/>
        </w:rPr>
        <w:t>ّ</w:t>
      </w:r>
      <w:r w:rsidRPr="00AB1DF1">
        <w:rPr>
          <w:rFonts w:cs="Traditional Arabic" w:hint="cs"/>
          <w:b/>
          <w:bCs/>
          <w:rtl/>
        </w:rPr>
        <w:t xml:space="preserve"> وجل ولا ترج أحدا سوی الله وكل الحوائج إلى الله ولا تعتمد إلا عليه واطلبها جميعا منه تعالى ولا تثق بأحد غير الله سبحانه خذ التوحيد، والتوحيد إجماع الكل</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ترس از خدا را بر خود لازم بگیر، و به جز الله از کسی دیگر امید نداشته باش، و همه ی نیازمندی ها به سوی الله است، و جز بر او تعالی بر کسی تکیه مکن، و همه ی حوائج را از او بخواه، و به هیچ کس جز  الله اعتماد مکن، بر توحید استوار باش، و همه ی مؤمنان بر توحید یکجا می شوند</w:t>
      </w:r>
      <w:r w:rsidRPr="00AB1DF1">
        <w:rPr>
          <w:rFonts w:cs="Traditional Arabic" w:hint="cs"/>
          <w:rtl/>
          <w:lang w:bidi="fa-IR"/>
        </w:rPr>
        <w:t>»</w:t>
      </w:r>
      <w:r w:rsidRPr="00AB1DF1">
        <w:rPr>
          <w:rFonts w:hint="cs"/>
          <w:rtl/>
          <w:lang w:bidi="fa-IR"/>
        </w:rPr>
        <w:t xml:space="preserve">  (</w:t>
      </w:r>
      <w:r w:rsidRPr="00AB1DF1">
        <w:rPr>
          <w:rFonts w:cs="B Badr" w:hint="cs"/>
          <w:rtl/>
          <w:lang w:bidi="fa-IR"/>
        </w:rPr>
        <w:t>تکملة</w:t>
      </w:r>
      <w:r w:rsidRPr="00AB1DF1">
        <w:rPr>
          <w:rFonts w:hint="cs"/>
          <w:rtl/>
          <w:lang w:bidi="fa-IR"/>
        </w:rPr>
        <w:t xml:space="preserve"> فتوح الغیب).</w:t>
      </w:r>
    </w:p>
    <w:p w:rsidR="00222BB6" w:rsidRPr="00AB1DF1" w:rsidRDefault="00222BB6" w:rsidP="00222BB6">
      <w:pPr>
        <w:ind w:firstLine="284"/>
        <w:jc w:val="both"/>
        <w:rPr>
          <w:rFonts w:hint="cs"/>
          <w:rtl/>
          <w:lang w:bidi="fa-IR"/>
        </w:rPr>
      </w:pPr>
      <w:r w:rsidRPr="00AB1DF1">
        <w:rPr>
          <w:rFonts w:hint="cs"/>
          <w:rtl/>
          <w:lang w:bidi="fa-IR"/>
        </w:rPr>
        <w:t xml:space="preserve">3- و می‌فرماید: </w:t>
      </w:r>
      <w:r w:rsidRPr="00AB1DF1">
        <w:rPr>
          <w:rFonts w:cs="Traditional Arabic" w:hint="cs"/>
          <w:rtl/>
          <w:lang w:bidi="fa-IR"/>
        </w:rPr>
        <w:t>«</w:t>
      </w:r>
      <w:r w:rsidRPr="00AB1DF1">
        <w:rPr>
          <w:rFonts w:cs="Traditional Arabic" w:hint="cs"/>
          <w:b/>
          <w:bCs/>
          <w:rtl/>
        </w:rPr>
        <w:t>لا يملك معه تعالى في ملكه أحد شيئا لا ضار ولا نافع ولا دافع ولا جالب ولا مسقم ولا مبلي ولا معافى ولا مبرئ غيره فلا تشتغل بالخلق لا في الظاهر ولا في الباطن فإنهم لم يغنوا عنك من الله شيئا</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هیچ فردی در ملک او تعالی مالک چیزی نیست؛ جز الله ضرر رسان، نفع رسان، دفع کننده</w:t>
      </w:r>
      <w:r w:rsidRPr="00AB1DF1">
        <w:rPr>
          <w:rFonts w:hint="eastAsia"/>
          <w:rtl/>
          <w:lang w:bidi="fa-IR"/>
        </w:rPr>
        <w:t>‌</w:t>
      </w:r>
      <w:r w:rsidRPr="00AB1DF1">
        <w:rPr>
          <w:rFonts w:hint="cs"/>
          <w:rtl/>
          <w:lang w:bidi="fa-IR"/>
        </w:rPr>
        <w:t>ی بلا، جلب</w:t>
      </w:r>
      <w:r w:rsidRPr="00AB1DF1">
        <w:rPr>
          <w:rFonts w:hint="eastAsia"/>
          <w:rtl/>
          <w:lang w:bidi="fa-IR"/>
        </w:rPr>
        <w:t>‌</w:t>
      </w:r>
      <w:r w:rsidRPr="00AB1DF1">
        <w:rPr>
          <w:rFonts w:hint="cs"/>
          <w:rtl/>
          <w:lang w:bidi="fa-IR"/>
        </w:rPr>
        <w:t>کننده</w:t>
      </w:r>
      <w:r w:rsidRPr="00AB1DF1">
        <w:rPr>
          <w:rFonts w:hint="eastAsia"/>
          <w:rtl/>
          <w:lang w:bidi="fa-IR"/>
        </w:rPr>
        <w:t>‌</w:t>
      </w:r>
      <w:r w:rsidRPr="00AB1DF1">
        <w:rPr>
          <w:rFonts w:hint="cs"/>
          <w:rtl/>
          <w:lang w:bidi="fa-IR"/>
        </w:rPr>
        <w:t>ی خیر، مریض کننده، امتحان کننده، عفو کننده، شفادهنده وجود ندارد، در ظاهر و یا باطن به مخلوق مشغول مشو؛ زیرا آنان چیزی از فیصله</w:t>
      </w:r>
      <w:r w:rsidRPr="00AB1DF1">
        <w:rPr>
          <w:rFonts w:hint="eastAsia"/>
          <w:rtl/>
          <w:lang w:bidi="fa-IR"/>
        </w:rPr>
        <w:t>‌</w:t>
      </w:r>
      <w:r w:rsidRPr="00AB1DF1">
        <w:rPr>
          <w:rFonts w:hint="cs"/>
          <w:rtl/>
          <w:lang w:bidi="fa-IR"/>
        </w:rPr>
        <w:t>ی الله را از تو بر داشته نمی</w:t>
      </w:r>
      <w:r w:rsidRPr="00AB1DF1">
        <w:rPr>
          <w:rFonts w:hint="eastAsia"/>
          <w:rtl/>
          <w:lang w:bidi="fa-IR"/>
        </w:rPr>
        <w:t>‌</w:t>
      </w:r>
      <w:r w:rsidRPr="00AB1DF1">
        <w:rPr>
          <w:rFonts w:hint="cs"/>
          <w:rtl/>
          <w:lang w:bidi="fa-IR"/>
        </w:rPr>
        <w:t>توانند</w:t>
      </w:r>
      <w:r w:rsidRPr="00AB1DF1">
        <w:rPr>
          <w:rFonts w:cs="Traditional Arabic" w:hint="cs"/>
          <w:rtl/>
          <w:lang w:bidi="fa-IR"/>
        </w:rPr>
        <w:t>»</w:t>
      </w:r>
      <w:r w:rsidRPr="00AB1DF1">
        <w:rPr>
          <w:rFonts w:hint="cs"/>
          <w:rtl/>
          <w:lang w:bidi="fa-IR"/>
        </w:rPr>
        <w:t xml:space="preserve"> (فتوح الغیب مقاله 59).</w:t>
      </w:r>
    </w:p>
    <w:p w:rsidR="00222BB6" w:rsidRPr="00AB1DF1" w:rsidRDefault="00222BB6" w:rsidP="00D77FAC">
      <w:pPr>
        <w:ind w:firstLine="284"/>
        <w:jc w:val="both"/>
        <w:rPr>
          <w:rFonts w:hint="cs"/>
          <w:rtl/>
          <w:lang w:bidi="fa-IR"/>
        </w:rPr>
      </w:pPr>
      <w:r w:rsidRPr="00AB1DF1">
        <w:rPr>
          <w:rFonts w:hint="cs"/>
          <w:rtl/>
          <w:lang w:bidi="fa-IR"/>
        </w:rPr>
        <w:t xml:space="preserve">سبحان الله تاجدار اقلیم تصوف و شاهکار میدان عرفان خود چنین می‌فرماید: و مدعیان و معتقدان احمق ایشان از مبتدعین درین زمان می‌گویند که: شیخ </w:t>
      </w:r>
      <w:r w:rsidR="00D77FAC" w:rsidRPr="00AB1DF1">
        <w:rPr>
          <w:rFonts w:hint="cs"/>
          <w:rtl/>
          <w:lang w:bidi="fa-IR"/>
        </w:rPr>
        <w:t xml:space="preserve">جیلانی </w:t>
      </w:r>
      <w:r w:rsidRPr="00AB1DF1">
        <w:rPr>
          <w:rFonts w:hint="cs"/>
          <w:rtl/>
          <w:lang w:bidi="fa-IR"/>
        </w:rPr>
        <w:t>خود اختیار کامل درین میدان دارد، این بهتان بزرگ</w:t>
      </w:r>
      <w:r w:rsidR="00D77FAC" w:rsidRPr="00AB1DF1">
        <w:rPr>
          <w:rFonts w:hint="cs"/>
          <w:rtl/>
          <w:lang w:bidi="fa-IR"/>
        </w:rPr>
        <w:t xml:space="preserve"> برایشان ا</w:t>
      </w:r>
      <w:r w:rsidRPr="00AB1DF1">
        <w:rPr>
          <w:rFonts w:hint="cs"/>
          <w:rtl/>
          <w:lang w:bidi="fa-IR"/>
        </w:rPr>
        <w:t>ست.</w:t>
      </w:r>
    </w:p>
    <w:p w:rsidR="00222BB6" w:rsidRPr="00AB1DF1" w:rsidRDefault="00222BB6" w:rsidP="00222BB6">
      <w:pPr>
        <w:ind w:firstLine="284"/>
        <w:jc w:val="both"/>
        <w:rPr>
          <w:rFonts w:hint="cs"/>
          <w:rtl/>
          <w:lang w:bidi="fa-IR"/>
        </w:rPr>
      </w:pPr>
      <w:r w:rsidRPr="00AB1DF1">
        <w:rPr>
          <w:rFonts w:hint="cs"/>
          <w:rtl/>
          <w:lang w:bidi="fa-IR"/>
        </w:rPr>
        <w:t>و همینطور از هزاران صحابه و اولیاء امت رضوان الله علیهم اینچنین نقول در صفحات کتب تحریر است، حصر همه اینجا مشکل است مراجعه باید کرد.</w:t>
      </w:r>
    </w:p>
    <w:p w:rsidR="005D220E" w:rsidRPr="003A08A7" w:rsidRDefault="00222BB6" w:rsidP="005D220E">
      <w:pPr>
        <w:pStyle w:val="a0"/>
        <w:rPr>
          <w:rFonts w:hint="cs"/>
          <w:rtl/>
        </w:rPr>
      </w:pPr>
      <w:bookmarkStart w:id="127" w:name="_Toc257927121"/>
      <w:bookmarkStart w:id="128" w:name="_Toc257927251"/>
      <w:r w:rsidRPr="003A08A7">
        <w:rPr>
          <w:rFonts w:hint="cs"/>
          <w:rtl/>
        </w:rPr>
        <w:t xml:space="preserve">فصل سوم: در بیان این که این عقیدة فاسد از </w:t>
      </w:r>
      <w:r w:rsidR="005D220E" w:rsidRPr="003A08A7">
        <w:rPr>
          <w:rFonts w:hint="cs"/>
          <w:rtl/>
        </w:rPr>
        <w:t>کجا دراین امت پیدا شد</w:t>
      </w:r>
      <w:bookmarkEnd w:id="127"/>
      <w:bookmarkEnd w:id="128"/>
      <w:r w:rsidRPr="003A08A7">
        <w:rPr>
          <w:rFonts w:hint="cs"/>
          <w:rtl/>
        </w:rPr>
        <w:t xml:space="preserve"> </w:t>
      </w:r>
    </w:p>
    <w:p w:rsidR="00222BB6" w:rsidRPr="00AB1DF1" w:rsidRDefault="00222BB6" w:rsidP="005D220E">
      <w:pPr>
        <w:jc w:val="both"/>
        <w:rPr>
          <w:rFonts w:hint="cs"/>
          <w:rtl/>
          <w:lang w:bidi="fa-IR"/>
        </w:rPr>
      </w:pPr>
      <w:r w:rsidRPr="00AB1DF1">
        <w:rPr>
          <w:rFonts w:hint="cs"/>
          <w:rtl/>
          <w:lang w:bidi="fa-IR"/>
        </w:rPr>
        <w:t>گویم: مأخذ این عقیده هم از چادر اهل غلو است.</w:t>
      </w:r>
      <w:r w:rsidR="005D220E">
        <w:rPr>
          <w:rFonts w:hint="cs"/>
          <w:rtl/>
          <w:lang w:bidi="fa-IR"/>
        </w:rPr>
        <w:t xml:space="preserve"> </w:t>
      </w:r>
      <w:r w:rsidRPr="00AB1DF1">
        <w:rPr>
          <w:rFonts w:hint="cs"/>
          <w:rtl/>
          <w:lang w:bidi="fa-IR"/>
        </w:rPr>
        <w:t>زیرا که عقیده غالی</w:t>
      </w:r>
      <w:r w:rsidR="00D77FAC" w:rsidRPr="00AB1DF1">
        <w:rPr>
          <w:rFonts w:hint="cs"/>
          <w:rtl/>
          <w:lang w:bidi="fa-IR"/>
        </w:rPr>
        <w:t>ان</w:t>
      </w:r>
      <w:r w:rsidRPr="00AB1DF1">
        <w:rPr>
          <w:rFonts w:hint="cs"/>
          <w:rtl/>
          <w:lang w:bidi="fa-IR"/>
        </w:rPr>
        <w:t xml:space="preserve"> اینست که تدبیر امور و تحلیل و تحریم در اختیار نبی کریم </w:t>
      </w:r>
      <w:r w:rsidRPr="00AB1DF1">
        <w:rPr>
          <w:rFonts w:hint="cs"/>
          <w:lang w:bidi="fa-IR"/>
        </w:rPr>
        <w:sym w:font="AGA Arabesque" w:char="F072"/>
      </w:r>
      <w:r w:rsidRPr="00AB1DF1">
        <w:rPr>
          <w:rFonts w:hint="cs"/>
          <w:rtl/>
          <w:lang w:bidi="fa-IR"/>
        </w:rPr>
        <w:t xml:space="preserve"> و در اختیار ائمه رحمهم الله است. علامه روزگار </w:t>
      </w:r>
      <w:r w:rsidR="00D77FAC" w:rsidRPr="00AB1DF1">
        <w:rPr>
          <w:rFonts w:hint="cs"/>
          <w:rtl/>
          <w:lang w:bidi="fa-IR"/>
        </w:rPr>
        <w:t xml:space="preserve">شیعه </w:t>
      </w:r>
      <w:r w:rsidRPr="00AB1DF1">
        <w:rPr>
          <w:rFonts w:hint="cs"/>
          <w:rtl/>
          <w:lang w:bidi="fa-IR"/>
        </w:rPr>
        <w:t xml:space="preserve">و فرد یگانة شان، کلینی در کافی باب التفویض إلی رسول الله و باب مولد النبی </w:t>
      </w:r>
      <w:r w:rsidRPr="00AB1DF1">
        <w:rPr>
          <w:rFonts w:hint="cs"/>
          <w:lang w:bidi="fa-IR"/>
        </w:rPr>
        <w:sym w:font="AGA Arabesque" w:char="F072"/>
      </w:r>
      <w:r w:rsidRPr="00AB1DF1">
        <w:rPr>
          <w:rFonts w:hint="cs"/>
          <w:rtl/>
          <w:lang w:bidi="fa-IR"/>
        </w:rPr>
        <w:t xml:space="preserve"> ووفاته می‌نویسد: </w:t>
      </w:r>
      <w:r w:rsidRPr="00AB1DF1">
        <w:rPr>
          <w:rFonts w:cs="Traditional Arabic" w:hint="cs"/>
          <w:rtl/>
          <w:lang w:bidi="fa-IR"/>
        </w:rPr>
        <w:t>«</w:t>
      </w:r>
      <w:r w:rsidRPr="00AB1DF1">
        <w:rPr>
          <w:rFonts w:cs="Traditional Arabic" w:hint="cs"/>
          <w:b/>
          <w:bCs/>
          <w:rtl/>
        </w:rPr>
        <w:t>إن الله عز</w:t>
      </w:r>
      <w:r w:rsidR="00D77FAC" w:rsidRPr="00AB1DF1">
        <w:rPr>
          <w:rFonts w:cs="Traditional Arabic" w:hint="cs"/>
          <w:b/>
          <w:bCs/>
          <w:rtl/>
        </w:rPr>
        <w:t>ّ</w:t>
      </w:r>
      <w:r w:rsidRPr="00AB1DF1">
        <w:rPr>
          <w:rFonts w:cs="Traditional Arabic" w:hint="cs"/>
          <w:b/>
          <w:bCs/>
          <w:rtl/>
        </w:rPr>
        <w:t xml:space="preserve"> وجل فوض إلى نبيه </w:t>
      </w:r>
      <w:r w:rsidRPr="003E6413">
        <w:rPr>
          <w:rFonts w:cs="CTraditional Arabic" w:hint="cs"/>
          <w:b/>
          <w:rtl/>
        </w:rPr>
        <w:t>ع</w:t>
      </w:r>
      <w:r w:rsidRPr="00AB1DF1">
        <w:rPr>
          <w:rFonts w:cs="Traditional Arabic" w:hint="cs"/>
          <w:b/>
          <w:bCs/>
          <w:rtl/>
        </w:rPr>
        <w:t xml:space="preserve"> أمر خلقه</w:t>
      </w:r>
      <w:r w:rsidRPr="00AB1DF1">
        <w:rPr>
          <w:rFonts w:cs="Traditional Arabic" w:hint="cs"/>
          <w:rtl/>
          <w:lang w:bidi="fa-IR"/>
        </w:rPr>
        <w:t>»</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و در جائی دوم می‌گوید: </w:t>
      </w:r>
      <w:r w:rsidRPr="00AB1DF1">
        <w:rPr>
          <w:rFonts w:cs="Traditional Arabic" w:hint="cs"/>
          <w:rtl/>
          <w:lang w:bidi="fa-IR"/>
        </w:rPr>
        <w:t>«</w:t>
      </w:r>
      <w:r w:rsidRPr="00AB1DF1">
        <w:rPr>
          <w:rFonts w:cs="Traditional Arabic" w:hint="cs"/>
          <w:b/>
          <w:bCs/>
          <w:rtl/>
        </w:rPr>
        <w:t>فهم يحلون ما يشاءون ويحرمون</w:t>
      </w:r>
      <w:r w:rsidRPr="00AB1DF1">
        <w:rPr>
          <w:rFonts w:cs="Traditional Arabic" w:hint="cs"/>
          <w:rtl/>
          <w:lang w:bidi="fa-IR"/>
        </w:rPr>
        <w:t>»</w:t>
      </w:r>
      <w:r w:rsidRPr="00AB1DF1">
        <w:rPr>
          <w:rFonts w:hint="cs"/>
          <w:rtl/>
          <w:lang w:bidi="fa-IR"/>
        </w:rPr>
        <w:t>.</w:t>
      </w:r>
    </w:p>
    <w:p w:rsidR="00D77FAC" w:rsidRPr="00AB1DF1" w:rsidRDefault="00D77FAC" w:rsidP="00222BB6">
      <w:pPr>
        <w:ind w:firstLine="284"/>
        <w:jc w:val="both"/>
        <w:rPr>
          <w:rFonts w:hint="cs"/>
          <w:rtl/>
          <w:lang w:bidi="fa-IR"/>
        </w:rPr>
      </w:pPr>
      <w:r w:rsidRPr="00AB1DF1">
        <w:rPr>
          <w:rFonts w:cs="Traditional Arabic" w:hint="cs"/>
          <w:rtl/>
          <w:lang w:bidi="fa-IR"/>
        </w:rPr>
        <w:t>«</w:t>
      </w:r>
      <w:r w:rsidRPr="00AB1DF1">
        <w:rPr>
          <w:rFonts w:hint="cs"/>
          <w:rtl/>
          <w:lang w:bidi="fa-IR"/>
        </w:rPr>
        <w:t>ائمه ی ما هرچه را خواسته باشند حلال قرار می دهند و هرچه را خواسته باشند حرام می گردانند</w:t>
      </w:r>
      <w:r w:rsidRPr="00AB1DF1">
        <w:rPr>
          <w:rFonts w:cs="Traditional Arabic" w:hint="cs"/>
          <w:rtl/>
          <w:lang w:bidi="fa-IR"/>
        </w:rPr>
        <w:t>»</w:t>
      </w:r>
      <w:r w:rsidRPr="00AB1DF1">
        <w:rPr>
          <w:rFonts w:hint="cs"/>
          <w:rtl/>
          <w:lang w:bidi="fa-IR"/>
        </w:rPr>
        <w:t>.</w:t>
      </w:r>
    </w:p>
    <w:p w:rsidR="00222BB6" w:rsidRPr="00AB1DF1" w:rsidRDefault="00222BB6" w:rsidP="00D77FAC">
      <w:pPr>
        <w:ind w:firstLine="284"/>
        <w:jc w:val="both"/>
        <w:rPr>
          <w:rFonts w:hint="cs"/>
          <w:rtl/>
          <w:lang w:bidi="fa-IR"/>
        </w:rPr>
      </w:pPr>
      <w:r w:rsidRPr="00AB1DF1">
        <w:rPr>
          <w:rFonts w:hint="cs"/>
          <w:rtl/>
          <w:lang w:bidi="fa-IR"/>
        </w:rPr>
        <w:t xml:space="preserve">و شیخ گیلانی </w:t>
      </w:r>
      <w:r w:rsidRPr="00AB1DF1">
        <w:rPr>
          <w:rFonts w:cs="CTraditional Arabic" w:hint="cs"/>
          <w:rtl/>
          <w:lang w:bidi="fa-IR"/>
        </w:rPr>
        <w:t>/</w:t>
      </w:r>
      <w:r w:rsidRPr="00AB1DF1">
        <w:rPr>
          <w:rFonts w:hint="cs"/>
          <w:rtl/>
          <w:lang w:bidi="fa-IR"/>
        </w:rPr>
        <w:t xml:space="preserve"> در حق ائمه اهل بیت در غنیه ج 1، فصل اصناف الرا</w:t>
      </w:r>
      <w:r w:rsidRPr="00AB1DF1">
        <w:rPr>
          <w:rFonts w:cs="B Badr" w:hint="cs"/>
          <w:rtl/>
          <w:lang w:bidi="fa-IR"/>
        </w:rPr>
        <w:t>فضة</w:t>
      </w:r>
      <w:r w:rsidRPr="00AB1DF1">
        <w:rPr>
          <w:rFonts w:hint="cs"/>
          <w:rtl/>
          <w:lang w:bidi="fa-IR"/>
        </w:rPr>
        <w:t xml:space="preserve"> می‌نویسد: </w:t>
      </w:r>
      <w:r w:rsidRPr="00AB1DF1">
        <w:rPr>
          <w:rFonts w:cs="Traditional Arabic" w:hint="cs"/>
          <w:rtl/>
          <w:lang w:bidi="fa-IR"/>
        </w:rPr>
        <w:t>«</w:t>
      </w:r>
      <w:r w:rsidRPr="00AB1DF1">
        <w:rPr>
          <w:rFonts w:cs="Traditional Arabic" w:hint="cs"/>
          <w:b/>
          <w:bCs/>
          <w:rtl/>
        </w:rPr>
        <w:t xml:space="preserve">وأما المفوضة فهم القائلون أن الله تعالى فوض تدبير الخلق إلى الأئمة وإن الله قد أقدر النبي </w:t>
      </w:r>
      <w:r w:rsidRPr="003E6413">
        <w:rPr>
          <w:rFonts w:cs="CTraditional Arabic" w:hint="cs"/>
          <w:b/>
          <w:rtl/>
        </w:rPr>
        <w:t>ع</w:t>
      </w:r>
      <w:r w:rsidRPr="00AB1DF1">
        <w:rPr>
          <w:rFonts w:cs="Traditional Arabic" w:hint="cs"/>
          <w:b/>
          <w:bCs/>
          <w:rtl/>
        </w:rPr>
        <w:t xml:space="preserve"> على خلق العالم وتدبير الخلق وإن كان ما خلق الله من ذلك شيئا وكذلك قالوا فی حق علي </w:t>
      </w:r>
      <w:r w:rsidRPr="003E6413">
        <w:rPr>
          <w:rFonts w:cs="CTraditional Arabic" w:hint="cs"/>
          <w:b/>
          <w:rtl/>
        </w:rPr>
        <w:t>س</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و اما مفوضه (از روافض) می</w:t>
      </w:r>
      <w:r w:rsidRPr="00AB1DF1">
        <w:rPr>
          <w:rFonts w:hint="eastAsia"/>
          <w:rtl/>
          <w:lang w:bidi="fa-IR"/>
        </w:rPr>
        <w:t>‌</w:t>
      </w:r>
      <w:r w:rsidRPr="00AB1DF1">
        <w:rPr>
          <w:rFonts w:hint="cs"/>
          <w:rtl/>
          <w:lang w:bidi="fa-IR"/>
        </w:rPr>
        <w:t xml:space="preserve">گویند: خداوند تدبیر مخلوقات را به ائمه سپرده، و خداوند پیامبر </w:t>
      </w:r>
      <w:r w:rsidRPr="00AB1DF1">
        <w:rPr>
          <w:rFonts w:cs="CTraditional Arabic" w:hint="cs"/>
          <w:lang w:bidi="fa-IR"/>
        </w:rPr>
        <w:sym w:font="AGA Arabesque" w:char="F072"/>
      </w:r>
      <w:r w:rsidRPr="00AB1DF1">
        <w:rPr>
          <w:rFonts w:hint="cs"/>
          <w:rtl/>
          <w:lang w:bidi="fa-IR"/>
        </w:rPr>
        <w:t xml:space="preserve"> را بر آفرینش جهان و تدبیر مخلوق قدرت داده بود، اگر چه او چیزی از آن را نیافریده است. و این گفته</w:t>
      </w:r>
      <w:r w:rsidRPr="00AB1DF1">
        <w:rPr>
          <w:rFonts w:hint="eastAsia"/>
          <w:rtl/>
          <w:lang w:bidi="fa-IR"/>
        </w:rPr>
        <w:t>‌</w:t>
      </w:r>
      <w:r w:rsidRPr="00AB1DF1">
        <w:rPr>
          <w:rFonts w:hint="cs"/>
          <w:rtl/>
          <w:lang w:bidi="fa-IR"/>
        </w:rPr>
        <w:t>ها را در باره</w:t>
      </w:r>
      <w:r w:rsidRPr="00AB1DF1">
        <w:rPr>
          <w:rFonts w:hint="eastAsia"/>
          <w:rtl/>
          <w:lang w:bidi="fa-IR"/>
        </w:rPr>
        <w:t>‌</w:t>
      </w:r>
      <w:r w:rsidRPr="00AB1DF1">
        <w:rPr>
          <w:rFonts w:hint="cs"/>
          <w:rtl/>
          <w:lang w:bidi="fa-IR"/>
        </w:rPr>
        <w:t xml:space="preserve">ی علی </w:t>
      </w:r>
      <w:r w:rsidRPr="00AB1DF1">
        <w:rPr>
          <w:rFonts w:cs="CTraditional Arabic" w:hint="cs"/>
          <w:rtl/>
          <w:lang w:bidi="fa-IR"/>
        </w:rPr>
        <w:t>س</w:t>
      </w:r>
      <w:r w:rsidRPr="00AB1DF1">
        <w:rPr>
          <w:rFonts w:hint="cs"/>
          <w:rtl/>
          <w:lang w:bidi="fa-IR"/>
        </w:rPr>
        <w:t xml:space="preserve"> نیز گفته اند</w:t>
      </w:r>
      <w:r w:rsidRPr="00AB1DF1">
        <w:rPr>
          <w:rFonts w:cs="Traditional Arabic" w:hint="cs"/>
          <w:rtl/>
          <w:lang w:bidi="fa-IR"/>
        </w:rPr>
        <w:t>».</w:t>
      </w:r>
    </w:p>
    <w:p w:rsidR="00222BB6" w:rsidRPr="00AB1DF1" w:rsidRDefault="00222BB6" w:rsidP="00847C27">
      <w:pPr>
        <w:ind w:firstLine="284"/>
        <w:jc w:val="both"/>
        <w:rPr>
          <w:rtl/>
          <w:lang w:bidi="fa-IR"/>
        </w:rPr>
      </w:pPr>
      <w:r w:rsidRPr="005D220E">
        <w:rPr>
          <w:rFonts w:cs="B Lotus" w:hint="cs"/>
          <w:b/>
          <w:bCs/>
          <w:rtl/>
          <w:lang w:bidi="fa-IR"/>
        </w:rPr>
        <w:t>تبصره:</w:t>
      </w:r>
      <w:r w:rsidRPr="00AB1DF1">
        <w:rPr>
          <w:rFonts w:hint="cs"/>
          <w:rtl/>
          <w:lang w:bidi="fa-IR"/>
        </w:rPr>
        <w:t xml:space="preserve"> عقیدة سُبائیه و مشرکین قدیم این نبود که این غیر الله قدرت و اختیار ذاتی دارند، بلکه اوشان همه قائل بودند که ایشان قدرت و اختیار عطائی دارند که ب</w:t>
      </w:r>
      <w:r w:rsidR="00D77FAC" w:rsidRPr="00AB1DF1">
        <w:rPr>
          <w:rFonts w:hint="cs"/>
          <w:rtl/>
          <w:lang w:bidi="fa-IR"/>
        </w:rPr>
        <w:t xml:space="preserve">ه </w:t>
      </w:r>
      <w:r w:rsidRPr="00AB1DF1">
        <w:rPr>
          <w:rFonts w:hint="cs"/>
          <w:rtl/>
          <w:lang w:bidi="fa-IR"/>
        </w:rPr>
        <w:t>ایشان مفوض شده است، حالا هرچه بخواهند می‌کنند، چرا</w:t>
      </w:r>
      <w:r w:rsidR="00847C27" w:rsidRPr="00AB1DF1">
        <w:rPr>
          <w:rFonts w:hint="cs"/>
          <w:rtl/>
          <w:lang w:bidi="fa-IR"/>
        </w:rPr>
        <w:t xml:space="preserve"> که در دنیا کسی نبوده است که با</w:t>
      </w:r>
      <w:r w:rsidRPr="00AB1DF1">
        <w:rPr>
          <w:rFonts w:hint="cs"/>
          <w:rtl/>
          <w:lang w:bidi="fa-IR"/>
        </w:rPr>
        <w:t xml:space="preserve">لذات این اشیاء را بغیری منسوب کند کما حرره الرازی </w:t>
      </w:r>
      <w:r w:rsidRPr="00AB1DF1">
        <w:rPr>
          <w:rFonts w:cs="CTraditional Arabic" w:hint="cs"/>
          <w:rtl/>
          <w:lang w:bidi="fa-IR"/>
        </w:rPr>
        <w:t>/</w:t>
      </w:r>
      <w:r w:rsidRPr="00AB1DF1">
        <w:rPr>
          <w:rFonts w:hint="cs"/>
          <w:rtl/>
          <w:lang w:bidi="fa-IR"/>
        </w:rPr>
        <w:t xml:space="preserve"> در تفسیر کبیر ج 2 ص 112.</w:t>
      </w:r>
    </w:p>
    <w:p w:rsidR="003A08A7" w:rsidRDefault="003A08A7" w:rsidP="00FC59E7">
      <w:pPr>
        <w:pStyle w:val="a1"/>
        <w:rPr>
          <w:rtl/>
        </w:rPr>
        <w:sectPr w:rsidR="003A08A7" w:rsidSect="0033470C">
          <w:footnotePr>
            <w:numRestart w:val="eachPage"/>
          </w:footnotePr>
          <w:type w:val="oddPage"/>
          <w:pgSz w:w="11906" w:h="16838" w:code="9"/>
          <w:pgMar w:top="3402" w:right="2778" w:bottom="3402" w:left="2778" w:header="3402" w:footer="3402" w:gutter="170"/>
          <w:cols w:space="708"/>
          <w:titlePg/>
          <w:bidi/>
          <w:rtlGutter/>
          <w:docGrid w:linePitch="381"/>
        </w:sectPr>
      </w:pPr>
    </w:p>
    <w:p w:rsidR="003A08A7" w:rsidRDefault="003A08A7" w:rsidP="003A08A7">
      <w:pPr>
        <w:pStyle w:val="a1"/>
        <w:rPr>
          <w:rFonts w:hint="cs"/>
          <w:rtl/>
        </w:rPr>
      </w:pPr>
    </w:p>
    <w:p w:rsidR="00222BB6" w:rsidRPr="00AB1DF1" w:rsidRDefault="00222BB6" w:rsidP="003A08A7">
      <w:pPr>
        <w:pStyle w:val="a1"/>
        <w:rPr>
          <w:rFonts w:hint="cs"/>
          <w:rtl/>
        </w:rPr>
      </w:pPr>
      <w:bookmarkStart w:id="129" w:name="_Toc257927122"/>
      <w:bookmarkStart w:id="130" w:name="_Toc257927252"/>
      <w:r w:rsidRPr="00AB1DF1">
        <w:rPr>
          <w:rFonts w:hint="cs"/>
          <w:rtl/>
        </w:rPr>
        <w:t>باب ششم</w:t>
      </w:r>
      <w:r w:rsidR="003A08A7">
        <w:rPr>
          <w:rtl/>
        </w:rPr>
        <w:br/>
      </w:r>
      <w:r w:rsidR="00847C27" w:rsidRPr="00AB1DF1">
        <w:rPr>
          <w:rFonts w:hint="cs"/>
          <w:rtl/>
        </w:rPr>
        <w:t>بحث دعاء و نداء غیر</w:t>
      </w:r>
      <w:r w:rsidRPr="00AB1DF1">
        <w:rPr>
          <w:rFonts w:hint="cs"/>
          <w:rtl/>
        </w:rPr>
        <w:t xml:space="preserve"> الله</w:t>
      </w:r>
      <w:bookmarkEnd w:id="129"/>
      <w:bookmarkEnd w:id="130"/>
    </w:p>
    <w:p w:rsidR="00222BB6" w:rsidRPr="00AB1DF1" w:rsidRDefault="00222BB6" w:rsidP="00FC59E7">
      <w:pPr>
        <w:pStyle w:val="a0"/>
        <w:rPr>
          <w:rFonts w:hint="cs"/>
          <w:rtl/>
        </w:rPr>
      </w:pPr>
      <w:bookmarkStart w:id="131" w:name="_Toc257927123"/>
      <w:bookmarkStart w:id="132" w:name="_Toc257927253"/>
      <w:r w:rsidRPr="00AB1DF1">
        <w:rPr>
          <w:rFonts w:hint="cs"/>
          <w:rtl/>
        </w:rPr>
        <w:t>فصل اول در بیان دعاء و اهمیت و مراتب آن</w:t>
      </w:r>
      <w:bookmarkEnd w:id="131"/>
      <w:bookmarkEnd w:id="132"/>
    </w:p>
    <w:p w:rsidR="00222BB6" w:rsidRPr="00AB1DF1" w:rsidRDefault="00222BB6" w:rsidP="003A08A7">
      <w:pPr>
        <w:jc w:val="lowKashida"/>
        <w:rPr>
          <w:rFonts w:hint="cs"/>
          <w:rtl/>
          <w:lang w:bidi="fa-IR"/>
        </w:rPr>
      </w:pPr>
      <w:r w:rsidRPr="00AB1DF1">
        <w:rPr>
          <w:rFonts w:hint="cs"/>
          <w:rtl/>
          <w:lang w:bidi="fa-IR"/>
        </w:rPr>
        <w:t>دعاء و دعوت به معنی صداکردن و خواندن و سوال‌کردن است، دعاء و نداء هم‌معنی اند.</w:t>
      </w:r>
    </w:p>
    <w:p w:rsidR="00222BB6" w:rsidRPr="00AB1DF1" w:rsidRDefault="00222BB6" w:rsidP="00C77AB1">
      <w:pPr>
        <w:ind w:firstLine="284"/>
        <w:jc w:val="both"/>
        <w:rPr>
          <w:rFonts w:hint="cs"/>
          <w:rtl/>
          <w:lang w:bidi="fa-IR"/>
        </w:rPr>
      </w:pPr>
      <w:r w:rsidRPr="00AB1DF1">
        <w:rPr>
          <w:rFonts w:hint="cs"/>
          <w:rtl/>
          <w:lang w:bidi="fa-IR"/>
        </w:rPr>
        <w:t xml:space="preserve">دعاء و استعانت وقت مصیبت و حاجت چون که عبادت اند و عبادت خاص حق خداوندی متعال است و بس، پس دعاء و استعانت هم حق اوست و بس، </w:t>
      </w:r>
      <w:r w:rsidRPr="00AB1DF1">
        <w:rPr>
          <w:rFonts w:cs="CTraditional Arabic" w:hint="cs"/>
          <w:sz w:val="24"/>
          <w:szCs w:val="24"/>
          <w:rtl/>
          <w:lang w:bidi="fa-IR"/>
        </w:rPr>
        <w:t>+</w:t>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4" w:char="F0E4"/>
      </w:r>
      <w:r w:rsidRPr="00F85423">
        <w:rPr>
          <w:sz w:val="22"/>
          <w:szCs w:val="22"/>
        </w:rPr>
        <w:sym w:font="HQPB2" w:char="F06F"/>
      </w:r>
      <w:r w:rsidRPr="00F85423">
        <w:rPr>
          <w:sz w:val="22"/>
          <w:szCs w:val="22"/>
        </w:rPr>
        <w:sym w:font="HQPB5" w:char="F075"/>
      </w:r>
      <w:r w:rsidRPr="00F85423">
        <w:rPr>
          <w:sz w:val="22"/>
          <w:szCs w:val="22"/>
        </w:rPr>
        <w:sym w:font="HQPB2" w:char="F071"/>
      </w:r>
      <w:r w:rsidRPr="00F85423">
        <w:rPr>
          <w:sz w:val="22"/>
          <w:szCs w:val="22"/>
        </w:rPr>
        <w:sym w:font="HQPB4" w:char="F0F4"/>
      </w:r>
      <w:r w:rsidRPr="00F85423">
        <w:rPr>
          <w:sz w:val="22"/>
          <w:szCs w:val="22"/>
        </w:rPr>
        <w:sym w:font="HQPB1" w:char="F0E3"/>
      </w:r>
      <w:r w:rsidRPr="00F85423">
        <w:rPr>
          <w:sz w:val="22"/>
          <w:szCs w:val="22"/>
        </w:rPr>
        <w:sym w:font="HQPB5" w:char="F079"/>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4" w:char="F064"/>
      </w:r>
      <w:r w:rsidRPr="00F85423">
        <w:rPr>
          <w:sz w:val="22"/>
          <w:szCs w:val="22"/>
        </w:rPr>
        <w:sym w:font="HQPB2" w:char="F02C"/>
      </w:r>
      <w:r w:rsidRPr="00F85423">
        <w:rPr>
          <w:sz w:val="22"/>
          <w:szCs w:val="22"/>
        </w:rPr>
        <w:sym w:font="HQPB5" w:char="F070"/>
      </w:r>
      <w:r w:rsidRPr="00F85423">
        <w:rPr>
          <w:sz w:val="22"/>
          <w:szCs w:val="22"/>
        </w:rPr>
        <w:sym w:font="HQPB1" w:char="F074"/>
      </w:r>
      <w:r w:rsidRPr="00F85423">
        <w:rPr>
          <w:sz w:val="22"/>
          <w:szCs w:val="22"/>
        </w:rPr>
        <w:sym w:font="HQPB4" w:char="F0F8"/>
      </w:r>
      <w:r w:rsidRPr="00F85423">
        <w:rPr>
          <w:sz w:val="22"/>
          <w:szCs w:val="22"/>
        </w:rPr>
        <w:sym w:font="HQPB2" w:char="F03A"/>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AB1DF1">
        <w:rPr>
          <w:rFonts w:cs="CTraditional Arabic" w:hint="cs"/>
          <w:sz w:val="24"/>
          <w:szCs w:val="24"/>
          <w:rtl/>
          <w:lang w:bidi="fa-IR"/>
        </w:rPr>
        <w:t>_</w:t>
      </w:r>
      <w:r w:rsidRPr="00AB1DF1">
        <w:rPr>
          <w:rFonts w:hint="cs"/>
          <w:rtl/>
          <w:lang w:bidi="fa-IR"/>
        </w:rPr>
        <w:t xml:space="preserve">، </w:t>
      </w:r>
      <w:r w:rsidRPr="00AB1DF1">
        <w:rPr>
          <w:rFonts w:cs="CTraditional Arabic" w:hint="cs"/>
          <w:rtl/>
          <w:lang w:bidi="fa-IR"/>
        </w:rPr>
        <w:t>«</w:t>
      </w:r>
      <w:r w:rsidRPr="00AB1DF1">
        <w:rPr>
          <w:rtl/>
        </w:rPr>
        <w:t xml:space="preserve"> دعاى راستين او راست</w:t>
      </w:r>
      <w:r w:rsidRPr="00AB1DF1">
        <w:rPr>
          <w:rFonts w:cs="CTraditional Arabic" w:hint="cs"/>
          <w:rtl/>
        </w:rPr>
        <w:t>»</w:t>
      </w:r>
      <w:r w:rsidRPr="00AB1DF1">
        <w:rPr>
          <w:rFonts w:hint="cs"/>
          <w:rtl/>
          <w:lang w:bidi="fa-IR"/>
        </w:rPr>
        <w:t xml:space="preserve"> بلکه عجز و نیاز که جزء اعظم دعاء و استعانت است روح عبادت و اعظم العبادات بلکه طبق حدیث مقدس مخ و مغز عبادت است که فرموده اند: </w:t>
      </w:r>
      <w:r w:rsidRPr="00AB1DF1">
        <w:rPr>
          <w:rFonts w:cs="CTraditional Arabic" w:hint="cs"/>
          <w:rtl/>
          <w:lang w:bidi="fa-IR"/>
        </w:rPr>
        <w:t>«</w:t>
      </w:r>
      <w:r w:rsidRPr="00AB1DF1">
        <w:rPr>
          <w:rFonts w:cs="Traditional Arabic" w:hint="cs"/>
          <w:b/>
          <w:bCs/>
          <w:rtl/>
          <w:lang w:bidi="fa-IR"/>
        </w:rPr>
        <w:t>الدعاء مخ العبادة</w:t>
      </w:r>
      <w:r w:rsidRPr="00AB1DF1">
        <w:rPr>
          <w:rFonts w:cs="CTraditional Arabic" w:hint="cs"/>
          <w:rtl/>
          <w:lang w:bidi="fa-IR"/>
        </w:rPr>
        <w:t>»</w:t>
      </w:r>
      <w:r w:rsidR="00C77AB1" w:rsidRPr="00AB1DF1">
        <w:rPr>
          <w:rStyle w:val="FootnoteReference"/>
          <w:rtl/>
          <w:lang w:bidi="fa-IR"/>
        </w:rPr>
        <w:footnoteReference w:id="90"/>
      </w:r>
      <w:r w:rsidRPr="00AB1DF1">
        <w:rPr>
          <w:rFonts w:hint="cs"/>
          <w:rtl/>
          <w:lang w:bidi="fa-IR"/>
        </w:rPr>
        <w:t>.</w:t>
      </w:r>
    </w:p>
    <w:p w:rsidR="00222BB6" w:rsidRPr="00AB1DF1" w:rsidRDefault="00222BB6" w:rsidP="00C77AB1">
      <w:pPr>
        <w:ind w:firstLine="284"/>
        <w:jc w:val="lowKashida"/>
        <w:rPr>
          <w:rFonts w:hint="cs"/>
          <w:rtl/>
          <w:lang w:bidi="fa-IR"/>
        </w:rPr>
      </w:pPr>
      <w:r w:rsidRPr="00AB1DF1">
        <w:rPr>
          <w:rFonts w:hint="cs"/>
          <w:rtl/>
          <w:lang w:bidi="fa-IR"/>
        </w:rPr>
        <w:t xml:space="preserve">1- از نعمان بن بشیر </w:t>
      </w:r>
      <w:r w:rsidRPr="00AB1DF1">
        <w:rPr>
          <w:rFonts w:hint="cs"/>
          <w:lang w:bidi="fa-IR"/>
        </w:rPr>
        <w:sym w:font="AGA Arabesque" w:char="F074"/>
      </w:r>
      <w:r w:rsidRPr="00AB1DF1">
        <w:rPr>
          <w:rFonts w:hint="cs"/>
          <w:rtl/>
          <w:lang w:bidi="fa-IR"/>
        </w:rPr>
        <w:t xml:space="preserve"> مرویست که </w:t>
      </w:r>
      <w:r w:rsidR="00C77AB1" w:rsidRPr="00AB1DF1">
        <w:rPr>
          <w:rFonts w:hint="cs"/>
          <w:rtl/>
          <w:lang w:bidi="fa-IR"/>
        </w:rPr>
        <w:t xml:space="preserve">آن حضرت </w:t>
      </w:r>
      <w:r w:rsidR="00C77AB1" w:rsidRPr="00AB1DF1">
        <w:rPr>
          <w:rFonts w:cs="CTraditional Arabic" w:hint="cs"/>
          <w:rtl/>
          <w:lang w:bidi="fa-IR"/>
        </w:rPr>
        <w:t>ه</w:t>
      </w:r>
      <w:r w:rsidR="00C77AB1" w:rsidRPr="00AB1DF1">
        <w:rPr>
          <w:rFonts w:hint="cs"/>
          <w:rtl/>
          <w:lang w:bidi="fa-IR"/>
        </w:rPr>
        <w:t xml:space="preserve"> </w:t>
      </w:r>
      <w:r w:rsidRPr="00AB1DF1">
        <w:rPr>
          <w:rFonts w:hint="cs"/>
          <w:rtl/>
          <w:lang w:bidi="fa-IR"/>
        </w:rPr>
        <w:t>فرمود</w:t>
      </w:r>
      <w:r w:rsidR="006E2318" w:rsidRPr="00AB1DF1">
        <w:rPr>
          <w:rFonts w:hint="cs"/>
          <w:rtl/>
          <w:lang w:bidi="fa-IR"/>
        </w:rPr>
        <w:t>ند</w:t>
      </w:r>
      <w:r w:rsidRPr="00AB1DF1">
        <w:rPr>
          <w:rFonts w:hint="cs"/>
          <w:rtl/>
          <w:lang w:bidi="fa-IR"/>
        </w:rPr>
        <w:t xml:space="preserve">: </w:t>
      </w:r>
      <w:r w:rsidRPr="00AB1DF1">
        <w:rPr>
          <w:rFonts w:cs="Traditional Arabic" w:hint="cs"/>
          <w:rtl/>
          <w:lang w:bidi="fa-IR"/>
        </w:rPr>
        <w:t>«</w:t>
      </w:r>
      <w:r w:rsidRPr="00AB1DF1">
        <w:rPr>
          <w:rFonts w:ascii="Traditional Arabic" w:cs="Traditional Arabic" w:hint="eastAsia"/>
          <w:b/>
          <w:bCs/>
          <w:rtl/>
        </w:rPr>
        <w:t>الدُّعَاءُ</w:t>
      </w:r>
      <w:r w:rsidRPr="00AB1DF1">
        <w:rPr>
          <w:rFonts w:ascii="Traditional Arabic" w:cs="Traditional Arabic"/>
          <w:b/>
          <w:bCs/>
          <w:rtl/>
        </w:rPr>
        <w:t xml:space="preserve"> </w:t>
      </w:r>
      <w:r w:rsidRPr="00AB1DF1">
        <w:rPr>
          <w:rFonts w:ascii="Traditional Arabic" w:cs="Traditional Arabic" w:hint="eastAsia"/>
          <w:b/>
          <w:bCs/>
          <w:rtl/>
        </w:rPr>
        <w:t>هُوَ</w:t>
      </w:r>
      <w:r w:rsidRPr="00AB1DF1">
        <w:rPr>
          <w:rFonts w:ascii="Traditional Arabic" w:cs="Traditional Arabic"/>
          <w:b/>
          <w:bCs/>
          <w:rtl/>
        </w:rPr>
        <w:t xml:space="preserve"> </w:t>
      </w:r>
      <w:r w:rsidRPr="00AB1DF1">
        <w:rPr>
          <w:rFonts w:ascii="Traditional Arabic" w:cs="Traditional Arabic" w:hint="eastAsia"/>
          <w:b/>
          <w:bCs/>
          <w:rtl/>
        </w:rPr>
        <w:t>الْعِبَادَةُ</w:t>
      </w:r>
      <w:r w:rsidRPr="00AB1DF1">
        <w:rPr>
          <w:rFonts w:ascii="Traditional Arabic" w:cs="Traditional Arabic" w:hint="cs"/>
          <w:b/>
          <w:bCs/>
          <w:rtl/>
        </w:rPr>
        <w:t>،</w:t>
      </w:r>
      <w:r w:rsidRPr="00AB1DF1">
        <w:rPr>
          <w:rFonts w:ascii="Traditional Arabic" w:cs="Traditional Arabic"/>
          <w:b/>
          <w:bCs/>
          <w:rtl/>
        </w:rPr>
        <w:t xml:space="preserve"> </w:t>
      </w:r>
      <w:r w:rsidRPr="00AB1DF1">
        <w:rPr>
          <w:rFonts w:ascii="Traditional Arabic" w:cs="Traditional Arabic" w:hint="eastAsia"/>
          <w:b/>
          <w:bCs/>
          <w:rtl/>
        </w:rPr>
        <w:t>ثُمَّ</w:t>
      </w:r>
      <w:r w:rsidRPr="00AB1DF1">
        <w:rPr>
          <w:rFonts w:ascii="Traditional Arabic" w:cs="Traditional Arabic"/>
          <w:b/>
          <w:bCs/>
          <w:rtl/>
        </w:rPr>
        <w:t xml:space="preserve"> </w:t>
      </w:r>
      <w:r w:rsidRPr="00AB1DF1">
        <w:rPr>
          <w:rFonts w:ascii="Traditional Arabic" w:cs="Traditional Arabic" w:hint="eastAsia"/>
          <w:b/>
          <w:bCs/>
          <w:rtl/>
        </w:rPr>
        <w:t>قَرَأَ</w:t>
      </w:r>
      <w:r w:rsidRPr="00AB1DF1">
        <w:rPr>
          <w:rFonts w:ascii="Traditional Arabic" w:cs="Traditional Arabic"/>
          <w:b/>
          <w:bCs/>
          <w:rtl/>
        </w:rPr>
        <w:t xml:space="preserve"> </w:t>
      </w:r>
      <w:r w:rsidRPr="00AB1DF1">
        <w:rPr>
          <w:rFonts w:ascii="Traditional Arabic" w:cs="Traditional Arabic" w:hint="eastAsia"/>
          <w:b/>
          <w:bCs/>
          <w:rtl/>
        </w:rPr>
        <w:t>وَقَالَ</w:t>
      </w:r>
      <w:r w:rsidRPr="00AB1DF1">
        <w:rPr>
          <w:rFonts w:ascii="Traditional Arabic" w:cs="Traditional Arabic"/>
          <w:b/>
          <w:bCs/>
          <w:rtl/>
        </w:rPr>
        <w:t xml:space="preserve"> </w:t>
      </w:r>
      <w:r w:rsidRPr="00AB1DF1">
        <w:rPr>
          <w:rFonts w:ascii="Traditional Arabic" w:cs="Traditional Arabic" w:hint="eastAsia"/>
          <w:b/>
          <w:bCs/>
          <w:rtl/>
        </w:rPr>
        <w:t>رَبُّكُمْ</w:t>
      </w:r>
      <w:r w:rsidRPr="00AB1DF1">
        <w:rPr>
          <w:rFonts w:ascii="Traditional Arabic" w:cs="Traditional Arabic"/>
          <w:b/>
          <w:bCs/>
          <w:rtl/>
        </w:rPr>
        <w:t xml:space="preserve"> </w:t>
      </w:r>
      <w:r w:rsidRPr="00AB1DF1">
        <w:rPr>
          <w:rFonts w:ascii="Traditional Arabic" w:cs="Traditional Arabic" w:hint="eastAsia"/>
          <w:b/>
          <w:bCs/>
          <w:rtl/>
        </w:rPr>
        <w:t>ادْعُونِي</w:t>
      </w:r>
      <w:r w:rsidRPr="00AB1DF1">
        <w:rPr>
          <w:rFonts w:ascii="Traditional Arabic" w:cs="Traditional Arabic"/>
          <w:b/>
          <w:bCs/>
          <w:rtl/>
        </w:rPr>
        <w:t xml:space="preserve"> </w:t>
      </w:r>
      <w:r w:rsidRPr="00AB1DF1">
        <w:rPr>
          <w:rFonts w:ascii="Traditional Arabic" w:cs="Traditional Arabic" w:hint="eastAsia"/>
          <w:b/>
          <w:bCs/>
          <w:rtl/>
        </w:rPr>
        <w:t>أَسْتَجِبْ</w:t>
      </w:r>
      <w:r w:rsidRPr="00AB1DF1">
        <w:rPr>
          <w:rFonts w:ascii="Traditional Arabic" w:cs="Traditional Arabic"/>
          <w:b/>
          <w:bCs/>
          <w:rtl/>
        </w:rPr>
        <w:t xml:space="preserve"> </w:t>
      </w:r>
      <w:r w:rsidRPr="00AB1DF1">
        <w:rPr>
          <w:rFonts w:ascii="Traditional Arabic" w:cs="Traditional Arabic" w:hint="eastAsia"/>
          <w:b/>
          <w:bCs/>
          <w:rtl/>
        </w:rPr>
        <w:t>لَكُمْ</w:t>
      </w:r>
      <w:r w:rsidRPr="00AB1DF1">
        <w:rPr>
          <w:rFonts w:cs="Traditional Arabic" w:hint="cs"/>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دعا همانا عبادت است</w:t>
      </w:r>
      <w:r w:rsidRPr="00AB1DF1">
        <w:rPr>
          <w:rFonts w:cs="CTraditional Arabic"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 xml:space="preserve">در ترمذی و ابن ماجه و نسائی و ابوداود و احمد مذکور است، و در روایت مستدرک حاکم موجود است: </w:t>
      </w:r>
      <w:r w:rsidRPr="00AB1DF1">
        <w:rPr>
          <w:rFonts w:cs="Traditional Arabic" w:hint="cs"/>
          <w:rtl/>
          <w:lang w:bidi="fa-IR"/>
        </w:rPr>
        <w:t>«</w:t>
      </w:r>
      <w:r w:rsidRPr="00AB1DF1">
        <w:rPr>
          <w:rFonts w:ascii="Traditional Arabic" w:cs="Traditional Arabic" w:hint="eastAsia"/>
          <w:b/>
          <w:bCs/>
          <w:rtl/>
        </w:rPr>
        <w:t>الدُّعَاءُ</w:t>
      </w:r>
      <w:r w:rsidRPr="00AB1DF1">
        <w:rPr>
          <w:rFonts w:ascii="Traditional Arabic" w:cs="Traditional Arabic"/>
          <w:b/>
          <w:bCs/>
          <w:rtl/>
        </w:rPr>
        <w:t xml:space="preserve"> </w:t>
      </w:r>
      <w:r w:rsidRPr="00AB1DF1">
        <w:rPr>
          <w:rFonts w:ascii="Traditional Arabic" w:cs="Traditional Arabic" w:hint="eastAsia"/>
          <w:b/>
          <w:bCs/>
          <w:rtl/>
        </w:rPr>
        <w:t>هُوَ</w:t>
      </w:r>
      <w:r w:rsidRPr="00AB1DF1">
        <w:rPr>
          <w:rFonts w:ascii="Traditional Arabic" w:cs="Traditional Arabic"/>
          <w:b/>
          <w:bCs/>
          <w:rtl/>
        </w:rPr>
        <w:t xml:space="preserve"> </w:t>
      </w:r>
      <w:r w:rsidRPr="00AB1DF1">
        <w:rPr>
          <w:rFonts w:ascii="Traditional Arabic" w:cs="Traditional Arabic" w:hint="eastAsia"/>
          <w:b/>
          <w:bCs/>
          <w:rtl/>
        </w:rPr>
        <w:t>الْعِبَادَةُ</w:t>
      </w:r>
      <w:r w:rsidRPr="00AB1DF1">
        <w:rPr>
          <w:rFonts w:cs="Traditional Arabic" w:hint="cs"/>
          <w:rtl/>
          <w:lang w:bidi="fa-IR"/>
        </w:rPr>
        <w:t>»</w:t>
      </w:r>
      <w:r w:rsidRPr="00AB1DF1">
        <w:rPr>
          <w:rFonts w:hint="cs"/>
          <w:rtl/>
          <w:lang w:bidi="fa-IR"/>
        </w:rPr>
        <w:t xml:space="preserve"> [ج 1، ص 491]. </w:t>
      </w:r>
      <w:r w:rsidRPr="00AB1DF1">
        <w:rPr>
          <w:rFonts w:cs="CTraditional Arabic" w:hint="cs"/>
          <w:rtl/>
          <w:lang w:bidi="fa-IR"/>
        </w:rPr>
        <w:t>«</w:t>
      </w:r>
      <w:r w:rsidRPr="00AB1DF1">
        <w:rPr>
          <w:rFonts w:hint="cs"/>
          <w:rtl/>
          <w:lang w:bidi="fa-IR"/>
        </w:rPr>
        <w:t>دعا همانا عبادت است</w:t>
      </w:r>
      <w:r w:rsidRPr="00AB1DF1">
        <w:rPr>
          <w:rFonts w:cs="CTraditional Arabic" w:hint="cs"/>
          <w:rtl/>
          <w:lang w:bidi="fa-IR"/>
        </w:rPr>
        <w:t>»</w:t>
      </w:r>
    </w:p>
    <w:p w:rsidR="00222BB6" w:rsidRPr="00AB1DF1" w:rsidRDefault="00222BB6" w:rsidP="006E2318">
      <w:pPr>
        <w:ind w:firstLine="284"/>
        <w:jc w:val="lowKashida"/>
        <w:rPr>
          <w:rFonts w:hint="cs"/>
          <w:rtl/>
          <w:lang w:bidi="fa-IR"/>
        </w:rPr>
      </w:pPr>
      <w:r w:rsidRPr="00AB1DF1">
        <w:rPr>
          <w:rFonts w:hint="cs"/>
          <w:rtl/>
          <w:lang w:bidi="fa-IR"/>
        </w:rPr>
        <w:t>2- و در ترمذی از انس</w:t>
      </w:r>
      <w:r w:rsidR="006E2318" w:rsidRPr="00AB1DF1">
        <w:rPr>
          <w:rFonts w:hint="cs"/>
          <w:rtl/>
          <w:lang w:bidi="fa-IR"/>
        </w:rPr>
        <w:t xml:space="preserve"> بن مالک</w:t>
      </w:r>
      <w:r w:rsidRPr="00AB1DF1">
        <w:rPr>
          <w:rFonts w:hint="cs"/>
          <w:rtl/>
          <w:lang w:bidi="fa-IR"/>
        </w:rPr>
        <w:t xml:space="preserve"> </w:t>
      </w:r>
      <w:r w:rsidRPr="00AB1DF1">
        <w:rPr>
          <w:rFonts w:hint="cs"/>
          <w:lang w:bidi="fa-IR"/>
        </w:rPr>
        <w:sym w:font="AGA Arabesque" w:char="F074"/>
      </w:r>
      <w:r w:rsidRPr="00AB1DF1">
        <w:rPr>
          <w:rFonts w:hint="cs"/>
          <w:rtl/>
          <w:lang w:bidi="fa-IR"/>
        </w:rPr>
        <w:t xml:space="preserve"> مرویست که فرمودند </w:t>
      </w:r>
      <w:r w:rsidRPr="00AB1DF1">
        <w:rPr>
          <w:rFonts w:hint="cs"/>
          <w:lang w:bidi="fa-IR"/>
        </w:rPr>
        <w:sym w:font="AGA Arabesque" w:char="F072"/>
      </w:r>
      <w:r w:rsidRPr="00AB1DF1">
        <w:rPr>
          <w:rFonts w:hint="cs"/>
          <w:rtl/>
          <w:lang w:bidi="fa-IR"/>
        </w:rPr>
        <w:t xml:space="preserve">: </w:t>
      </w:r>
      <w:r w:rsidRPr="00AB1DF1">
        <w:rPr>
          <w:rFonts w:cs="Traditional Arabic" w:hint="cs"/>
          <w:rtl/>
          <w:lang w:bidi="fa-IR"/>
        </w:rPr>
        <w:t>«</w:t>
      </w:r>
      <w:r w:rsidRPr="00AB1DF1">
        <w:rPr>
          <w:rFonts w:ascii="Traditional Arabic" w:cs="Traditional Arabic" w:hint="eastAsia"/>
          <w:b/>
          <w:bCs/>
          <w:rtl/>
        </w:rPr>
        <w:t>الدُّعَاءُ</w:t>
      </w:r>
      <w:r w:rsidRPr="00AB1DF1">
        <w:rPr>
          <w:rFonts w:ascii="Traditional Arabic" w:cs="Traditional Arabic"/>
          <w:b/>
          <w:bCs/>
          <w:rtl/>
        </w:rPr>
        <w:t xml:space="preserve"> </w:t>
      </w:r>
      <w:r w:rsidRPr="00AB1DF1">
        <w:rPr>
          <w:rFonts w:ascii="Traditional Arabic" w:cs="Traditional Arabic" w:hint="eastAsia"/>
          <w:b/>
          <w:bCs/>
          <w:rtl/>
        </w:rPr>
        <w:t>مُخُّ</w:t>
      </w:r>
      <w:r w:rsidRPr="00AB1DF1">
        <w:rPr>
          <w:rFonts w:ascii="Traditional Arabic" w:cs="Traditional Arabic"/>
          <w:b/>
          <w:bCs/>
          <w:rtl/>
        </w:rPr>
        <w:t xml:space="preserve"> </w:t>
      </w:r>
      <w:r w:rsidRPr="00AB1DF1">
        <w:rPr>
          <w:rFonts w:ascii="Traditional Arabic" w:cs="Traditional Arabic" w:hint="eastAsia"/>
          <w:b/>
          <w:bCs/>
          <w:rtl/>
        </w:rPr>
        <w:t>الْعِبَادَةِ</w:t>
      </w:r>
      <w:r w:rsidRPr="00AB1DF1">
        <w:rPr>
          <w:rFonts w:cs="Traditional Arabic" w:hint="cs"/>
          <w:rtl/>
          <w:lang w:bidi="fa-IR"/>
        </w:rPr>
        <w:t>»</w:t>
      </w:r>
      <w:r w:rsidRPr="00AB1DF1">
        <w:rPr>
          <w:rFonts w:hint="cs"/>
          <w:rtl/>
          <w:lang w:bidi="fa-IR"/>
        </w:rPr>
        <w:t xml:space="preserve"> دعاء مغز عبادتست.</w:t>
      </w:r>
    </w:p>
    <w:p w:rsidR="00222BB6" w:rsidRPr="00AB1DF1" w:rsidRDefault="006E2318" w:rsidP="006E2318">
      <w:pPr>
        <w:ind w:firstLine="284"/>
        <w:jc w:val="lowKashida"/>
        <w:rPr>
          <w:rFonts w:hint="cs"/>
          <w:rtl/>
          <w:lang w:bidi="fa-IR"/>
        </w:rPr>
      </w:pPr>
      <w:r w:rsidRPr="00AB1DF1">
        <w:rPr>
          <w:rFonts w:hint="cs"/>
          <w:rtl/>
          <w:lang w:bidi="fa-IR"/>
        </w:rPr>
        <w:t xml:space="preserve">3- در مستدرک حاکم از </w:t>
      </w:r>
      <w:r w:rsidR="00222BB6" w:rsidRPr="00AB1DF1">
        <w:rPr>
          <w:rFonts w:hint="cs"/>
          <w:rtl/>
          <w:lang w:bidi="fa-IR"/>
        </w:rPr>
        <w:t>علی</w:t>
      </w:r>
      <w:r w:rsidRPr="00AB1DF1">
        <w:rPr>
          <w:rFonts w:hint="cs"/>
          <w:rtl/>
          <w:lang w:bidi="fa-IR"/>
        </w:rPr>
        <w:t xml:space="preserve"> مرتضی</w:t>
      </w:r>
      <w:r w:rsidR="00222BB6" w:rsidRPr="00AB1DF1">
        <w:rPr>
          <w:rFonts w:hint="cs"/>
          <w:rtl/>
          <w:lang w:bidi="fa-IR"/>
        </w:rPr>
        <w:t xml:space="preserve"> </w:t>
      </w:r>
      <w:r w:rsidR="00222BB6" w:rsidRPr="00AB1DF1">
        <w:rPr>
          <w:rFonts w:hint="cs"/>
          <w:lang w:bidi="fa-IR"/>
        </w:rPr>
        <w:sym w:font="AGA Arabesque" w:char="F074"/>
      </w:r>
      <w:r w:rsidR="00222BB6" w:rsidRPr="00AB1DF1">
        <w:rPr>
          <w:rFonts w:hint="cs"/>
          <w:rtl/>
          <w:lang w:bidi="fa-IR"/>
        </w:rPr>
        <w:t xml:space="preserve"> مرویست که آنحضرت </w:t>
      </w:r>
      <w:r w:rsidR="00222BB6" w:rsidRPr="00AB1DF1">
        <w:rPr>
          <w:rFonts w:hint="cs"/>
          <w:lang w:bidi="fa-IR"/>
        </w:rPr>
        <w:sym w:font="AGA Arabesque" w:char="F072"/>
      </w:r>
      <w:r w:rsidRPr="00AB1DF1">
        <w:rPr>
          <w:rFonts w:hint="cs"/>
          <w:rtl/>
          <w:lang w:bidi="fa-IR"/>
        </w:rPr>
        <w:t xml:space="preserve"> فرمود</w:t>
      </w:r>
      <w:r w:rsidR="00222BB6" w:rsidRPr="00AB1DF1">
        <w:rPr>
          <w:rFonts w:hint="cs"/>
          <w:rtl/>
          <w:lang w:bidi="fa-IR"/>
        </w:rPr>
        <w:t>:</w:t>
      </w:r>
      <w:r w:rsidRPr="00AB1DF1">
        <w:rPr>
          <w:rFonts w:hint="cs"/>
          <w:rtl/>
          <w:lang w:bidi="fa-IR"/>
        </w:rPr>
        <w:t>ند</w:t>
      </w:r>
      <w:r w:rsidR="00222BB6" w:rsidRPr="00AB1DF1">
        <w:rPr>
          <w:rFonts w:hint="cs"/>
          <w:rtl/>
          <w:lang w:bidi="fa-IR"/>
        </w:rPr>
        <w:t xml:space="preserve"> </w:t>
      </w:r>
      <w:r w:rsidR="00222BB6" w:rsidRPr="00AB1DF1">
        <w:rPr>
          <w:rFonts w:cs="Traditional Arabic" w:hint="cs"/>
          <w:rtl/>
          <w:lang w:bidi="fa-IR"/>
        </w:rPr>
        <w:t>«</w:t>
      </w:r>
      <w:r w:rsidR="00222BB6" w:rsidRPr="00AB1DF1">
        <w:rPr>
          <w:rFonts w:ascii="Traditional Arabic" w:cs="Traditional Arabic" w:hint="eastAsia"/>
          <w:b/>
          <w:bCs/>
          <w:rtl/>
        </w:rPr>
        <w:t>الدُّعَاءُ</w:t>
      </w:r>
      <w:r w:rsidR="00222BB6" w:rsidRPr="00AB1DF1">
        <w:rPr>
          <w:rFonts w:ascii="Traditional Arabic" w:cs="Traditional Arabic"/>
          <w:b/>
          <w:bCs/>
          <w:rtl/>
        </w:rPr>
        <w:t xml:space="preserve"> </w:t>
      </w:r>
      <w:r w:rsidR="00222BB6" w:rsidRPr="00AB1DF1">
        <w:rPr>
          <w:rFonts w:ascii="Traditional Arabic" w:cs="Traditional Arabic" w:hint="eastAsia"/>
          <w:b/>
          <w:bCs/>
          <w:rtl/>
        </w:rPr>
        <w:t>سِلاحُ</w:t>
      </w:r>
      <w:r w:rsidR="00222BB6" w:rsidRPr="00AB1DF1">
        <w:rPr>
          <w:rFonts w:ascii="Traditional Arabic" w:cs="Traditional Arabic"/>
          <w:b/>
          <w:bCs/>
          <w:rtl/>
        </w:rPr>
        <w:t xml:space="preserve"> </w:t>
      </w:r>
      <w:r w:rsidR="00222BB6" w:rsidRPr="00AB1DF1">
        <w:rPr>
          <w:rFonts w:ascii="Traditional Arabic" w:cs="Traditional Arabic" w:hint="eastAsia"/>
          <w:b/>
          <w:bCs/>
          <w:rtl/>
        </w:rPr>
        <w:t>الْمُؤْمِنِ،</w:t>
      </w:r>
      <w:r w:rsidR="00222BB6" w:rsidRPr="00AB1DF1">
        <w:rPr>
          <w:rFonts w:ascii="Traditional Arabic" w:cs="Traditional Arabic"/>
          <w:b/>
          <w:bCs/>
          <w:rtl/>
        </w:rPr>
        <w:t xml:space="preserve"> </w:t>
      </w:r>
      <w:r w:rsidR="00222BB6" w:rsidRPr="00AB1DF1">
        <w:rPr>
          <w:rFonts w:ascii="Traditional Arabic" w:cs="Traditional Arabic" w:hint="eastAsia"/>
          <w:b/>
          <w:bCs/>
          <w:rtl/>
        </w:rPr>
        <w:t>وَعِمَادُ</w:t>
      </w:r>
      <w:r w:rsidR="00222BB6" w:rsidRPr="00AB1DF1">
        <w:rPr>
          <w:rFonts w:ascii="Traditional Arabic" w:cs="Traditional Arabic"/>
          <w:b/>
          <w:bCs/>
          <w:rtl/>
        </w:rPr>
        <w:t xml:space="preserve"> </w:t>
      </w:r>
      <w:r w:rsidR="00222BB6" w:rsidRPr="00AB1DF1">
        <w:rPr>
          <w:rFonts w:ascii="Traditional Arabic" w:cs="Traditional Arabic" w:hint="eastAsia"/>
          <w:b/>
          <w:bCs/>
          <w:rtl/>
        </w:rPr>
        <w:t>الدِّينِ،</w:t>
      </w:r>
      <w:r w:rsidR="00222BB6" w:rsidRPr="00AB1DF1">
        <w:rPr>
          <w:rFonts w:ascii="Traditional Arabic" w:cs="Traditional Arabic"/>
          <w:b/>
          <w:bCs/>
          <w:rtl/>
        </w:rPr>
        <w:t xml:space="preserve"> </w:t>
      </w:r>
      <w:r w:rsidR="00222BB6" w:rsidRPr="00AB1DF1">
        <w:rPr>
          <w:rFonts w:ascii="Traditional Arabic" w:cs="Traditional Arabic" w:hint="eastAsia"/>
          <w:b/>
          <w:bCs/>
          <w:rtl/>
        </w:rPr>
        <w:t>وَنُورُ</w:t>
      </w:r>
      <w:r w:rsidR="00222BB6" w:rsidRPr="00AB1DF1">
        <w:rPr>
          <w:rFonts w:ascii="Traditional Arabic" w:cs="Traditional Arabic"/>
          <w:b/>
          <w:bCs/>
          <w:rtl/>
        </w:rPr>
        <w:t xml:space="preserve"> </w:t>
      </w:r>
      <w:r w:rsidR="00222BB6" w:rsidRPr="00AB1DF1">
        <w:rPr>
          <w:rFonts w:ascii="Traditional Arabic" w:cs="Traditional Arabic" w:hint="eastAsia"/>
          <w:b/>
          <w:bCs/>
          <w:rtl/>
        </w:rPr>
        <w:t>السَّمَاوَاتِ</w:t>
      </w:r>
      <w:r w:rsidR="00222BB6" w:rsidRPr="00AB1DF1">
        <w:rPr>
          <w:rFonts w:ascii="Traditional Arabic" w:cs="Traditional Arabic"/>
          <w:b/>
          <w:bCs/>
          <w:rtl/>
        </w:rPr>
        <w:t xml:space="preserve"> </w:t>
      </w:r>
      <w:r w:rsidR="00222BB6" w:rsidRPr="00AB1DF1">
        <w:rPr>
          <w:rFonts w:ascii="Traditional Arabic" w:cs="Traditional Arabic" w:hint="eastAsia"/>
          <w:b/>
          <w:bCs/>
          <w:rtl/>
        </w:rPr>
        <w:t>وَالأَرْضِ</w:t>
      </w:r>
      <w:r w:rsidR="00222BB6" w:rsidRPr="00AB1DF1">
        <w:rPr>
          <w:rFonts w:cs="Traditional Arabic" w:hint="cs"/>
          <w:rtl/>
          <w:lang w:bidi="fa-IR"/>
        </w:rPr>
        <w:t>»</w:t>
      </w:r>
      <w:r w:rsidR="00222BB6"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دعاء سلاح مؤمن و ستونِ دین و نور آسمانان و زمین است.</w:t>
      </w:r>
    </w:p>
    <w:p w:rsidR="00222BB6" w:rsidRPr="00AB1DF1" w:rsidRDefault="00222BB6" w:rsidP="006E2318">
      <w:pPr>
        <w:ind w:firstLine="284"/>
        <w:jc w:val="lowKashida"/>
        <w:rPr>
          <w:rFonts w:hint="cs"/>
          <w:rtl/>
          <w:lang w:bidi="fa-IR"/>
        </w:rPr>
      </w:pPr>
      <w:r w:rsidRPr="00AB1DF1">
        <w:rPr>
          <w:rFonts w:hint="cs"/>
          <w:rtl/>
          <w:lang w:bidi="fa-IR"/>
        </w:rPr>
        <w:t xml:space="preserve">4- نیز در مستدرک جلد اول </w:t>
      </w:r>
      <w:r w:rsidR="006E2318" w:rsidRPr="00AB1DF1">
        <w:rPr>
          <w:rFonts w:hint="cs"/>
          <w:rtl/>
          <w:lang w:bidi="fa-IR"/>
        </w:rPr>
        <w:t>از</w:t>
      </w:r>
      <w:r w:rsidRPr="00AB1DF1">
        <w:rPr>
          <w:rFonts w:hint="cs"/>
          <w:rtl/>
          <w:lang w:bidi="fa-IR"/>
        </w:rPr>
        <w:t xml:space="preserve"> انس </w:t>
      </w:r>
      <w:r w:rsidRPr="00AB1DF1">
        <w:rPr>
          <w:rFonts w:hint="cs"/>
          <w:lang w:bidi="fa-IR"/>
        </w:rPr>
        <w:sym w:font="AGA Arabesque" w:char="F074"/>
      </w:r>
      <w:r w:rsidRPr="00AB1DF1">
        <w:rPr>
          <w:rFonts w:hint="cs"/>
          <w:rtl/>
          <w:lang w:bidi="fa-IR"/>
        </w:rPr>
        <w:t xml:space="preserve"> </w:t>
      </w:r>
      <w:r w:rsidR="006E2318" w:rsidRPr="00AB1DF1">
        <w:rPr>
          <w:rFonts w:hint="cs"/>
          <w:rtl/>
          <w:lang w:bidi="fa-IR"/>
        </w:rPr>
        <w:t xml:space="preserve">روایت شده </w:t>
      </w:r>
      <w:r w:rsidRPr="00AB1DF1">
        <w:rPr>
          <w:rFonts w:hint="cs"/>
          <w:rtl/>
          <w:lang w:bidi="fa-IR"/>
        </w:rPr>
        <w:t>که</w:t>
      </w:r>
      <w:r w:rsidR="006E2318" w:rsidRPr="00AB1DF1">
        <w:rPr>
          <w:rFonts w:hint="cs"/>
          <w:rtl/>
          <w:lang w:bidi="fa-IR"/>
        </w:rPr>
        <w:t xml:space="preserve"> رسول گرامی </w:t>
      </w:r>
      <w:r w:rsidRPr="00AB1DF1">
        <w:rPr>
          <w:rFonts w:hint="cs"/>
          <w:rtl/>
          <w:lang w:bidi="fa-IR"/>
        </w:rPr>
        <w:t xml:space="preserve">فرمودند: </w:t>
      </w:r>
      <w:r w:rsidRPr="00AB1DF1">
        <w:rPr>
          <w:rFonts w:cs="Traditional Arabic" w:hint="cs"/>
          <w:rtl/>
          <w:lang w:bidi="fa-IR"/>
        </w:rPr>
        <w:t>«</w:t>
      </w:r>
      <w:r w:rsidRPr="00AB1DF1">
        <w:rPr>
          <w:rFonts w:ascii="Traditional Arabic" w:cs="Traditional Arabic" w:hint="eastAsia"/>
          <w:b/>
          <w:bCs/>
          <w:rtl/>
        </w:rPr>
        <w:t>فإنه</w:t>
      </w:r>
      <w:r w:rsidRPr="00AB1DF1">
        <w:rPr>
          <w:rFonts w:ascii="Traditional Arabic" w:cs="Traditional Arabic"/>
          <w:b/>
          <w:bCs/>
          <w:rtl/>
        </w:rPr>
        <w:t xml:space="preserve"> </w:t>
      </w:r>
      <w:r w:rsidRPr="00AB1DF1">
        <w:rPr>
          <w:rFonts w:ascii="Traditional Arabic" w:cs="Traditional Arabic" w:hint="eastAsia"/>
          <w:b/>
          <w:bCs/>
          <w:rtl/>
        </w:rPr>
        <w:t>لا</w:t>
      </w:r>
      <w:r w:rsidRPr="00AB1DF1">
        <w:rPr>
          <w:rFonts w:ascii="Traditional Arabic" w:cs="Traditional Arabic"/>
          <w:b/>
          <w:bCs/>
          <w:rtl/>
        </w:rPr>
        <w:t xml:space="preserve"> </w:t>
      </w:r>
      <w:r w:rsidRPr="00AB1DF1">
        <w:rPr>
          <w:rFonts w:ascii="Traditional Arabic" w:cs="Traditional Arabic" w:hint="eastAsia"/>
          <w:b/>
          <w:bCs/>
          <w:rtl/>
        </w:rPr>
        <w:t>يهلك</w:t>
      </w:r>
      <w:r w:rsidRPr="00AB1DF1">
        <w:rPr>
          <w:rFonts w:ascii="Traditional Arabic" w:cs="Traditional Arabic"/>
          <w:b/>
          <w:bCs/>
          <w:rtl/>
        </w:rPr>
        <w:t xml:space="preserve"> </w:t>
      </w:r>
      <w:r w:rsidRPr="00AB1DF1">
        <w:rPr>
          <w:rFonts w:ascii="Traditional Arabic" w:cs="Traditional Arabic" w:hint="eastAsia"/>
          <w:b/>
          <w:bCs/>
          <w:rtl/>
        </w:rPr>
        <w:t>مع</w:t>
      </w:r>
      <w:r w:rsidRPr="00AB1DF1">
        <w:rPr>
          <w:rFonts w:ascii="Traditional Arabic" w:cs="Traditional Arabic"/>
          <w:b/>
          <w:bCs/>
          <w:rtl/>
        </w:rPr>
        <w:t xml:space="preserve"> </w:t>
      </w:r>
      <w:r w:rsidRPr="00AB1DF1">
        <w:rPr>
          <w:rFonts w:ascii="Traditional Arabic" w:cs="Traditional Arabic" w:hint="eastAsia"/>
          <w:b/>
          <w:bCs/>
          <w:rtl/>
        </w:rPr>
        <w:t>الدعاء</w:t>
      </w:r>
      <w:r w:rsidRPr="00AB1DF1">
        <w:rPr>
          <w:rFonts w:ascii="Traditional Arabic" w:cs="Traditional Arabic"/>
          <w:b/>
          <w:bCs/>
          <w:rtl/>
        </w:rPr>
        <w:t xml:space="preserve"> </w:t>
      </w:r>
      <w:r w:rsidRPr="00AB1DF1">
        <w:rPr>
          <w:rFonts w:ascii="Traditional Arabic" w:cs="Traditional Arabic" w:hint="eastAsia"/>
          <w:b/>
          <w:bCs/>
          <w:rtl/>
        </w:rPr>
        <w:t>أحد</w:t>
      </w:r>
      <w:r w:rsidRPr="00AB1DF1">
        <w:rPr>
          <w:rFonts w:cs="Traditional Arabic" w:hint="cs"/>
          <w:rtl/>
          <w:lang w:bidi="fa-IR"/>
        </w:rPr>
        <w:t>»</w:t>
      </w:r>
      <w:r w:rsidRPr="00AB1DF1">
        <w:rPr>
          <w:rFonts w:hint="cs"/>
          <w:rtl/>
          <w:lang w:bidi="fa-IR"/>
        </w:rPr>
        <w:t>.</w:t>
      </w:r>
    </w:p>
    <w:p w:rsidR="00222BB6" w:rsidRPr="00AB1DF1" w:rsidRDefault="00222BB6" w:rsidP="006E2318">
      <w:pPr>
        <w:ind w:firstLine="284"/>
        <w:jc w:val="lowKashida"/>
        <w:rPr>
          <w:rFonts w:hint="cs"/>
          <w:rtl/>
          <w:lang w:bidi="fa-IR"/>
        </w:rPr>
      </w:pPr>
      <w:r w:rsidRPr="00AB1DF1">
        <w:rPr>
          <w:rFonts w:hint="cs"/>
          <w:rtl/>
          <w:lang w:bidi="fa-IR"/>
        </w:rPr>
        <w:t xml:space="preserve">5- در ترمذی و ابن ماجه </w:t>
      </w:r>
      <w:r w:rsidR="006E2318" w:rsidRPr="00AB1DF1">
        <w:rPr>
          <w:rFonts w:hint="cs"/>
          <w:rtl/>
          <w:lang w:bidi="fa-IR"/>
        </w:rPr>
        <w:t xml:space="preserve">از </w:t>
      </w:r>
      <w:r w:rsidRPr="00AB1DF1">
        <w:rPr>
          <w:rFonts w:hint="cs"/>
          <w:rtl/>
          <w:lang w:bidi="fa-IR"/>
        </w:rPr>
        <w:t xml:space="preserve">ابوهریره </w:t>
      </w:r>
      <w:r w:rsidRPr="00AB1DF1">
        <w:rPr>
          <w:rFonts w:hint="cs"/>
          <w:lang w:bidi="fa-IR"/>
        </w:rPr>
        <w:sym w:font="AGA Arabesque" w:char="F074"/>
      </w:r>
      <w:r w:rsidRPr="00AB1DF1">
        <w:rPr>
          <w:rFonts w:hint="cs"/>
          <w:rtl/>
          <w:lang w:bidi="fa-IR"/>
        </w:rPr>
        <w:t xml:space="preserve"> </w:t>
      </w:r>
      <w:r w:rsidR="006E2318" w:rsidRPr="00AB1DF1">
        <w:rPr>
          <w:rFonts w:hint="cs"/>
          <w:rtl/>
          <w:lang w:bidi="fa-IR"/>
        </w:rPr>
        <w:t>روایت</w:t>
      </w:r>
      <w:r w:rsidRPr="00AB1DF1">
        <w:rPr>
          <w:rFonts w:hint="cs"/>
          <w:rtl/>
          <w:lang w:bidi="fa-IR"/>
        </w:rPr>
        <w:t xml:space="preserve"> </w:t>
      </w:r>
      <w:r w:rsidR="006E2318" w:rsidRPr="00AB1DF1">
        <w:rPr>
          <w:rFonts w:hint="cs"/>
          <w:rtl/>
          <w:lang w:bidi="fa-IR"/>
        </w:rPr>
        <w:t xml:space="preserve">شده </w:t>
      </w:r>
      <w:r w:rsidRPr="00AB1DF1">
        <w:rPr>
          <w:rFonts w:hint="cs"/>
          <w:rtl/>
          <w:lang w:bidi="fa-IR"/>
        </w:rPr>
        <w:t xml:space="preserve">است که </w:t>
      </w:r>
      <w:r w:rsidR="006E2318" w:rsidRPr="00AB1DF1">
        <w:rPr>
          <w:rFonts w:hint="cs"/>
          <w:rtl/>
          <w:lang w:bidi="fa-IR"/>
        </w:rPr>
        <w:t xml:space="preserve">رسول الله </w:t>
      </w:r>
      <w:r w:rsidR="006E2318" w:rsidRPr="00AB1DF1">
        <w:rPr>
          <w:rFonts w:cs="CTraditional Arabic" w:hint="cs"/>
          <w:rtl/>
          <w:lang w:bidi="fa-IR"/>
        </w:rPr>
        <w:t>ه</w:t>
      </w:r>
      <w:r w:rsidR="006E2318" w:rsidRPr="00AB1DF1">
        <w:rPr>
          <w:rFonts w:hint="cs"/>
          <w:rtl/>
          <w:lang w:bidi="fa-IR"/>
        </w:rPr>
        <w:t xml:space="preserve"> </w:t>
      </w:r>
      <w:r w:rsidRPr="00AB1DF1">
        <w:rPr>
          <w:rFonts w:hint="cs"/>
          <w:rtl/>
          <w:lang w:bidi="fa-IR"/>
        </w:rPr>
        <w:t xml:space="preserve">فرمودند: </w:t>
      </w:r>
      <w:r w:rsidRPr="00AB1DF1">
        <w:rPr>
          <w:rFonts w:cs="Traditional Arabic" w:hint="cs"/>
          <w:rtl/>
          <w:lang w:bidi="fa-IR"/>
        </w:rPr>
        <w:t>«</w:t>
      </w:r>
      <w:r w:rsidRPr="00AB1DF1">
        <w:rPr>
          <w:rFonts w:ascii="Traditional Arabic" w:cs="Traditional Arabic" w:hint="eastAsia"/>
          <w:b/>
          <w:bCs/>
          <w:rtl/>
        </w:rPr>
        <w:t>لَيْسَ</w:t>
      </w:r>
      <w:r w:rsidRPr="00AB1DF1">
        <w:rPr>
          <w:rFonts w:ascii="Traditional Arabic" w:cs="Traditional Arabic"/>
          <w:b/>
          <w:bCs/>
          <w:rtl/>
        </w:rPr>
        <w:t xml:space="preserve"> </w:t>
      </w:r>
      <w:r w:rsidRPr="00AB1DF1">
        <w:rPr>
          <w:rFonts w:ascii="Traditional Arabic" w:cs="Traditional Arabic" w:hint="eastAsia"/>
          <w:b/>
          <w:bCs/>
          <w:rtl/>
        </w:rPr>
        <w:t>شَيْءٌ</w:t>
      </w:r>
      <w:r w:rsidRPr="00AB1DF1">
        <w:rPr>
          <w:rFonts w:ascii="Traditional Arabic" w:cs="Traditional Arabic"/>
          <w:b/>
          <w:bCs/>
          <w:rtl/>
        </w:rPr>
        <w:t xml:space="preserve"> </w:t>
      </w:r>
      <w:r w:rsidRPr="00AB1DF1">
        <w:rPr>
          <w:rFonts w:ascii="Traditional Arabic" w:cs="Traditional Arabic" w:hint="eastAsia"/>
          <w:b/>
          <w:bCs/>
          <w:rtl/>
        </w:rPr>
        <w:t>أَكْرَمَ</w:t>
      </w:r>
      <w:r w:rsidRPr="00AB1DF1">
        <w:rPr>
          <w:rFonts w:ascii="Traditional Arabic" w:cs="Traditional Arabic"/>
          <w:b/>
          <w:bCs/>
          <w:rtl/>
        </w:rPr>
        <w:t xml:space="preserve"> </w:t>
      </w:r>
      <w:r w:rsidRPr="00AB1DF1">
        <w:rPr>
          <w:rFonts w:ascii="Traditional Arabic" w:cs="Traditional Arabic" w:hint="eastAsia"/>
          <w:b/>
          <w:bCs/>
          <w:rtl/>
        </w:rPr>
        <w:t>عَلَى</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عَزَّ</w:t>
      </w:r>
      <w:r w:rsidRPr="00AB1DF1">
        <w:rPr>
          <w:rFonts w:ascii="Traditional Arabic" w:cs="Traditional Arabic"/>
          <w:b/>
          <w:bCs/>
          <w:rtl/>
        </w:rPr>
        <w:t xml:space="preserve"> </w:t>
      </w:r>
      <w:r w:rsidRPr="00AB1DF1">
        <w:rPr>
          <w:rFonts w:ascii="Traditional Arabic" w:cs="Traditional Arabic" w:hint="eastAsia"/>
          <w:b/>
          <w:bCs/>
          <w:rtl/>
        </w:rPr>
        <w:t>وَجَلَّ</w:t>
      </w:r>
      <w:r w:rsidRPr="00AB1DF1">
        <w:rPr>
          <w:rFonts w:ascii="Traditional Arabic" w:cs="Traditional Arabic"/>
          <w:b/>
          <w:bCs/>
          <w:rtl/>
        </w:rPr>
        <w:t xml:space="preserve"> </w:t>
      </w:r>
      <w:r w:rsidRPr="00AB1DF1">
        <w:rPr>
          <w:rFonts w:ascii="Traditional Arabic" w:cs="Traditional Arabic" w:hint="eastAsia"/>
          <w:b/>
          <w:bCs/>
          <w:rtl/>
        </w:rPr>
        <w:t>مِنَ</w:t>
      </w:r>
      <w:r w:rsidRPr="00AB1DF1">
        <w:rPr>
          <w:rFonts w:ascii="Traditional Arabic" w:cs="Traditional Arabic"/>
          <w:b/>
          <w:bCs/>
          <w:rtl/>
        </w:rPr>
        <w:t xml:space="preserve"> </w:t>
      </w:r>
      <w:r w:rsidRPr="00AB1DF1">
        <w:rPr>
          <w:rFonts w:ascii="Traditional Arabic" w:cs="Traditional Arabic" w:hint="eastAsia"/>
          <w:b/>
          <w:bCs/>
          <w:rtl/>
        </w:rPr>
        <w:t>الدُّعَاءِ</w:t>
      </w:r>
      <w:r w:rsidRPr="00AB1DF1">
        <w:rPr>
          <w:rFonts w:cs="Traditional Arabic" w:hint="cs"/>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هیچ چیزی مکرمتر از دعا نزد الله نمی</w:t>
      </w:r>
      <w:r w:rsidRPr="00AB1DF1">
        <w:rPr>
          <w:rFonts w:hint="eastAsia"/>
          <w:rtl/>
          <w:lang w:bidi="fa-IR"/>
        </w:rPr>
        <w:t>‌</w:t>
      </w:r>
      <w:r w:rsidRPr="00AB1DF1">
        <w:rPr>
          <w:rFonts w:hint="cs"/>
          <w:rtl/>
          <w:lang w:bidi="fa-IR"/>
        </w:rPr>
        <w:t>باشد</w:t>
      </w:r>
      <w:r w:rsidRPr="00AB1DF1">
        <w:rPr>
          <w:rFonts w:cs="CTraditional Arabic" w:hint="cs"/>
          <w:rtl/>
          <w:lang w:bidi="fa-IR"/>
        </w:rPr>
        <w:t>»</w:t>
      </w:r>
      <w:r w:rsidRPr="00AB1DF1">
        <w:rPr>
          <w:rFonts w:hint="cs"/>
          <w:rtl/>
          <w:lang w:bidi="fa-IR"/>
        </w:rPr>
        <w:t>.</w:t>
      </w:r>
    </w:p>
    <w:p w:rsidR="00222BB6" w:rsidRPr="00AB1DF1" w:rsidRDefault="00222BB6" w:rsidP="006E2318">
      <w:pPr>
        <w:ind w:firstLine="284"/>
        <w:jc w:val="lowKashida"/>
        <w:rPr>
          <w:rFonts w:hint="cs"/>
          <w:rtl/>
          <w:lang w:bidi="fa-IR"/>
        </w:rPr>
      </w:pPr>
      <w:r w:rsidRPr="00AB1DF1">
        <w:rPr>
          <w:rFonts w:hint="cs"/>
          <w:rtl/>
          <w:lang w:bidi="fa-IR"/>
        </w:rPr>
        <w:t xml:space="preserve">6- و در مستدرک ج 1 ص 491 </w:t>
      </w:r>
      <w:r w:rsidR="006E2318" w:rsidRPr="00AB1DF1">
        <w:rPr>
          <w:rFonts w:hint="cs"/>
          <w:rtl/>
          <w:lang w:bidi="fa-IR"/>
        </w:rPr>
        <w:t xml:space="preserve">از </w:t>
      </w:r>
      <w:r w:rsidRPr="00AB1DF1">
        <w:rPr>
          <w:rFonts w:hint="cs"/>
          <w:rtl/>
          <w:lang w:bidi="fa-IR"/>
        </w:rPr>
        <w:t xml:space="preserve"> ابن عباس</w:t>
      </w:r>
      <w:r w:rsidRPr="00AB1DF1">
        <w:rPr>
          <w:rFonts w:cs="CTraditional Arabic" w:hint="cs"/>
          <w:rtl/>
          <w:lang w:bidi="fa-IR"/>
        </w:rPr>
        <w:t>ب</w:t>
      </w:r>
      <w:r w:rsidR="006E2318" w:rsidRPr="00AB1DF1">
        <w:rPr>
          <w:rFonts w:hint="cs"/>
          <w:rtl/>
          <w:lang w:bidi="fa-IR"/>
        </w:rPr>
        <w:t xml:space="preserve"> روایت شده است</w:t>
      </w:r>
      <w:r w:rsidRPr="00AB1DF1">
        <w:rPr>
          <w:rFonts w:hint="cs"/>
          <w:rtl/>
          <w:lang w:bidi="fa-IR"/>
        </w:rPr>
        <w:t xml:space="preserve">: </w:t>
      </w:r>
      <w:r w:rsidRPr="00AB1DF1">
        <w:rPr>
          <w:rFonts w:cs="Traditional Arabic" w:hint="cs"/>
          <w:rtl/>
          <w:lang w:bidi="fa-IR"/>
        </w:rPr>
        <w:t>«</w:t>
      </w:r>
      <w:r w:rsidRPr="00AB1DF1">
        <w:rPr>
          <w:rFonts w:ascii="Traditional Arabic" w:cs="Traditional Arabic" w:hint="eastAsia"/>
          <w:b/>
          <w:bCs/>
          <w:rtl/>
        </w:rPr>
        <w:t>أفضل</w:t>
      </w:r>
      <w:r w:rsidRPr="00AB1DF1">
        <w:rPr>
          <w:rFonts w:ascii="Traditional Arabic" w:cs="Traditional Arabic"/>
          <w:b/>
          <w:bCs/>
          <w:rtl/>
        </w:rPr>
        <w:t xml:space="preserve"> </w:t>
      </w:r>
      <w:r w:rsidRPr="00AB1DF1">
        <w:rPr>
          <w:rFonts w:ascii="Traditional Arabic" w:cs="Traditional Arabic" w:hint="eastAsia"/>
          <w:b/>
          <w:bCs/>
          <w:rtl/>
        </w:rPr>
        <w:t>العبادة</w:t>
      </w:r>
      <w:r w:rsidRPr="00AB1DF1">
        <w:rPr>
          <w:rFonts w:ascii="Traditional Arabic" w:cs="Traditional Arabic"/>
          <w:b/>
          <w:bCs/>
          <w:rtl/>
        </w:rPr>
        <w:t xml:space="preserve"> </w:t>
      </w:r>
      <w:r w:rsidRPr="00AB1DF1">
        <w:rPr>
          <w:rFonts w:ascii="Traditional Arabic" w:cs="Traditional Arabic" w:hint="eastAsia"/>
          <w:b/>
          <w:bCs/>
          <w:rtl/>
        </w:rPr>
        <w:t>هو</w:t>
      </w:r>
      <w:r w:rsidRPr="00AB1DF1">
        <w:rPr>
          <w:rFonts w:ascii="Traditional Arabic" w:cs="Traditional Arabic"/>
          <w:b/>
          <w:bCs/>
          <w:rtl/>
        </w:rPr>
        <w:t xml:space="preserve"> </w:t>
      </w:r>
      <w:r w:rsidRPr="00AB1DF1">
        <w:rPr>
          <w:rFonts w:ascii="Traditional Arabic" w:cs="Traditional Arabic" w:hint="eastAsia"/>
          <w:b/>
          <w:bCs/>
          <w:rtl/>
        </w:rPr>
        <w:t>الدعاء</w:t>
      </w:r>
      <w:r w:rsidRPr="00AB1DF1">
        <w:rPr>
          <w:rFonts w:cs="Traditional Arabic" w:hint="cs"/>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بهترین عبادات همانا دعاست</w:t>
      </w:r>
      <w:r w:rsidRPr="00AB1DF1">
        <w:rPr>
          <w:rFonts w:cs="CTraditional Arabic" w:hint="cs"/>
          <w:rtl/>
          <w:lang w:bidi="fa-IR"/>
        </w:rPr>
        <w:t>»</w:t>
      </w:r>
      <w:r w:rsidRPr="00AB1DF1">
        <w:rPr>
          <w:rFonts w:hint="cs"/>
          <w:rtl/>
          <w:lang w:bidi="fa-IR"/>
        </w:rPr>
        <w:t>.</w:t>
      </w:r>
    </w:p>
    <w:p w:rsidR="00222BB6" w:rsidRPr="00AB1DF1" w:rsidRDefault="00222BB6" w:rsidP="006E2318">
      <w:pPr>
        <w:ind w:firstLine="284"/>
        <w:jc w:val="lowKashida"/>
        <w:rPr>
          <w:rFonts w:hint="cs"/>
          <w:rtl/>
          <w:lang w:bidi="fa-IR"/>
        </w:rPr>
      </w:pPr>
      <w:r w:rsidRPr="00AB1DF1">
        <w:rPr>
          <w:rFonts w:hint="cs"/>
          <w:rtl/>
          <w:lang w:bidi="fa-IR"/>
        </w:rPr>
        <w:t>ازین روایات معلوم شد که دعاء عبادتی</w:t>
      </w:r>
      <w:r w:rsidR="006E2318" w:rsidRPr="00AB1DF1">
        <w:rPr>
          <w:rFonts w:hint="cs"/>
          <w:rtl/>
          <w:lang w:bidi="fa-IR"/>
        </w:rPr>
        <w:t xml:space="preserve"> بزرگ</w:t>
      </w:r>
      <w:r w:rsidRPr="00AB1DF1">
        <w:rPr>
          <w:rFonts w:hint="cs"/>
          <w:rtl/>
          <w:lang w:bidi="fa-IR"/>
        </w:rPr>
        <w:t xml:space="preserve"> است، و جلوتر بی</w:t>
      </w:r>
      <w:r w:rsidR="006E2318" w:rsidRPr="00AB1DF1">
        <w:rPr>
          <w:rFonts w:hint="cs"/>
          <w:rtl/>
          <w:lang w:bidi="fa-IR"/>
        </w:rPr>
        <w:t>ان کردیم که عبادت صرف حق خداوند</w:t>
      </w:r>
      <w:r w:rsidRPr="00AB1DF1">
        <w:rPr>
          <w:rFonts w:hint="cs"/>
          <w:rtl/>
          <w:lang w:bidi="fa-IR"/>
        </w:rPr>
        <w:t xml:space="preserve"> ذوالجلال می‌باشد و بس، دیگر کسی در عبادت حق ندارد.</w:t>
      </w:r>
    </w:p>
    <w:p w:rsidR="00693EC3" w:rsidRPr="00AB1DF1" w:rsidRDefault="00222BB6" w:rsidP="00693EC3">
      <w:pPr>
        <w:ind w:firstLine="284"/>
        <w:jc w:val="lowKashida"/>
        <w:rPr>
          <w:rFonts w:hint="cs"/>
          <w:rtl/>
          <w:lang w:bidi="fa-IR"/>
        </w:rPr>
      </w:pPr>
      <w:r w:rsidRPr="00AB1DF1">
        <w:rPr>
          <w:rFonts w:hint="cs"/>
          <w:rtl/>
          <w:lang w:bidi="fa-IR"/>
        </w:rPr>
        <w:t>چرا که بنیاد دعاء بر دو احساس قائم است</w:t>
      </w:r>
      <w:r w:rsidR="006E2318" w:rsidRPr="00AB1DF1">
        <w:rPr>
          <w:rFonts w:hint="cs"/>
          <w:rtl/>
          <w:lang w:bidi="fa-IR"/>
        </w:rPr>
        <w:t>:</w:t>
      </w:r>
      <w:r w:rsidRPr="00AB1DF1">
        <w:rPr>
          <w:rFonts w:hint="cs"/>
          <w:rtl/>
          <w:lang w:bidi="fa-IR"/>
        </w:rPr>
        <w:t xml:space="preserve"> </w:t>
      </w:r>
    </w:p>
    <w:p w:rsidR="00693EC3" w:rsidRPr="00AB1DF1" w:rsidRDefault="00693EC3" w:rsidP="00693EC3">
      <w:pPr>
        <w:ind w:firstLine="284"/>
        <w:jc w:val="lowKashida"/>
        <w:rPr>
          <w:rFonts w:hint="cs"/>
          <w:rtl/>
          <w:lang w:bidi="fa-IR"/>
        </w:rPr>
      </w:pPr>
      <w:r w:rsidRPr="00AB1DF1">
        <w:rPr>
          <w:rFonts w:hint="cs"/>
          <w:rtl/>
          <w:lang w:bidi="fa-IR"/>
        </w:rPr>
        <w:t>اول-</w:t>
      </w:r>
      <w:r w:rsidR="00222BB6" w:rsidRPr="00AB1DF1">
        <w:rPr>
          <w:rFonts w:hint="cs"/>
          <w:rtl/>
          <w:lang w:bidi="fa-IR"/>
        </w:rPr>
        <w:t xml:space="preserve"> این که طالب دعاء خود را از جلب نفع و دفع ضرر عاجز کامل می‌بیند و برای دفع </w:t>
      </w:r>
      <w:r w:rsidRPr="00AB1DF1">
        <w:rPr>
          <w:rFonts w:hint="cs"/>
          <w:rtl/>
          <w:lang w:bidi="fa-IR"/>
        </w:rPr>
        <w:t xml:space="preserve">و </w:t>
      </w:r>
      <w:r w:rsidR="00222BB6" w:rsidRPr="00AB1DF1">
        <w:rPr>
          <w:rFonts w:hint="cs"/>
          <w:rtl/>
          <w:lang w:bidi="fa-IR"/>
        </w:rPr>
        <w:t>جلب آن، بدرگاه ذاتی که او را برای جلب و دفع کامل القدرت وا</w:t>
      </w:r>
      <w:r w:rsidRPr="00AB1DF1">
        <w:rPr>
          <w:rFonts w:hint="cs"/>
          <w:rtl/>
          <w:lang w:bidi="fa-IR"/>
        </w:rPr>
        <w:t xml:space="preserve">لاختیار می‌داند، متوجه می‌گردد </w:t>
      </w:r>
      <w:r w:rsidR="00222BB6" w:rsidRPr="00AB1DF1">
        <w:rPr>
          <w:rFonts w:hint="cs"/>
          <w:rtl/>
          <w:lang w:bidi="fa-IR"/>
        </w:rPr>
        <w:t xml:space="preserve"> تا حاجت او </w:t>
      </w:r>
      <w:r w:rsidRPr="00AB1DF1">
        <w:rPr>
          <w:rFonts w:hint="cs"/>
          <w:rtl/>
          <w:lang w:bidi="fa-IR"/>
        </w:rPr>
        <w:t>را بر آور</w:t>
      </w:r>
      <w:r w:rsidR="00222BB6" w:rsidRPr="00AB1DF1">
        <w:rPr>
          <w:rFonts w:hint="cs"/>
          <w:rtl/>
          <w:lang w:bidi="fa-IR"/>
        </w:rPr>
        <w:t>د</w:t>
      </w:r>
      <w:r w:rsidRPr="00AB1DF1">
        <w:rPr>
          <w:rFonts w:hint="cs"/>
          <w:rtl/>
          <w:lang w:bidi="fa-IR"/>
        </w:rPr>
        <w:t>.</w:t>
      </w:r>
      <w:r w:rsidR="00222BB6" w:rsidRPr="00AB1DF1">
        <w:rPr>
          <w:rFonts w:hint="cs"/>
          <w:rtl/>
          <w:lang w:bidi="fa-IR"/>
        </w:rPr>
        <w:t xml:space="preserve"> </w:t>
      </w:r>
    </w:p>
    <w:p w:rsidR="00222BB6" w:rsidRPr="00AB1DF1" w:rsidRDefault="00693EC3" w:rsidP="00BD039F">
      <w:pPr>
        <w:ind w:firstLine="284"/>
        <w:jc w:val="lowKashida"/>
        <w:rPr>
          <w:rFonts w:hint="cs"/>
          <w:rtl/>
          <w:lang w:bidi="fa-IR"/>
        </w:rPr>
      </w:pPr>
      <w:r w:rsidRPr="00AB1DF1">
        <w:rPr>
          <w:rFonts w:hint="cs"/>
          <w:rtl/>
          <w:lang w:bidi="fa-IR"/>
        </w:rPr>
        <w:t xml:space="preserve">دوم- </w:t>
      </w:r>
      <w:r w:rsidR="00222BB6" w:rsidRPr="00AB1DF1">
        <w:rPr>
          <w:rFonts w:hint="cs"/>
          <w:rtl/>
          <w:lang w:bidi="fa-IR"/>
        </w:rPr>
        <w:t>او یقین دارد که ای</w:t>
      </w:r>
      <w:r w:rsidRPr="00AB1DF1">
        <w:rPr>
          <w:rFonts w:hint="cs"/>
          <w:rtl/>
          <w:lang w:bidi="fa-IR"/>
        </w:rPr>
        <w:t>ن ذات متوجه الیه (الله متعال) قدرت</w:t>
      </w:r>
      <w:r w:rsidR="00222BB6" w:rsidRPr="00AB1DF1">
        <w:rPr>
          <w:rFonts w:hint="cs"/>
          <w:rtl/>
          <w:lang w:bidi="fa-IR"/>
        </w:rPr>
        <w:t xml:space="preserve"> و اختیاری ما فوق الأسباب دارد که این حادثه را از من رفع می‌کند</w:t>
      </w:r>
      <w:r w:rsidR="00BD039F" w:rsidRPr="00AB1DF1">
        <w:rPr>
          <w:rFonts w:hint="cs"/>
          <w:rtl/>
          <w:lang w:bidi="fa-IR"/>
        </w:rPr>
        <w:t>.</w:t>
      </w:r>
      <w:r w:rsidR="00222BB6" w:rsidRPr="00AB1DF1">
        <w:rPr>
          <w:rFonts w:hint="cs"/>
          <w:rtl/>
          <w:lang w:bidi="fa-IR"/>
        </w:rPr>
        <w:t xml:space="preserve"> طبق این هر دو احسا</w:t>
      </w:r>
      <w:r w:rsidR="00BD039F" w:rsidRPr="00AB1DF1">
        <w:rPr>
          <w:rFonts w:hint="cs"/>
          <w:rtl/>
          <w:lang w:bidi="fa-IR"/>
        </w:rPr>
        <w:t xml:space="preserve">س هم ثابت شد که دعاء عبادت، </w:t>
      </w:r>
      <w:r w:rsidR="00222BB6" w:rsidRPr="00AB1DF1">
        <w:rPr>
          <w:rFonts w:hint="cs"/>
          <w:rtl/>
          <w:lang w:bidi="fa-IR"/>
        </w:rPr>
        <w:t>و خاصة ذاتِ عالم الکل است.</w:t>
      </w:r>
    </w:p>
    <w:p w:rsidR="00222BB6" w:rsidRPr="00AB1DF1" w:rsidRDefault="00222BB6" w:rsidP="00222BB6">
      <w:pPr>
        <w:ind w:firstLine="284"/>
        <w:jc w:val="both"/>
        <w:rPr>
          <w:rFonts w:hint="cs"/>
          <w:rtl/>
          <w:lang w:bidi="fa-IR"/>
        </w:rPr>
      </w:pPr>
      <w:r w:rsidRPr="00AB1DF1">
        <w:rPr>
          <w:rFonts w:hint="cs"/>
          <w:rtl/>
          <w:lang w:bidi="fa-IR"/>
        </w:rPr>
        <w:t xml:space="preserve">در قرآن مقدس عبادت را خاصة آن ذات فرموده است: </w:t>
      </w:r>
      <w:r w:rsidRPr="00AB1DF1">
        <w:rPr>
          <w:rFonts w:cs="Traditional Arabic" w:hint="cs"/>
          <w:sz w:val="32"/>
          <w:szCs w:val="32"/>
          <w:rtl/>
          <w:lang w:bidi="fa-IR"/>
        </w:rPr>
        <w:t>﴿</w:t>
      </w:r>
      <w:r w:rsidRPr="00F85423">
        <w:rPr>
          <w:sz w:val="22"/>
          <w:szCs w:val="22"/>
        </w:rPr>
        <w:sym w:font="HQPB5" w:char="F078"/>
      </w:r>
      <w:r w:rsidRPr="00F85423">
        <w:rPr>
          <w:sz w:val="22"/>
          <w:szCs w:val="22"/>
        </w:rPr>
        <w:sym w:font="HQPB3" w:char="F082"/>
      </w:r>
      <w:r w:rsidRPr="00F85423">
        <w:rPr>
          <w:sz w:val="22"/>
          <w:szCs w:val="22"/>
        </w:rPr>
        <w:sym w:font="HQPB1" w:char="F024"/>
      </w:r>
      <w:r w:rsidRPr="00F85423">
        <w:rPr>
          <w:sz w:val="22"/>
          <w:szCs w:val="22"/>
        </w:rPr>
        <w:sym w:font="HQPB4" w:char="F0AD"/>
      </w:r>
      <w:r w:rsidRPr="00F85423">
        <w:rPr>
          <w:sz w:val="22"/>
          <w:szCs w:val="22"/>
        </w:rPr>
        <w:sym w:font="HQPB2" w:char="F083"/>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89"/>
      </w:r>
      <w:r w:rsidRPr="00F85423">
        <w:rPr>
          <w:sz w:val="22"/>
          <w:szCs w:val="22"/>
        </w:rPr>
        <w:sym w:font="HQPB4" w:char="F0E7"/>
      </w:r>
      <w:r w:rsidRPr="00F85423">
        <w:rPr>
          <w:sz w:val="22"/>
          <w:szCs w:val="22"/>
        </w:rPr>
        <w:sym w:font="HQPB1" w:char="F037"/>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3" w:char="F082"/>
      </w:r>
      <w:r w:rsidRPr="00F85423">
        <w:rPr>
          <w:sz w:val="22"/>
          <w:szCs w:val="22"/>
        </w:rPr>
        <w:sym w:font="HQPB1" w:char="F024"/>
      </w:r>
      <w:r w:rsidRPr="00F85423">
        <w:rPr>
          <w:sz w:val="22"/>
          <w:szCs w:val="22"/>
        </w:rPr>
        <w:sym w:font="HQPB4" w:char="F0AD"/>
      </w:r>
      <w:r w:rsidRPr="00F85423">
        <w:rPr>
          <w:sz w:val="22"/>
          <w:szCs w:val="22"/>
        </w:rPr>
        <w:sym w:font="HQPB2" w:char="F083"/>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A"/>
      </w:r>
      <w:r w:rsidRPr="00F85423">
        <w:rPr>
          <w:sz w:val="22"/>
          <w:szCs w:val="22"/>
        </w:rPr>
        <w:sym w:font="HQPB2" w:char="F0FA"/>
      </w:r>
      <w:r w:rsidRPr="00F85423">
        <w:rPr>
          <w:sz w:val="22"/>
          <w:szCs w:val="22"/>
        </w:rPr>
        <w:sym w:font="HQPB2" w:char="F0FC"/>
      </w:r>
      <w:r w:rsidRPr="00F85423">
        <w:rPr>
          <w:sz w:val="22"/>
          <w:szCs w:val="22"/>
        </w:rPr>
        <w:sym w:font="HQPB4" w:char="F0CF"/>
      </w:r>
      <w:r w:rsidRPr="00F85423">
        <w:rPr>
          <w:sz w:val="22"/>
          <w:szCs w:val="22"/>
        </w:rPr>
        <w:sym w:font="HQPB1" w:char="F0E8"/>
      </w:r>
      <w:r w:rsidRPr="00F85423">
        <w:rPr>
          <w:sz w:val="22"/>
          <w:szCs w:val="22"/>
        </w:rPr>
        <w:sym w:font="HQPB5" w:char="F074"/>
      </w:r>
      <w:r w:rsidRPr="00F85423">
        <w:rPr>
          <w:sz w:val="22"/>
          <w:szCs w:val="22"/>
        </w:rPr>
        <w:sym w:font="HQPB1" w:char="F047"/>
      </w:r>
      <w:r w:rsidRPr="00F85423">
        <w:rPr>
          <w:sz w:val="22"/>
          <w:szCs w:val="22"/>
        </w:rPr>
        <w:sym w:font="HQPB4" w:char="F0F3"/>
      </w:r>
      <w:r w:rsidRPr="00F85423">
        <w:rPr>
          <w:sz w:val="22"/>
          <w:szCs w:val="22"/>
        </w:rPr>
        <w:sym w:font="HQPB1" w:char="F0A1"/>
      </w:r>
      <w:r w:rsidRPr="00F85423">
        <w:rPr>
          <w:sz w:val="22"/>
          <w:szCs w:val="22"/>
        </w:rPr>
        <w:sym w:font="HQPB5" w:char="F06E"/>
      </w:r>
      <w:r w:rsidRPr="00F85423">
        <w:rPr>
          <w:sz w:val="22"/>
          <w:szCs w:val="22"/>
        </w:rPr>
        <w:sym w:font="HQPB2" w:char="F05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E"/>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[فاتحه: 5] </w:t>
      </w:r>
      <w:r w:rsidRPr="00AB1DF1">
        <w:rPr>
          <w:rFonts w:cs="CTraditional Arabic" w:hint="cs"/>
          <w:rtl/>
          <w:lang w:bidi="fa-IR"/>
        </w:rPr>
        <w:t>«</w:t>
      </w:r>
      <w:r w:rsidRPr="00AB1DF1">
        <w:rPr>
          <w:rtl/>
        </w:rPr>
        <w:t>تنها تو را بندگى مى‏كنيم و تنها از تو يارى ميجوييم</w:t>
      </w:r>
      <w:r w:rsidRPr="00AB1DF1">
        <w:rPr>
          <w:rFonts w:cs="CTraditional Arabic" w:hint="cs"/>
          <w:rtl/>
        </w:rPr>
        <w:t>»</w:t>
      </w:r>
    </w:p>
    <w:p w:rsidR="00222BB6" w:rsidRPr="00AB1DF1" w:rsidRDefault="00222BB6" w:rsidP="00BD039F">
      <w:pPr>
        <w:ind w:firstLine="284"/>
        <w:jc w:val="lowKashida"/>
        <w:rPr>
          <w:rFonts w:hint="cs"/>
          <w:rtl/>
          <w:lang w:bidi="fa-IR"/>
        </w:rPr>
      </w:pPr>
      <w:r w:rsidRPr="00AB1DF1">
        <w:rPr>
          <w:rFonts w:hint="cs"/>
          <w:rtl/>
          <w:lang w:bidi="fa-IR"/>
        </w:rPr>
        <w:t xml:space="preserve">پس معلوم شد که </w:t>
      </w:r>
      <w:r w:rsidR="00BD039F" w:rsidRPr="00AB1DF1">
        <w:rPr>
          <w:rFonts w:hint="cs"/>
          <w:rtl/>
          <w:lang w:bidi="fa-IR"/>
        </w:rPr>
        <w:t xml:space="preserve">دیگری را </w:t>
      </w:r>
      <w:r w:rsidRPr="00AB1DF1">
        <w:rPr>
          <w:rFonts w:hint="cs"/>
          <w:rtl/>
          <w:lang w:bidi="fa-IR"/>
        </w:rPr>
        <w:t xml:space="preserve">در دعاء و نداء </w:t>
      </w:r>
      <w:r w:rsidR="00BD039F" w:rsidRPr="00AB1DF1">
        <w:rPr>
          <w:rFonts w:hint="cs"/>
          <w:rtl/>
          <w:lang w:bidi="fa-IR"/>
        </w:rPr>
        <w:t xml:space="preserve">به طور عبادت </w:t>
      </w:r>
      <w:r w:rsidRPr="00AB1DF1">
        <w:rPr>
          <w:rFonts w:hint="cs"/>
          <w:rtl/>
          <w:lang w:bidi="fa-IR"/>
        </w:rPr>
        <w:t>شریک‌کردن شرکست.</w:t>
      </w:r>
    </w:p>
    <w:p w:rsidR="00222BB6" w:rsidRPr="003A08A7" w:rsidRDefault="00222BB6" w:rsidP="003A08A7">
      <w:pPr>
        <w:pStyle w:val="a0"/>
        <w:rPr>
          <w:rFonts w:hint="cs"/>
          <w:rtl/>
        </w:rPr>
      </w:pPr>
      <w:bookmarkStart w:id="133" w:name="_Toc257927124"/>
      <w:bookmarkStart w:id="134" w:name="_Toc257927254"/>
      <w:r w:rsidRPr="003A08A7">
        <w:rPr>
          <w:rFonts w:hint="cs"/>
          <w:rtl/>
        </w:rPr>
        <w:t>فصل دوم: در بیان این که ذات واجب ج</w:t>
      </w:r>
      <w:r w:rsidR="00BD039F" w:rsidRPr="003A08A7">
        <w:rPr>
          <w:rFonts w:hint="cs"/>
          <w:rtl/>
        </w:rPr>
        <w:t>ل مجده از دعاءخواستن خوش می‌گردد، و از نخواستن خشمگین می شود،</w:t>
      </w:r>
      <w:r w:rsidR="003A08A7">
        <w:rPr>
          <w:rFonts w:hint="cs"/>
          <w:rtl/>
        </w:rPr>
        <w:t xml:space="preserve"> و استغاثه به مخلوق شرکست</w:t>
      </w:r>
      <w:bookmarkEnd w:id="133"/>
      <w:bookmarkEnd w:id="134"/>
    </w:p>
    <w:p w:rsidR="00222BB6" w:rsidRPr="00AB1DF1" w:rsidRDefault="00222BB6" w:rsidP="00222BB6">
      <w:pPr>
        <w:ind w:firstLine="284"/>
        <w:jc w:val="lowKashida"/>
        <w:rPr>
          <w:rFonts w:hint="cs"/>
          <w:rtl/>
          <w:lang w:bidi="fa-IR"/>
        </w:rPr>
      </w:pPr>
      <w:r w:rsidRPr="00AB1DF1">
        <w:rPr>
          <w:rFonts w:hint="cs"/>
          <w:rtl/>
          <w:lang w:bidi="fa-IR"/>
        </w:rPr>
        <w:t xml:space="preserve">1- در ترمذی موجود است: </w:t>
      </w:r>
      <w:r w:rsidRPr="00AB1DF1">
        <w:rPr>
          <w:rFonts w:cs="Traditional Arabic" w:hint="cs"/>
          <w:rtl/>
          <w:lang w:bidi="fa-IR"/>
        </w:rPr>
        <w:t>«</w:t>
      </w:r>
      <w:r w:rsidRPr="00AB1DF1">
        <w:rPr>
          <w:rFonts w:ascii="Traditional Arabic" w:cs="Traditional Arabic" w:hint="eastAsia"/>
          <w:b/>
          <w:bCs/>
          <w:rtl/>
        </w:rPr>
        <w:t>سَلُوا</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مِنْ</w:t>
      </w:r>
      <w:r w:rsidRPr="00AB1DF1">
        <w:rPr>
          <w:rFonts w:ascii="Traditional Arabic" w:cs="Traditional Arabic"/>
          <w:b/>
          <w:bCs/>
          <w:rtl/>
        </w:rPr>
        <w:t xml:space="preserve"> </w:t>
      </w:r>
      <w:r w:rsidRPr="00AB1DF1">
        <w:rPr>
          <w:rFonts w:ascii="Traditional Arabic" w:cs="Traditional Arabic" w:hint="eastAsia"/>
          <w:b/>
          <w:bCs/>
          <w:rtl/>
        </w:rPr>
        <w:t>فَضْلِهِ</w:t>
      </w:r>
      <w:r w:rsidRPr="00AB1DF1">
        <w:rPr>
          <w:rFonts w:ascii="Traditional Arabic" w:cs="Traditional Arabic"/>
          <w:b/>
          <w:bCs/>
          <w:rtl/>
        </w:rPr>
        <w:t xml:space="preserve"> </w:t>
      </w:r>
      <w:r w:rsidRPr="00AB1DF1">
        <w:rPr>
          <w:rFonts w:ascii="Traditional Arabic" w:cs="Traditional Arabic" w:hint="eastAsia"/>
          <w:b/>
          <w:bCs/>
          <w:rtl/>
        </w:rPr>
        <w:t>فَإِنَّ</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عَزَّ</w:t>
      </w:r>
      <w:r w:rsidRPr="00AB1DF1">
        <w:rPr>
          <w:rFonts w:ascii="Traditional Arabic" w:cs="Traditional Arabic"/>
          <w:b/>
          <w:bCs/>
          <w:rtl/>
        </w:rPr>
        <w:t xml:space="preserve"> </w:t>
      </w:r>
      <w:r w:rsidRPr="00AB1DF1">
        <w:rPr>
          <w:rFonts w:ascii="Traditional Arabic" w:cs="Traditional Arabic" w:hint="eastAsia"/>
          <w:b/>
          <w:bCs/>
          <w:rtl/>
        </w:rPr>
        <w:t>وَجَلَّ</w:t>
      </w:r>
      <w:r w:rsidRPr="00AB1DF1">
        <w:rPr>
          <w:rFonts w:ascii="Traditional Arabic" w:cs="Traditional Arabic"/>
          <w:b/>
          <w:bCs/>
          <w:rtl/>
        </w:rPr>
        <w:t xml:space="preserve"> </w:t>
      </w:r>
      <w:r w:rsidRPr="00AB1DF1">
        <w:rPr>
          <w:rFonts w:ascii="Traditional Arabic" w:cs="Traditional Arabic" w:hint="eastAsia"/>
          <w:b/>
          <w:bCs/>
          <w:rtl/>
        </w:rPr>
        <w:t>يُحِبُّ</w:t>
      </w:r>
      <w:r w:rsidRPr="00AB1DF1">
        <w:rPr>
          <w:rFonts w:ascii="Traditional Arabic" w:cs="Traditional Arabic"/>
          <w:b/>
          <w:bCs/>
          <w:rtl/>
        </w:rPr>
        <w:t xml:space="preserve"> </w:t>
      </w:r>
      <w:r w:rsidRPr="00AB1DF1">
        <w:rPr>
          <w:rFonts w:ascii="Traditional Arabic" w:cs="Traditional Arabic" w:hint="eastAsia"/>
          <w:b/>
          <w:bCs/>
          <w:rtl/>
        </w:rPr>
        <w:t>أَنْ</w:t>
      </w:r>
      <w:r w:rsidRPr="00AB1DF1">
        <w:rPr>
          <w:rFonts w:ascii="Traditional Arabic" w:cs="Traditional Arabic"/>
          <w:b/>
          <w:bCs/>
          <w:rtl/>
        </w:rPr>
        <w:t xml:space="preserve"> </w:t>
      </w:r>
      <w:r w:rsidRPr="00AB1DF1">
        <w:rPr>
          <w:rFonts w:ascii="Traditional Arabic" w:cs="Traditional Arabic" w:hint="eastAsia"/>
          <w:b/>
          <w:bCs/>
          <w:rtl/>
        </w:rPr>
        <w:t>يُسْأَلَ</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از خداوند متعال فضل او را بخواهید؛ زیرا خداوند دوست دارد از او خواسته شود</w:t>
      </w:r>
      <w:r w:rsidRPr="00AB1DF1">
        <w:rPr>
          <w:rFonts w:cs="Traditional Arabic" w:hint="cs"/>
          <w:rtl/>
          <w:lang w:bidi="fa-IR"/>
        </w:rPr>
        <w:t>»</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 xml:space="preserve">2- </w:t>
      </w:r>
      <w:r w:rsidRPr="00AB1DF1">
        <w:rPr>
          <w:rFonts w:cs="Traditional Arabic" w:hint="cs"/>
          <w:rtl/>
          <w:lang w:bidi="fa-IR"/>
        </w:rPr>
        <w:t>«</w:t>
      </w:r>
      <w:r w:rsidRPr="00AB1DF1">
        <w:rPr>
          <w:rFonts w:ascii="Traditional Arabic" w:cs="Traditional Arabic" w:hint="cs"/>
          <w:b/>
          <w:bCs/>
          <w:rtl/>
        </w:rPr>
        <w:t>وَ</w:t>
      </w:r>
      <w:r w:rsidRPr="00AB1DF1">
        <w:rPr>
          <w:rFonts w:ascii="Traditional Arabic" w:cs="Traditional Arabic" w:hint="eastAsia"/>
          <w:b/>
          <w:bCs/>
          <w:rtl/>
        </w:rPr>
        <w:t>مَنْ</w:t>
      </w:r>
      <w:r w:rsidRPr="00AB1DF1">
        <w:rPr>
          <w:rFonts w:ascii="Traditional Arabic" w:cs="Traditional Arabic"/>
          <w:b/>
          <w:bCs/>
          <w:rtl/>
        </w:rPr>
        <w:t xml:space="preserve"> </w:t>
      </w:r>
      <w:r w:rsidRPr="00AB1DF1">
        <w:rPr>
          <w:rFonts w:ascii="Traditional Arabic" w:cs="Traditional Arabic" w:hint="eastAsia"/>
          <w:b/>
          <w:bCs/>
          <w:rtl/>
        </w:rPr>
        <w:t>لَ</w:t>
      </w:r>
      <w:r w:rsidRPr="00AB1DF1">
        <w:rPr>
          <w:rFonts w:ascii="Traditional Arabic" w:cs="Traditional Arabic" w:hint="cs"/>
          <w:b/>
          <w:bCs/>
          <w:rtl/>
        </w:rPr>
        <w:t>مْ</w:t>
      </w:r>
      <w:r w:rsidRPr="00AB1DF1">
        <w:rPr>
          <w:rFonts w:ascii="Traditional Arabic" w:cs="Traditional Arabic"/>
          <w:b/>
          <w:bCs/>
          <w:rtl/>
        </w:rPr>
        <w:t xml:space="preserve"> </w:t>
      </w:r>
      <w:r w:rsidRPr="00AB1DF1">
        <w:rPr>
          <w:rFonts w:ascii="Traditional Arabic" w:cs="Traditional Arabic" w:hint="eastAsia"/>
          <w:b/>
          <w:bCs/>
          <w:rtl/>
        </w:rPr>
        <w:t>يَسْأَل</w:t>
      </w:r>
      <w:r w:rsidRPr="00AB1DF1">
        <w:rPr>
          <w:rFonts w:ascii="Traditional Arabic" w:cs="Traditional Arabic" w:hint="cs"/>
          <w:b/>
          <w:bCs/>
          <w:rtl/>
        </w:rPr>
        <w:t>ِ</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يَغْضَبْ</w:t>
      </w:r>
      <w:r w:rsidRPr="00AB1DF1">
        <w:rPr>
          <w:rFonts w:ascii="Traditional Arabic" w:cs="Traditional Arabic"/>
          <w:b/>
          <w:bCs/>
          <w:rtl/>
        </w:rPr>
        <w:t xml:space="preserve"> </w:t>
      </w:r>
      <w:r w:rsidRPr="00AB1DF1">
        <w:rPr>
          <w:rFonts w:ascii="Traditional Arabic" w:cs="Traditional Arabic" w:hint="eastAsia"/>
          <w:b/>
          <w:bCs/>
          <w:rtl/>
        </w:rPr>
        <w:t>عَلَيْهِ</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هر که از الله سوال نکند (چیزی نخواهد) خداوند بر او خشمگین می</w:t>
      </w:r>
      <w:r w:rsidRPr="00AB1DF1">
        <w:rPr>
          <w:rFonts w:hint="eastAsia"/>
          <w:rtl/>
          <w:lang w:bidi="fa-IR"/>
        </w:rPr>
        <w:t>‌</w:t>
      </w:r>
      <w:r w:rsidRPr="00AB1DF1">
        <w:rPr>
          <w:rFonts w:hint="cs"/>
          <w:rtl/>
          <w:lang w:bidi="fa-IR"/>
        </w:rPr>
        <w:t>شود</w:t>
      </w:r>
      <w:r w:rsidRPr="00AB1DF1">
        <w:rPr>
          <w:rFonts w:cs="Traditional Arabic" w:hint="cs"/>
          <w:rtl/>
          <w:lang w:bidi="fa-IR"/>
        </w:rPr>
        <w:t>»</w:t>
      </w:r>
      <w:r w:rsidRPr="00AB1DF1">
        <w:rPr>
          <w:rFonts w:hint="cs"/>
          <w:rtl/>
          <w:lang w:bidi="fa-IR"/>
        </w:rPr>
        <w:t xml:space="preserve"> (رواه الترمذی).</w:t>
      </w:r>
    </w:p>
    <w:p w:rsidR="00222BB6" w:rsidRPr="00AB1DF1" w:rsidRDefault="00222BB6" w:rsidP="00222BB6">
      <w:pPr>
        <w:ind w:firstLine="284"/>
        <w:jc w:val="lowKashida"/>
        <w:rPr>
          <w:rFonts w:hint="cs"/>
          <w:rtl/>
          <w:lang w:bidi="fa-IR"/>
        </w:rPr>
      </w:pPr>
      <w:r w:rsidRPr="00AB1DF1">
        <w:rPr>
          <w:rFonts w:hint="cs"/>
          <w:rtl/>
          <w:lang w:bidi="fa-IR"/>
        </w:rPr>
        <w:t xml:space="preserve">و در روایت مستدرک: </w:t>
      </w:r>
      <w:r w:rsidRPr="00AB1DF1">
        <w:rPr>
          <w:rFonts w:cs="Traditional Arabic" w:hint="cs"/>
          <w:rtl/>
          <w:lang w:bidi="fa-IR"/>
        </w:rPr>
        <w:t>«</w:t>
      </w:r>
      <w:r w:rsidRPr="00AB1DF1">
        <w:rPr>
          <w:rFonts w:ascii="Traditional Arabic" w:cs="Traditional Arabic" w:hint="eastAsia"/>
          <w:b/>
          <w:bCs/>
          <w:rtl/>
        </w:rPr>
        <w:t>من</w:t>
      </w:r>
      <w:r w:rsidRPr="00AB1DF1">
        <w:rPr>
          <w:rFonts w:ascii="Traditional Arabic" w:cs="Traditional Arabic"/>
          <w:b/>
          <w:bCs/>
          <w:rtl/>
        </w:rPr>
        <w:t xml:space="preserve"> </w:t>
      </w:r>
      <w:r w:rsidRPr="00AB1DF1">
        <w:rPr>
          <w:rFonts w:ascii="Traditional Arabic" w:cs="Traditional Arabic" w:hint="eastAsia"/>
          <w:b/>
          <w:bCs/>
          <w:rtl/>
        </w:rPr>
        <w:t>لا</w:t>
      </w:r>
      <w:r w:rsidRPr="00AB1DF1">
        <w:rPr>
          <w:rFonts w:ascii="Traditional Arabic" w:cs="Traditional Arabic"/>
          <w:b/>
          <w:bCs/>
          <w:rtl/>
        </w:rPr>
        <w:t xml:space="preserve"> </w:t>
      </w:r>
      <w:r w:rsidRPr="00AB1DF1">
        <w:rPr>
          <w:rFonts w:ascii="Traditional Arabic" w:cs="Traditional Arabic" w:hint="eastAsia"/>
          <w:b/>
          <w:bCs/>
          <w:rtl/>
        </w:rPr>
        <w:t>يدعو</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يغضب</w:t>
      </w:r>
      <w:r w:rsidRPr="00AB1DF1">
        <w:rPr>
          <w:rFonts w:ascii="Traditional Arabic" w:cs="Traditional Arabic"/>
          <w:b/>
          <w:bCs/>
          <w:rtl/>
        </w:rPr>
        <w:t xml:space="preserve"> </w:t>
      </w:r>
      <w:r w:rsidRPr="00AB1DF1">
        <w:rPr>
          <w:rFonts w:ascii="Traditional Arabic" w:cs="Traditional Arabic" w:hint="eastAsia"/>
          <w:b/>
          <w:bCs/>
          <w:rtl/>
        </w:rPr>
        <w:t>عليه</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هر که از خداوند نخواهد خداوند بر او خشمگین می شود</w:t>
      </w:r>
      <w:r w:rsidRPr="00AB1DF1">
        <w:rPr>
          <w:rFonts w:cs="Traditional Arabic" w:hint="cs"/>
          <w:rtl/>
          <w:lang w:bidi="fa-IR"/>
        </w:rPr>
        <w:t>»</w:t>
      </w:r>
      <w:r w:rsidRPr="00AB1DF1">
        <w:rPr>
          <w:rFonts w:hint="cs"/>
          <w:rtl/>
          <w:lang w:bidi="fa-IR"/>
        </w:rPr>
        <w:t xml:space="preserve"> موجود است.</w:t>
      </w:r>
    </w:p>
    <w:p w:rsidR="00222BB6" w:rsidRPr="00AB1DF1" w:rsidRDefault="00222BB6" w:rsidP="00BD039F">
      <w:pPr>
        <w:ind w:firstLine="284"/>
        <w:jc w:val="both"/>
        <w:rPr>
          <w:rFonts w:hint="cs"/>
          <w:rtl/>
          <w:lang w:bidi="fa-IR"/>
        </w:rPr>
      </w:pPr>
      <w:r w:rsidRPr="00AB1DF1">
        <w:rPr>
          <w:rFonts w:hint="cs"/>
          <w:rtl/>
          <w:lang w:bidi="fa-IR"/>
        </w:rPr>
        <w:t>3- و نیز در ترمذی و ابوداود و بیهقی به روایت سلمان</w:t>
      </w:r>
      <w:r w:rsidRPr="00AB1DF1">
        <w:rPr>
          <w:rFonts w:hint="cs"/>
          <w:lang w:bidi="fa-IR"/>
        </w:rPr>
        <w:sym w:font="AGA Arabesque" w:char="F074"/>
      </w:r>
      <w:r w:rsidR="00BD039F" w:rsidRPr="00AB1DF1">
        <w:rPr>
          <w:rFonts w:hint="cs"/>
          <w:rtl/>
          <w:lang w:bidi="fa-IR"/>
        </w:rPr>
        <w:t xml:space="preserve"> آمده است که آن حضرت </w:t>
      </w:r>
      <w:r w:rsidR="00BD039F" w:rsidRPr="00AB1DF1">
        <w:rPr>
          <w:rFonts w:cs="CTraditional Arabic" w:hint="cs"/>
          <w:rtl/>
          <w:lang w:bidi="fa-IR"/>
        </w:rPr>
        <w:t>ه</w:t>
      </w:r>
      <w:r w:rsidR="00BD039F" w:rsidRPr="00AB1DF1">
        <w:rPr>
          <w:rFonts w:hint="cs"/>
          <w:rtl/>
          <w:lang w:bidi="fa-IR"/>
        </w:rPr>
        <w:t xml:space="preserve"> فرمودند</w:t>
      </w:r>
      <w:r w:rsidRPr="00AB1DF1">
        <w:rPr>
          <w:rFonts w:hint="cs"/>
          <w:rtl/>
          <w:lang w:bidi="fa-IR"/>
        </w:rPr>
        <w:t xml:space="preserve">: </w:t>
      </w:r>
      <w:r w:rsidRPr="00AB1DF1">
        <w:rPr>
          <w:rFonts w:cs="Traditional Arabic" w:hint="cs"/>
          <w:rtl/>
          <w:lang w:bidi="fa-IR"/>
        </w:rPr>
        <w:t>«</w:t>
      </w:r>
      <w:r w:rsidRPr="00AB1DF1">
        <w:rPr>
          <w:rFonts w:ascii="Traditional Arabic" w:cs="Traditional Arabic" w:hint="eastAsia"/>
          <w:b/>
          <w:bCs/>
          <w:rtl/>
        </w:rPr>
        <w:t>إِنَّ</w:t>
      </w:r>
      <w:r w:rsidRPr="00AB1DF1">
        <w:rPr>
          <w:rFonts w:ascii="Traditional Arabic" w:cs="Traditional Arabic"/>
          <w:b/>
          <w:bCs/>
          <w:rtl/>
        </w:rPr>
        <w:t xml:space="preserve"> </w:t>
      </w:r>
      <w:r w:rsidRPr="00AB1DF1">
        <w:rPr>
          <w:rFonts w:ascii="Traditional Arabic" w:cs="Traditional Arabic" w:hint="eastAsia"/>
          <w:b/>
          <w:bCs/>
          <w:rtl/>
        </w:rPr>
        <w:t>رَبَّكُمْ</w:t>
      </w:r>
      <w:r w:rsidRPr="00AB1DF1">
        <w:rPr>
          <w:rFonts w:ascii="Traditional Arabic" w:cs="Traditional Arabic"/>
          <w:b/>
          <w:bCs/>
          <w:rtl/>
        </w:rPr>
        <w:t xml:space="preserve"> </w:t>
      </w:r>
      <w:r w:rsidRPr="00AB1DF1">
        <w:rPr>
          <w:rFonts w:ascii="Traditional Arabic" w:cs="Traditional Arabic" w:hint="eastAsia"/>
          <w:b/>
          <w:bCs/>
          <w:rtl/>
        </w:rPr>
        <w:t>تَبَارَكَ</w:t>
      </w:r>
      <w:r w:rsidRPr="00AB1DF1">
        <w:rPr>
          <w:rFonts w:ascii="Traditional Arabic" w:cs="Traditional Arabic"/>
          <w:b/>
          <w:bCs/>
          <w:rtl/>
        </w:rPr>
        <w:t xml:space="preserve"> </w:t>
      </w:r>
      <w:r w:rsidRPr="00AB1DF1">
        <w:rPr>
          <w:rFonts w:ascii="Traditional Arabic" w:cs="Traditional Arabic" w:hint="eastAsia"/>
          <w:b/>
          <w:bCs/>
          <w:rtl/>
        </w:rPr>
        <w:t>وَتَعَالَى</w:t>
      </w:r>
      <w:r w:rsidRPr="00AB1DF1">
        <w:rPr>
          <w:rFonts w:ascii="Traditional Arabic" w:cs="Traditional Arabic"/>
          <w:b/>
          <w:bCs/>
          <w:rtl/>
        </w:rPr>
        <w:t xml:space="preserve"> </w:t>
      </w:r>
      <w:r w:rsidRPr="00AB1DF1">
        <w:rPr>
          <w:rFonts w:ascii="Traditional Arabic" w:cs="Traditional Arabic" w:hint="eastAsia"/>
          <w:b/>
          <w:bCs/>
          <w:rtl/>
        </w:rPr>
        <w:t>حَيِىٌّ</w:t>
      </w:r>
      <w:r w:rsidRPr="00AB1DF1">
        <w:rPr>
          <w:rFonts w:ascii="Traditional Arabic" w:cs="Traditional Arabic"/>
          <w:b/>
          <w:bCs/>
          <w:rtl/>
        </w:rPr>
        <w:t xml:space="preserve"> </w:t>
      </w:r>
      <w:r w:rsidRPr="00AB1DF1">
        <w:rPr>
          <w:rFonts w:ascii="Traditional Arabic" w:cs="Traditional Arabic" w:hint="eastAsia"/>
          <w:b/>
          <w:bCs/>
          <w:rtl/>
        </w:rPr>
        <w:t>كَرِيمٌ</w:t>
      </w:r>
      <w:r w:rsidRPr="00AB1DF1">
        <w:rPr>
          <w:rFonts w:ascii="Traditional Arabic" w:cs="Traditional Arabic"/>
          <w:b/>
          <w:bCs/>
          <w:rtl/>
        </w:rPr>
        <w:t xml:space="preserve"> </w:t>
      </w:r>
      <w:r w:rsidRPr="00AB1DF1">
        <w:rPr>
          <w:rFonts w:ascii="Traditional Arabic" w:cs="Traditional Arabic" w:hint="eastAsia"/>
          <w:b/>
          <w:bCs/>
          <w:rtl/>
        </w:rPr>
        <w:t>يَسْتَحْيِى</w:t>
      </w:r>
      <w:r w:rsidRPr="00AB1DF1">
        <w:rPr>
          <w:rFonts w:ascii="Traditional Arabic" w:cs="Traditional Arabic"/>
          <w:b/>
          <w:bCs/>
          <w:rtl/>
        </w:rPr>
        <w:t xml:space="preserve"> </w:t>
      </w:r>
      <w:r w:rsidRPr="00AB1DF1">
        <w:rPr>
          <w:rFonts w:ascii="Traditional Arabic" w:cs="Traditional Arabic" w:hint="eastAsia"/>
          <w:b/>
          <w:bCs/>
          <w:rtl/>
        </w:rPr>
        <w:t>مِنْ</w:t>
      </w:r>
      <w:r w:rsidRPr="00AB1DF1">
        <w:rPr>
          <w:rFonts w:ascii="Traditional Arabic" w:cs="Traditional Arabic"/>
          <w:b/>
          <w:bCs/>
          <w:rtl/>
        </w:rPr>
        <w:t xml:space="preserve"> </w:t>
      </w:r>
      <w:r w:rsidRPr="00AB1DF1">
        <w:rPr>
          <w:rFonts w:ascii="Traditional Arabic" w:cs="Traditional Arabic" w:hint="eastAsia"/>
          <w:b/>
          <w:bCs/>
          <w:rtl/>
        </w:rPr>
        <w:t>عَبْدِهِ</w:t>
      </w:r>
      <w:r w:rsidRPr="00AB1DF1">
        <w:rPr>
          <w:rFonts w:ascii="Traditional Arabic" w:cs="Traditional Arabic"/>
          <w:b/>
          <w:bCs/>
          <w:rtl/>
        </w:rPr>
        <w:t xml:space="preserve"> </w:t>
      </w:r>
      <w:r w:rsidRPr="00AB1DF1">
        <w:rPr>
          <w:rFonts w:ascii="Traditional Arabic" w:cs="Traditional Arabic" w:hint="eastAsia"/>
          <w:b/>
          <w:bCs/>
          <w:rtl/>
        </w:rPr>
        <w:t>إِذَا</w:t>
      </w:r>
      <w:r w:rsidRPr="00AB1DF1">
        <w:rPr>
          <w:rFonts w:ascii="Traditional Arabic" w:cs="Traditional Arabic"/>
          <w:b/>
          <w:bCs/>
          <w:rtl/>
        </w:rPr>
        <w:t xml:space="preserve"> </w:t>
      </w:r>
      <w:r w:rsidRPr="00AB1DF1">
        <w:rPr>
          <w:rFonts w:ascii="Traditional Arabic" w:cs="Traditional Arabic" w:hint="eastAsia"/>
          <w:b/>
          <w:bCs/>
          <w:rtl/>
        </w:rPr>
        <w:t>رَفَعَ</w:t>
      </w:r>
      <w:r w:rsidRPr="00AB1DF1">
        <w:rPr>
          <w:rFonts w:ascii="Traditional Arabic" w:cs="Traditional Arabic"/>
          <w:b/>
          <w:bCs/>
          <w:rtl/>
        </w:rPr>
        <w:t xml:space="preserve"> </w:t>
      </w:r>
      <w:r w:rsidRPr="00AB1DF1">
        <w:rPr>
          <w:rFonts w:ascii="Traditional Arabic" w:cs="Traditional Arabic" w:hint="eastAsia"/>
          <w:b/>
          <w:bCs/>
          <w:rtl/>
        </w:rPr>
        <w:t>يَدَيْهِ</w:t>
      </w:r>
      <w:r w:rsidRPr="00AB1DF1">
        <w:rPr>
          <w:rFonts w:ascii="Traditional Arabic" w:cs="Traditional Arabic"/>
          <w:b/>
          <w:bCs/>
          <w:rtl/>
        </w:rPr>
        <w:t xml:space="preserve"> </w:t>
      </w:r>
      <w:r w:rsidRPr="00AB1DF1">
        <w:rPr>
          <w:rFonts w:ascii="Traditional Arabic" w:cs="Traditional Arabic" w:hint="eastAsia"/>
          <w:b/>
          <w:bCs/>
          <w:rtl/>
        </w:rPr>
        <w:t>أَنْ</w:t>
      </w:r>
      <w:r w:rsidRPr="00AB1DF1">
        <w:rPr>
          <w:rFonts w:ascii="Traditional Arabic" w:cs="Traditional Arabic"/>
          <w:b/>
          <w:bCs/>
          <w:rtl/>
        </w:rPr>
        <w:t xml:space="preserve"> </w:t>
      </w:r>
      <w:r w:rsidRPr="00AB1DF1">
        <w:rPr>
          <w:rFonts w:ascii="Traditional Arabic" w:cs="Traditional Arabic" w:hint="eastAsia"/>
          <w:b/>
          <w:bCs/>
          <w:rtl/>
        </w:rPr>
        <w:t>يَرُدَّهُمَا</w:t>
      </w:r>
      <w:r w:rsidRPr="00AB1DF1">
        <w:rPr>
          <w:rFonts w:ascii="Traditional Arabic" w:cs="Traditional Arabic"/>
          <w:b/>
          <w:bCs/>
          <w:rtl/>
        </w:rPr>
        <w:t xml:space="preserve"> </w:t>
      </w:r>
      <w:r w:rsidRPr="00AB1DF1">
        <w:rPr>
          <w:rFonts w:ascii="Traditional Arabic" w:cs="Traditional Arabic" w:hint="eastAsia"/>
          <w:b/>
          <w:bCs/>
          <w:rtl/>
        </w:rPr>
        <w:t>صِفْرًا</w:t>
      </w:r>
      <w:r w:rsidRPr="00AB1DF1">
        <w:rPr>
          <w:rFonts w:cs="Traditional Arabic" w:hint="cs"/>
          <w:rtl/>
          <w:lang w:bidi="fa-IR"/>
        </w:rPr>
        <w:t>»</w:t>
      </w:r>
      <w:r w:rsidRPr="00AB1DF1">
        <w:rPr>
          <w:rFonts w:hint="cs"/>
          <w:rtl/>
          <w:lang w:bidi="fa-IR"/>
        </w:rPr>
        <w:t>. همانا پروردگار بزرگ و متعال شما شرم می‌کند و بزرگوار است، هر گاه بنده اش چیزی از او بخواهد او حیا می</w:t>
      </w:r>
      <w:r w:rsidRPr="00AB1DF1">
        <w:rPr>
          <w:rFonts w:hint="eastAsia"/>
          <w:rtl/>
          <w:lang w:bidi="fa-IR"/>
        </w:rPr>
        <w:t>‌</w:t>
      </w:r>
      <w:r w:rsidRPr="00AB1DF1">
        <w:rPr>
          <w:rFonts w:hint="cs"/>
          <w:rtl/>
          <w:lang w:bidi="fa-IR"/>
        </w:rPr>
        <w:t>کند دست</w:t>
      </w:r>
      <w:r w:rsidRPr="00AB1DF1">
        <w:rPr>
          <w:rFonts w:hint="eastAsia"/>
          <w:rtl/>
          <w:lang w:bidi="fa-IR"/>
        </w:rPr>
        <w:t>‌</w:t>
      </w:r>
      <w:r w:rsidRPr="00AB1DF1">
        <w:rPr>
          <w:rFonts w:hint="cs"/>
          <w:rtl/>
          <w:lang w:bidi="fa-IR"/>
        </w:rPr>
        <w:t>های بنده را خالی برگرداند</w:t>
      </w:r>
      <w:r w:rsidRPr="00AB1DF1">
        <w:rPr>
          <w:rFonts w:cs="Traditional Arabic" w:hint="cs"/>
          <w:rtl/>
          <w:lang w:bidi="fa-IR"/>
        </w:rPr>
        <w:t>»</w:t>
      </w:r>
      <w:r w:rsidRPr="005D220E">
        <w:rPr>
          <w:rFonts w:cs="B Lotus" w:hint="cs"/>
          <w:b/>
          <w:bCs/>
          <w:rtl/>
          <w:lang w:bidi="fa-IR"/>
        </w:rPr>
        <w:t>.</w:t>
      </w:r>
    </w:p>
    <w:p w:rsidR="00222BB6" w:rsidRPr="00AB1DF1" w:rsidRDefault="00222BB6" w:rsidP="00BD039F">
      <w:pPr>
        <w:ind w:firstLine="284"/>
        <w:jc w:val="both"/>
        <w:rPr>
          <w:rFonts w:hint="cs"/>
          <w:rtl/>
          <w:lang w:bidi="fa-IR"/>
        </w:rPr>
      </w:pPr>
      <w:r w:rsidRPr="00AB1DF1">
        <w:rPr>
          <w:rFonts w:hint="cs"/>
          <w:rtl/>
          <w:lang w:bidi="fa-IR"/>
        </w:rPr>
        <w:t xml:space="preserve">4- در ترمذی به روایت انس </w:t>
      </w:r>
      <w:r w:rsidRPr="00AB1DF1">
        <w:rPr>
          <w:rFonts w:hint="cs"/>
          <w:lang w:bidi="fa-IR"/>
        </w:rPr>
        <w:sym w:font="AGA Arabesque" w:char="F074"/>
      </w:r>
      <w:r w:rsidRPr="00AB1DF1">
        <w:rPr>
          <w:rFonts w:hint="cs"/>
          <w:rtl/>
          <w:lang w:bidi="fa-IR"/>
        </w:rPr>
        <w:t xml:space="preserve"> </w:t>
      </w:r>
      <w:r w:rsidR="00BD039F" w:rsidRPr="00AB1DF1">
        <w:rPr>
          <w:rFonts w:hint="cs"/>
          <w:rtl/>
          <w:lang w:bidi="fa-IR"/>
        </w:rPr>
        <w:t>آمده</w:t>
      </w:r>
      <w:r w:rsidRPr="00AB1DF1">
        <w:rPr>
          <w:rFonts w:hint="cs"/>
          <w:rtl/>
          <w:lang w:bidi="fa-IR"/>
        </w:rPr>
        <w:t xml:space="preserve"> است: </w:t>
      </w:r>
      <w:r w:rsidRPr="00AB1DF1">
        <w:rPr>
          <w:rFonts w:cs="Traditional Arabic" w:hint="cs"/>
          <w:rtl/>
          <w:lang w:bidi="fa-IR"/>
        </w:rPr>
        <w:t>«</w:t>
      </w:r>
      <w:r w:rsidRPr="00AB1DF1">
        <w:rPr>
          <w:rFonts w:ascii="Traditional Arabic" w:cs="Traditional Arabic" w:hint="eastAsia"/>
          <w:b/>
          <w:bCs/>
          <w:rtl/>
        </w:rPr>
        <w:t>يَسْأَلُ</w:t>
      </w:r>
      <w:r w:rsidRPr="00AB1DF1">
        <w:rPr>
          <w:rFonts w:ascii="Traditional Arabic" w:cs="Traditional Arabic"/>
          <w:b/>
          <w:bCs/>
          <w:rtl/>
        </w:rPr>
        <w:t xml:space="preserve"> </w:t>
      </w:r>
      <w:r w:rsidRPr="00AB1DF1">
        <w:rPr>
          <w:rFonts w:ascii="Traditional Arabic" w:cs="Traditional Arabic" w:hint="eastAsia"/>
          <w:b/>
          <w:bCs/>
          <w:rtl/>
        </w:rPr>
        <w:t>أَحَدُكُمْ</w:t>
      </w:r>
      <w:r w:rsidRPr="00AB1DF1">
        <w:rPr>
          <w:rFonts w:ascii="Traditional Arabic" w:cs="Traditional Arabic"/>
          <w:b/>
          <w:bCs/>
          <w:rtl/>
        </w:rPr>
        <w:t xml:space="preserve"> </w:t>
      </w:r>
      <w:r w:rsidRPr="00AB1DF1">
        <w:rPr>
          <w:rFonts w:ascii="Traditional Arabic" w:cs="Traditional Arabic" w:hint="eastAsia"/>
          <w:b/>
          <w:bCs/>
          <w:rtl/>
        </w:rPr>
        <w:t>رَبَّهُ</w:t>
      </w:r>
      <w:r w:rsidRPr="00AB1DF1">
        <w:rPr>
          <w:rFonts w:ascii="Traditional Arabic" w:cs="Traditional Arabic"/>
          <w:b/>
          <w:bCs/>
          <w:rtl/>
        </w:rPr>
        <w:t xml:space="preserve"> </w:t>
      </w:r>
      <w:r w:rsidRPr="00AB1DF1">
        <w:rPr>
          <w:rFonts w:ascii="Traditional Arabic" w:cs="Traditional Arabic" w:hint="eastAsia"/>
          <w:b/>
          <w:bCs/>
          <w:rtl/>
        </w:rPr>
        <w:t>حَاجَتَهُ</w:t>
      </w:r>
      <w:r w:rsidRPr="00AB1DF1">
        <w:rPr>
          <w:rFonts w:ascii="Traditional Arabic" w:cs="Traditional Arabic"/>
          <w:b/>
          <w:bCs/>
          <w:rtl/>
        </w:rPr>
        <w:t xml:space="preserve"> </w:t>
      </w:r>
      <w:r w:rsidRPr="00AB1DF1">
        <w:rPr>
          <w:rFonts w:ascii="Traditional Arabic" w:cs="Traditional Arabic" w:hint="eastAsia"/>
          <w:b/>
          <w:bCs/>
          <w:rtl/>
        </w:rPr>
        <w:t>كُلَّهَا</w:t>
      </w:r>
      <w:r w:rsidRPr="00AB1DF1">
        <w:rPr>
          <w:rFonts w:ascii="Traditional Arabic" w:cs="Traditional Arabic"/>
          <w:b/>
          <w:bCs/>
          <w:rtl/>
        </w:rPr>
        <w:t xml:space="preserve"> </w:t>
      </w:r>
      <w:r w:rsidRPr="00AB1DF1">
        <w:rPr>
          <w:rFonts w:ascii="Traditional Arabic" w:cs="Traditional Arabic" w:hint="eastAsia"/>
          <w:b/>
          <w:bCs/>
          <w:rtl/>
        </w:rPr>
        <w:t>حَتَّى</w:t>
      </w:r>
      <w:r w:rsidRPr="00AB1DF1">
        <w:rPr>
          <w:rFonts w:ascii="Traditional Arabic" w:cs="Traditional Arabic"/>
          <w:b/>
          <w:bCs/>
          <w:rtl/>
        </w:rPr>
        <w:t xml:space="preserve"> </w:t>
      </w:r>
      <w:r w:rsidRPr="00AB1DF1">
        <w:rPr>
          <w:rFonts w:ascii="Traditional Arabic" w:cs="Traditional Arabic" w:hint="eastAsia"/>
          <w:b/>
          <w:bCs/>
          <w:rtl/>
        </w:rPr>
        <w:t>يَسْأَلَهُ</w:t>
      </w:r>
      <w:r w:rsidRPr="00AB1DF1">
        <w:rPr>
          <w:rFonts w:ascii="Traditional Arabic" w:cs="Traditional Arabic"/>
          <w:b/>
          <w:bCs/>
          <w:rtl/>
        </w:rPr>
        <w:t xml:space="preserve"> </w:t>
      </w:r>
      <w:r w:rsidRPr="00AB1DF1">
        <w:rPr>
          <w:rFonts w:ascii="Traditional Arabic" w:cs="Traditional Arabic" w:hint="eastAsia"/>
          <w:b/>
          <w:bCs/>
          <w:rtl/>
        </w:rPr>
        <w:t>شِسْعَ</w:t>
      </w:r>
      <w:r w:rsidRPr="00AB1DF1">
        <w:rPr>
          <w:rFonts w:ascii="Traditional Arabic" w:cs="Traditional Arabic"/>
          <w:b/>
          <w:bCs/>
          <w:rtl/>
        </w:rPr>
        <w:t xml:space="preserve"> </w:t>
      </w:r>
      <w:r w:rsidRPr="00AB1DF1">
        <w:rPr>
          <w:rFonts w:ascii="Traditional Arabic" w:cs="Traditional Arabic" w:hint="eastAsia"/>
          <w:b/>
          <w:bCs/>
          <w:rtl/>
        </w:rPr>
        <w:t>نَعْلِهِ</w:t>
      </w:r>
      <w:r w:rsidRPr="00AB1DF1">
        <w:rPr>
          <w:rFonts w:ascii="Traditional Arabic" w:cs="Traditional Arabic"/>
          <w:b/>
          <w:bCs/>
          <w:rtl/>
        </w:rPr>
        <w:t xml:space="preserve"> </w:t>
      </w:r>
      <w:r w:rsidRPr="00AB1DF1">
        <w:rPr>
          <w:rFonts w:ascii="Traditional Arabic" w:cs="Traditional Arabic" w:hint="eastAsia"/>
          <w:b/>
          <w:bCs/>
          <w:rtl/>
        </w:rPr>
        <w:t>إذَا</w:t>
      </w:r>
      <w:r w:rsidRPr="00AB1DF1">
        <w:rPr>
          <w:rFonts w:ascii="Traditional Arabic" w:cs="Traditional Arabic"/>
          <w:b/>
          <w:bCs/>
          <w:rtl/>
        </w:rPr>
        <w:t xml:space="preserve"> </w:t>
      </w:r>
      <w:r w:rsidRPr="00AB1DF1">
        <w:rPr>
          <w:rFonts w:ascii="Traditional Arabic" w:cs="Traditional Arabic" w:hint="eastAsia"/>
          <w:b/>
          <w:bCs/>
          <w:rtl/>
        </w:rPr>
        <w:t>انْقَطَعَ</w:t>
      </w:r>
      <w:r w:rsidRPr="00AB1DF1">
        <w:rPr>
          <w:rFonts w:cs="Traditional Arabic" w:hint="cs"/>
          <w:rtl/>
          <w:lang w:bidi="fa-IR"/>
        </w:rPr>
        <w:t>». «</w:t>
      </w:r>
      <w:r w:rsidRPr="00AB1DF1">
        <w:rPr>
          <w:rFonts w:hint="cs"/>
          <w:rtl/>
          <w:lang w:bidi="fa-IR"/>
        </w:rPr>
        <w:t>هر یک از شما باید همه</w:t>
      </w:r>
      <w:r w:rsidRPr="00AB1DF1">
        <w:rPr>
          <w:rFonts w:hint="eastAsia"/>
          <w:rtl/>
          <w:lang w:bidi="fa-IR"/>
        </w:rPr>
        <w:t>‌</w:t>
      </w:r>
      <w:r w:rsidRPr="00AB1DF1">
        <w:rPr>
          <w:rFonts w:hint="cs"/>
          <w:rtl/>
          <w:lang w:bidi="fa-IR"/>
        </w:rPr>
        <w:t>ی نیازمندی</w:t>
      </w:r>
      <w:r w:rsidRPr="00AB1DF1">
        <w:rPr>
          <w:rFonts w:hint="eastAsia"/>
          <w:rtl/>
          <w:lang w:bidi="fa-IR"/>
        </w:rPr>
        <w:t>‌</w:t>
      </w:r>
      <w:r w:rsidRPr="00AB1DF1">
        <w:rPr>
          <w:rFonts w:hint="cs"/>
          <w:rtl/>
          <w:lang w:bidi="fa-IR"/>
        </w:rPr>
        <w:t>هایش را از پروردگارش بخواهد، حتی اگر بند کفش او نیز پاره شد باید از خداوند بخواهد (بند کفش دیگری به او بدهد)</w:t>
      </w:r>
      <w:r w:rsidRPr="00AB1DF1">
        <w:rPr>
          <w:rFonts w:cs="Traditional Arabic" w:hint="cs"/>
          <w:rtl/>
          <w:lang w:bidi="fa-IR"/>
        </w:rPr>
        <w:t>».</w:t>
      </w:r>
      <w:r w:rsidRPr="005D220E">
        <w:rPr>
          <w:rFonts w:cs="B Lotus" w:hint="cs"/>
          <w:b/>
          <w:bCs/>
          <w:rtl/>
          <w:lang w:bidi="fa-IR"/>
        </w:rPr>
        <w:t xml:space="preserve"> </w:t>
      </w:r>
    </w:p>
    <w:p w:rsidR="00222BB6" w:rsidRPr="00AB1DF1" w:rsidRDefault="00222BB6" w:rsidP="00222BB6">
      <w:pPr>
        <w:ind w:firstLine="284"/>
        <w:jc w:val="both"/>
        <w:rPr>
          <w:rFonts w:hint="cs"/>
          <w:rtl/>
          <w:lang w:bidi="fa-IR"/>
        </w:rPr>
      </w:pPr>
      <w:r w:rsidRPr="00AB1DF1">
        <w:rPr>
          <w:rFonts w:hint="cs"/>
          <w:rtl/>
          <w:lang w:bidi="fa-IR"/>
        </w:rPr>
        <w:t xml:space="preserve">در قرآن مقدس است: </w:t>
      </w:r>
      <w:r w:rsidRPr="00AB1DF1">
        <w:rPr>
          <w:rFonts w:cs="Traditional Arabic" w:hint="cs"/>
          <w:sz w:val="32"/>
          <w:szCs w:val="32"/>
          <w:rtl/>
          <w:lang w:bidi="fa-IR"/>
        </w:rPr>
        <w:t>﴿</w:t>
      </w:r>
      <w:r w:rsidRPr="00F85423">
        <w:rPr>
          <w:sz w:val="22"/>
          <w:szCs w:val="22"/>
        </w:rPr>
        <w:t xml:space="preserve"> </w:t>
      </w:r>
      <w:r w:rsidRPr="00F85423">
        <w:rPr>
          <w:sz w:val="22"/>
          <w:szCs w:val="22"/>
        </w:rPr>
        <w:sym w:font="HQPB1" w:char="F023"/>
      </w:r>
      <w:r w:rsidRPr="00F85423">
        <w:rPr>
          <w:sz w:val="22"/>
          <w:szCs w:val="22"/>
        </w:rPr>
        <w:sym w:font="HQPB5" w:char="F073"/>
      </w:r>
      <w:r w:rsidRPr="00F85423">
        <w:rPr>
          <w:sz w:val="22"/>
          <w:szCs w:val="22"/>
        </w:rPr>
        <w:sym w:font="HQPB1" w:char="F08C"/>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5" w:char="F073"/>
      </w:r>
      <w:r w:rsidRPr="00F85423">
        <w:rPr>
          <w:sz w:val="22"/>
          <w:szCs w:val="22"/>
        </w:rPr>
        <w:sym w:font="HQPB2" w:char="F039"/>
      </w:r>
      <w:r w:rsidRPr="00F85423">
        <w:rPr>
          <w:sz w:val="22"/>
          <w:szCs w:val="22"/>
        </w:rPr>
        <w:sym w:font="HQPB5" w:char="F072"/>
      </w:r>
      <w:r w:rsidRPr="00F85423">
        <w:rPr>
          <w:sz w:val="22"/>
          <w:szCs w:val="22"/>
        </w:rPr>
        <w:sym w:font="HQPB1" w:char="F027"/>
      </w:r>
      <w:r w:rsidRPr="00F85423">
        <w:rPr>
          <w:sz w:val="22"/>
          <w:szCs w:val="22"/>
        </w:rPr>
        <w:sym w:font="HQPB5" w:char="F079"/>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2" w:char="F093"/>
      </w:r>
      <w:r w:rsidRPr="00F85423">
        <w:rPr>
          <w:sz w:val="22"/>
          <w:szCs w:val="22"/>
        </w:rPr>
        <w:sym w:font="HQPB4" w:char="F0CF"/>
      </w:r>
      <w:r w:rsidRPr="00F85423">
        <w:rPr>
          <w:sz w:val="22"/>
          <w:szCs w:val="22"/>
        </w:rPr>
        <w:sym w:font="HQPB1" w:char="F08A"/>
      </w:r>
      <w:r w:rsidRPr="00F85423">
        <w:rPr>
          <w:sz w:val="22"/>
          <w:szCs w:val="22"/>
        </w:rPr>
        <w:sym w:font="HQPB1" w:char="F024"/>
      </w:r>
      <w:r w:rsidRPr="00F85423">
        <w:rPr>
          <w:sz w:val="22"/>
          <w:szCs w:val="22"/>
        </w:rPr>
        <w:sym w:font="HQPB5" w:char="F074"/>
      </w:r>
      <w:r w:rsidRPr="00F85423">
        <w:rPr>
          <w:sz w:val="22"/>
          <w:szCs w:val="22"/>
        </w:rPr>
        <w:sym w:font="HQPB1" w:char="F036"/>
      </w:r>
      <w:r w:rsidRPr="00F85423">
        <w:rPr>
          <w:sz w:val="22"/>
          <w:szCs w:val="22"/>
        </w:rPr>
        <w:sym w:font="HQPB4" w:char="F0CF"/>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2" w:char="F0D3"/>
      </w:r>
      <w:r w:rsidRPr="00F85423">
        <w:rPr>
          <w:sz w:val="22"/>
          <w:szCs w:val="22"/>
        </w:rPr>
        <w:sym w:font="HQPB4" w:char="F0CD"/>
      </w:r>
      <w:r w:rsidRPr="00F85423">
        <w:rPr>
          <w:sz w:val="22"/>
          <w:szCs w:val="22"/>
        </w:rPr>
        <w:sym w:font="HQPB4" w:char="F068"/>
      </w:r>
      <w:r w:rsidRPr="00F85423">
        <w:rPr>
          <w:sz w:val="22"/>
          <w:szCs w:val="22"/>
        </w:rPr>
        <w:sym w:font="HQPB2" w:char="F05F"/>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E"/>
      </w:r>
      <w:r w:rsidRPr="00F85423">
        <w:rPr>
          <w:sz w:val="22"/>
          <w:szCs w:val="22"/>
        </w:rPr>
        <w:sym w:font="HQPB4" w:char="F06F"/>
      </w:r>
      <w:r w:rsidRPr="00F85423">
        <w:rPr>
          <w:sz w:val="22"/>
          <w:szCs w:val="22"/>
        </w:rPr>
        <w:sym w:font="HQPB2" w:char="F054"/>
      </w:r>
      <w:r w:rsidRPr="00F85423">
        <w:rPr>
          <w:sz w:val="22"/>
          <w:szCs w:val="22"/>
        </w:rPr>
        <w:sym w:font="HQPB4" w:char="F0CE"/>
      </w:r>
      <w:r w:rsidRPr="00F85423">
        <w:rPr>
          <w:sz w:val="22"/>
          <w:szCs w:val="22"/>
        </w:rPr>
        <w:sym w:font="HQPB1" w:char="F02A"/>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4" w:char="F0EB"/>
      </w:r>
      <w:r w:rsidRPr="00F85423">
        <w:rPr>
          <w:sz w:val="22"/>
          <w:szCs w:val="22"/>
        </w:rPr>
        <w:sym w:font="HQPB1" w:char="F03D"/>
      </w:r>
      <w:r w:rsidRPr="00F85423">
        <w:rPr>
          <w:sz w:val="22"/>
          <w:szCs w:val="22"/>
        </w:rPr>
        <w:sym w:font="HQPB2" w:char="F083"/>
      </w:r>
      <w:r w:rsidRPr="00F85423">
        <w:rPr>
          <w:sz w:val="22"/>
          <w:szCs w:val="22"/>
        </w:rPr>
        <w:sym w:font="HQPB4" w:char="F0CC"/>
      </w:r>
      <w:r w:rsidRPr="00F85423">
        <w:rPr>
          <w:sz w:val="22"/>
          <w:szCs w:val="22"/>
        </w:rPr>
        <w:sym w:font="HQPB1" w:char="F08D"/>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4" w:char="F028"/>
      </w:r>
      <w:r w:rsidRPr="00AB1DF1">
        <w:rPr>
          <w:rFonts w:ascii="(normal text)" w:hAnsi="(normal text)"/>
          <w:sz w:val="24"/>
          <w:szCs w:val="24"/>
          <w:rtl/>
        </w:rPr>
        <w:t xml:space="preserve"> </w:t>
      </w:r>
      <w:r w:rsidRPr="00F85423">
        <w:rPr>
          <w:sz w:val="22"/>
          <w:szCs w:val="22"/>
        </w:rPr>
        <w:sym w:font="HQPB4" w:char="F0DC"/>
      </w:r>
      <w:r w:rsidRPr="00F85423">
        <w:rPr>
          <w:sz w:val="22"/>
          <w:szCs w:val="22"/>
        </w:rPr>
        <w:sym w:font="HQPB1" w:char="F03D"/>
      </w:r>
      <w:r w:rsidRPr="00F85423">
        <w:rPr>
          <w:sz w:val="22"/>
          <w:szCs w:val="22"/>
        </w:rPr>
        <w:sym w:font="HQPB2" w:char="F08B"/>
      </w:r>
      <w:r w:rsidRPr="00F85423">
        <w:rPr>
          <w:sz w:val="22"/>
          <w:szCs w:val="22"/>
        </w:rPr>
        <w:sym w:font="HQPB4" w:char="F0C5"/>
      </w:r>
      <w:r w:rsidRPr="00F85423">
        <w:rPr>
          <w:sz w:val="22"/>
          <w:szCs w:val="22"/>
        </w:rPr>
        <w:sym w:font="HQPB1" w:char="F05F"/>
      </w:r>
      <w:r w:rsidRPr="00F85423">
        <w:rPr>
          <w:sz w:val="22"/>
          <w:szCs w:val="22"/>
        </w:rPr>
        <w:sym w:font="HQPB4" w:char="F0E9"/>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6E"/>
      </w:r>
      <w:r w:rsidRPr="00F85423">
        <w:rPr>
          <w:sz w:val="22"/>
          <w:szCs w:val="22"/>
        </w:rPr>
        <w:sym w:font="HQPB2" w:char="F06F"/>
      </w:r>
      <w:r w:rsidRPr="00F85423">
        <w:rPr>
          <w:sz w:val="22"/>
          <w:szCs w:val="22"/>
        </w:rPr>
        <w:sym w:font="HQPB5" w:char="F075"/>
      </w:r>
      <w:r w:rsidRPr="00F85423">
        <w:rPr>
          <w:sz w:val="22"/>
          <w:szCs w:val="22"/>
        </w:rPr>
        <w:sym w:font="HQPB2" w:char="F071"/>
      </w:r>
      <w:r w:rsidRPr="00F85423">
        <w:rPr>
          <w:sz w:val="22"/>
          <w:szCs w:val="22"/>
        </w:rPr>
        <w:sym w:font="HQPB4" w:char="F0F4"/>
      </w:r>
      <w:r w:rsidRPr="00F85423">
        <w:rPr>
          <w:sz w:val="22"/>
          <w:szCs w:val="22"/>
        </w:rPr>
        <w:sym w:font="HQPB1" w:char="F0E3"/>
      </w:r>
      <w:r w:rsidRPr="00F85423">
        <w:rPr>
          <w:sz w:val="22"/>
          <w:szCs w:val="22"/>
        </w:rPr>
        <w:sym w:font="HQPB5" w:char="F079"/>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4" w:char="F0C6"/>
      </w:r>
      <w:r w:rsidRPr="00F85423">
        <w:rPr>
          <w:sz w:val="22"/>
          <w:szCs w:val="22"/>
        </w:rPr>
        <w:sym w:font="HQPB1" w:char="F0ED"/>
      </w:r>
      <w:r w:rsidRPr="00F85423">
        <w:rPr>
          <w:sz w:val="22"/>
          <w:szCs w:val="22"/>
        </w:rPr>
        <w:sym w:font="HQPB1" w:char="F023"/>
      </w:r>
      <w:r w:rsidRPr="00F85423">
        <w:rPr>
          <w:sz w:val="22"/>
          <w:szCs w:val="22"/>
        </w:rPr>
        <w:sym w:font="HQPB4" w:char="F0A4"/>
      </w:r>
      <w:r w:rsidRPr="00F85423">
        <w:rPr>
          <w:sz w:val="22"/>
          <w:szCs w:val="22"/>
        </w:rPr>
        <w:sym w:font="HQPB3" w:char="F024"/>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5" w:char="F073"/>
      </w:r>
      <w:r w:rsidRPr="00F85423">
        <w:rPr>
          <w:sz w:val="22"/>
          <w:szCs w:val="22"/>
        </w:rPr>
        <w:sym w:font="HQPB1" w:char="F08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62"/>
      </w:r>
      <w:r w:rsidRPr="00F85423">
        <w:rPr>
          <w:sz w:val="22"/>
          <w:szCs w:val="22"/>
        </w:rPr>
        <w:sym w:font="HQPB1" w:char="F024"/>
      </w:r>
      <w:r w:rsidRPr="00F85423">
        <w:rPr>
          <w:sz w:val="22"/>
          <w:szCs w:val="22"/>
        </w:rPr>
        <w:sym w:font="HQPB5" w:char="F074"/>
      </w:r>
      <w:r w:rsidRPr="00F85423">
        <w:rPr>
          <w:sz w:val="22"/>
          <w:szCs w:val="22"/>
        </w:rPr>
        <w:sym w:font="HQPB1" w:char="F0E3"/>
      </w:r>
      <w:r w:rsidRPr="00F85423">
        <w:rPr>
          <w:sz w:val="22"/>
          <w:szCs w:val="22"/>
        </w:rPr>
        <w:sym w:font="HQPB5" w:char="F079"/>
      </w:r>
      <w:r w:rsidRPr="00F85423">
        <w:rPr>
          <w:sz w:val="22"/>
          <w:szCs w:val="22"/>
        </w:rPr>
        <w:sym w:font="HQPB1" w:char="F08A"/>
      </w:r>
      <w:r w:rsidRPr="00AB1DF1">
        <w:rPr>
          <w:rFonts w:cs="Traditional Arabic" w:hint="cs"/>
          <w:sz w:val="32"/>
          <w:szCs w:val="32"/>
          <w:rtl/>
          <w:lang w:bidi="fa-IR"/>
        </w:rPr>
        <w:t>﴾</w:t>
      </w:r>
      <w:r w:rsidRPr="00AB1DF1">
        <w:rPr>
          <w:lang w:bidi="fa-IR"/>
        </w:rPr>
        <w:t xml:space="preserve"> </w:t>
      </w:r>
      <w:r w:rsidRPr="00AB1DF1">
        <w:rPr>
          <w:rFonts w:hint="cs"/>
          <w:vertAlign w:val="superscript"/>
          <w:rtl/>
          <w:lang w:bidi="fa-IR"/>
        </w:rPr>
        <w:t>(</w:t>
      </w:r>
      <w:r w:rsidRPr="00AB1DF1">
        <w:rPr>
          <w:rStyle w:val="FootnoteReference"/>
          <w:rtl/>
          <w:lang w:bidi="fa-IR"/>
        </w:rPr>
        <w:footnoteReference w:id="91"/>
      </w:r>
      <w:r w:rsidRPr="00AB1DF1">
        <w:rPr>
          <w:rFonts w:hint="cs"/>
          <w:vertAlign w:val="superscript"/>
          <w:rtl/>
          <w:lang w:bidi="fa-IR"/>
        </w:rPr>
        <w:t>)</w:t>
      </w:r>
      <w:r w:rsidRPr="00AB1DF1">
        <w:rPr>
          <w:rFonts w:hint="cs"/>
          <w:rtl/>
          <w:lang w:bidi="fa-IR"/>
        </w:rPr>
        <w:t>.</w:t>
      </w:r>
    </w:p>
    <w:p w:rsidR="00222BB6" w:rsidRPr="00AB1DF1" w:rsidRDefault="00222BB6" w:rsidP="00BD039F">
      <w:pPr>
        <w:ind w:firstLine="284"/>
        <w:jc w:val="lowKashida"/>
        <w:rPr>
          <w:rFonts w:hint="cs"/>
          <w:rtl/>
          <w:lang w:bidi="fa-IR"/>
        </w:rPr>
      </w:pPr>
      <w:r w:rsidRPr="00AB1DF1">
        <w:rPr>
          <w:rFonts w:hint="cs"/>
          <w:rtl/>
          <w:lang w:bidi="fa-IR"/>
        </w:rPr>
        <w:t>ازین همه روایات ظاهر است که خداوند قدوس از دعاءخ</w:t>
      </w:r>
      <w:r w:rsidR="00BD039F" w:rsidRPr="00AB1DF1">
        <w:rPr>
          <w:rFonts w:hint="cs"/>
          <w:rtl/>
          <w:lang w:bidi="fa-IR"/>
        </w:rPr>
        <w:t>واستن بندة خود از او راضی می‌شو</w:t>
      </w:r>
      <w:r w:rsidRPr="00AB1DF1">
        <w:rPr>
          <w:rFonts w:hint="cs"/>
          <w:rtl/>
          <w:lang w:bidi="fa-IR"/>
        </w:rPr>
        <w:t xml:space="preserve">د و از نخواستن ناخوش‌شده </w:t>
      </w:r>
      <w:r w:rsidR="00BD039F" w:rsidRPr="00AB1DF1">
        <w:rPr>
          <w:rFonts w:hint="cs"/>
          <w:rtl/>
          <w:lang w:bidi="fa-IR"/>
        </w:rPr>
        <w:t>خشمگین می شود</w:t>
      </w:r>
      <w:r w:rsidRPr="00AB1DF1">
        <w:rPr>
          <w:rFonts w:hint="cs"/>
          <w:rtl/>
          <w:lang w:bidi="fa-IR"/>
        </w:rPr>
        <w:t>.</w:t>
      </w:r>
    </w:p>
    <w:p w:rsidR="00222BB6" w:rsidRPr="00AB1DF1" w:rsidRDefault="00222BB6" w:rsidP="00B6679A">
      <w:pPr>
        <w:ind w:firstLine="284"/>
        <w:jc w:val="lowKashida"/>
        <w:rPr>
          <w:rFonts w:hint="cs"/>
          <w:rtl/>
          <w:lang w:bidi="fa-IR"/>
        </w:rPr>
      </w:pPr>
      <w:r w:rsidRPr="005D220E">
        <w:rPr>
          <w:rFonts w:cs="B Lotus" w:hint="cs"/>
          <w:b/>
          <w:bCs/>
          <w:rtl/>
          <w:lang w:bidi="fa-IR"/>
        </w:rPr>
        <w:t>انتباه:</w:t>
      </w:r>
      <w:r w:rsidRPr="00AB1DF1">
        <w:rPr>
          <w:rFonts w:hint="cs"/>
          <w:rtl/>
          <w:lang w:bidi="fa-IR"/>
        </w:rPr>
        <w:t xml:space="preserve"> اما افسوس و صد افسوس است که مسلمانان امروز </w:t>
      </w:r>
      <w:r w:rsidR="00BD039F" w:rsidRPr="00AB1DF1">
        <w:rPr>
          <w:rFonts w:hint="cs"/>
          <w:rtl/>
          <w:lang w:bidi="fa-IR"/>
        </w:rPr>
        <w:t>-عوام بکثرت و بعضی از خواص-</w:t>
      </w:r>
      <w:r w:rsidR="00B6679A" w:rsidRPr="00AB1DF1">
        <w:rPr>
          <w:rFonts w:hint="cs"/>
          <w:rtl/>
          <w:lang w:bidi="fa-IR"/>
        </w:rPr>
        <w:t xml:space="preserve">از </w:t>
      </w:r>
      <w:r w:rsidRPr="00AB1DF1">
        <w:rPr>
          <w:rFonts w:hint="cs"/>
          <w:rtl/>
          <w:lang w:bidi="fa-IR"/>
        </w:rPr>
        <w:t>استدعاء از مخلوقاتِ بتمامه</w:t>
      </w:r>
      <w:r w:rsidR="00B6679A" w:rsidRPr="00AB1DF1">
        <w:rPr>
          <w:rFonts w:hint="cs"/>
          <w:rtl/>
          <w:lang w:bidi="fa-IR"/>
        </w:rPr>
        <w:t xml:space="preserve"> مصئون</w:t>
      </w:r>
      <w:r w:rsidRPr="00AB1DF1">
        <w:rPr>
          <w:rFonts w:hint="cs"/>
          <w:rtl/>
          <w:lang w:bidi="fa-IR"/>
        </w:rPr>
        <w:t xml:space="preserve"> نیستند، صاحب روح تحت تفسیر آیة وسیله می‌نویسد: ازین همه بزرگتر اینست که از مردگان و اصحابِ قبور طلب شفاء امراض و اغناء فقیر و رد ضال</w:t>
      </w:r>
      <w:r w:rsidR="00B6679A" w:rsidRPr="00AB1DF1">
        <w:rPr>
          <w:rFonts w:hint="cs"/>
          <w:rtl/>
          <w:lang w:bidi="fa-IR"/>
        </w:rPr>
        <w:t>ه</w:t>
      </w:r>
      <w:r w:rsidR="00B6679A" w:rsidRPr="00AB1DF1">
        <w:rPr>
          <w:rStyle w:val="FootnoteReference"/>
          <w:rtl/>
          <w:lang w:bidi="fa-IR"/>
        </w:rPr>
        <w:footnoteReference w:id="92"/>
      </w:r>
      <w:r w:rsidRPr="00AB1DF1">
        <w:rPr>
          <w:rFonts w:hint="cs"/>
          <w:rtl/>
          <w:lang w:bidi="fa-IR"/>
        </w:rPr>
        <w:t xml:space="preserve"> و آسانی هر امر مشکل می‌خواهند</w:t>
      </w:r>
      <w:r w:rsidR="00B6679A" w:rsidRPr="00AB1DF1">
        <w:rPr>
          <w:rFonts w:hint="cs"/>
          <w:rtl/>
          <w:lang w:bidi="fa-IR"/>
        </w:rPr>
        <w:t>،</w:t>
      </w:r>
      <w:r w:rsidRPr="00AB1DF1">
        <w:rPr>
          <w:rFonts w:hint="cs"/>
          <w:rtl/>
          <w:lang w:bidi="fa-IR"/>
        </w:rPr>
        <w:t xml:space="preserve"> </w:t>
      </w:r>
      <w:r w:rsidR="00B6679A" w:rsidRPr="00AB1DF1">
        <w:rPr>
          <w:rFonts w:hint="cs"/>
          <w:rtl/>
          <w:lang w:bidi="fa-IR"/>
        </w:rPr>
        <w:t xml:space="preserve">و </w:t>
      </w:r>
      <w:r w:rsidRPr="00AB1DF1">
        <w:rPr>
          <w:rFonts w:hint="cs"/>
          <w:rtl/>
          <w:lang w:bidi="fa-IR"/>
        </w:rPr>
        <w:t xml:space="preserve">شیاطین ایشان حدیثی دروغ که </w:t>
      </w:r>
      <w:r w:rsidRPr="00AB1DF1">
        <w:rPr>
          <w:rFonts w:cs="Traditional Arabic" w:hint="cs"/>
          <w:rtl/>
          <w:lang w:bidi="fa-IR"/>
        </w:rPr>
        <w:t>«</w:t>
      </w:r>
      <w:r w:rsidRPr="00AB1DF1">
        <w:rPr>
          <w:rFonts w:cs="Traditional Arabic" w:hint="cs"/>
          <w:b/>
          <w:bCs/>
          <w:rtl/>
        </w:rPr>
        <w:t>إذا اعتيكم الأمور فعليكم بأهل القبور</w:t>
      </w:r>
      <w:r w:rsidRPr="00AB1DF1">
        <w:rPr>
          <w:rFonts w:cs="Traditional Arabic" w:hint="cs"/>
          <w:rtl/>
          <w:lang w:bidi="fa-IR"/>
        </w:rPr>
        <w:t>»</w:t>
      </w:r>
      <w:r w:rsidR="00B6679A" w:rsidRPr="00AB1DF1">
        <w:rPr>
          <w:rStyle w:val="FootnoteReference"/>
          <w:rFonts w:cs="Traditional Arabic"/>
          <w:rtl/>
          <w:lang w:bidi="fa-IR"/>
        </w:rPr>
        <w:footnoteReference w:id="93"/>
      </w:r>
      <w:r w:rsidRPr="00AB1DF1">
        <w:rPr>
          <w:rFonts w:hint="cs"/>
          <w:rtl/>
          <w:lang w:bidi="fa-IR"/>
        </w:rPr>
        <w:t xml:space="preserve"> </w:t>
      </w:r>
      <w:r w:rsidR="00B6679A" w:rsidRPr="00AB1DF1">
        <w:rPr>
          <w:rFonts w:hint="cs"/>
          <w:rtl/>
          <w:lang w:bidi="fa-IR"/>
        </w:rPr>
        <w:t xml:space="preserve">بر آنها وحی می کنند. </w:t>
      </w:r>
      <w:r w:rsidRPr="00AB1DF1">
        <w:rPr>
          <w:rFonts w:hint="cs"/>
          <w:rtl/>
          <w:lang w:bidi="fa-IR"/>
        </w:rPr>
        <w:t xml:space="preserve">و این </w:t>
      </w:r>
      <w:r w:rsidR="00B6679A" w:rsidRPr="00AB1DF1">
        <w:rPr>
          <w:rFonts w:hint="cs"/>
          <w:rtl/>
          <w:lang w:bidi="fa-IR"/>
        </w:rPr>
        <w:t>روایت به اجماع‌دانندگان حدیث بهتان و دروغ</w:t>
      </w:r>
      <w:r w:rsidRPr="00AB1DF1">
        <w:rPr>
          <w:rFonts w:hint="cs"/>
          <w:rtl/>
          <w:lang w:bidi="fa-IR"/>
        </w:rPr>
        <w:t xml:space="preserve"> بر رسول الله </w:t>
      </w:r>
      <w:r w:rsidRPr="00AB1DF1">
        <w:rPr>
          <w:rFonts w:hint="cs"/>
          <w:lang w:bidi="fa-IR"/>
        </w:rPr>
        <w:sym w:font="AGA Arabesque" w:char="F072"/>
      </w:r>
      <w:r w:rsidR="00B6679A" w:rsidRPr="00AB1DF1">
        <w:rPr>
          <w:rFonts w:hint="cs"/>
          <w:rtl/>
          <w:lang w:bidi="fa-IR"/>
        </w:rPr>
        <w:t xml:space="preserve"> است. کسی از علماء آن را روایت نکرده و در هیچ کتاب حدیثی دیده نمی شود.</w:t>
      </w:r>
    </w:p>
    <w:p w:rsidR="00222BB6" w:rsidRPr="00AB1DF1" w:rsidRDefault="00B6679A" w:rsidP="00B6679A">
      <w:pPr>
        <w:ind w:firstLine="284"/>
        <w:jc w:val="lowKashida"/>
        <w:rPr>
          <w:rFonts w:hint="cs"/>
          <w:rtl/>
          <w:lang w:bidi="fa-IR"/>
        </w:rPr>
      </w:pPr>
      <w:r w:rsidRPr="00AB1DF1">
        <w:rPr>
          <w:rFonts w:hint="cs"/>
          <w:rtl/>
          <w:lang w:bidi="fa-IR"/>
        </w:rPr>
        <w:t>در حالی که</w:t>
      </w:r>
      <w:r w:rsidR="00222BB6" w:rsidRPr="00AB1DF1">
        <w:rPr>
          <w:rFonts w:hint="cs"/>
          <w:rtl/>
          <w:lang w:bidi="fa-IR"/>
        </w:rPr>
        <w:t xml:space="preserve"> آنحضرت </w:t>
      </w:r>
      <w:r w:rsidR="00222BB6" w:rsidRPr="00AB1DF1">
        <w:rPr>
          <w:rFonts w:hint="cs"/>
          <w:lang w:bidi="fa-IR"/>
        </w:rPr>
        <w:sym w:font="AGA Arabesque" w:char="F072"/>
      </w:r>
      <w:r w:rsidR="00222BB6" w:rsidRPr="00AB1DF1">
        <w:rPr>
          <w:rFonts w:hint="cs"/>
          <w:rtl/>
          <w:lang w:bidi="fa-IR"/>
        </w:rPr>
        <w:t xml:space="preserve"> </w:t>
      </w:r>
      <w:r w:rsidRPr="00AB1DF1">
        <w:rPr>
          <w:rFonts w:hint="cs"/>
          <w:rtl/>
          <w:lang w:bidi="fa-IR"/>
        </w:rPr>
        <w:t xml:space="preserve">از مسجد گرفتن قبور </w:t>
      </w:r>
      <w:r w:rsidR="00222BB6" w:rsidRPr="00AB1DF1">
        <w:rPr>
          <w:rFonts w:hint="cs"/>
          <w:rtl/>
          <w:lang w:bidi="fa-IR"/>
        </w:rPr>
        <w:t xml:space="preserve">نهی فرموده است </w:t>
      </w:r>
      <w:r w:rsidRPr="00AB1DF1">
        <w:rPr>
          <w:rFonts w:hint="cs"/>
          <w:rtl/>
          <w:lang w:bidi="fa-IR"/>
        </w:rPr>
        <w:t>و کسانی که این کار را انجام میدهند لعنت فرموده است</w:t>
      </w:r>
      <w:r w:rsidR="00222BB6" w:rsidRPr="00AB1DF1">
        <w:rPr>
          <w:rFonts w:hint="cs"/>
          <w:rtl/>
          <w:lang w:bidi="fa-IR"/>
        </w:rPr>
        <w:t xml:space="preserve">، پس چگونه </w:t>
      </w:r>
      <w:r w:rsidRPr="00AB1DF1">
        <w:rPr>
          <w:rFonts w:hint="cs"/>
          <w:rtl/>
          <w:lang w:bidi="fa-IR"/>
        </w:rPr>
        <w:t>امکان</w:t>
      </w:r>
      <w:r w:rsidR="00222BB6" w:rsidRPr="00AB1DF1">
        <w:rPr>
          <w:rFonts w:hint="cs"/>
          <w:rtl/>
          <w:lang w:bidi="fa-IR"/>
        </w:rPr>
        <w:t xml:space="preserve"> دارد که ا</w:t>
      </w:r>
      <w:r w:rsidRPr="00AB1DF1">
        <w:rPr>
          <w:rFonts w:hint="cs"/>
          <w:rtl/>
          <w:lang w:bidi="fa-IR"/>
        </w:rPr>
        <w:t>یشان</w:t>
      </w:r>
      <w:r w:rsidR="00222BB6" w:rsidRPr="00AB1DF1">
        <w:rPr>
          <w:rFonts w:hint="cs"/>
          <w:rtl/>
          <w:lang w:bidi="fa-IR"/>
        </w:rPr>
        <w:t xml:space="preserve"> ب</w:t>
      </w:r>
      <w:r w:rsidRPr="00AB1DF1">
        <w:rPr>
          <w:rFonts w:hint="cs"/>
          <w:rtl/>
          <w:lang w:bidi="fa-IR"/>
        </w:rPr>
        <w:t xml:space="preserve">ه </w:t>
      </w:r>
      <w:r w:rsidR="00222BB6" w:rsidRPr="00AB1DF1">
        <w:rPr>
          <w:rFonts w:hint="cs"/>
          <w:rtl/>
          <w:lang w:bidi="fa-IR"/>
        </w:rPr>
        <w:t>استغاثه از اربابِ قبور،</w:t>
      </w:r>
      <w:r w:rsidRPr="00AB1DF1">
        <w:rPr>
          <w:rFonts w:hint="cs"/>
          <w:rtl/>
          <w:lang w:bidi="fa-IR"/>
        </w:rPr>
        <w:t xml:space="preserve"> اجازت دهند؟!.</w:t>
      </w:r>
      <w:r w:rsidR="00222BB6" w:rsidRPr="00AB1DF1">
        <w:rPr>
          <w:rFonts w:hint="cs"/>
          <w:rtl/>
          <w:lang w:bidi="fa-IR"/>
        </w:rPr>
        <w:t xml:space="preserve"> سبحان الله این بهتان بزرگی است.</w:t>
      </w:r>
    </w:p>
    <w:p w:rsidR="00222BB6" w:rsidRPr="00AB1DF1" w:rsidRDefault="00222BB6" w:rsidP="00B6679A">
      <w:pPr>
        <w:ind w:firstLine="284"/>
        <w:jc w:val="lowKashida"/>
        <w:rPr>
          <w:rFonts w:hint="cs"/>
          <w:rtl/>
          <w:lang w:bidi="fa-IR"/>
        </w:rPr>
      </w:pPr>
      <w:r w:rsidRPr="00AB1DF1">
        <w:rPr>
          <w:rFonts w:hint="cs"/>
          <w:rtl/>
          <w:lang w:bidi="fa-IR"/>
        </w:rPr>
        <w:t xml:space="preserve">این چند خرافات منقول از مجاوران فسّاق بر قبور مروی و مشهور زبان‌های عوام و بعض خواص گردیده اند، عارف کبیر </w:t>
      </w:r>
      <w:r w:rsidR="00B6679A" w:rsidRPr="00AB1DF1">
        <w:rPr>
          <w:rFonts w:hint="cs"/>
          <w:rtl/>
          <w:lang w:bidi="fa-IR"/>
        </w:rPr>
        <w:t xml:space="preserve">شاه ولی الله </w:t>
      </w:r>
      <w:r w:rsidRPr="00AB1DF1">
        <w:rPr>
          <w:rFonts w:hint="cs"/>
          <w:rtl/>
          <w:lang w:bidi="fa-IR"/>
        </w:rPr>
        <w:t xml:space="preserve">دهلوی </w:t>
      </w:r>
      <w:r w:rsidRPr="00AB1DF1">
        <w:rPr>
          <w:rFonts w:cs="CTraditional Arabic" w:hint="cs"/>
          <w:rtl/>
          <w:lang w:bidi="fa-IR"/>
        </w:rPr>
        <w:t>/</w:t>
      </w:r>
      <w:r w:rsidRPr="00AB1DF1">
        <w:rPr>
          <w:rFonts w:hint="cs"/>
          <w:rtl/>
          <w:lang w:bidi="fa-IR"/>
        </w:rPr>
        <w:t xml:space="preserve"> می‌فرماید:</w:t>
      </w:r>
    </w:p>
    <w:p w:rsidR="00222BB6" w:rsidRPr="00AB1DF1" w:rsidRDefault="00222BB6" w:rsidP="004A64E4">
      <w:pPr>
        <w:ind w:firstLine="284"/>
        <w:jc w:val="lowKashida"/>
        <w:rPr>
          <w:rFonts w:hint="cs"/>
          <w:rtl/>
          <w:lang w:bidi="fa-IR"/>
        </w:rPr>
      </w:pPr>
      <w:r w:rsidRPr="00AB1DF1">
        <w:rPr>
          <w:rFonts w:hint="cs"/>
          <w:rtl/>
          <w:lang w:bidi="fa-IR"/>
        </w:rPr>
        <w:t xml:space="preserve">1- </w:t>
      </w:r>
      <w:r w:rsidRPr="00AB1DF1">
        <w:rPr>
          <w:rFonts w:cs="Traditional Arabic" w:hint="cs"/>
          <w:rtl/>
          <w:lang w:bidi="fa-IR"/>
        </w:rPr>
        <w:t>«</w:t>
      </w:r>
      <w:r w:rsidRPr="00AB1DF1">
        <w:rPr>
          <w:rFonts w:cs="Traditional Arabic" w:hint="cs"/>
          <w:b/>
          <w:bCs/>
          <w:rtl/>
        </w:rPr>
        <w:t>رواية، إذا تحيرتم في الأمور فاستعينوا بأهل القبور</w:t>
      </w:r>
      <w:r w:rsidRPr="00AB1DF1">
        <w:rPr>
          <w:rFonts w:cs="Traditional Arabic" w:hint="cs"/>
          <w:rtl/>
          <w:lang w:bidi="fa-IR"/>
        </w:rPr>
        <w:t>»</w:t>
      </w:r>
      <w:r w:rsidR="004A64E4" w:rsidRPr="00AB1DF1">
        <w:rPr>
          <w:rFonts w:hint="cs"/>
          <w:rtl/>
          <w:lang w:bidi="fa-IR"/>
        </w:rPr>
        <w:t xml:space="preserve"> </w:t>
      </w:r>
      <w:r w:rsidRPr="00AB1DF1">
        <w:rPr>
          <w:rFonts w:hint="cs"/>
          <w:rtl/>
          <w:lang w:bidi="fa-IR"/>
        </w:rPr>
        <w:t>از قول مجاوران</w:t>
      </w:r>
      <w:r w:rsidR="008736B6" w:rsidRPr="00AB1DF1">
        <w:rPr>
          <w:rStyle w:val="FootnoteReference"/>
          <w:rtl/>
          <w:lang w:bidi="fa-IR"/>
        </w:rPr>
        <w:footnoteReference w:id="94"/>
      </w:r>
      <w:r w:rsidRPr="00AB1DF1">
        <w:rPr>
          <w:rFonts w:hint="cs"/>
          <w:rtl/>
          <w:lang w:bidi="fa-IR"/>
        </w:rPr>
        <w:t xml:space="preserve"> حلو</w:t>
      </w:r>
      <w:r w:rsidR="008736B6" w:rsidRPr="00AB1DF1">
        <w:rPr>
          <w:rFonts w:hint="cs"/>
          <w:rtl/>
          <w:lang w:bidi="fa-IR"/>
        </w:rPr>
        <w:t>ا</w:t>
      </w:r>
      <w:r w:rsidRPr="00AB1DF1">
        <w:rPr>
          <w:rFonts w:hint="cs"/>
          <w:rtl/>
          <w:lang w:bidi="fa-IR"/>
        </w:rPr>
        <w:t xml:space="preserve"> خور و جالب نذر و نیاز است که افترا کرده اند.</w:t>
      </w:r>
    </w:p>
    <w:p w:rsidR="00222BB6" w:rsidRPr="00AB1DF1" w:rsidRDefault="00222BB6" w:rsidP="00222BB6">
      <w:pPr>
        <w:ind w:firstLine="284"/>
        <w:jc w:val="lowKashida"/>
        <w:rPr>
          <w:rFonts w:hint="cs"/>
          <w:rtl/>
          <w:lang w:bidi="fa-IR"/>
        </w:rPr>
      </w:pPr>
      <w:r w:rsidRPr="00AB1DF1">
        <w:rPr>
          <w:rFonts w:hint="cs"/>
          <w:rtl/>
          <w:lang w:bidi="fa-IR"/>
        </w:rPr>
        <w:t xml:space="preserve">2- مدد کن یا معین الدین چشتی </w:t>
      </w:r>
      <w:r w:rsidRPr="00AB1DF1">
        <w:rPr>
          <w:rFonts w:cs="Times New Roman" w:hint="cs"/>
          <w:rtl/>
          <w:lang w:bidi="fa-IR"/>
        </w:rPr>
        <w:t>–</w:t>
      </w:r>
      <w:r w:rsidRPr="00AB1DF1">
        <w:rPr>
          <w:rFonts w:hint="cs"/>
          <w:rtl/>
          <w:lang w:bidi="fa-IR"/>
        </w:rPr>
        <w:t xml:space="preserve"> بگرداب بلا افتاده کشتی.</w:t>
      </w:r>
    </w:p>
    <w:p w:rsidR="00222BB6" w:rsidRPr="00AB1DF1" w:rsidRDefault="00222BB6" w:rsidP="00222BB6">
      <w:pPr>
        <w:ind w:firstLine="284"/>
        <w:jc w:val="lowKashida"/>
        <w:rPr>
          <w:rFonts w:hint="cs"/>
          <w:rtl/>
          <w:lang w:bidi="fa-IR"/>
        </w:rPr>
      </w:pPr>
      <w:r w:rsidRPr="00AB1DF1">
        <w:rPr>
          <w:rFonts w:hint="cs"/>
          <w:rtl/>
          <w:lang w:bidi="fa-IR"/>
        </w:rPr>
        <w:t xml:space="preserve">3- امداد کن امداد کن از بند غم آزاد کن </w:t>
      </w:r>
      <w:r w:rsidRPr="00AB1DF1">
        <w:rPr>
          <w:rFonts w:cs="Times New Roman" w:hint="cs"/>
          <w:rtl/>
          <w:lang w:bidi="fa-IR"/>
        </w:rPr>
        <w:t>–</w:t>
      </w:r>
      <w:r w:rsidRPr="00AB1DF1">
        <w:rPr>
          <w:rFonts w:hint="cs"/>
          <w:rtl/>
          <w:lang w:bidi="fa-IR"/>
        </w:rPr>
        <w:t xml:space="preserve"> در دین و دنیا شاد کن یا شیخ عبدالقادرا.</w:t>
      </w:r>
    </w:p>
    <w:p w:rsidR="00222BB6" w:rsidRPr="00AB1DF1" w:rsidRDefault="00222BB6" w:rsidP="00222BB6">
      <w:pPr>
        <w:ind w:firstLine="284"/>
        <w:jc w:val="lowKashida"/>
        <w:rPr>
          <w:rFonts w:hint="cs"/>
          <w:rtl/>
          <w:lang w:bidi="fa-IR"/>
        </w:rPr>
      </w:pPr>
      <w:r w:rsidRPr="00AB1DF1">
        <w:rPr>
          <w:rFonts w:hint="cs"/>
          <w:rtl/>
          <w:lang w:bidi="fa-IR"/>
        </w:rPr>
        <w:t>4- یا بهاؤ الدین</w:t>
      </w:r>
      <w:r w:rsidR="008736B6" w:rsidRPr="00AB1DF1">
        <w:rPr>
          <w:rStyle w:val="FootnoteReference"/>
          <w:rtl/>
          <w:lang w:bidi="fa-IR"/>
        </w:rPr>
        <w:footnoteReference w:id="95"/>
      </w:r>
      <w:r w:rsidRPr="00AB1DF1">
        <w:rPr>
          <w:rFonts w:hint="cs"/>
          <w:rtl/>
          <w:lang w:bidi="fa-IR"/>
        </w:rPr>
        <w:t xml:space="preserve"> مشکل‌کشا مشکل ما را کُشا.</w:t>
      </w:r>
    </w:p>
    <w:p w:rsidR="00222BB6" w:rsidRPr="00AB1DF1" w:rsidRDefault="00222BB6" w:rsidP="00222BB6">
      <w:pPr>
        <w:ind w:firstLine="284"/>
        <w:jc w:val="lowKashida"/>
        <w:rPr>
          <w:rFonts w:hint="cs"/>
          <w:rtl/>
          <w:lang w:bidi="fa-IR"/>
        </w:rPr>
      </w:pPr>
      <w:r w:rsidRPr="00AB1DF1">
        <w:rPr>
          <w:rFonts w:hint="cs"/>
          <w:rtl/>
          <w:lang w:bidi="fa-IR"/>
        </w:rPr>
        <w:t>5- یا نظام الدین اولیاء</w:t>
      </w:r>
      <w:r w:rsidR="00DD4FDD" w:rsidRPr="00AB1DF1">
        <w:rPr>
          <w:rStyle w:val="FootnoteReference"/>
          <w:rtl/>
          <w:lang w:bidi="fa-IR"/>
        </w:rPr>
        <w:footnoteReference w:id="96"/>
      </w:r>
      <w:r w:rsidRPr="00AB1DF1">
        <w:rPr>
          <w:rFonts w:hint="cs"/>
          <w:rtl/>
          <w:lang w:bidi="fa-IR"/>
        </w:rPr>
        <w:t xml:space="preserve"> زری زر بخش.</w:t>
      </w:r>
    </w:p>
    <w:p w:rsidR="00222BB6" w:rsidRPr="00AB1DF1" w:rsidRDefault="00222BB6" w:rsidP="0023590C">
      <w:pPr>
        <w:ind w:firstLine="284"/>
        <w:jc w:val="lowKashida"/>
        <w:rPr>
          <w:rFonts w:hint="cs"/>
          <w:rtl/>
          <w:lang w:bidi="fa-IR"/>
        </w:rPr>
      </w:pPr>
      <w:r w:rsidRPr="00AB1DF1">
        <w:rPr>
          <w:rFonts w:hint="cs"/>
          <w:rtl/>
          <w:lang w:bidi="fa-IR"/>
        </w:rPr>
        <w:t>6- یا شیخ عبدالقادر جیلانی</w:t>
      </w:r>
      <w:r w:rsidR="0023590C" w:rsidRPr="00AB1DF1">
        <w:rPr>
          <w:rStyle w:val="FootnoteReference"/>
          <w:rtl/>
          <w:lang w:bidi="fa-IR"/>
        </w:rPr>
        <w:footnoteReference w:id="97"/>
      </w:r>
      <w:r w:rsidR="0023590C" w:rsidRPr="00AB1DF1">
        <w:rPr>
          <w:rFonts w:hint="cs"/>
          <w:rtl/>
          <w:lang w:bidi="fa-IR"/>
        </w:rPr>
        <w:t xml:space="preserve"> (غوث الأعظم)</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7- یا غریب‌شاه غریب‌نواز بر غریب خود بنواز.</w:t>
      </w:r>
    </w:p>
    <w:p w:rsidR="00222BB6" w:rsidRPr="00AB1DF1" w:rsidRDefault="00222BB6" w:rsidP="0048176C">
      <w:pPr>
        <w:ind w:firstLine="284"/>
        <w:jc w:val="lowKashida"/>
        <w:rPr>
          <w:rFonts w:hint="cs"/>
          <w:rtl/>
          <w:lang w:bidi="fa-IR"/>
        </w:rPr>
      </w:pPr>
      <w:r w:rsidRPr="00AB1DF1">
        <w:rPr>
          <w:rFonts w:hint="cs"/>
          <w:rtl/>
          <w:lang w:bidi="fa-IR"/>
        </w:rPr>
        <w:t>8- یا سیدی سید احمد رفاعی</w:t>
      </w:r>
      <w:r w:rsidR="00117A64" w:rsidRPr="00AB1DF1">
        <w:rPr>
          <w:rStyle w:val="FootnoteReference"/>
          <w:rtl/>
          <w:lang w:bidi="fa-IR"/>
        </w:rPr>
        <w:footnoteReference w:id="98"/>
      </w:r>
      <w:r w:rsidRPr="00AB1DF1">
        <w:rPr>
          <w:rFonts w:hint="cs"/>
          <w:rtl/>
          <w:lang w:bidi="fa-IR"/>
        </w:rPr>
        <w:t xml:space="preserve"> هر کار</w:t>
      </w:r>
      <w:r w:rsidR="0048176C" w:rsidRPr="00AB1DF1">
        <w:rPr>
          <w:rFonts w:hint="cs"/>
          <w:rtl/>
          <w:lang w:bidi="fa-IR"/>
        </w:rPr>
        <w:t xml:space="preserve"> </w:t>
      </w:r>
      <w:r w:rsidRPr="00AB1DF1">
        <w:rPr>
          <w:rFonts w:hint="cs"/>
          <w:rtl/>
          <w:lang w:bidi="fa-IR"/>
        </w:rPr>
        <w:t xml:space="preserve">ما </w:t>
      </w:r>
      <w:r w:rsidR="0048176C" w:rsidRPr="00AB1DF1">
        <w:rPr>
          <w:rFonts w:hint="cs"/>
          <w:rtl/>
          <w:lang w:bidi="fa-IR"/>
        </w:rPr>
        <w:t>درست</w:t>
      </w:r>
      <w:r w:rsidRPr="00AB1DF1">
        <w:rPr>
          <w:rFonts w:hint="cs"/>
          <w:rtl/>
          <w:lang w:bidi="fa-IR"/>
        </w:rPr>
        <w:t xml:space="preserve"> گردان.</w:t>
      </w:r>
    </w:p>
    <w:p w:rsidR="00222BB6" w:rsidRPr="00AB1DF1" w:rsidRDefault="00222BB6" w:rsidP="00222BB6">
      <w:pPr>
        <w:ind w:firstLine="284"/>
        <w:jc w:val="lowKashida"/>
        <w:rPr>
          <w:rFonts w:hint="cs"/>
          <w:rtl/>
          <w:lang w:bidi="fa-IR"/>
        </w:rPr>
      </w:pPr>
      <w:r w:rsidRPr="00AB1DF1">
        <w:rPr>
          <w:rFonts w:hint="cs"/>
          <w:rtl/>
          <w:lang w:bidi="fa-IR"/>
        </w:rPr>
        <w:t>9- یا سیدی سید احمد علون رد علی</w:t>
      </w:r>
      <w:r w:rsidR="0048176C" w:rsidRPr="00AB1DF1">
        <w:rPr>
          <w:rFonts w:hint="cs"/>
          <w:rtl/>
          <w:lang w:bidi="fa-IR"/>
        </w:rPr>
        <w:t>ّ</w:t>
      </w:r>
      <w:r w:rsidRPr="00AB1DF1">
        <w:rPr>
          <w:rFonts w:hint="cs"/>
          <w:rtl/>
          <w:lang w:bidi="fa-IR"/>
        </w:rPr>
        <w:t xml:space="preserve"> ضالتی</w:t>
      </w:r>
      <w:r w:rsidR="0048176C" w:rsidRPr="00AB1DF1">
        <w:rPr>
          <w:rStyle w:val="FootnoteReference"/>
          <w:rtl/>
          <w:lang w:bidi="fa-IR"/>
        </w:rPr>
        <w:footnoteReference w:id="99"/>
      </w:r>
      <w:r w:rsidRPr="00AB1DF1">
        <w:rPr>
          <w:rFonts w:hint="cs"/>
          <w:rtl/>
          <w:lang w:bidi="fa-IR"/>
        </w:rPr>
        <w:t>.</w:t>
      </w:r>
    </w:p>
    <w:p w:rsidR="00222BB6" w:rsidRPr="00AB1DF1" w:rsidRDefault="00222BB6" w:rsidP="000E186C">
      <w:pPr>
        <w:ind w:firstLine="284"/>
        <w:jc w:val="lowKashida"/>
        <w:rPr>
          <w:rFonts w:hint="cs"/>
          <w:rtl/>
          <w:lang w:bidi="fa-IR"/>
        </w:rPr>
      </w:pPr>
      <w:r w:rsidRPr="00AB1DF1">
        <w:rPr>
          <w:rFonts w:hint="cs"/>
          <w:rtl/>
          <w:lang w:bidi="fa-IR"/>
        </w:rPr>
        <w:t>غرض این همه شرک و قول مجاوران فساق و بی‌ایمان ا</w:t>
      </w:r>
      <w:r w:rsidR="0002205F" w:rsidRPr="00AB1DF1">
        <w:rPr>
          <w:rFonts w:hint="cs"/>
          <w:rtl/>
          <w:lang w:bidi="fa-IR"/>
        </w:rPr>
        <w:t>ست</w:t>
      </w:r>
      <w:r w:rsidRPr="00AB1DF1">
        <w:rPr>
          <w:rFonts w:hint="cs"/>
          <w:rtl/>
          <w:lang w:bidi="fa-IR"/>
        </w:rPr>
        <w:t xml:space="preserve"> که برای پیداکردن پول و حلوا این قدر دام صیادی انداخته و کند</w:t>
      </w:r>
      <w:r w:rsidR="000E186C" w:rsidRPr="00AB1DF1">
        <w:rPr>
          <w:rFonts w:hint="cs"/>
          <w:rtl/>
          <w:lang w:bidi="fa-IR"/>
        </w:rPr>
        <w:t>ة</w:t>
      </w:r>
      <w:r w:rsidRPr="00AB1DF1">
        <w:rPr>
          <w:rFonts w:hint="cs"/>
          <w:rtl/>
          <w:lang w:bidi="fa-IR"/>
        </w:rPr>
        <w:t xml:space="preserve"> ناتراشیدة هوچی گری خود تراشیده اند </w:t>
      </w:r>
      <w:r w:rsidR="000E186C" w:rsidRPr="00AB1DF1">
        <w:rPr>
          <w:rFonts w:hint="cs"/>
          <w:rtl/>
          <w:lang w:bidi="fa-IR"/>
        </w:rPr>
        <w:t>تا شریعت اسلامی را به افکار پلید خود دگرگون نمایند.</w:t>
      </w:r>
      <w:r w:rsidRPr="00AB1DF1">
        <w:rPr>
          <w:rFonts w:hint="cs"/>
          <w:rtl/>
          <w:lang w:bidi="fa-IR"/>
        </w:rPr>
        <w:t xml:space="preserve">  بسیاری از عوام و خواص را درین شصت خود معلق کرده و </w:t>
      </w:r>
      <w:r w:rsidR="000E186C" w:rsidRPr="00AB1DF1">
        <w:rPr>
          <w:rFonts w:hint="cs"/>
          <w:rtl/>
          <w:lang w:bidi="fa-IR"/>
        </w:rPr>
        <w:t>از آن ها بهره وری می کن</w:t>
      </w:r>
      <w:r w:rsidRPr="00AB1DF1">
        <w:rPr>
          <w:rFonts w:hint="cs"/>
          <w:rtl/>
          <w:lang w:bidi="fa-IR"/>
        </w:rPr>
        <w:t xml:space="preserve">ند و هدف ‌شان، فقط و فقط حصول دنیا و تخریب دین بوده و به همین </w:t>
      </w:r>
      <w:r w:rsidR="000E186C" w:rsidRPr="00AB1DF1">
        <w:rPr>
          <w:rFonts w:hint="cs"/>
          <w:rtl/>
          <w:lang w:bidi="fa-IR"/>
        </w:rPr>
        <w:t xml:space="preserve">گفته های </w:t>
      </w:r>
      <w:r w:rsidRPr="00AB1DF1">
        <w:rPr>
          <w:rFonts w:hint="cs"/>
          <w:rtl/>
          <w:lang w:bidi="fa-IR"/>
        </w:rPr>
        <w:t>بی‌معنی هزاران نفوس بی‌شعور همچون پروانه بران، جان و ایمان خود</w:t>
      </w:r>
      <w:r w:rsidR="000E186C" w:rsidRPr="00AB1DF1">
        <w:rPr>
          <w:rFonts w:hint="cs"/>
          <w:rtl/>
          <w:lang w:bidi="fa-IR"/>
        </w:rPr>
        <w:t xml:space="preserve"> به آنان</w:t>
      </w:r>
      <w:r w:rsidRPr="00AB1DF1">
        <w:rPr>
          <w:rFonts w:hint="cs"/>
          <w:rtl/>
          <w:lang w:bidi="fa-IR"/>
        </w:rPr>
        <w:t xml:space="preserve"> باخته اند.</w:t>
      </w:r>
    </w:p>
    <w:p w:rsidR="00222BB6" w:rsidRPr="00AB1DF1" w:rsidRDefault="00222BB6" w:rsidP="000E186C">
      <w:pPr>
        <w:ind w:firstLine="284"/>
        <w:jc w:val="lowKashida"/>
        <w:rPr>
          <w:rFonts w:hint="cs"/>
          <w:rtl/>
          <w:lang w:bidi="fa-IR"/>
        </w:rPr>
      </w:pPr>
      <w:r w:rsidRPr="005D220E">
        <w:rPr>
          <w:rFonts w:cs="B Lotus" w:hint="cs"/>
          <w:b/>
          <w:bCs/>
          <w:rtl/>
          <w:lang w:bidi="fa-IR"/>
        </w:rPr>
        <w:t>استغاثه بالمخلوق:</w:t>
      </w:r>
      <w:r w:rsidR="000E186C" w:rsidRPr="00AB1DF1">
        <w:rPr>
          <w:rFonts w:hint="cs"/>
          <w:rtl/>
          <w:lang w:bidi="fa-IR"/>
        </w:rPr>
        <w:t xml:space="preserve"> 1- شیخ عارف کبیر</w:t>
      </w:r>
      <w:r w:rsidRPr="00AB1DF1">
        <w:rPr>
          <w:rFonts w:hint="cs"/>
          <w:rtl/>
          <w:lang w:bidi="fa-IR"/>
        </w:rPr>
        <w:t xml:space="preserve"> محدث دهلوی </w:t>
      </w:r>
      <w:r w:rsidRPr="00AB1DF1">
        <w:rPr>
          <w:rFonts w:cs="CTraditional Arabic" w:hint="cs"/>
          <w:rtl/>
          <w:lang w:bidi="fa-IR"/>
        </w:rPr>
        <w:t>/</w:t>
      </w:r>
      <w:r w:rsidRPr="00AB1DF1">
        <w:rPr>
          <w:rFonts w:hint="cs"/>
          <w:rtl/>
          <w:lang w:bidi="fa-IR"/>
        </w:rPr>
        <w:t xml:space="preserve"> در</w:t>
      </w:r>
      <w:r w:rsidRPr="00AB1DF1">
        <w:rPr>
          <w:rFonts w:cs="CTraditional Arabic" w:hint="cs"/>
          <w:rtl/>
          <w:lang w:bidi="fa-IR"/>
        </w:rPr>
        <w:t>«</w:t>
      </w:r>
      <w:r w:rsidRPr="00AB1DF1">
        <w:rPr>
          <w:rFonts w:hint="cs"/>
          <w:rtl/>
          <w:lang w:bidi="fa-IR"/>
        </w:rPr>
        <w:t>خیر کثیر</w:t>
      </w:r>
      <w:r w:rsidRPr="00AB1DF1">
        <w:rPr>
          <w:rFonts w:cs="CTraditional Arabic" w:hint="cs"/>
          <w:rtl/>
          <w:lang w:bidi="fa-IR"/>
        </w:rPr>
        <w:t>»</w:t>
      </w:r>
      <w:r w:rsidRPr="00AB1DF1">
        <w:rPr>
          <w:rFonts w:hint="cs"/>
          <w:rtl/>
          <w:lang w:bidi="fa-IR"/>
        </w:rPr>
        <w:t xml:space="preserve"> رقمطراز است: </w:t>
      </w:r>
      <w:r w:rsidRPr="00AB1DF1">
        <w:rPr>
          <w:rFonts w:cs="Traditional Arabic" w:hint="cs"/>
          <w:rtl/>
          <w:lang w:bidi="fa-IR"/>
        </w:rPr>
        <w:t>«</w:t>
      </w:r>
      <w:r w:rsidRPr="00AB1DF1">
        <w:rPr>
          <w:rFonts w:cs="Traditional Arabic" w:hint="cs"/>
          <w:b/>
          <w:bCs/>
          <w:rtl/>
        </w:rPr>
        <w:t>واعلم أن طلب الحوائج من الموتى عالما بأنه سبب لا ينحاحها كفر والناس اليوم فيها منهمكون</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 xml:space="preserve">بدان </w:t>
      </w:r>
      <w:r w:rsidR="000E186C" w:rsidRPr="00AB1DF1">
        <w:rPr>
          <w:rFonts w:hint="cs"/>
          <w:rtl/>
          <w:lang w:bidi="fa-IR"/>
        </w:rPr>
        <w:t xml:space="preserve">که </w:t>
      </w:r>
      <w:r w:rsidRPr="00AB1DF1">
        <w:rPr>
          <w:rFonts w:hint="cs"/>
          <w:rtl/>
          <w:lang w:bidi="fa-IR"/>
        </w:rPr>
        <w:t>درخواست نیازمندی</w:t>
      </w:r>
      <w:r w:rsidRPr="00AB1DF1">
        <w:rPr>
          <w:rFonts w:hint="eastAsia"/>
          <w:rtl/>
          <w:lang w:bidi="fa-IR"/>
        </w:rPr>
        <w:t>‌</w:t>
      </w:r>
      <w:r w:rsidRPr="00AB1DF1">
        <w:rPr>
          <w:rFonts w:hint="cs"/>
          <w:rtl/>
          <w:lang w:bidi="fa-IR"/>
        </w:rPr>
        <w:t>ها از مرده</w:t>
      </w:r>
      <w:r w:rsidRPr="00AB1DF1">
        <w:rPr>
          <w:rFonts w:hint="eastAsia"/>
          <w:rtl/>
          <w:lang w:bidi="fa-IR"/>
        </w:rPr>
        <w:t>‌</w:t>
      </w:r>
      <w:r w:rsidRPr="00AB1DF1">
        <w:rPr>
          <w:rFonts w:hint="cs"/>
          <w:rtl/>
          <w:lang w:bidi="fa-IR"/>
        </w:rPr>
        <w:t>ها، اگر بداند که آن سببی است که (شر را) دور می</w:t>
      </w:r>
      <w:r w:rsidRPr="00AB1DF1">
        <w:rPr>
          <w:rFonts w:hint="eastAsia"/>
          <w:rtl/>
          <w:lang w:bidi="fa-IR"/>
        </w:rPr>
        <w:t>‌</w:t>
      </w:r>
      <w:r w:rsidRPr="00AB1DF1">
        <w:rPr>
          <w:rFonts w:hint="cs"/>
          <w:rtl/>
          <w:lang w:bidi="fa-IR"/>
        </w:rPr>
        <w:t>کند کفر است، و مردم امروزه در این کار (درخواست از مرده</w:t>
      </w:r>
      <w:r w:rsidRPr="00AB1DF1">
        <w:rPr>
          <w:rFonts w:hint="eastAsia"/>
          <w:rtl/>
          <w:lang w:bidi="fa-IR"/>
        </w:rPr>
        <w:t>‌</w:t>
      </w:r>
      <w:r w:rsidRPr="00AB1DF1">
        <w:rPr>
          <w:rFonts w:hint="cs"/>
          <w:rtl/>
          <w:lang w:bidi="fa-IR"/>
        </w:rPr>
        <w:t>ها) غرق گشته اند</w:t>
      </w:r>
      <w:r w:rsidRPr="00AB1DF1">
        <w:rPr>
          <w:rFonts w:cs="Traditional Arabic"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 xml:space="preserve">2- فقیه ابولیث سمرقندی </w:t>
      </w:r>
      <w:r w:rsidRPr="00AB1DF1">
        <w:rPr>
          <w:rFonts w:cs="CTraditional Arabic" w:hint="cs"/>
          <w:rtl/>
          <w:lang w:bidi="fa-IR"/>
        </w:rPr>
        <w:t>/</w:t>
      </w:r>
      <w:r w:rsidRPr="00AB1DF1">
        <w:rPr>
          <w:rFonts w:hint="cs"/>
          <w:rtl/>
          <w:lang w:bidi="fa-IR"/>
        </w:rPr>
        <w:t xml:space="preserve"> در بستان العارفین باب 24 می‌فرماید: </w:t>
      </w:r>
      <w:r w:rsidRPr="00AB1DF1">
        <w:rPr>
          <w:rFonts w:cs="Traditional Arabic" w:hint="cs"/>
          <w:rtl/>
          <w:lang w:bidi="fa-IR"/>
        </w:rPr>
        <w:t>«</w:t>
      </w:r>
      <w:r w:rsidRPr="00AB1DF1">
        <w:rPr>
          <w:rFonts w:cs="Traditional Arabic" w:hint="cs"/>
          <w:b/>
          <w:bCs/>
          <w:rtl/>
        </w:rPr>
        <w:t>الاستعاذة من المخلوق لا تغني من شيء</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پناه جستن به مخلوق دردی را دوا نمی</w:t>
      </w:r>
      <w:r w:rsidRPr="00AB1DF1">
        <w:rPr>
          <w:rFonts w:hint="eastAsia"/>
          <w:rtl/>
          <w:lang w:bidi="fa-IR"/>
        </w:rPr>
        <w:t>‌</w:t>
      </w:r>
      <w:r w:rsidRPr="00AB1DF1">
        <w:rPr>
          <w:rFonts w:hint="cs"/>
          <w:rtl/>
          <w:lang w:bidi="fa-IR"/>
        </w:rPr>
        <w:t>کند</w:t>
      </w:r>
      <w:r w:rsidRPr="00AB1DF1">
        <w:rPr>
          <w:rFonts w:cs="Traditional Arabic" w:hint="cs"/>
          <w:rtl/>
          <w:lang w:bidi="fa-IR"/>
        </w:rPr>
        <w:t>».</w:t>
      </w:r>
    </w:p>
    <w:p w:rsidR="00222BB6" w:rsidRPr="00AB1DF1" w:rsidRDefault="00222BB6" w:rsidP="00FB63B5">
      <w:pPr>
        <w:ind w:firstLine="284"/>
        <w:jc w:val="lowKashida"/>
        <w:rPr>
          <w:rFonts w:hint="cs"/>
          <w:rtl/>
          <w:lang w:bidi="fa-IR"/>
        </w:rPr>
      </w:pPr>
      <w:r w:rsidRPr="00AB1DF1">
        <w:rPr>
          <w:rFonts w:hint="cs"/>
          <w:rtl/>
          <w:lang w:bidi="fa-IR"/>
        </w:rPr>
        <w:t>3- بایزید بسطامی</w:t>
      </w:r>
      <w:r w:rsidR="000E186C" w:rsidRPr="00AB1DF1">
        <w:rPr>
          <w:rStyle w:val="FootnoteReference"/>
          <w:rtl/>
          <w:lang w:bidi="fa-IR"/>
        </w:rPr>
        <w:footnoteReference w:id="100"/>
      </w:r>
      <w:r w:rsidRPr="00AB1DF1">
        <w:rPr>
          <w:rFonts w:hint="cs"/>
          <w:rtl/>
          <w:lang w:bidi="fa-IR"/>
        </w:rPr>
        <w:t xml:space="preserve"> می‌فرماید: </w:t>
      </w:r>
      <w:r w:rsidRPr="00AB1DF1">
        <w:rPr>
          <w:rFonts w:cs="Traditional Arabic" w:hint="cs"/>
          <w:rtl/>
          <w:lang w:bidi="fa-IR"/>
        </w:rPr>
        <w:t>«</w:t>
      </w:r>
      <w:r w:rsidRPr="00AB1DF1">
        <w:rPr>
          <w:rFonts w:cs="Traditional Arabic" w:hint="cs"/>
          <w:b/>
          <w:bCs/>
          <w:rtl/>
        </w:rPr>
        <w:t>استغاثة المخلوق بالمخلوق كاستغاثة المسجون بالمسجون</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کمک خواستن بنده از بنده مانند کمک خواستن زندانی از زندانی است</w:t>
      </w:r>
      <w:r w:rsidRPr="00AB1DF1">
        <w:rPr>
          <w:rFonts w:cs="Traditional Arabic" w:hint="cs"/>
          <w:rtl/>
          <w:lang w:bidi="fa-IR"/>
        </w:rPr>
        <w:t>».</w:t>
      </w:r>
    </w:p>
    <w:p w:rsidR="00222BB6" w:rsidRPr="00AB1DF1" w:rsidRDefault="00222BB6" w:rsidP="00FB63B5">
      <w:pPr>
        <w:ind w:firstLine="284"/>
        <w:jc w:val="lowKashida"/>
        <w:rPr>
          <w:rFonts w:hint="cs"/>
          <w:rtl/>
          <w:lang w:bidi="fa-IR"/>
        </w:rPr>
      </w:pPr>
      <w:r w:rsidRPr="00AB1DF1">
        <w:rPr>
          <w:rFonts w:hint="cs"/>
          <w:rtl/>
          <w:lang w:bidi="fa-IR"/>
        </w:rPr>
        <w:t xml:space="preserve">4- سجاد زین العابدین </w:t>
      </w:r>
      <w:r w:rsidRPr="00AB1DF1">
        <w:rPr>
          <w:rFonts w:hint="cs"/>
          <w:lang w:bidi="fa-IR"/>
        </w:rPr>
        <w:sym w:font="AGA Arabesque" w:char="F074"/>
      </w:r>
      <w:r w:rsidRPr="00AB1DF1">
        <w:rPr>
          <w:rFonts w:hint="cs"/>
          <w:rtl/>
          <w:lang w:bidi="fa-IR"/>
        </w:rPr>
        <w:t xml:space="preserve"> می‌فرماید: </w:t>
      </w:r>
      <w:r w:rsidRPr="00AB1DF1">
        <w:rPr>
          <w:rFonts w:cs="Traditional Arabic" w:hint="cs"/>
          <w:rtl/>
          <w:lang w:bidi="fa-IR"/>
        </w:rPr>
        <w:t>«</w:t>
      </w:r>
      <w:r w:rsidRPr="00AB1DF1">
        <w:rPr>
          <w:rFonts w:cs="Traditional Arabic" w:hint="cs"/>
          <w:b/>
          <w:bCs/>
          <w:rtl/>
        </w:rPr>
        <w:t>الاستغاثة بالمخلوق سفه في رأيه وضلة في عقله</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کمک خواستن از بنده علامت نادانی و کم خردی است</w:t>
      </w:r>
      <w:r w:rsidRPr="00AB1DF1">
        <w:rPr>
          <w:rFonts w:cs="Traditional Arabic" w:hint="cs"/>
          <w:rtl/>
          <w:lang w:bidi="fa-IR"/>
        </w:rPr>
        <w:t>»</w:t>
      </w:r>
      <w:r w:rsidRPr="005D220E">
        <w:rPr>
          <w:rFonts w:cs="B Lotus" w:hint="cs"/>
          <w:b/>
          <w:bCs/>
          <w:rtl/>
          <w:lang w:bidi="fa-IR"/>
        </w:rPr>
        <w:t xml:space="preserve"> </w:t>
      </w:r>
      <w:r w:rsidRPr="00AB1DF1">
        <w:rPr>
          <w:rFonts w:hint="cs"/>
          <w:rtl/>
          <w:lang w:bidi="fa-IR"/>
        </w:rPr>
        <w:t>روح تفسیر آیة و</w:t>
      </w:r>
      <w:r w:rsidRPr="00AB1DF1">
        <w:rPr>
          <w:rFonts w:cs="B Badr" w:hint="cs"/>
          <w:rtl/>
          <w:lang w:bidi="fa-IR"/>
        </w:rPr>
        <w:t>سیلة</w:t>
      </w:r>
      <w:r w:rsidRPr="00AB1DF1">
        <w:rPr>
          <w:rFonts w:hint="cs"/>
          <w:rtl/>
          <w:lang w:bidi="fa-IR"/>
        </w:rPr>
        <w:t>.</w:t>
      </w:r>
    </w:p>
    <w:p w:rsidR="00222BB6" w:rsidRPr="00AB1DF1" w:rsidRDefault="00222BB6" w:rsidP="00070A18">
      <w:pPr>
        <w:ind w:firstLine="284"/>
        <w:jc w:val="lowKashida"/>
        <w:rPr>
          <w:rFonts w:hint="cs"/>
          <w:rtl/>
          <w:lang w:bidi="fa-IR"/>
        </w:rPr>
      </w:pPr>
      <w:r w:rsidRPr="00AB1DF1">
        <w:rPr>
          <w:rFonts w:hint="cs"/>
          <w:rtl/>
          <w:lang w:bidi="fa-IR"/>
        </w:rPr>
        <w:t xml:space="preserve">5- شیخ عبدالقادر جیلانی می‌فرماید: </w:t>
      </w:r>
      <w:r w:rsidRPr="00AB1DF1">
        <w:rPr>
          <w:rFonts w:cs="Traditional Arabic" w:hint="cs"/>
          <w:rtl/>
          <w:lang w:bidi="fa-IR"/>
        </w:rPr>
        <w:t>«</w:t>
      </w:r>
      <w:r w:rsidRPr="00AB1DF1">
        <w:rPr>
          <w:rFonts w:cs="Traditional Arabic" w:hint="cs"/>
          <w:b/>
          <w:bCs/>
          <w:rtl/>
        </w:rPr>
        <w:t>وحقيقة الفقر أن لا تفتقر إلا من هو مثلك</w:t>
      </w:r>
      <w:r w:rsidRPr="00AB1DF1">
        <w:rPr>
          <w:rFonts w:cs="Traditional Arabic" w:hint="cs"/>
          <w:rtl/>
          <w:lang w:bidi="fa-IR"/>
        </w:rPr>
        <w:t>»</w:t>
      </w:r>
      <w:r w:rsidRPr="00AB1DF1">
        <w:rPr>
          <w:rFonts w:hint="cs"/>
          <w:rtl/>
          <w:lang w:bidi="fa-IR"/>
        </w:rPr>
        <w:t xml:space="preserve"> فتوح الغیب مقاله 75. </w:t>
      </w:r>
      <w:r w:rsidRPr="00AB1DF1">
        <w:rPr>
          <w:rFonts w:cs="Traditional Arabic" w:hint="cs"/>
          <w:rtl/>
          <w:lang w:bidi="fa-IR"/>
        </w:rPr>
        <w:t>«</w:t>
      </w:r>
      <w:r w:rsidRPr="00AB1DF1">
        <w:rPr>
          <w:rFonts w:hint="cs"/>
          <w:rtl/>
          <w:lang w:bidi="fa-IR"/>
        </w:rPr>
        <w:t>حقیقت فقر اینست که به بنده</w:t>
      </w:r>
      <w:r w:rsidRPr="00AB1DF1">
        <w:rPr>
          <w:rFonts w:hint="eastAsia"/>
          <w:rtl/>
          <w:lang w:bidi="fa-IR"/>
        </w:rPr>
        <w:t>‌</w:t>
      </w:r>
      <w:r w:rsidRPr="00AB1DF1">
        <w:rPr>
          <w:rFonts w:hint="cs"/>
          <w:rtl/>
          <w:lang w:bidi="fa-IR"/>
        </w:rPr>
        <w:t>ی همانند خود فقیر باشی</w:t>
      </w:r>
      <w:r w:rsidRPr="00AB1DF1">
        <w:rPr>
          <w:rFonts w:cs="Traditional Arabic" w:hint="cs"/>
          <w:rtl/>
          <w:lang w:bidi="fa-IR"/>
        </w:rPr>
        <w:t>»</w:t>
      </w:r>
      <w:r w:rsidRPr="005D220E">
        <w:rPr>
          <w:rFonts w:cs="B Lotus" w:hint="cs"/>
          <w:b/>
          <w:bCs/>
          <w:rtl/>
          <w:lang w:bidi="fa-IR"/>
        </w:rPr>
        <w:t>.</w:t>
      </w:r>
    </w:p>
    <w:p w:rsidR="00222BB6" w:rsidRPr="00AB1DF1" w:rsidRDefault="00222BB6" w:rsidP="00222BB6">
      <w:pPr>
        <w:ind w:firstLine="284"/>
        <w:jc w:val="lowKashida"/>
        <w:rPr>
          <w:rFonts w:hint="cs"/>
          <w:rtl/>
          <w:lang w:bidi="fa-IR"/>
        </w:rPr>
      </w:pPr>
      <w:r w:rsidRPr="00AB1DF1">
        <w:rPr>
          <w:rFonts w:hint="cs"/>
          <w:rtl/>
          <w:lang w:bidi="fa-IR"/>
        </w:rPr>
        <w:t xml:space="preserve">6- علامه محمد بشیر السهوانی </w:t>
      </w:r>
      <w:r w:rsidRPr="00AB1DF1">
        <w:rPr>
          <w:rFonts w:cs="CTraditional Arabic" w:hint="cs"/>
          <w:rtl/>
          <w:lang w:bidi="fa-IR"/>
        </w:rPr>
        <w:t>/</w:t>
      </w:r>
      <w:r w:rsidRPr="00AB1DF1">
        <w:rPr>
          <w:rFonts w:hint="cs"/>
          <w:rtl/>
          <w:lang w:bidi="fa-IR"/>
        </w:rPr>
        <w:t xml:space="preserve"> می‌فرماید: </w:t>
      </w:r>
      <w:r w:rsidRPr="00AB1DF1">
        <w:rPr>
          <w:rFonts w:cs="Traditional Arabic" w:hint="cs"/>
          <w:rtl/>
          <w:lang w:bidi="fa-IR"/>
        </w:rPr>
        <w:t>«</w:t>
      </w:r>
      <w:r w:rsidRPr="00AB1DF1">
        <w:rPr>
          <w:rFonts w:cs="Traditional Arabic" w:hint="cs"/>
          <w:b/>
          <w:bCs/>
          <w:rtl/>
        </w:rPr>
        <w:t>استغاثة المخلوق بالمخلوق كاستغاثة المسجون بالمسجون</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کمک خواستن مخلوق از مخلوق مانند کمک خواستن دیوانه از دیوانه است</w:t>
      </w:r>
      <w:r w:rsidRPr="00AB1DF1">
        <w:rPr>
          <w:rFonts w:cs="Traditional Arabic" w:hint="cs"/>
          <w:rtl/>
          <w:lang w:bidi="fa-IR"/>
        </w:rPr>
        <w:t>».</w:t>
      </w:r>
    </w:p>
    <w:p w:rsidR="00222BB6" w:rsidRPr="00AB1DF1" w:rsidRDefault="00222BB6" w:rsidP="00222BB6">
      <w:pPr>
        <w:ind w:firstLine="284"/>
        <w:jc w:val="lowKashida"/>
        <w:rPr>
          <w:rtl/>
          <w:lang w:bidi="fa-IR"/>
        </w:rPr>
      </w:pPr>
      <w:r w:rsidRPr="005D220E">
        <w:rPr>
          <w:rFonts w:cs="B Lotus" w:hint="cs"/>
          <w:b/>
          <w:bCs/>
          <w:rtl/>
          <w:lang w:bidi="fa-IR"/>
        </w:rPr>
        <w:t>خلاصه:</w:t>
      </w:r>
      <w:r w:rsidRPr="00AB1DF1">
        <w:rPr>
          <w:rFonts w:hint="cs"/>
          <w:rtl/>
          <w:lang w:bidi="fa-IR"/>
        </w:rPr>
        <w:t xml:space="preserve"> نزد جمیع محققین اهل شریعت و طریقت دعاء فقط حق خدا است و بس استغاثه از او می‌باید نه از غیر الله که کفر و شرکست.</w:t>
      </w:r>
    </w:p>
    <w:p w:rsidR="00222BB6" w:rsidRPr="005D220E" w:rsidRDefault="00222BB6" w:rsidP="005D220E">
      <w:pPr>
        <w:pStyle w:val="a0"/>
        <w:rPr>
          <w:rFonts w:hint="cs"/>
          <w:rtl/>
        </w:rPr>
      </w:pPr>
      <w:bookmarkStart w:id="135" w:name="_Toc257927125"/>
      <w:bookmarkStart w:id="136" w:name="_Toc257927255"/>
      <w:r w:rsidRPr="005D220E">
        <w:rPr>
          <w:rFonts w:hint="cs"/>
          <w:rtl/>
        </w:rPr>
        <w:t xml:space="preserve">فصل سوم در بیان معنی وسیله و اقسام و مراتب آن </w:t>
      </w:r>
      <w:r w:rsidRPr="005D220E">
        <w:rPr>
          <w:rFonts w:ascii="Times New Roman" w:hAnsi="Times New Roman" w:cs="Times New Roman" w:hint="cs"/>
          <w:rtl/>
        </w:rPr>
        <w:t>–</w:t>
      </w:r>
      <w:r w:rsidRPr="005D220E">
        <w:rPr>
          <w:rFonts w:hint="cs"/>
          <w:rtl/>
        </w:rPr>
        <w:t xml:space="preserve"> معنی </w:t>
      </w:r>
      <w:r w:rsidRPr="005D220E">
        <w:rPr>
          <w:rFonts w:ascii="mylotus" w:hAnsi="mylotus" w:cs="mylotus"/>
          <w:sz w:val="40"/>
          <w:szCs w:val="32"/>
          <w:rtl/>
        </w:rPr>
        <w:t>و</w:t>
      </w:r>
      <w:r w:rsidRPr="005D220E">
        <w:rPr>
          <w:rFonts w:ascii="mylotus" w:hAnsi="mylotus" w:cs="mylotus"/>
          <w:sz w:val="44"/>
          <w:szCs w:val="32"/>
          <w:rtl/>
        </w:rPr>
        <w:t>سیلة</w:t>
      </w:r>
      <w:bookmarkEnd w:id="135"/>
      <w:bookmarkEnd w:id="136"/>
    </w:p>
    <w:p w:rsidR="00222BB6" w:rsidRPr="00AB1DF1" w:rsidRDefault="00222BB6" w:rsidP="00070A18">
      <w:pPr>
        <w:jc w:val="lowKashida"/>
        <w:rPr>
          <w:rFonts w:hint="cs"/>
          <w:rtl/>
          <w:lang w:bidi="fa-IR"/>
        </w:rPr>
      </w:pPr>
      <w:r w:rsidRPr="00AB1DF1">
        <w:rPr>
          <w:rFonts w:hint="cs"/>
          <w:rtl/>
          <w:lang w:bidi="fa-IR"/>
        </w:rPr>
        <w:t xml:space="preserve">وسیله به معنی سبب قریب‌کننده است، و معنی </w:t>
      </w:r>
      <w:r w:rsidRPr="00AB1DF1">
        <w:rPr>
          <w:rFonts w:cs="CTraditional Arabic" w:hint="cs"/>
          <w:rtl/>
          <w:lang w:bidi="fa-IR"/>
        </w:rPr>
        <w:t>«</w:t>
      </w:r>
      <w:r w:rsidRPr="00AB1DF1">
        <w:rPr>
          <w:rFonts w:hint="cs"/>
          <w:rtl/>
          <w:lang w:bidi="fa-IR"/>
        </w:rPr>
        <w:t>وتوسل إلی الله</w:t>
      </w:r>
      <w:r w:rsidRPr="00AB1DF1">
        <w:rPr>
          <w:rFonts w:cs="CTraditional Arabic" w:hint="cs"/>
          <w:rtl/>
          <w:lang w:bidi="fa-IR"/>
        </w:rPr>
        <w:t>»</w:t>
      </w:r>
      <w:r w:rsidRPr="00AB1DF1">
        <w:rPr>
          <w:rFonts w:hint="cs"/>
          <w:rtl/>
          <w:lang w:bidi="fa-IR"/>
        </w:rPr>
        <w:t xml:space="preserve"> اینست که با</w:t>
      </w:r>
      <w:r w:rsidR="00FB63B5" w:rsidRPr="00AB1DF1">
        <w:rPr>
          <w:rFonts w:hint="cs"/>
          <w:rtl/>
          <w:lang w:bidi="fa-IR"/>
        </w:rPr>
        <w:t xml:space="preserve"> ا</w:t>
      </w:r>
      <w:r w:rsidRPr="00AB1DF1">
        <w:rPr>
          <w:rFonts w:hint="cs"/>
          <w:rtl/>
          <w:lang w:bidi="fa-IR"/>
        </w:rPr>
        <w:t>تباع شریعت و علم و عبادت و مکارم اخلاق ب</w:t>
      </w:r>
      <w:r w:rsidR="00FB63B5" w:rsidRPr="00AB1DF1">
        <w:rPr>
          <w:rFonts w:hint="cs"/>
          <w:rtl/>
          <w:lang w:bidi="fa-IR"/>
        </w:rPr>
        <w:t xml:space="preserve">ه </w:t>
      </w:r>
      <w:r w:rsidRPr="00AB1DF1">
        <w:rPr>
          <w:rFonts w:hint="cs"/>
          <w:rtl/>
          <w:lang w:bidi="fa-IR"/>
        </w:rPr>
        <w:t xml:space="preserve">قرب و طریق رضای الهی برسد و راغب </w:t>
      </w:r>
      <w:r w:rsidR="00FB63B5" w:rsidRPr="00AB1DF1">
        <w:rPr>
          <w:rFonts w:hint="cs"/>
          <w:rtl/>
          <w:lang w:bidi="fa-IR"/>
        </w:rPr>
        <w:t>إ</w:t>
      </w:r>
      <w:r w:rsidRPr="00AB1DF1">
        <w:rPr>
          <w:rFonts w:hint="cs"/>
          <w:rtl/>
          <w:lang w:bidi="fa-IR"/>
        </w:rPr>
        <w:t>لی الله را واصل هم می‌گویند.</w:t>
      </w:r>
    </w:p>
    <w:p w:rsidR="00222BB6" w:rsidRPr="00AB1DF1" w:rsidRDefault="00222BB6" w:rsidP="00222BB6">
      <w:pPr>
        <w:ind w:firstLine="284"/>
        <w:jc w:val="both"/>
        <w:rPr>
          <w:rFonts w:hint="cs"/>
          <w:rtl/>
          <w:lang w:bidi="fa-IR"/>
        </w:rPr>
      </w:pPr>
      <w:r w:rsidRPr="00AB1DF1">
        <w:rPr>
          <w:rFonts w:hint="cs"/>
          <w:rtl/>
          <w:lang w:bidi="fa-IR"/>
        </w:rPr>
        <w:t xml:space="preserve">وسیله در آیت </w:t>
      </w:r>
      <w:r w:rsidRPr="00AB1DF1">
        <w:rPr>
          <w:rFonts w:cs="Traditional Arabic" w:hint="cs"/>
          <w:sz w:val="32"/>
          <w:szCs w:val="32"/>
          <w:rtl/>
          <w:lang w:bidi="fa-IR"/>
        </w:rPr>
        <w:t>﴿</w:t>
      </w:r>
      <w:r w:rsidRPr="00F85423">
        <w:rPr>
          <w:sz w:val="22"/>
          <w:szCs w:val="22"/>
        </w:rPr>
        <w:sym w:font="HQPB5" w:char="F028"/>
      </w:r>
      <w:r w:rsidRPr="00F85423">
        <w:rPr>
          <w:sz w:val="22"/>
          <w:szCs w:val="22"/>
        </w:rPr>
        <w:sym w:font="HQPB1" w:char="F023"/>
      </w:r>
      <w:r w:rsidRPr="00F85423">
        <w:rPr>
          <w:sz w:val="22"/>
          <w:szCs w:val="22"/>
        </w:rPr>
        <w:sym w:font="HQPB4" w:char="F0FE"/>
      </w:r>
      <w:r w:rsidRPr="00F85423">
        <w:rPr>
          <w:sz w:val="22"/>
          <w:szCs w:val="22"/>
        </w:rPr>
        <w:sym w:font="HQPB2" w:char="F071"/>
      </w:r>
      <w:r w:rsidRPr="00F85423">
        <w:rPr>
          <w:sz w:val="22"/>
          <w:szCs w:val="22"/>
        </w:rPr>
        <w:sym w:font="HQPB4" w:char="F0E4"/>
      </w:r>
      <w:r w:rsidRPr="00F85423">
        <w:rPr>
          <w:sz w:val="22"/>
          <w:szCs w:val="22"/>
        </w:rPr>
        <w:sym w:font="HQPB1" w:char="F0F3"/>
      </w:r>
      <w:r w:rsidRPr="00F85423">
        <w:rPr>
          <w:sz w:val="22"/>
          <w:szCs w:val="22"/>
        </w:rPr>
        <w:sym w:font="HQPB5" w:char="F074"/>
      </w:r>
      <w:r w:rsidRPr="00F85423">
        <w:rPr>
          <w:sz w:val="22"/>
          <w:szCs w:val="22"/>
        </w:rPr>
        <w:sym w:font="HQPB1" w:char="F047"/>
      </w:r>
      <w:r w:rsidRPr="00F85423">
        <w:rPr>
          <w:sz w:val="22"/>
          <w:szCs w:val="22"/>
        </w:rPr>
        <w:sym w:font="HQPB4" w:char="F0F6"/>
      </w:r>
      <w:r w:rsidRPr="00F85423">
        <w:rPr>
          <w:sz w:val="22"/>
          <w:szCs w:val="22"/>
        </w:rPr>
        <w:sym w:font="HQPB1" w:char="F02F"/>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6D"/>
      </w:r>
      <w:r w:rsidRPr="00F85423">
        <w:rPr>
          <w:sz w:val="22"/>
          <w:szCs w:val="22"/>
        </w:rPr>
        <w:sym w:font="HQPB4" w:char="F0F8"/>
      </w:r>
      <w:r w:rsidRPr="00F85423">
        <w:rPr>
          <w:sz w:val="22"/>
          <w:szCs w:val="22"/>
        </w:rPr>
        <w:sym w:font="HQPB2" w:char="F08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3"/>
      </w:r>
      <w:r w:rsidRPr="00F85423">
        <w:rPr>
          <w:sz w:val="22"/>
          <w:szCs w:val="22"/>
        </w:rPr>
        <w:sym w:font="HQPB3" w:char="F027"/>
      </w:r>
      <w:r w:rsidRPr="00F85423">
        <w:rPr>
          <w:sz w:val="22"/>
          <w:szCs w:val="22"/>
        </w:rPr>
        <w:sym w:font="HQPB5" w:char="F073"/>
      </w:r>
      <w:r w:rsidRPr="00F85423">
        <w:rPr>
          <w:sz w:val="22"/>
          <w:szCs w:val="22"/>
        </w:rPr>
        <w:sym w:font="HQPB3" w:char="F023"/>
      </w:r>
      <w:r w:rsidRPr="00F85423">
        <w:rPr>
          <w:sz w:val="22"/>
          <w:szCs w:val="22"/>
        </w:rPr>
        <w:sym w:font="HQPB2" w:char="F08B"/>
      </w:r>
      <w:r w:rsidRPr="00F85423">
        <w:rPr>
          <w:sz w:val="22"/>
          <w:szCs w:val="22"/>
        </w:rPr>
        <w:sym w:font="HQPB4" w:char="F0C5"/>
      </w:r>
      <w:r w:rsidRPr="00F85423">
        <w:rPr>
          <w:sz w:val="22"/>
          <w:szCs w:val="22"/>
        </w:rPr>
        <w:sym w:font="HQPB1" w:char="F099"/>
      </w:r>
      <w:r w:rsidRPr="00F85423">
        <w:rPr>
          <w:sz w:val="22"/>
          <w:szCs w:val="22"/>
        </w:rPr>
        <w:sym w:font="HQPB5" w:char="F075"/>
      </w:r>
      <w:r w:rsidRPr="00F85423">
        <w:rPr>
          <w:sz w:val="22"/>
          <w:szCs w:val="22"/>
        </w:rPr>
        <w:sym w:font="HQPB2" w:char="F071"/>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به معن</w:t>
      </w:r>
      <w:r w:rsidR="00FB63B5" w:rsidRPr="00AB1DF1">
        <w:rPr>
          <w:rFonts w:hint="cs"/>
          <w:rtl/>
          <w:lang w:bidi="fa-IR"/>
        </w:rPr>
        <w:t>ا</w:t>
      </w:r>
      <w:r w:rsidRPr="00AB1DF1">
        <w:rPr>
          <w:rFonts w:hint="cs"/>
          <w:rtl/>
          <w:lang w:bidi="fa-IR"/>
        </w:rPr>
        <w:t>ی</w:t>
      </w:r>
      <w:r w:rsidRPr="00AB1DF1">
        <w:rPr>
          <w:rFonts w:cs="Traditional Arabic" w:hint="cs"/>
          <w:rtl/>
          <w:lang w:bidi="fa-IR"/>
        </w:rPr>
        <w:t>«</w:t>
      </w:r>
      <w:r w:rsidRPr="00AB1DF1">
        <w:rPr>
          <w:rFonts w:cs="Traditional Arabic" w:hint="cs"/>
          <w:b/>
          <w:bCs/>
          <w:rtl/>
        </w:rPr>
        <w:t>ما يتوسل به ويتقرب إلى الله عز وجل من فعل الطاعات وترك المعاصي، كذا في الروح ومفردات وغيرهما</w:t>
      </w:r>
      <w:r w:rsidRPr="00AB1DF1">
        <w:rPr>
          <w:rFonts w:cs="Traditional Arabic" w:hint="cs"/>
          <w:rtl/>
          <w:lang w:bidi="fa-IR"/>
        </w:rPr>
        <w:t>»</w:t>
      </w:r>
      <w:r w:rsidRPr="00AB1DF1">
        <w:rPr>
          <w:rFonts w:hint="cs"/>
          <w:rtl/>
          <w:lang w:bidi="fa-IR"/>
        </w:rPr>
        <w:t>.</w:t>
      </w:r>
    </w:p>
    <w:p w:rsidR="00FB63B5" w:rsidRPr="00AB1DF1" w:rsidRDefault="00222BB6" w:rsidP="00FB63B5">
      <w:pPr>
        <w:ind w:firstLine="284"/>
        <w:jc w:val="both"/>
        <w:rPr>
          <w:rFonts w:hint="cs"/>
          <w:rtl/>
          <w:lang w:bidi="fa-IR"/>
        </w:rPr>
      </w:pPr>
      <w:r w:rsidRPr="005D220E">
        <w:rPr>
          <w:rFonts w:cs="B Lotus" w:hint="cs"/>
          <w:b/>
          <w:bCs/>
          <w:rtl/>
          <w:lang w:bidi="fa-IR"/>
        </w:rPr>
        <w:t>اقسام توسل:</w:t>
      </w:r>
      <w:r w:rsidRPr="00AB1DF1">
        <w:rPr>
          <w:rFonts w:hint="cs"/>
          <w:rtl/>
          <w:lang w:bidi="fa-IR"/>
        </w:rPr>
        <w:t xml:space="preserve"> </w:t>
      </w:r>
      <w:r w:rsidR="00FB63B5" w:rsidRPr="00AB1DF1">
        <w:rPr>
          <w:rFonts w:hint="cs"/>
          <w:rtl/>
          <w:lang w:bidi="fa-IR"/>
        </w:rPr>
        <w:t>هفت است:</w:t>
      </w:r>
    </w:p>
    <w:p w:rsidR="00222BB6" w:rsidRPr="00AB1DF1" w:rsidRDefault="00FB63B5" w:rsidP="00FB63B5">
      <w:pPr>
        <w:ind w:firstLine="284"/>
        <w:jc w:val="both"/>
        <w:rPr>
          <w:rFonts w:hint="cs"/>
          <w:rtl/>
          <w:lang w:bidi="fa-IR"/>
        </w:rPr>
      </w:pPr>
      <w:r w:rsidRPr="00AB1DF1">
        <w:rPr>
          <w:rFonts w:hint="cs"/>
          <w:rtl/>
          <w:lang w:bidi="fa-IR"/>
        </w:rPr>
        <w:t>نخست-</w:t>
      </w:r>
      <w:r w:rsidR="00222BB6" w:rsidRPr="00AB1DF1">
        <w:rPr>
          <w:rFonts w:hint="cs"/>
          <w:rtl/>
          <w:lang w:bidi="fa-IR"/>
        </w:rPr>
        <w:t xml:space="preserve"> توسل بالأعمال والطاعات، خود قرآن و حدیث اعمال صالحه و طاعات را وسیل</w:t>
      </w:r>
      <w:r w:rsidRPr="00AB1DF1">
        <w:rPr>
          <w:rFonts w:hint="cs"/>
          <w:rtl/>
          <w:lang w:bidi="fa-IR"/>
        </w:rPr>
        <w:t>ة</w:t>
      </w:r>
      <w:r w:rsidR="00222BB6" w:rsidRPr="00AB1DF1">
        <w:rPr>
          <w:rFonts w:hint="cs"/>
          <w:rtl/>
          <w:lang w:bidi="fa-IR"/>
        </w:rPr>
        <w:t xml:space="preserve"> قرب خداوندی فرموده است: </w:t>
      </w:r>
      <w:r w:rsidR="00222BB6" w:rsidRPr="00AB1DF1">
        <w:rPr>
          <w:rFonts w:cs="Traditional Arabic" w:hint="cs"/>
          <w:sz w:val="32"/>
          <w:szCs w:val="32"/>
          <w:rtl/>
          <w:lang w:bidi="fa-IR"/>
        </w:rPr>
        <w:t>﴿</w:t>
      </w:r>
      <w:r w:rsidR="00222BB6" w:rsidRPr="00F85423">
        <w:rPr>
          <w:sz w:val="22"/>
          <w:szCs w:val="22"/>
        </w:rPr>
        <w:sym w:font="HQPB5" w:char="F021"/>
      </w:r>
      <w:r w:rsidR="00222BB6" w:rsidRPr="00F85423">
        <w:rPr>
          <w:sz w:val="22"/>
          <w:szCs w:val="22"/>
        </w:rPr>
        <w:sym w:font="HQPB1" w:char="F024"/>
      </w:r>
      <w:r w:rsidR="00222BB6" w:rsidRPr="00F85423">
        <w:rPr>
          <w:sz w:val="22"/>
          <w:szCs w:val="22"/>
        </w:rPr>
        <w:sym w:font="HQPB5" w:char="F074"/>
      </w:r>
      <w:r w:rsidR="00222BB6" w:rsidRPr="00F85423">
        <w:rPr>
          <w:sz w:val="22"/>
          <w:szCs w:val="22"/>
        </w:rPr>
        <w:sym w:font="HQPB2" w:char="F042"/>
      </w:r>
      <w:r w:rsidR="00222BB6" w:rsidRPr="00F85423">
        <w:rPr>
          <w:sz w:val="22"/>
          <w:szCs w:val="22"/>
        </w:rPr>
        <w:sym w:font="HQPB5" w:char="F075"/>
      </w:r>
      <w:r w:rsidR="00222BB6" w:rsidRPr="00F85423">
        <w:rPr>
          <w:sz w:val="22"/>
          <w:szCs w:val="22"/>
        </w:rPr>
        <w:sym w:font="HQPB2" w:char="F072"/>
      </w:r>
      <w:r w:rsidR="00222BB6" w:rsidRPr="00AB1DF1">
        <w:rPr>
          <w:rFonts w:ascii="(normal text)" w:hAnsi="(normal text)"/>
          <w:sz w:val="24"/>
          <w:szCs w:val="24"/>
          <w:rtl/>
        </w:rPr>
        <w:t xml:space="preserve"> </w:t>
      </w:r>
      <w:r w:rsidR="00222BB6" w:rsidRPr="00F85423">
        <w:rPr>
          <w:sz w:val="22"/>
          <w:szCs w:val="22"/>
        </w:rPr>
        <w:sym w:font="HQPB4" w:char="F0F6"/>
      </w:r>
      <w:r w:rsidR="00222BB6" w:rsidRPr="00F85423">
        <w:rPr>
          <w:sz w:val="22"/>
          <w:szCs w:val="22"/>
        </w:rPr>
        <w:sym w:font="HQPB3" w:char="F02F"/>
      </w:r>
      <w:r w:rsidR="00222BB6" w:rsidRPr="00F85423">
        <w:rPr>
          <w:sz w:val="22"/>
          <w:szCs w:val="22"/>
        </w:rPr>
        <w:sym w:font="HQPB4" w:char="F0E4"/>
      </w:r>
      <w:r w:rsidR="00222BB6" w:rsidRPr="00F85423">
        <w:rPr>
          <w:sz w:val="22"/>
          <w:szCs w:val="22"/>
        </w:rPr>
        <w:sym w:font="HQPB2" w:char="F033"/>
      </w:r>
      <w:r w:rsidR="00222BB6" w:rsidRPr="00F85423">
        <w:rPr>
          <w:sz w:val="22"/>
          <w:szCs w:val="22"/>
        </w:rPr>
        <w:sym w:font="HQPB4" w:char="F0E4"/>
      </w:r>
      <w:r w:rsidR="00222BB6" w:rsidRPr="00F85423">
        <w:rPr>
          <w:sz w:val="22"/>
          <w:szCs w:val="22"/>
        </w:rPr>
        <w:sym w:font="HQPB2" w:char="F039"/>
      </w:r>
      <w:r w:rsidR="00222BB6" w:rsidRPr="00F85423">
        <w:rPr>
          <w:sz w:val="22"/>
          <w:szCs w:val="22"/>
        </w:rPr>
        <w:sym w:font="HQPB2" w:char="F0BA"/>
      </w:r>
      <w:r w:rsidR="00222BB6" w:rsidRPr="00F85423">
        <w:rPr>
          <w:sz w:val="22"/>
          <w:szCs w:val="22"/>
        </w:rPr>
        <w:sym w:font="HQPB5" w:char="F075"/>
      </w:r>
      <w:r w:rsidR="00222BB6" w:rsidRPr="00F85423">
        <w:rPr>
          <w:sz w:val="22"/>
          <w:szCs w:val="22"/>
        </w:rPr>
        <w:sym w:font="HQPB2" w:char="F071"/>
      </w:r>
      <w:r w:rsidR="00222BB6" w:rsidRPr="00F85423">
        <w:rPr>
          <w:sz w:val="22"/>
          <w:szCs w:val="22"/>
        </w:rPr>
        <w:sym w:font="HQPB4" w:char="F0F8"/>
      </w:r>
      <w:r w:rsidR="00222BB6" w:rsidRPr="00F85423">
        <w:rPr>
          <w:sz w:val="22"/>
          <w:szCs w:val="22"/>
        </w:rPr>
        <w:sym w:font="HQPB2" w:char="F042"/>
      </w:r>
      <w:r w:rsidR="00222BB6" w:rsidRPr="00F85423">
        <w:rPr>
          <w:sz w:val="22"/>
          <w:szCs w:val="22"/>
        </w:rPr>
        <w:sym w:font="HQPB5" w:char="F072"/>
      </w:r>
      <w:r w:rsidR="00222BB6" w:rsidRPr="00F85423">
        <w:rPr>
          <w:sz w:val="22"/>
          <w:szCs w:val="22"/>
        </w:rPr>
        <w:sym w:font="HQPB1" w:char="F026"/>
      </w:r>
      <w:r w:rsidR="00222BB6" w:rsidRPr="00AB1DF1">
        <w:rPr>
          <w:rFonts w:ascii="(normal text)" w:hAnsi="(normal text)"/>
          <w:sz w:val="24"/>
          <w:szCs w:val="24"/>
          <w:rtl/>
        </w:rPr>
        <w:t xml:space="preserve"> </w:t>
      </w:r>
      <w:r w:rsidR="00222BB6" w:rsidRPr="00F85423">
        <w:rPr>
          <w:sz w:val="22"/>
          <w:szCs w:val="22"/>
        </w:rPr>
        <w:sym w:font="HQPB5" w:char="F049"/>
      </w:r>
      <w:r w:rsidR="00222BB6" w:rsidRPr="00F85423">
        <w:rPr>
          <w:sz w:val="22"/>
          <w:szCs w:val="22"/>
        </w:rPr>
        <w:sym w:font="HQPB2" w:char="F077"/>
      </w:r>
      <w:r w:rsidR="00222BB6" w:rsidRPr="00F85423">
        <w:rPr>
          <w:sz w:val="22"/>
          <w:szCs w:val="22"/>
        </w:rPr>
        <w:sym w:font="HQPB5" w:char="F075"/>
      </w:r>
      <w:r w:rsidR="00222BB6" w:rsidRPr="00F85423">
        <w:rPr>
          <w:sz w:val="22"/>
          <w:szCs w:val="22"/>
        </w:rPr>
        <w:sym w:font="HQPB2" w:char="F072"/>
      </w:r>
      <w:r w:rsidR="00222BB6" w:rsidRPr="00AB1DF1">
        <w:rPr>
          <w:rFonts w:ascii="(normal text)" w:hAnsi="(normal text)"/>
          <w:sz w:val="24"/>
          <w:szCs w:val="24"/>
          <w:rtl/>
        </w:rPr>
        <w:t xml:space="preserve"> </w:t>
      </w:r>
      <w:r w:rsidR="00222BB6" w:rsidRPr="00F85423">
        <w:rPr>
          <w:sz w:val="22"/>
          <w:szCs w:val="22"/>
        </w:rPr>
        <w:sym w:font="HQPB3" w:char="F02F"/>
      </w:r>
      <w:r w:rsidR="00222BB6" w:rsidRPr="00F85423">
        <w:rPr>
          <w:sz w:val="22"/>
          <w:szCs w:val="22"/>
        </w:rPr>
        <w:sym w:font="HQPB4" w:char="F0E4"/>
      </w:r>
      <w:r w:rsidR="00222BB6" w:rsidRPr="00F85423">
        <w:rPr>
          <w:sz w:val="22"/>
          <w:szCs w:val="22"/>
        </w:rPr>
        <w:sym w:font="HQPB2" w:char="F02E"/>
      </w:r>
      <w:r w:rsidR="00222BB6" w:rsidRPr="00F85423">
        <w:rPr>
          <w:sz w:val="22"/>
          <w:szCs w:val="22"/>
        </w:rPr>
        <w:sym w:font="HQPB4" w:char="F0DF"/>
      </w:r>
      <w:r w:rsidR="00222BB6" w:rsidRPr="00F85423">
        <w:rPr>
          <w:sz w:val="22"/>
          <w:szCs w:val="22"/>
        </w:rPr>
        <w:sym w:font="HQPB1" w:char="F089"/>
      </w:r>
      <w:r w:rsidR="00222BB6" w:rsidRPr="00F85423">
        <w:rPr>
          <w:sz w:val="22"/>
          <w:szCs w:val="22"/>
        </w:rPr>
        <w:sym w:font="HQPB2" w:char="F0BB"/>
      </w:r>
      <w:r w:rsidR="00222BB6" w:rsidRPr="00F85423">
        <w:rPr>
          <w:sz w:val="22"/>
          <w:szCs w:val="22"/>
        </w:rPr>
        <w:sym w:font="HQPB5" w:char="F073"/>
      </w:r>
      <w:r w:rsidR="00222BB6" w:rsidRPr="00F85423">
        <w:rPr>
          <w:sz w:val="22"/>
          <w:szCs w:val="22"/>
        </w:rPr>
        <w:sym w:font="HQPB2" w:char="F039"/>
      </w:r>
      <w:r w:rsidR="00222BB6" w:rsidRPr="00F85423">
        <w:rPr>
          <w:sz w:val="22"/>
          <w:szCs w:val="22"/>
        </w:rPr>
        <w:sym w:font="HQPB4" w:char="F0F7"/>
      </w:r>
      <w:r w:rsidR="00222BB6" w:rsidRPr="00F85423">
        <w:rPr>
          <w:sz w:val="22"/>
          <w:szCs w:val="22"/>
        </w:rPr>
        <w:sym w:font="HQPB2" w:char="F072"/>
      </w:r>
      <w:r w:rsidR="00222BB6" w:rsidRPr="00F85423">
        <w:rPr>
          <w:sz w:val="22"/>
          <w:szCs w:val="22"/>
        </w:rPr>
        <w:sym w:font="HQPB5" w:char="F072"/>
      </w:r>
      <w:r w:rsidR="00222BB6" w:rsidRPr="00F85423">
        <w:rPr>
          <w:sz w:val="22"/>
          <w:szCs w:val="22"/>
        </w:rPr>
        <w:sym w:font="HQPB1" w:char="F026"/>
      </w:r>
      <w:r w:rsidR="00222BB6" w:rsidRPr="00AB1DF1">
        <w:rPr>
          <w:rFonts w:ascii="(normal text)" w:hAnsi="(normal text)"/>
          <w:sz w:val="24"/>
          <w:szCs w:val="24"/>
          <w:rtl/>
        </w:rPr>
        <w:t xml:space="preserve"> </w:t>
      </w:r>
      <w:r w:rsidR="00222BB6" w:rsidRPr="00F85423">
        <w:rPr>
          <w:sz w:val="22"/>
          <w:szCs w:val="22"/>
        </w:rPr>
        <w:sym w:font="HQPB2" w:char="F0D3"/>
      </w:r>
      <w:r w:rsidR="00222BB6" w:rsidRPr="00F85423">
        <w:rPr>
          <w:sz w:val="22"/>
          <w:szCs w:val="22"/>
        </w:rPr>
        <w:sym w:font="HQPB4" w:char="F0C9"/>
      </w:r>
      <w:r w:rsidR="00222BB6" w:rsidRPr="00F85423">
        <w:rPr>
          <w:sz w:val="22"/>
          <w:szCs w:val="22"/>
        </w:rPr>
        <w:sym w:font="HQPB1" w:char="F04C"/>
      </w:r>
      <w:r w:rsidR="00222BB6" w:rsidRPr="00F85423">
        <w:rPr>
          <w:sz w:val="22"/>
          <w:szCs w:val="22"/>
        </w:rPr>
        <w:sym w:font="HQPB4" w:char="F0A9"/>
      </w:r>
      <w:r w:rsidR="00222BB6" w:rsidRPr="00F85423">
        <w:rPr>
          <w:sz w:val="22"/>
          <w:szCs w:val="22"/>
        </w:rPr>
        <w:sym w:font="HQPB2" w:char="F039"/>
      </w:r>
      <w:r w:rsidR="00222BB6" w:rsidRPr="00F85423">
        <w:rPr>
          <w:sz w:val="22"/>
          <w:szCs w:val="22"/>
        </w:rPr>
        <w:sym w:font="HQPB5" w:char="F024"/>
      </w:r>
      <w:r w:rsidR="00222BB6" w:rsidRPr="00F85423">
        <w:rPr>
          <w:sz w:val="22"/>
          <w:szCs w:val="22"/>
        </w:rPr>
        <w:sym w:font="HQPB1" w:char="F024"/>
      </w:r>
      <w:r w:rsidR="00222BB6" w:rsidRPr="00F85423">
        <w:rPr>
          <w:sz w:val="22"/>
          <w:szCs w:val="22"/>
        </w:rPr>
        <w:sym w:font="HQPB4" w:char="F0CE"/>
      </w:r>
      <w:r w:rsidR="00222BB6" w:rsidRPr="00F85423">
        <w:rPr>
          <w:sz w:val="22"/>
          <w:szCs w:val="22"/>
        </w:rPr>
        <w:sym w:font="HQPB1" w:char="F02F"/>
      </w:r>
      <w:r w:rsidR="00222BB6" w:rsidRPr="00AB1DF1">
        <w:rPr>
          <w:rFonts w:ascii="(normal text)" w:hAnsi="(normal text)"/>
          <w:sz w:val="24"/>
          <w:szCs w:val="24"/>
          <w:rtl/>
        </w:rPr>
        <w:t xml:space="preserve"> </w:t>
      </w:r>
      <w:r w:rsidR="00222BB6" w:rsidRPr="00F85423">
        <w:rPr>
          <w:sz w:val="22"/>
          <w:szCs w:val="22"/>
        </w:rPr>
        <w:sym w:font="HQPB4" w:char="F0F6"/>
      </w:r>
      <w:r w:rsidR="00222BB6" w:rsidRPr="00F85423">
        <w:rPr>
          <w:sz w:val="22"/>
          <w:szCs w:val="22"/>
        </w:rPr>
        <w:sym w:font="HQPB3" w:char="F02F"/>
      </w:r>
      <w:r w:rsidR="00222BB6" w:rsidRPr="00F85423">
        <w:rPr>
          <w:sz w:val="22"/>
          <w:szCs w:val="22"/>
        </w:rPr>
        <w:sym w:font="HQPB4" w:char="F0E4"/>
      </w:r>
      <w:r w:rsidR="00222BB6" w:rsidRPr="00F85423">
        <w:rPr>
          <w:sz w:val="22"/>
          <w:szCs w:val="22"/>
        </w:rPr>
        <w:sym w:font="HQPB2" w:char="F033"/>
      </w:r>
      <w:r w:rsidR="00222BB6" w:rsidRPr="00F85423">
        <w:rPr>
          <w:sz w:val="22"/>
          <w:szCs w:val="22"/>
        </w:rPr>
        <w:sym w:font="HQPB4" w:char="F0E7"/>
      </w:r>
      <w:r w:rsidR="00222BB6" w:rsidRPr="00F85423">
        <w:rPr>
          <w:sz w:val="22"/>
          <w:szCs w:val="22"/>
        </w:rPr>
        <w:sym w:font="HQPB1" w:char="F02F"/>
      </w:r>
      <w:r w:rsidR="00222BB6" w:rsidRPr="00F85423">
        <w:rPr>
          <w:sz w:val="22"/>
          <w:szCs w:val="22"/>
        </w:rPr>
        <w:sym w:font="HQPB4" w:char="F0CC"/>
      </w:r>
      <w:r w:rsidR="00222BB6" w:rsidRPr="00F85423">
        <w:rPr>
          <w:sz w:val="22"/>
          <w:szCs w:val="22"/>
        </w:rPr>
        <w:sym w:font="HQPB4" w:char="F068"/>
      </w:r>
      <w:r w:rsidR="00222BB6" w:rsidRPr="00F85423">
        <w:rPr>
          <w:sz w:val="22"/>
          <w:szCs w:val="22"/>
        </w:rPr>
        <w:sym w:font="HQPB1" w:char="F08D"/>
      </w:r>
      <w:r w:rsidR="00222BB6" w:rsidRPr="00F85423">
        <w:rPr>
          <w:sz w:val="22"/>
          <w:szCs w:val="22"/>
        </w:rPr>
        <w:sym w:font="HQPB5" w:char="F073"/>
      </w:r>
      <w:r w:rsidR="00222BB6" w:rsidRPr="00F85423">
        <w:rPr>
          <w:sz w:val="22"/>
          <w:szCs w:val="22"/>
        </w:rPr>
        <w:sym w:font="HQPB2" w:char="F029"/>
      </w:r>
      <w:r w:rsidR="00222BB6" w:rsidRPr="00F85423">
        <w:rPr>
          <w:sz w:val="22"/>
          <w:szCs w:val="22"/>
        </w:rPr>
        <w:sym w:font="HQPB4" w:char="F0E8"/>
      </w:r>
      <w:r w:rsidR="00222BB6" w:rsidRPr="00F85423">
        <w:rPr>
          <w:sz w:val="22"/>
          <w:szCs w:val="22"/>
        </w:rPr>
        <w:sym w:font="HQPB1" w:char="F03F"/>
      </w:r>
      <w:r w:rsidR="00222BB6" w:rsidRPr="00AB1DF1">
        <w:rPr>
          <w:rFonts w:ascii="(normal text)" w:hAnsi="(normal text)"/>
          <w:sz w:val="24"/>
          <w:szCs w:val="24"/>
          <w:rtl/>
        </w:rPr>
        <w:t xml:space="preserve"> </w:t>
      </w:r>
      <w:r w:rsidR="00222BB6" w:rsidRPr="00F85423">
        <w:rPr>
          <w:sz w:val="22"/>
          <w:szCs w:val="22"/>
        </w:rPr>
        <w:sym w:font="HQPB1" w:char="F024"/>
      </w:r>
      <w:r w:rsidR="00222BB6" w:rsidRPr="00F85423">
        <w:rPr>
          <w:sz w:val="22"/>
          <w:szCs w:val="22"/>
        </w:rPr>
        <w:sym w:font="HQPB5" w:char="F074"/>
      </w:r>
      <w:r w:rsidR="00222BB6" w:rsidRPr="00F85423">
        <w:rPr>
          <w:sz w:val="22"/>
          <w:szCs w:val="22"/>
        </w:rPr>
        <w:sym w:font="HQPB2" w:char="F052"/>
      </w:r>
      <w:r w:rsidR="00222BB6" w:rsidRPr="00F85423">
        <w:rPr>
          <w:sz w:val="22"/>
          <w:szCs w:val="22"/>
        </w:rPr>
        <w:sym w:font="HQPB5" w:char="F079"/>
      </w:r>
      <w:r w:rsidR="00222BB6" w:rsidRPr="00F85423">
        <w:rPr>
          <w:sz w:val="22"/>
          <w:szCs w:val="22"/>
        </w:rPr>
        <w:sym w:font="HQPB1" w:char="F089"/>
      </w:r>
      <w:r w:rsidR="00222BB6" w:rsidRPr="00F85423">
        <w:rPr>
          <w:sz w:val="22"/>
          <w:szCs w:val="22"/>
        </w:rPr>
        <w:sym w:font="HQPB2" w:char="F05A"/>
      </w:r>
      <w:r w:rsidR="00222BB6" w:rsidRPr="00F85423">
        <w:rPr>
          <w:sz w:val="22"/>
          <w:szCs w:val="22"/>
        </w:rPr>
        <w:sym w:font="HQPB4" w:char="F0CF"/>
      </w:r>
      <w:r w:rsidR="00222BB6" w:rsidRPr="00F85423">
        <w:rPr>
          <w:sz w:val="22"/>
          <w:szCs w:val="22"/>
        </w:rPr>
        <w:sym w:font="HQPB1" w:char="F0E3"/>
      </w:r>
      <w:r w:rsidR="00222BB6" w:rsidRPr="00AB1DF1">
        <w:rPr>
          <w:rFonts w:ascii="(normal text)" w:hAnsi="(normal text)"/>
          <w:sz w:val="24"/>
          <w:szCs w:val="24"/>
          <w:rtl/>
        </w:rPr>
        <w:t xml:space="preserve"> </w:t>
      </w:r>
      <w:r w:rsidR="00222BB6" w:rsidRPr="00F85423">
        <w:rPr>
          <w:sz w:val="22"/>
          <w:szCs w:val="22"/>
        </w:rPr>
        <w:sym w:font="HQPB5" w:char="F023"/>
      </w:r>
      <w:r w:rsidR="00222BB6" w:rsidRPr="00F85423">
        <w:rPr>
          <w:sz w:val="22"/>
          <w:szCs w:val="22"/>
        </w:rPr>
        <w:sym w:font="HQPB2" w:char="F092"/>
      </w:r>
      <w:r w:rsidR="00222BB6" w:rsidRPr="00F85423">
        <w:rPr>
          <w:sz w:val="22"/>
          <w:szCs w:val="22"/>
        </w:rPr>
        <w:sym w:font="HQPB5" w:char="F073"/>
      </w:r>
      <w:r w:rsidR="00222BB6" w:rsidRPr="00F85423">
        <w:rPr>
          <w:sz w:val="22"/>
          <w:szCs w:val="22"/>
        </w:rPr>
        <w:sym w:font="HQPB2" w:char="F022"/>
      </w:r>
      <w:r w:rsidR="00222BB6" w:rsidRPr="00F85423">
        <w:rPr>
          <w:sz w:val="22"/>
          <w:szCs w:val="22"/>
        </w:rPr>
        <w:sym w:font="HQPB4" w:char="F0F8"/>
      </w:r>
      <w:r w:rsidR="00222BB6" w:rsidRPr="00F85423">
        <w:rPr>
          <w:sz w:val="22"/>
          <w:szCs w:val="22"/>
        </w:rPr>
        <w:sym w:font="HQPB2" w:char="F039"/>
      </w:r>
      <w:r w:rsidR="00222BB6" w:rsidRPr="00F85423">
        <w:rPr>
          <w:sz w:val="22"/>
          <w:szCs w:val="22"/>
        </w:rPr>
        <w:sym w:font="HQPB4" w:char="F0E3"/>
      </w:r>
      <w:r w:rsidR="00222BB6" w:rsidRPr="00F85423">
        <w:rPr>
          <w:sz w:val="22"/>
          <w:szCs w:val="22"/>
        </w:rPr>
        <w:sym w:font="HQPB1" w:char="F097"/>
      </w:r>
      <w:r w:rsidR="00222BB6" w:rsidRPr="00AB1DF1">
        <w:rPr>
          <w:rFonts w:ascii="(normal text)" w:hAnsi="(normal text)"/>
          <w:sz w:val="24"/>
          <w:szCs w:val="24"/>
          <w:rtl/>
        </w:rPr>
        <w:t xml:space="preserve"> </w:t>
      </w:r>
      <w:r w:rsidR="00222BB6" w:rsidRPr="00F85423">
        <w:rPr>
          <w:sz w:val="22"/>
          <w:szCs w:val="22"/>
        </w:rPr>
        <w:sym w:font="HQPB5" w:char="F09E"/>
      </w:r>
      <w:r w:rsidR="00222BB6" w:rsidRPr="00F85423">
        <w:rPr>
          <w:sz w:val="22"/>
          <w:szCs w:val="22"/>
        </w:rPr>
        <w:sym w:font="HQPB2" w:char="F077"/>
      </w:r>
      <w:r w:rsidR="00222BB6" w:rsidRPr="00F85423">
        <w:rPr>
          <w:sz w:val="22"/>
          <w:szCs w:val="22"/>
        </w:rPr>
        <w:sym w:font="HQPB4" w:char="F0CE"/>
      </w:r>
      <w:r w:rsidR="00222BB6" w:rsidRPr="00F85423">
        <w:rPr>
          <w:sz w:val="22"/>
          <w:szCs w:val="22"/>
        </w:rPr>
        <w:sym w:font="HQPB1" w:char="F029"/>
      </w:r>
      <w:r w:rsidR="00222BB6" w:rsidRPr="00AB1DF1">
        <w:rPr>
          <w:rFonts w:ascii="(normal text)" w:hAnsi="(normal text)"/>
          <w:sz w:val="24"/>
          <w:szCs w:val="24"/>
          <w:rtl/>
        </w:rPr>
        <w:t xml:space="preserve"> </w:t>
      </w:r>
      <w:r w:rsidR="00222BB6" w:rsidRPr="00F85423">
        <w:rPr>
          <w:sz w:val="22"/>
          <w:szCs w:val="22"/>
        </w:rPr>
        <w:sym w:font="HQPB4" w:char="F0F4"/>
      </w:r>
      <w:r w:rsidR="00222BB6" w:rsidRPr="00F85423">
        <w:rPr>
          <w:sz w:val="22"/>
          <w:szCs w:val="22"/>
        </w:rPr>
        <w:sym w:font="HQPB2" w:char="F060"/>
      </w:r>
      <w:r w:rsidR="00222BB6" w:rsidRPr="00F85423">
        <w:rPr>
          <w:sz w:val="22"/>
          <w:szCs w:val="22"/>
        </w:rPr>
        <w:sym w:font="HQPB5" w:char="F074"/>
      </w:r>
      <w:r w:rsidR="00222BB6" w:rsidRPr="00F85423">
        <w:rPr>
          <w:sz w:val="22"/>
          <w:szCs w:val="22"/>
        </w:rPr>
        <w:sym w:font="HQPB2" w:char="F042"/>
      </w:r>
      <w:r w:rsidR="00222BB6" w:rsidRPr="00AB1DF1">
        <w:rPr>
          <w:rFonts w:ascii="(normal text)" w:hAnsi="(normal text)"/>
          <w:sz w:val="24"/>
          <w:szCs w:val="24"/>
          <w:rtl/>
        </w:rPr>
        <w:t xml:space="preserve"> </w:t>
      </w:r>
      <w:r w:rsidR="00222BB6" w:rsidRPr="00F85423">
        <w:rPr>
          <w:sz w:val="22"/>
          <w:szCs w:val="22"/>
        </w:rPr>
        <w:sym w:font="HQPB5" w:char="F07A"/>
      </w:r>
      <w:r w:rsidR="00222BB6" w:rsidRPr="00F85423">
        <w:rPr>
          <w:sz w:val="22"/>
          <w:szCs w:val="22"/>
        </w:rPr>
        <w:sym w:font="HQPB2" w:char="F060"/>
      </w:r>
      <w:r w:rsidR="00222BB6" w:rsidRPr="00F85423">
        <w:rPr>
          <w:sz w:val="22"/>
          <w:szCs w:val="22"/>
        </w:rPr>
        <w:sym w:font="HQPB5" w:char="F074"/>
      </w:r>
      <w:r w:rsidR="00222BB6" w:rsidRPr="00F85423">
        <w:rPr>
          <w:sz w:val="22"/>
          <w:szCs w:val="22"/>
        </w:rPr>
        <w:sym w:font="HQPB2" w:char="F042"/>
      </w:r>
      <w:r w:rsidR="00222BB6" w:rsidRPr="00F85423">
        <w:rPr>
          <w:sz w:val="22"/>
          <w:szCs w:val="22"/>
        </w:rPr>
        <w:sym w:font="HQPB1" w:char="F023"/>
      </w:r>
      <w:r w:rsidR="00222BB6" w:rsidRPr="00F85423">
        <w:rPr>
          <w:sz w:val="22"/>
          <w:szCs w:val="22"/>
        </w:rPr>
        <w:sym w:font="HQPB5" w:char="F075"/>
      </w:r>
      <w:r w:rsidR="00222BB6" w:rsidRPr="00F85423">
        <w:rPr>
          <w:sz w:val="22"/>
          <w:szCs w:val="22"/>
        </w:rPr>
        <w:sym w:font="HQPB2" w:char="F0E4"/>
      </w:r>
      <w:r w:rsidR="00222BB6" w:rsidRPr="00AB1DF1">
        <w:rPr>
          <w:rFonts w:ascii="(normal text)" w:hAnsi="(normal text)"/>
          <w:sz w:val="24"/>
          <w:szCs w:val="24"/>
          <w:rtl/>
        </w:rPr>
        <w:t xml:space="preserve"> </w:t>
      </w:r>
      <w:r w:rsidR="00222BB6" w:rsidRPr="00F85423">
        <w:rPr>
          <w:sz w:val="22"/>
          <w:szCs w:val="22"/>
        </w:rPr>
        <w:sym w:font="HQPB5" w:char="F09F"/>
      </w:r>
      <w:r w:rsidR="00222BB6" w:rsidRPr="00F85423">
        <w:rPr>
          <w:sz w:val="22"/>
          <w:szCs w:val="22"/>
        </w:rPr>
        <w:sym w:font="HQPB2" w:char="F040"/>
      </w:r>
      <w:r w:rsidR="00222BB6" w:rsidRPr="00F85423">
        <w:rPr>
          <w:sz w:val="22"/>
          <w:szCs w:val="22"/>
        </w:rPr>
        <w:sym w:font="HQPB4" w:char="F0CF"/>
      </w:r>
      <w:r w:rsidR="00222BB6" w:rsidRPr="00F85423">
        <w:rPr>
          <w:sz w:val="22"/>
          <w:szCs w:val="22"/>
        </w:rPr>
        <w:sym w:font="HQPB2" w:char="F04A"/>
      </w:r>
      <w:r w:rsidR="00222BB6" w:rsidRPr="00F85423">
        <w:rPr>
          <w:sz w:val="22"/>
          <w:szCs w:val="22"/>
        </w:rPr>
        <w:sym w:font="HQPB5" w:char="F074"/>
      </w:r>
      <w:r w:rsidR="00222BB6" w:rsidRPr="00F85423">
        <w:rPr>
          <w:sz w:val="22"/>
          <w:szCs w:val="22"/>
        </w:rPr>
        <w:sym w:font="HQPB1" w:char="F0E3"/>
      </w:r>
      <w:r w:rsidR="00222BB6" w:rsidRPr="00F85423">
        <w:rPr>
          <w:sz w:val="22"/>
          <w:szCs w:val="22"/>
        </w:rPr>
        <w:sym w:font="HQPB5" w:char="F075"/>
      </w:r>
      <w:r w:rsidR="00222BB6" w:rsidRPr="00F85423">
        <w:rPr>
          <w:sz w:val="22"/>
          <w:szCs w:val="22"/>
        </w:rPr>
        <w:sym w:font="HQPB2" w:char="F072"/>
      </w:r>
      <w:r w:rsidR="00222BB6" w:rsidRPr="00AB1DF1">
        <w:rPr>
          <w:rFonts w:ascii="(normal text)" w:hAnsi="(normal text)"/>
          <w:sz w:val="24"/>
          <w:szCs w:val="24"/>
          <w:rtl/>
        </w:rPr>
        <w:t xml:space="preserve"> </w:t>
      </w:r>
      <w:r w:rsidR="00222BB6" w:rsidRPr="00F85423">
        <w:rPr>
          <w:sz w:val="22"/>
          <w:szCs w:val="22"/>
        </w:rPr>
        <w:sym w:font="HQPB1" w:char="F024"/>
      </w:r>
      <w:r w:rsidR="00222BB6" w:rsidRPr="00F85423">
        <w:rPr>
          <w:sz w:val="22"/>
          <w:szCs w:val="22"/>
        </w:rPr>
        <w:sym w:font="HQPB4" w:char="F05B"/>
      </w:r>
      <w:r w:rsidR="00222BB6" w:rsidRPr="00F85423">
        <w:rPr>
          <w:sz w:val="22"/>
          <w:szCs w:val="22"/>
        </w:rPr>
        <w:sym w:font="HQPB1" w:char="F073"/>
      </w:r>
      <w:r w:rsidR="00222BB6" w:rsidRPr="00F85423">
        <w:rPr>
          <w:sz w:val="22"/>
          <w:szCs w:val="22"/>
        </w:rPr>
        <w:sym w:font="HQPB4" w:char="F0CE"/>
      </w:r>
      <w:r w:rsidR="00222BB6" w:rsidRPr="00F85423">
        <w:rPr>
          <w:sz w:val="22"/>
          <w:szCs w:val="22"/>
        </w:rPr>
        <w:sym w:font="HQPB2" w:char="F03D"/>
      </w:r>
      <w:r w:rsidR="00222BB6" w:rsidRPr="00F85423">
        <w:rPr>
          <w:sz w:val="22"/>
          <w:szCs w:val="22"/>
        </w:rPr>
        <w:sym w:font="HQPB2" w:char="F0BB"/>
      </w:r>
      <w:r w:rsidR="00222BB6" w:rsidRPr="00F85423">
        <w:rPr>
          <w:sz w:val="22"/>
          <w:szCs w:val="22"/>
        </w:rPr>
        <w:sym w:font="HQPB5" w:char="F07C"/>
      </w:r>
      <w:r w:rsidR="00222BB6" w:rsidRPr="00F85423">
        <w:rPr>
          <w:sz w:val="22"/>
          <w:szCs w:val="22"/>
        </w:rPr>
        <w:sym w:font="HQPB1" w:char="F0B9"/>
      </w:r>
      <w:r w:rsidR="00222BB6" w:rsidRPr="00AB1DF1">
        <w:rPr>
          <w:rFonts w:cs="Traditional Arabic" w:hint="cs"/>
          <w:sz w:val="32"/>
          <w:szCs w:val="32"/>
          <w:rtl/>
          <w:lang w:bidi="fa-IR"/>
        </w:rPr>
        <w:t>﴾</w:t>
      </w:r>
      <w:r w:rsidR="00222BB6" w:rsidRPr="00AB1DF1">
        <w:rPr>
          <w:rFonts w:hint="cs"/>
          <w:rtl/>
          <w:lang w:bidi="fa-IR"/>
        </w:rPr>
        <w:t xml:space="preserve"> </w:t>
      </w:r>
      <w:r w:rsidR="00222BB6" w:rsidRPr="00AB1DF1">
        <w:rPr>
          <w:rFonts w:cs="Traditional Arabic" w:hint="cs"/>
          <w:b/>
          <w:bCs/>
          <w:sz w:val="26"/>
          <w:szCs w:val="26"/>
          <w:rtl/>
          <w:lang w:bidi="fa-IR"/>
        </w:rPr>
        <w:t>[سبأ: 37]</w:t>
      </w:r>
      <w:r w:rsidR="00222BB6" w:rsidRPr="00AB1DF1">
        <w:rPr>
          <w:rFonts w:hint="cs"/>
          <w:rtl/>
          <w:lang w:bidi="fa-IR"/>
        </w:rPr>
        <w:t xml:space="preserve"> </w:t>
      </w:r>
      <w:r w:rsidR="00222BB6" w:rsidRPr="00AB1DF1">
        <w:rPr>
          <w:rFonts w:hint="cs"/>
          <w:vertAlign w:val="superscript"/>
          <w:rtl/>
          <w:lang w:bidi="fa-IR"/>
        </w:rPr>
        <w:t>(</w:t>
      </w:r>
      <w:r w:rsidR="00222BB6" w:rsidRPr="00AB1DF1">
        <w:rPr>
          <w:rStyle w:val="FootnoteReference"/>
          <w:rtl/>
          <w:lang w:bidi="fa-IR"/>
        </w:rPr>
        <w:footnoteReference w:id="101"/>
      </w:r>
      <w:r w:rsidR="00222BB6" w:rsidRPr="00AB1DF1">
        <w:rPr>
          <w:rFonts w:hint="cs"/>
          <w:vertAlign w:val="superscript"/>
          <w:rtl/>
          <w:lang w:bidi="fa-IR"/>
        </w:rPr>
        <w:t>)</w:t>
      </w:r>
      <w:r w:rsidR="00222BB6" w:rsidRPr="00AB1DF1">
        <w:rPr>
          <w:rFonts w:hint="cs"/>
          <w:rtl/>
          <w:lang w:bidi="fa-IR"/>
        </w:rPr>
        <w:t>.</w:t>
      </w:r>
    </w:p>
    <w:p w:rsidR="00222BB6" w:rsidRPr="00AB1DF1" w:rsidRDefault="00FB63B5" w:rsidP="00222BB6">
      <w:pPr>
        <w:ind w:firstLine="284"/>
        <w:jc w:val="both"/>
        <w:rPr>
          <w:rFonts w:hint="cs"/>
          <w:rtl/>
          <w:lang w:bidi="fa-IR"/>
        </w:rPr>
      </w:pPr>
      <w:r w:rsidRPr="00AB1DF1">
        <w:rPr>
          <w:rFonts w:hint="cs"/>
          <w:rtl/>
          <w:lang w:bidi="fa-IR"/>
        </w:rPr>
        <w:t>در روایت متفق</w:t>
      </w:r>
      <w:r w:rsidR="00222BB6" w:rsidRPr="00AB1DF1">
        <w:rPr>
          <w:rFonts w:hint="cs"/>
          <w:rtl/>
          <w:lang w:bidi="fa-IR"/>
        </w:rPr>
        <w:t xml:space="preserve"> علیه حکایت سه نفر مسافر که در غاری رفتند و سنگ بر دهن غار افتاد و هر یکی به عملی از اعمال صالحة خود توسل کرد</w:t>
      </w:r>
      <w:r w:rsidRPr="00AB1DF1">
        <w:rPr>
          <w:rFonts w:hint="cs"/>
          <w:rtl/>
          <w:lang w:bidi="fa-IR"/>
        </w:rPr>
        <w:t>ه</w:t>
      </w:r>
      <w:r w:rsidR="00222BB6" w:rsidRPr="00AB1DF1">
        <w:rPr>
          <w:rFonts w:hint="cs"/>
          <w:rtl/>
          <w:lang w:bidi="fa-IR"/>
        </w:rPr>
        <w:t xml:space="preserve"> و نجات حاصل کردند مذکور است، درین قسم همه امت اتفاق دارند.</w:t>
      </w:r>
    </w:p>
    <w:p w:rsidR="00222BB6" w:rsidRPr="00AB1DF1" w:rsidRDefault="00222BB6" w:rsidP="00222BB6">
      <w:pPr>
        <w:ind w:firstLine="284"/>
        <w:jc w:val="both"/>
        <w:rPr>
          <w:rFonts w:hint="cs"/>
          <w:rtl/>
          <w:lang w:bidi="fa-IR"/>
        </w:rPr>
      </w:pPr>
      <w:r w:rsidRPr="00AB1DF1">
        <w:rPr>
          <w:rFonts w:hint="cs"/>
          <w:rtl/>
          <w:lang w:bidi="fa-IR"/>
        </w:rPr>
        <w:t>دوم</w:t>
      </w:r>
      <w:r w:rsidR="00FB63B5" w:rsidRPr="00AB1DF1">
        <w:rPr>
          <w:rFonts w:hint="cs"/>
          <w:rtl/>
          <w:lang w:bidi="fa-IR"/>
        </w:rPr>
        <w:t>-</w:t>
      </w:r>
      <w:r w:rsidRPr="00AB1DF1">
        <w:rPr>
          <w:rFonts w:hint="cs"/>
          <w:rtl/>
          <w:lang w:bidi="fa-IR"/>
        </w:rPr>
        <w:t xml:space="preserve"> توسل به اسماء حسنی خداوند قدوس: </w:t>
      </w:r>
      <w:r w:rsidRPr="00AB1DF1">
        <w:rPr>
          <w:rFonts w:cs="Traditional Arabic" w:hint="cs"/>
          <w:sz w:val="32"/>
          <w:szCs w:val="32"/>
          <w:rtl/>
          <w:lang w:bidi="fa-IR"/>
        </w:rPr>
        <w:t>﴿</w:t>
      </w:r>
      <w:r w:rsidRPr="00F85423">
        <w:rPr>
          <w:sz w:val="22"/>
          <w:szCs w:val="22"/>
        </w:rPr>
        <w:sym w:font="HQPB5" w:char="F0AC"/>
      </w:r>
      <w:r w:rsidRPr="00F85423">
        <w:rPr>
          <w:sz w:val="22"/>
          <w:szCs w:val="22"/>
        </w:rPr>
        <w:sym w:font="HQPB1" w:char="F021"/>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2"/>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6F"/>
      </w:r>
      <w:r w:rsidRPr="00F85423">
        <w:rPr>
          <w:sz w:val="22"/>
          <w:szCs w:val="22"/>
        </w:rPr>
        <w:sym w:font="HQPB2" w:char="F0FF"/>
      </w:r>
      <w:r w:rsidRPr="00F85423">
        <w:rPr>
          <w:sz w:val="22"/>
          <w:szCs w:val="22"/>
        </w:rPr>
        <w:sym w:font="HQPB4" w:char="F0F4"/>
      </w:r>
      <w:r w:rsidRPr="00F85423">
        <w:rPr>
          <w:sz w:val="22"/>
          <w:szCs w:val="22"/>
        </w:rPr>
        <w:sym w:font="HQPB1" w:char="F09C"/>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D3"/>
      </w:r>
      <w:r w:rsidRPr="00F85423">
        <w:rPr>
          <w:sz w:val="22"/>
          <w:szCs w:val="22"/>
        </w:rPr>
        <w:sym w:font="HQPB5" w:char="F06F"/>
      </w:r>
      <w:r w:rsidRPr="00F85423">
        <w:rPr>
          <w:sz w:val="22"/>
          <w:szCs w:val="22"/>
        </w:rPr>
        <w:sym w:font="HQPB2" w:char="F05F"/>
      </w:r>
      <w:r w:rsidRPr="00F85423">
        <w:rPr>
          <w:sz w:val="22"/>
          <w:szCs w:val="22"/>
        </w:rPr>
        <w:sym w:font="HQPB4" w:char="F0F3"/>
      </w:r>
      <w:r w:rsidRPr="00F85423">
        <w:rPr>
          <w:sz w:val="22"/>
          <w:szCs w:val="22"/>
        </w:rPr>
        <w:sym w:font="HQPB1" w:char="F0A1"/>
      </w:r>
      <w:r w:rsidRPr="00F85423">
        <w:rPr>
          <w:sz w:val="22"/>
          <w:szCs w:val="22"/>
        </w:rPr>
        <w:sym w:font="HQPB4" w:char="F0E7"/>
      </w:r>
      <w:r w:rsidRPr="00F85423">
        <w:rPr>
          <w:sz w:val="22"/>
          <w:szCs w:val="22"/>
        </w:rPr>
        <w:sym w:font="HQPB1" w:char="F074"/>
      </w:r>
      <w:r w:rsidRPr="00F85423">
        <w:rPr>
          <w:sz w:val="22"/>
          <w:szCs w:val="22"/>
        </w:rPr>
        <w:sym w:font="HQPB4" w:char="F0F8"/>
      </w:r>
      <w:r w:rsidRPr="00F85423">
        <w:rPr>
          <w:sz w:val="22"/>
          <w:szCs w:val="22"/>
        </w:rPr>
        <w:sym w:font="HQPB2" w:char="F03A"/>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E7"/>
      </w:r>
      <w:r w:rsidRPr="00F85423">
        <w:rPr>
          <w:sz w:val="22"/>
          <w:szCs w:val="22"/>
        </w:rPr>
        <w:sym w:font="HQPB2" w:char="F06E"/>
      </w:r>
      <w:r w:rsidRPr="00F85423">
        <w:rPr>
          <w:sz w:val="22"/>
          <w:szCs w:val="22"/>
        </w:rPr>
        <w:sym w:font="HQPB2" w:char="F071"/>
      </w:r>
      <w:r w:rsidRPr="00F85423">
        <w:rPr>
          <w:sz w:val="22"/>
          <w:szCs w:val="22"/>
        </w:rPr>
        <w:sym w:font="HQPB4" w:char="F0E3"/>
      </w:r>
      <w:r w:rsidRPr="00F85423">
        <w:rPr>
          <w:sz w:val="22"/>
          <w:szCs w:val="22"/>
        </w:rPr>
        <w:sym w:font="HQPB1" w:char="F0E3"/>
      </w:r>
      <w:r w:rsidRPr="00F85423">
        <w:rPr>
          <w:sz w:val="22"/>
          <w:szCs w:val="22"/>
        </w:rPr>
        <w:sym w:font="HQPB4" w:char="F0F7"/>
      </w:r>
      <w:r w:rsidRPr="00F85423">
        <w:rPr>
          <w:sz w:val="22"/>
          <w:szCs w:val="22"/>
        </w:rPr>
        <w:sym w:font="HQPB1" w:char="F08A"/>
      </w:r>
      <w:r w:rsidRPr="00F85423">
        <w:rPr>
          <w:sz w:val="22"/>
          <w:szCs w:val="22"/>
        </w:rPr>
        <w:sym w:font="HQPB5" w:char="F024"/>
      </w:r>
      <w:r w:rsidRPr="00F85423">
        <w:rPr>
          <w:sz w:val="22"/>
          <w:szCs w:val="22"/>
        </w:rPr>
        <w:sym w:font="HQPB1" w:char="F024"/>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0"/>
      </w:r>
      <w:r w:rsidRPr="00F85423">
        <w:rPr>
          <w:sz w:val="22"/>
          <w:szCs w:val="22"/>
        </w:rPr>
        <w:sym w:font="HQPB2" w:char="F06B"/>
      </w:r>
      <w:r w:rsidRPr="00F85423">
        <w:rPr>
          <w:sz w:val="22"/>
          <w:szCs w:val="22"/>
        </w:rPr>
        <w:sym w:font="HQPB4" w:char="F0CD"/>
      </w:r>
      <w:r w:rsidRPr="00F85423">
        <w:rPr>
          <w:sz w:val="22"/>
          <w:szCs w:val="22"/>
        </w:rPr>
        <w:sym w:font="HQPB1" w:char="F035"/>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[الأعراف: 180]</w:t>
      </w:r>
      <w:r w:rsidRPr="00AB1DF1">
        <w:rPr>
          <w:rFonts w:hint="cs"/>
          <w:vertAlign w:val="superscript"/>
          <w:rtl/>
          <w:lang w:bidi="fa-IR"/>
        </w:rPr>
        <w:t>(</w:t>
      </w:r>
      <w:r w:rsidRPr="00AB1DF1">
        <w:rPr>
          <w:rStyle w:val="FootnoteReference"/>
          <w:rtl/>
          <w:lang w:bidi="fa-IR"/>
        </w:rPr>
        <w:footnoteReference w:id="102"/>
      </w:r>
      <w:r w:rsidRPr="00AB1DF1">
        <w:rPr>
          <w:rFonts w:hint="cs"/>
          <w:vertAlign w:val="superscript"/>
          <w:rtl/>
          <w:lang w:bidi="fa-IR"/>
        </w:rPr>
        <w:t>)</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4" w:char="F0C8"/>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3"/>
      </w:r>
      <w:r w:rsidRPr="00F85423">
        <w:rPr>
          <w:sz w:val="22"/>
          <w:szCs w:val="22"/>
        </w:rPr>
        <w:sym w:font="HQPB1" w:char="F0E3"/>
      </w:r>
      <w:r w:rsidRPr="00F85423">
        <w:rPr>
          <w:sz w:val="22"/>
          <w:szCs w:val="22"/>
        </w:rPr>
        <w:sym w:font="HQPB4" w:char="F0F7"/>
      </w:r>
      <w:r w:rsidRPr="00F85423">
        <w:rPr>
          <w:sz w:val="22"/>
          <w:szCs w:val="22"/>
        </w:rPr>
        <w:sym w:font="HQPB1" w:char="F08A"/>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CD"/>
      </w:r>
      <w:r w:rsidRPr="00F85423">
        <w:rPr>
          <w:sz w:val="22"/>
          <w:szCs w:val="22"/>
        </w:rPr>
        <w:sym w:font="HQPB2" w:char="F07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3"/>
      </w:r>
      <w:r w:rsidRPr="00F85423">
        <w:rPr>
          <w:sz w:val="22"/>
          <w:szCs w:val="22"/>
        </w:rPr>
        <w:sym w:font="HQPB1" w:char="F0E3"/>
      </w:r>
      <w:r w:rsidRPr="00F85423">
        <w:rPr>
          <w:sz w:val="22"/>
          <w:szCs w:val="22"/>
        </w:rPr>
        <w:sym w:font="HQPB4" w:char="F0F7"/>
      </w:r>
      <w:r w:rsidRPr="00F85423">
        <w:rPr>
          <w:sz w:val="22"/>
          <w:szCs w:val="22"/>
        </w:rPr>
        <w:sym w:font="HQPB1" w:char="F08A"/>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60"/>
      </w:r>
      <w:r w:rsidRPr="00F85423">
        <w:rPr>
          <w:sz w:val="22"/>
          <w:szCs w:val="22"/>
        </w:rPr>
        <w:sym w:font="HQPB2" w:char="F0BB"/>
      </w:r>
      <w:r w:rsidRPr="00F85423">
        <w:rPr>
          <w:sz w:val="22"/>
          <w:szCs w:val="22"/>
        </w:rPr>
        <w:sym w:font="HQPB5" w:char="F075"/>
      </w:r>
      <w:r w:rsidRPr="00F85423">
        <w:rPr>
          <w:sz w:val="22"/>
          <w:szCs w:val="22"/>
        </w:rPr>
        <w:sym w:font="HQPB2" w:char="F048"/>
      </w:r>
      <w:r w:rsidRPr="00F85423">
        <w:rPr>
          <w:sz w:val="22"/>
          <w:szCs w:val="22"/>
        </w:rPr>
        <w:sym w:font="HQPB4" w:char="F0F7"/>
      </w:r>
      <w:r w:rsidRPr="00F85423">
        <w:rPr>
          <w:sz w:val="22"/>
          <w:szCs w:val="22"/>
        </w:rPr>
        <w:sym w:font="HQPB1" w:char="F071"/>
      </w:r>
      <w:r w:rsidRPr="00F85423">
        <w:rPr>
          <w:sz w:val="22"/>
          <w:szCs w:val="22"/>
        </w:rPr>
        <w:sym w:font="HQPB4" w:char="F0A7"/>
      </w:r>
      <w:r w:rsidRPr="00F85423">
        <w:rPr>
          <w:sz w:val="22"/>
          <w:szCs w:val="22"/>
        </w:rPr>
        <w:sym w:font="HQPB1" w:char="F08D"/>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28"/>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77"/>
      </w:r>
      <w:r w:rsidRPr="00F85423">
        <w:rPr>
          <w:sz w:val="22"/>
          <w:szCs w:val="22"/>
        </w:rPr>
        <w:sym w:font="HQPB2" w:char="F083"/>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A8"/>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3"/>
      </w:r>
      <w:r w:rsidRPr="00F85423">
        <w:rPr>
          <w:sz w:val="22"/>
          <w:szCs w:val="22"/>
        </w:rPr>
        <w:sym w:font="HQPB1" w:char="F0E3"/>
      </w:r>
      <w:r w:rsidRPr="00F85423">
        <w:rPr>
          <w:sz w:val="22"/>
          <w:szCs w:val="22"/>
        </w:rPr>
        <w:sym w:font="HQPB4" w:char="F0F4"/>
      </w:r>
      <w:r w:rsidRPr="00F85423">
        <w:rPr>
          <w:sz w:val="22"/>
          <w:szCs w:val="22"/>
        </w:rPr>
        <w:sym w:font="HQPB1" w:char="F089"/>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3" w:char="F026"/>
      </w:r>
      <w:r w:rsidRPr="00F85423">
        <w:rPr>
          <w:sz w:val="22"/>
          <w:szCs w:val="22"/>
        </w:rPr>
        <w:sym w:font="HQPB5" w:char="F073"/>
      </w:r>
      <w:r w:rsidRPr="00F85423">
        <w:rPr>
          <w:sz w:val="22"/>
          <w:szCs w:val="22"/>
        </w:rPr>
        <w:sym w:font="HQPB3" w:char="F023"/>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4" w:char="F0E2"/>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9"/>
      </w:r>
      <w:r w:rsidRPr="00F85423">
        <w:rPr>
          <w:sz w:val="22"/>
          <w:szCs w:val="22"/>
        </w:rPr>
        <w:sym w:font="HQPB2" w:char="F04A"/>
      </w:r>
      <w:r w:rsidRPr="00F85423">
        <w:rPr>
          <w:sz w:val="22"/>
          <w:szCs w:val="22"/>
        </w:rPr>
        <w:sym w:font="HQPB4" w:char="F0F3"/>
      </w:r>
      <w:r w:rsidRPr="00F85423">
        <w:rPr>
          <w:sz w:val="22"/>
          <w:szCs w:val="22"/>
        </w:rPr>
        <w:sym w:font="HQPB1" w:char="F099"/>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D3"/>
      </w:r>
      <w:r w:rsidRPr="00F85423">
        <w:rPr>
          <w:sz w:val="22"/>
          <w:szCs w:val="22"/>
        </w:rPr>
        <w:sym w:font="HQPB5" w:char="F06F"/>
      </w:r>
      <w:r w:rsidRPr="00F85423">
        <w:rPr>
          <w:sz w:val="22"/>
          <w:szCs w:val="22"/>
        </w:rPr>
        <w:sym w:font="HQPB2" w:char="F05F"/>
      </w:r>
      <w:r w:rsidRPr="00F85423">
        <w:rPr>
          <w:sz w:val="22"/>
          <w:szCs w:val="22"/>
        </w:rPr>
        <w:sym w:font="HQPB4" w:char="F0F3"/>
      </w:r>
      <w:r w:rsidRPr="00F85423">
        <w:rPr>
          <w:sz w:val="22"/>
          <w:szCs w:val="22"/>
        </w:rPr>
        <w:sym w:font="HQPB1" w:char="F0A1"/>
      </w:r>
      <w:r w:rsidRPr="00F85423">
        <w:rPr>
          <w:sz w:val="22"/>
          <w:szCs w:val="22"/>
        </w:rPr>
        <w:sym w:font="HQPB4" w:char="F0E7"/>
      </w:r>
      <w:r w:rsidRPr="00F85423">
        <w:rPr>
          <w:sz w:val="22"/>
          <w:szCs w:val="22"/>
        </w:rPr>
        <w:sym w:font="HQPB1" w:char="F074"/>
      </w:r>
      <w:r w:rsidRPr="00F85423">
        <w:rPr>
          <w:sz w:val="22"/>
          <w:szCs w:val="22"/>
        </w:rPr>
        <w:sym w:font="HQPB4" w:char="F0F8"/>
      </w:r>
      <w:r w:rsidRPr="00F85423">
        <w:rPr>
          <w:sz w:val="22"/>
          <w:szCs w:val="22"/>
        </w:rPr>
        <w:sym w:font="HQPB2" w:char="F03A"/>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[الإسراء: 110]</w:t>
      </w:r>
      <w:r w:rsidRPr="00AB1DF1">
        <w:rPr>
          <w:rFonts w:cs="Traditional Arabic" w:hint="cs"/>
          <w:b/>
          <w:bCs/>
          <w:sz w:val="26"/>
          <w:szCs w:val="26"/>
          <w:vertAlign w:val="superscript"/>
          <w:rtl/>
          <w:lang w:bidi="fa-IR"/>
        </w:rPr>
        <w:t>(</w:t>
      </w:r>
      <w:r w:rsidRPr="00AB1DF1">
        <w:rPr>
          <w:rStyle w:val="FootnoteReference"/>
          <w:rFonts w:cs="Traditional Arabic"/>
          <w:b/>
          <w:bCs/>
          <w:sz w:val="26"/>
          <w:szCs w:val="26"/>
          <w:rtl/>
          <w:lang w:bidi="fa-IR"/>
        </w:rPr>
        <w:footnoteReference w:id="103"/>
      </w:r>
      <w:r w:rsidRPr="00AB1DF1">
        <w:rPr>
          <w:rFonts w:cs="Traditional Arabic" w:hint="cs"/>
          <w:b/>
          <w:bCs/>
          <w:sz w:val="26"/>
          <w:szCs w:val="26"/>
          <w:vertAlign w:val="superscript"/>
          <w:rtl/>
          <w:lang w:bidi="fa-IR"/>
        </w:rPr>
        <w:t>)</w:t>
      </w:r>
      <w:r w:rsidRPr="00AB1DF1">
        <w:rPr>
          <w:rFonts w:cs="Traditional Arabic" w:hint="cs"/>
          <w:b/>
          <w:bCs/>
          <w:sz w:val="26"/>
          <w:szCs w:val="26"/>
          <w:rtl/>
          <w:lang w:bidi="fa-IR"/>
        </w:rPr>
        <w:t>.</w:t>
      </w:r>
      <w:r w:rsidRPr="00AB1DF1">
        <w:rPr>
          <w:rFonts w:hint="cs"/>
          <w:rtl/>
          <w:lang w:bidi="fa-IR"/>
        </w:rPr>
        <w:t xml:space="preserve"> و در احادیث ب</w:t>
      </w:r>
      <w:r w:rsidR="00FB63B5" w:rsidRPr="00AB1DF1">
        <w:rPr>
          <w:rFonts w:hint="cs"/>
          <w:rtl/>
          <w:lang w:bidi="fa-IR"/>
        </w:rPr>
        <w:t xml:space="preserve">ه </w:t>
      </w:r>
      <w:r w:rsidRPr="00AB1DF1">
        <w:rPr>
          <w:rFonts w:hint="cs"/>
          <w:rtl/>
          <w:lang w:bidi="fa-IR"/>
        </w:rPr>
        <w:t>کثرت ثابت است.</w:t>
      </w:r>
    </w:p>
    <w:p w:rsidR="00222BB6" w:rsidRPr="00AB1DF1" w:rsidRDefault="00222BB6" w:rsidP="00222BB6">
      <w:pPr>
        <w:ind w:firstLine="284"/>
        <w:jc w:val="both"/>
        <w:rPr>
          <w:rFonts w:hint="cs"/>
          <w:rtl/>
          <w:lang w:bidi="fa-IR"/>
        </w:rPr>
      </w:pPr>
      <w:r w:rsidRPr="00AB1DF1">
        <w:rPr>
          <w:rFonts w:hint="cs"/>
          <w:rtl/>
          <w:lang w:bidi="fa-IR"/>
        </w:rPr>
        <w:t>(در جواز این توسل هم کسی را انکار نیست)</w:t>
      </w:r>
    </w:p>
    <w:p w:rsidR="00222BB6" w:rsidRPr="00AB1DF1" w:rsidRDefault="00222BB6" w:rsidP="00FB63B5">
      <w:pPr>
        <w:ind w:firstLine="284"/>
        <w:jc w:val="both"/>
        <w:rPr>
          <w:rFonts w:hint="cs"/>
          <w:rtl/>
          <w:lang w:bidi="fa-IR"/>
        </w:rPr>
      </w:pPr>
      <w:r w:rsidRPr="00AB1DF1">
        <w:rPr>
          <w:rFonts w:hint="cs"/>
          <w:rtl/>
          <w:lang w:bidi="fa-IR"/>
        </w:rPr>
        <w:t>سوم</w:t>
      </w:r>
      <w:r w:rsidR="00FB63B5" w:rsidRPr="00AB1DF1">
        <w:rPr>
          <w:rFonts w:hint="cs"/>
          <w:rtl/>
          <w:lang w:bidi="fa-IR"/>
        </w:rPr>
        <w:t>-</w:t>
      </w:r>
      <w:r w:rsidRPr="00AB1DF1">
        <w:rPr>
          <w:rFonts w:hint="cs"/>
          <w:rtl/>
          <w:lang w:bidi="fa-IR"/>
        </w:rPr>
        <w:t xml:space="preserve"> توسل به کلمات الله، در احادیث تعلیم </w:t>
      </w:r>
      <w:r w:rsidRPr="00AB1DF1">
        <w:rPr>
          <w:rFonts w:cs="Traditional Arabic" w:hint="cs"/>
          <w:rtl/>
          <w:lang w:bidi="fa-IR"/>
        </w:rPr>
        <w:t>«</w:t>
      </w:r>
      <w:r w:rsidRPr="00AB1DF1">
        <w:rPr>
          <w:rFonts w:ascii="Traditional Arabic" w:cs="Traditional Arabic" w:hint="eastAsia"/>
          <w:b/>
          <w:bCs/>
          <w:rtl/>
        </w:rPr>
        <w:t>أَعُوذُ</w:t>
      </w:r>
      <w:r w:rsidRPr="00AB1DF1">
        <w:rPr>
          <w:rFonts w:ascii="Traditional Arabic" w:cs="Traditional Arabic"/>
          <w:b/>
          <w:bCs/>
          <w:rtl/>
        </w:rPr>
        <w:t xml:space="preserve"> </w:t>
      </w:r>
      <w:r w:rsidRPr="00AB1DF1">
        <w:rPr>
          <w:rFonts w:ascii="Traditional Arabic" w:cs="Traditional Arabic" w:hint="eastAsia"/>
          <w:b/>
          <w:bCs/>
          <w:rtl/>
        </w:rPr>
        <w:t>بِكَلِمَاتِ</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التَّامَّاتِ</w:t>
      </w:r>
      <w:r w:rsidRPr="00AB1DF1">
        <w:rPr>
          <w:rFonts w:cs="Traditional Arabic" w:hint="cs"/>
          <w:rtl/>
          <w:lang w:bidi="fa-IR"/>
        </w:rPr>
        <w:t>»</w:t>
      </w:r>
      <w:r w:rsidRPr="00AB1DF1">
        <w:rPr>
          <w:rFonts w:hint="cs"/>
          <w:rtl/>
          <w:lang w:bidi="fa-IR"/>
        </w:rPr>
        <w:t xml:space="preserve"> به روای</w:t>
      </w:r>
      <w:r w:rsidR="00FB63B5" w:rsidRPr="00AB1DF1">
        <w:rPr>
          <w:rFonts w:hint="cs"/>
          <w:rtl/>
          <w:lang w:bidi="fa-IR"/>
        </w:rPr>
        <w:t>ات مختلف</w:t>
      </w:r>
      <w:r w:rsidRPr="00AB1DF1">
        <w:rPr>
          <w:rFonts w:hint="cs"/>
          <w:rtl/>
          <w:lang w:bidi="fa-IR"/>
        </w:rPr>
        <w:t xml:space="preserve"> از ابوهریره و خوله </w:t>
      </w:r>
      <w:r w:rsidRPr="00AB1DF1">
        <w:rPr>
          <w:rFonts w:cs="CTraditional Arabic" w:hint="cs"/>
          <w:rtl/>
          <w:lang w:bidi="fa-IR"/>
        </w:rPr>
        <w:t>ب</w:t>
      </w:r>
      <w:r w:rsidRPr="00AB1DF1">
        <w:rPr>
          <w:rFonts w:hint="cs"/>
          <w:rtl/>
          <w:lang w:bidi="fa-IR"/>
        </w:rPr>
        <w:t xml:space="preserve"> و غیره</w:t>
      </w:r>
      <w:r w:rsidR="00FB63B5" w:rsidRPr="00AB1DF1">
        <w:rPr>
          <w:rFonts w:hint="cs"/>
          <w:rtl/>
          <w:lang w:bidi="fa-IR"/>
        </w:rPr>
        <w:t xml:space="preserve"> ثابت است</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چهارم</w:t>
      </w:r>
      <w:r w:rsidR="00FB63B5" w:rsidRPr="00AB1DF1">
        <w:rPr>
          <w:rFonts w:hint="cs"/>
          <w:rtl/>
          <w:lang w:bidi="fa-IR"/>
        </w:rPr>
        <w:t>-</w:t>
      </w:r>
      <w:r w:rsidRPr="00AB1DF1">
        <w:rPr>
          <w:rFonts w:hint="cs"/>
          <w:rtl/>
          <w:lang w:bidi="fa-IR"/>
        </w:rPr>
        <w:t xml:space="preserve"> توسل به ذات </w:t>
      </w:r>
      <w:r w:rsidR="00FB63B5" w:rsidRPr="00AB1DF1">
        <w:rPr>
          <w:rFonts w:hint="cs"/>
          <w:rtl/>
          <w:lang w:bidi="fa-IR"/>
        </w:rPr>
        <w:t xml:space="preserve">الله </w:t>
      </w:r>
      <w:r w:rsidRPr="00AB1DF1">
        <w:rPr>
          <w:rFonts w:hint="cs"/>
          <w:rtl/>
          <w:lang w:bidi="fa-IR"/>
        </w:rPr>
        <w:t>سبحانه</w:t>
      </w:r>
      <w:r w:rsidR="00FB63B5" w:rsidRPr="00AB1DF1">
        <w:rPr>
          <w:rFonts w:hint="cs"/>
          <w:rtl/>
          <w:lang w:bidi="fa-IR"/>
        </w:rPr>
        <w:t xml:space="preserve"> وتعالی</w:t>
      </w:r>
      <w:r w:rsidRPr="00AB1DF1">
        <w:rPr>
          <w:rFonts w:hint="cs"/>
          <w:rtl/>
          <w:lang w:bidi="fa-IR"/>
        </w:rPr>
        <w:t xml:space="preserve">، این قسم هم در روایت بخاری به لفظ </w:t>
      </w:r>
      <w:r w:rsidRPr="00AB1DF1">
        <w:rPr>
          <w:rFonts w:cs="Traditional Arabic" w:hint="cs"/>
          <w:rtl/>
          <w:lang w:bidi="fa-IR"/>
        </w:rPr>
        <w:t>«</w:t>
      </w:r>
      <w:r w:rsidRPr="00AB1DF1">
        <w:rPr>
          <w:rFonts w:cs="Traditional Arabic" w:hint="cs"/>
          <w:b/>
          <w:bCs/>
          <w:rtl/>
        </w:rPr>
        <w:t>أعوذ بوجهك أعني بذاتك</w:t>
      </w:r>
      <w:r w:rsidRPr="00AB1DF1">
        <w:rPr>
          <w:rFonts w:cs="Traditional Arabic" w:hint="cs"/>
          <w:rtl/>
          <w:lang w:bidi="fa-IR"/>
        </w:rPr>
        <w:t>»</w:t>
      </w:r>
      <w:r w:rsidRPr="00AB1DF1">
        <w:rPr>
          <w:rFonts w:hint="cs"/>
          <w:rtl/>
          <w:lang w:bidi="fa-IR"/>
        </w:rPr>
        <w:t xml:space="preserve"> هم ثابت است.</w:t>
      </w:r>
    </w:p>
    <w:p w:rsidR="00222BB6" w:rsidRPr="00AB1DF1" w:rsidRDefault="00222BB6" w:rsidP="00222BB6">
      <w:pPr>
        <w:ind w:firstLine="284"/>
        <w:jc w:val="both"/>
        <w:rPr>
          <w:rFonts w:hint="cs"/>
          <w:rtl/>
          <w:lang w:bidi="fa-IR"/>
        </w:rPr>
      </w:pPr>
      <w:r w:rsidRPr="00AB1DF1">
        <w:rPr>
          <w:rFonts w:hint="cs"/>
          <w:rtl/>
          <w:lang w:bidi="fa-IR"/>
        </w:rPr>
        <w:t>پنجم</w:t>
      </w:r>
      <w:r w:rsidR="00FB63B5" w:rsidRPr="00AB1DF1">
        <w:rPr>
          <w:rFonts w:hint="cs"/>
          <w:rtl/>
          <w:lang w:bidi="fa-IR"/>
        </w:rPr>
        <w:t>-</w:t>
      </w:r>
      <w:r w:rsidRPr="00AB1DF1">
        <w:rPr>
          <w:rFonts w:hint="cs"/>
          <w:rtl/>
          <w:lang w:bidi="fa-IR"/>
        </w:rPr>
        <w:t xml:space="preserve"> توسل بصفات</w:t>
      </w:r>
      <w:r w:rsidR="00FB63B5" w:rsidRPr="00AB1DF1">
        <w:rPr>
          <w:rFonts w:hint="cs"/>
          <w:rtl/>
          <w:lang w:bidi="fa-IR"/>
        </w:rPr>
        <w:t xml:space="preserve"> خداون جل جلال</w:t>
      </w:r>
      <w:r w:rsidRPr="00AB1DF1">
        <w:rPr>
          <w:rFonts w:hint="cs"/>
          <w:rtl/>
          <w:lang w:bidi="fa-IR"/>
        </w:rPr>
        <w:t>ه، اینهم در روایت نسائی ثابت است، لهذا جائز است.</w:t>
      </w:r>
    </w:p>
    <w:p w:rsidR="00222BB6" w:rsidRPr="00AB1DF1" w:rsidRDefault="00222BB6" w:rsidP="00222BB6">
      <w:pPr>
        <w:ind w:firstLine="284"/>
        <w:jc w:val="both"/>
        <w:rPr>
          <w:rFonts w:hint="cs"/>
          <w:rtl/>
          <w:lang w:bidi="fa-IR"/>
        </w:rPr>
      </w:pPr>
      <w:r w:rsidRPr="00AB1DF1">
        <w:rPr>
          <w:rFonts w:hint="cs"/>
          <w:rtl/>
          <w:lang w:bidi="fa-IR"/>
        </w:rPr>
        <w:t>ششم</w:t>
      </w:r>
      <w:r w:rsidR="00FB63B5" w:rsidRPr="00AB1DF1">
        <w:rPr>
          <w:rFonts w:hint="cs"/>
          <w:rtl/>
          <w:lang w:bidi="fa-IR"/>
        </w:rPr>
        <w:t>-</w:t>
      </w:r>
      <w:r w:rsidRPr="00AB1DF1">
        <w:rPr>
          <w:rFonts w:hint="cs"/>
          <w:rtl/>
          <w:lang w:bidi="fa-IR"/>
        </w:rPr>
        <w:t xml:space="preserve"> توسل ب</w:t>
      </w:r>
      <w:r w:rsidR="00FB63B5" w:rsidRPr="00AB1DF1">
        <w:rPr>
          <w:rFonts w:hint="cs"/>
          <w:rtl/>
          <w:lang w:bidi="fa-IR"/>
        </w:rPr>
        <w:t xml:space="preserve">ه </w:t>
      </w:r>
      <w:r w:rsidRPr="00AB1DF1">
        <w:rPr>
          <w:rFonts w:hint="cs"/>
          <w:rtl/>
          <w:lang w:bidi="fa-IR"/>
        </w:rPr>
        <w:t>عزت و قدرت او، اینهم در روایت موطا امام مالک مرویست.</w:t>
      </w:r>
    </w:p>
    <w:p w:rsidR="00222BB6" w:rsidRPr="00AB1DF1" w:rsidRDefault="00222BB6" w:rsidP="00222BB6">
      <w:pPr>
        <w:ind w:firstLine="284"/>
        <w:jc w:val="both"/>
        <w:rPr>
          <w:rFonts w:hint="cs"/>
          <w:rtl/>
          <w:lang w:bidi="fa-IR"/>
        </w:rPr>
      </w:pPr>
      <w:r w:rsidRPr="00AB1DF1">
        <w:rPr>
          <w:rFonts w:hint="cs"/>
          <w:rtl/>
          <w:lang w:bidi="fa-IR"/>
        </w:rPr>
        <w:t>هفتم</w:t>
      </w:r>
      <w:r w:rsidR="00FB63B5" w:rsidRPr="00AB1DF1">
        <w:rPr>
          <w:rFonts w:hint="cs"/>
          <w:rtl/>
          <w:lang w:bidi="fa-IR"/>
        </w:rPr>
        <w:t>-</w:t>
      </w:r>
      <w:r w:rsidRPr="00AB1DF1">
        <w:rPr>
          <w:rFonts w:hint="cs"/>
          <w:rtl/>
          <w:lang w:bidi="fa-IR"/>
        </w:rPr>
        <w:t xml:space="preserve"> توسل به درود شریف در ترمذی و ابوداود و نسائی به روایت فضاله بن عبید </w:t>
      </w:r>
      <w:r w:rsidRPr="00AB1DF1">
        <w:rPr>
          <w:rFonts w:hint="cs"/>
          <w:lang w:bidi="fa-IR"/>
        </w:rPr>
        <w:sym w:font="AGA Arabesque" w:char="F074"/>
      </w:r>
      <w:r w:rsidRPr="00AB1DF1">
        <w:rPr>
          <w:rFonts w:hint="cs"/>
          <w:rtl/>
          <w:lang w:bidi="fa-IR"/>
        </w:rPr>
        <w:t xml:space="preserve"> آمده است.</w:t>
      </w:r>
    </w:p>
    <w:p w:rsidR="00222BB6" w:rsidRPr="00AB1DF1" w:rsidRDefault="00222BB6" w:rsidP="00FB63B5">
      <w:pPr>
        <w:ind w:firstLine="284"/>
        <w:jc w:val="both"/>
        <w:rPr>
          <w:rFonts w:hint="cs"/>
          <w:rtl/>
          <w:lang w:bidi="fa-IR"/>
        </w:rPr>
      </w:pPr>
      <w:r w:rsidRPr="00AB1DF1">
        <w:rPr>
          <w:rFonts w:hint="cs"/>
          <w:rtl/>
          <w:lang w:bidi="fa-IR"/>
        </w:rPr>
        <w:t xml:space="preserve">و در ترمذی به روایت ابن مسعود </w:t>
      </w:r>
      <w:r w:rsidRPr="00AB1DF1">
        <w:rPr>
          <w:rFonts w:hint="cs"/>
          <w:lang w:bidi="fa-IR"/>
        </w:rPr>
        <w:sym w:font="AGA Arabesque" w:char="F074"/>
      </w:r>
      <w:r w:rsidRPr="00AB1DF1">
        <w:rPr>
          <w:rFonts w:hint="cs"/>
          <w:rtl/>
          <w:lang w:bidi="fa-IR"/>
        </w:rPr>
        <w:t xml:space="preserve"> نیز آمده است، به روایت فاروق</w:t>
      </w:r>
      <w:r w:rsidR="00FB63B5" w:rsidRPr="00AB1DF1">
        <w:rPr>
          <w:rFonts w:hint="cs"/>
          <w:rtl/>
          <w:lang w:bidi="fa-IR"/>
        </w:rPr>
        <w:t xml:space="preserve"> اعظم</w:t>
      </w:r>
      <w:r w:rsidRPr="00AB1DF1">
        <w:rPr>
          <w:rFonts w:hint="cs"/>
          <w:lang w:bidi="fa-IR"/>
        </w:rPr>
        <w:sym w:font="AGA Arabesque" w:char="F074"/>
      </w:r>
      <w:r w:rsidRPr="00AB1DF1">
        <w:rPr>
          <w:rFonts w:hint="cs"/>
          <w:rtl/>
          <w:lang w:bidi="fa-IR"/>
        </w:rPr>
        <w:t xml:space="preserve"> در ترمذی هم آمده است، و به روایت مرتضی علی </w:t>
      </w:r>
      <w:r w:rsidRPr="00AB1DF1">
        <w:rPr>
          <w:rFonts w:hint="cs"/>
          <w:lang w:bidi="fa-IR"/>
        </w:rPr>
        <w:sym w:font="AGA Arabesque" w:char="F074"/>
      </w:r>
      <w:r w:rsidRPr="00AB1DF1">
        <w:rPr>
          <w:rFonts w:hint="cs"/>
          <w:rtl/>
          <w:lang w:bidi="fa-IR"/>
        </w:rPr>
        <w:t xml:space="preserve"> در طبرانی هم آمده است.</w:t>
      </w:r>
    </w:p>
    <w:p w:rsidR="00222BB6" w:rsidRPr="00AB1DF1" w:rsidRDefault="00222BB6" w:rsidP="00222BB6">
      <w:pPr>
        <w:ind w:firstLine="284"/>
        <w:jc w:val="both"/>
        <w:rPr>
          <w:rFonts w:hint="cs"/>
          <w:rtl/>
          <w:lang w:bidi="fa-IR"/>
        </w:rPr>
      </w:pPr>
      <w:r w:rsidRPr="005D220E">
        <w:rPr>
          <w:rFonts w:cs="B Lotus" w:hint="cs"/>
          <w:b/>
          <w:bCs/>
          <w:rtl/>
          <w:lang w:bidi="fa-IR"/>
        </w:rPr>
        <w:t>خلاصه:</w:t>
      </w:r>
      <w:r w:rsidRPr="00AB1DF1">
        <w:rPr>
          <w:rFonts w:hint="cs"/>
          <w:rtl/>
          <w:lang w:bidi="fa-IR"/>
        </w:rPr>
        <w:t xml:space="preserve"> توسل به ذات و صفات و اسمای خداوندی و درود</w:t>
      </w:r>
      <w:r w:rsidR="00FB63B5" w:rsidRPr="00AB1DF1">
        <w:rPr>
          <w:rFonts w:hint="cs"/>
          <w:rtl/>
          <w:lang w:bidi="fa-IR"/>
        </w:rPr>
        <w:t>،</w:t>
      </w:r>
      <w:r w:rsidRPr="00AB1DF1">
        <w:rPr>
          <w:rFonts w:hint="cs"/>
          <w:rtl/>
          <w:lang w:bidi="fa-IR"/>
        </w:rPr>
        <w:t xml:space="preserve"> مسنون و مستحسن است و توسل به اعمال صالحه و طاعات هم ثابت است.</w:t>
      </w:r>
    </w:p>
    <w:p w:rsidR="00222BB6" w:rsidRPr="00AB1DF1" w:rsidRDefault="00222BB6" w:rsidP="00222BB6">
      <w:pPr>
        <w:ind w:firstLine="284"/>
        <w:jc w:val="both"/>
        <w:rPr>
          <w:rFonts w:hint="cs"/>
          <w:rtl/>
          <w:lang w:bidi="fa-IR"/>
        </w:rPr>
      </w:pPr>
      <w:r w:rsidRPr="00AB1DF1">
        <w:rPr>
          <w:rFonts w:hint="cs"/>
          <w:rtl/>
          <w:lang w:bidi="fa-IR"/>
        </w:rPr>
        <w:t>تفصیل روایات را در توحید و شرک کی حقیقت از صفحه</w:t>
      </w:r>
      <w:r w:rsidR="00FB63B5" w:rsidRPr="00AB1DF1">
        <w:rPr>
          <w:rFonts w:hint="cs"/>
          <w:rtl/>
          <w:lang w:bidi="fa-IR"/>
        </w:rPr>
        <w:t>:</w:t>
      </w:r>
      <w:r w:rsidRPr="00AB1DF1">
        <w:rPr>
          <w:rFonts w:hint="cs"/>
          <w:rtl/>
          <w:lang w:bidi="fa-IR"/>
        </w:rPr>
        <w:t xml:space="preserve"> 284 تا 289 مراجعه باید نمود.</w:t>
      </w:r>
    </w:p>
    <w:p w:rsidR="00222BB6" w:rsidRPr="00AB1DF1" w:rsidRDefault="00222BB6" w:rsidP="00FB63B5">
      <w:pPr>
        <w:ind w:firstLine="284"/>
        <w:jc w:val="both"/>
        <w:rPr>
          <w:rFonts w:hint="cs"/>
          <w:rtl/>
          <w:lang w:bidi="fa-IR"/>
        </w:rPr>
      </w:pPr>
      <w:r w:rsidRPr="00AB1DF1">
        <w:rPr>
          <w:rFonts w:hint="cs"/>
          <w:rtl/>
          <w:lang w:bidi="fa-IR"/>
        </w:rPr>
        <w:t>ولی افسوس و صدها افسوس است که درین زمانه هرکدام ناشته {صبحانه} را وسیله می‌گیرند و اهل قبور را وسیله امور خود می‌سازند.</w:t>
      </w:r>
      <w:r w:rsidRPr="00AB1DF1">
        <w:rPr>
          <w:rStyle w:val="newsbodytext1"/>
          <w:rFonts w:ascii="Simplified Arabic" w:cs="B Lotus"/>
          <w:b/>
          <w:bCs/>
          <w:color w:val="auto"/>
          <w:sz w:val="32"/>
          <w:szCs w:val="32"/>
          <w:vertAlign w:val="superscript"/>
          <w:rtl/>
          <w:lang w:bidi="ar-AE"/>
        </w:rPr>
        <w:footnoteReference w:id="104"/>
      </w:r>
    </w:p>
    <w:p w:rsidR="00222BB6" w:rsidRPr="00AB1DF1" w:rsidRDefault="00222BB6" w:rsidP="000F15CA">
      <w:pPr>
        <w:ind w:firstLine="284"/>
        <w:jc w:val="both"/>
        <w:rPr>
          <w:rtl/>
          <w:lang w:bidi="fa-IR"/>
        </w:rPr>
      </w:pPr>
      <w:r w:rsidRPr="00AB1DF1">
        <w:rPr>
          <w:rFonts w:hint="cs"/>
          <w:rtl/>
          <w:lang w:bidi="fa-IR"/>
        </w:rPr>
        <w:t xml:space="preserve">این همه </w:t>
      </w:r>
      <w:r w:rsidR="000F15CA" w:rsidRPr="00AB1DF1">
        <w:rPr>
          <w:rFonts w:hint="cs"/>
          <w:rtl/>
          <w:lang w:bidi="fa-IR"/>
        </w:rPr>
        <w:t>در جهان به سبب غلبة کفر و شرک و آثار آنها است</w:t>
      </w:r>
      <w:r w:rsidRPr="00AB1DF1">
        <w:rPr>
          <w:rFonts w:hint="cs"/>
          <w:rtl/>
          <w:lang w:bidi="fa-IR"/>
        </w:rPr>
        <w:t>، خداوند رحم فرماید.</w:t>
      </w:r>
    </w:p>
    <w:p w:rsidR="00070A18" w:rsidRDefault="00070A18" w:rsidP="00FC59E7">
      <w:pPr>
        <w:pStyle w:val="a1"/>
        <w:rPr>
          <w:rtl/>
        </w:rPr>
        <w:sectPr w:rsidR="00070A18" w:rsidSect="0033470C">
          <w:footnotePr>
            <w:numRestart w:val="eachPage"/>
          </w:footnotePr>
          <w:type w:val="oddPage"/>
          <w:pgSz w:w="11906" w:h="16838" w:code="9"/>
          <w:pgMar w:top="3402" w:right="2778" w:bottom="3402" w:left="2778" w:header="3402" w:footer="3402" w:gutter="170"/>
          <w:cols w:space="708"/>
          <w:titlePg/>
          <w:bidi/>
          <w:rtlGutter/>
          <w:docGrid w:linePitch="381"/>
        </w:sectPr>
      </w:pPr>
    </w:p>
    <w:p w:rsidR="00070A18" w:rsidRDefault="00070A18" w:rsidP="00070A18">
      <w:pPr>
        <w:pStyle w:val="a1"/>
        <w:rPr>
          <w:rFonts w:hint="cs"/>
          <w:rtl/>
        </w:rPr>
      </w:pPr>
    </w:p>
    <w:p w:rsidR="00222BB6" w:rsidRPr="00AB1DF1" w:rsidRDefault="00222BB6" w:rsidP="00070A18">
      <w:pPr>
        <w:pStyle w:val="a1"/>
        <w:rPr>
          <w:rFonts w:hint="cs"/>
          <w:rtl/>
        </w:rPr>
      </w:pPr>
      <w:bookmarkStart w:id="137" w:name="_Toc257927126"/>
      <w:bookmarkStart w:id="138" w:name="_Toc257927256"/>
      <w:r w:rsidRPr="00AB1DF1">
        <w:rPr>
          <w:rFonts w:hint="cs"/>
          <w:rtl/>
        </w:rPr>
        <w:t>باب هفتم</w:t>
      </w:r>
      <w:r w:rsidR="00070A18">
        <w:rPr>
          <w:rtl/>
        </w:rPr>
        <w:br/>
      </w:r>
      <w:r w:rsidRPr="00AB1DF1">
        <w:rPr>
          <w:rFonts w:hint="cs"/>
          <w:rtl/>
        </w:rPr>
        <w:t>در بیان اشراک</w:t>
      </w:r>
      <w:bookmarkEnd w:id="137"/>
      <w:bookmarkEnd w:id="138"/>
    </w:p>
    <w:p w:rsidR="00222BB6" w:rsidRPr="00AB1DF1" w:rsidRDefault="00222BB6" w:rsidP="00FC59E7">
      <w:pPr>
        <w:pStyle w:val="a0"/>
        <w:rPr>
          <w:rFonts w:hint="cs"/>
          <w:rtl/>
        </w:rPr>
      </w:pPr>
      <w:bookmarkStart w:id="139" w:name="_Toc257927127"/>
      <w:bookmarkStart w:id="140" w:name="_Toc257927257"/>
      <w:r w:rsidRPr="00AB1DF1">
        <w:rPr>
          <w:rFonts w:hint="cs"/>
          <w:rtl/>
        </w:rPr>
        <w:t>فصل اول در مذمت شرک و خرابی آن</w:t>
      </w:r>
      <w:bookmarkEnd w:id="139"/>
      <w:bookmarkEnd w:id="140"/>
    </w:p>
    <w:p w:rsidR="00222BB6" w:rsidRPr="00070A18" w:rsidRDefault="00222BB6" w:rsidP="00070A18">
      <w:pPr>
        <w:jc w:val="both"/>
        <w:rPr>
          <w:rFonts w:hint="cs"/>
          <w:rtl/>
          <w:lang w:bidi="fa-IR"/>
        </w:rPr>
      </w:pPr>
      <w:r w:rsidRPr="00AB1DF1">
        <w:rPr>
          <w:rFonts w:hint="cs"/>
          <w:rtl/>
          <w:lang w:bidi="fa-IR"/>
        </w:rPr>
        <w:t xml:space="preserve">لفظ شرک از شرکت و اشراک </w:t>
      </w:r>
      <w:r w:rsidR="000F15CA" w:rsidRPr="00AB1DF1">
        <w:rPr>
          <w:rFonts w:hint="cs"/>
          <w:rtl/>
          <w:lang w:bidi="fa-IR"/>
        </w:rPr>
        <w:t>مأخوذ</w:t>
      </w:r>
      <w:r w:rsidRPr="00AB1DF1">
        <w:rPr>
          <w:rFonts w:hint="cs"/>
          <w:rtl/>
          <w:lang w:bidi="fa-IR"/>
        </w:rPr>
        <w:t xml:space="preserve"> است، شرک و مشارکت مخلوط‌شدن دو ملک و بعضی </w:t>
      </w:r>
      <w:r w:rsidR="000F15CA" w:rsidRPr="00AB1DF1">
        <w:rPr>
          <w:rFonts w:hint="cs"/>
          <w:rtl/>
          <w:lang w:bidi="fa-IR"/>
        </w:rPr>
        <w:t>گفت</w:t>
      </w:r>
      <w:r w:rsidRPr="00AB1DF1">
        <w:rPr>
          <w:rFonts w:hint="cs"/>
          <w:rtl/>
          <w:lang w:bidi="fa-IR"/>
        </w:rPr>
        <w:t xml:space="preserve">ه اند که: </w:t>
      </w:r>
      <w:r w:rsidR="00633FB2" w:rsidRPr="00AB1DF1">
        <w:rPr>
          <w:rFonts w:hint="cs"/>
          <w:rtl/>
          <w:lang w:bidi="fa-IR"/>
        </w:rPr>
        <w:t>مال</w:t>
      </w:r>
      <w:r w:rsidRPr="00AB1DF1">
        <w:rPr>
          <w:rFonts w:hint="cs"/>
          <w:rtl/>
          <w:lang w:bidi="fa-IR"/>
        </w:rPr>
        <w:t>ی که در میان دو کس مشترک باشد، برابر است که وصف باشد یا ذات، یعنی به معن</w:t>
      </w:r>
      <w:r w:rsidR="00633FB2" w:rsidRPr="00AB1DF1">
        <w:rPr>
          <w:rFonts w:hint="cs"/>
          <w:rtl/>
          <w:lang w:bidi="fa-IR"/>
        </w:rPr>
        <w:t>ا</w:t>
      </w:r>
      <w:r w:rsidRPr="00AB1DF1">
        <w:rPr>
          <w:rFonts w:hint="cs"/>
          <w:rtl/>
          <w:lang w:bidi="fa-IR"/>
        </w:rPr>
        <w:t>ی حصه داری، مشر</w:t>
      </w:r>
      <w:r w:rsidR="00633FB2" w:rsidRPr="00AB1DF1">
        <w:rPr>
          <w:rFonts w:hint="cs"/>
          <w:rtl/>
          <w:lang w:bidi="fa-IR"/>
        </w:rPr>
        <w:t>ِ</w:t>
      </w:r>
      <w:r w:rsidRPr="00AB1DF1">
        <w:rPr>
          <w:rFonts w:hint="cs"/>
          <w:rtl/>
          <w:lang w:bidi="fa-IR"/>
        </w:rPr>
        <w:t>ک به معن</w:t>
      </w:r>
      <w:r w:rsidR="00633FB2" w:rsidRPr="00AB1DF1">
        <w:rPr>
          <w:rFonts w:hint="cs"/>
          <w:rtl/>
          <w:lang w:bidi="fa-IR"/>
        </w:rPr>
        <w:t>ا</w:t>
      </w:r>
      <w:r w:rsidRPr="00AB1DF1">
        <w:rPr>
          <w:rFonts w:hint="cs"/>
          <w:rtl/>
          <w:lang w:bidi="fa-IR"/>
        </w:rPr>
        <w:t xml:space="preserve">ی </w:t>
      </w:r>
      <w:r w:rsidR="00633FB2" w:rsidRPr="00AB1DF1">
        <w:rPr>
          <w:rFonts w:hint="cs"/>
          <w:rtl/>
          <w:lang w:bidi="fa-IR"/>
        </w:rPr>
        <w:t>ثابت کنندة</w:t>
      </w:r>
      <w:r w:rsidRPr="00AB1DF1">
        <w:rPr>
          <w:rFonts w:hint="cs"/>
          <w:rtl/>
          <w:lang w:bidi="fa-IR"/>
        </w:rPr>
        <w:t xml:space="preserve"> حصه‌داری در بین دو شخص</w:t>
      </w:r>
      <w:r w:rsidR="00633FB2" w:rsidRPr="00AB1DF1">
        <w:rPr>
          <w:rFonts w:hint="cs"/>
          <w:rtl/>
          <w:lang w:bidi="fa-IR"/>
        </w:rPr>
        <w:t>.</w:t>
      </w:r>
      <w:r w:rsidRPr="00AB1DF1">
        <w:rPr>
          <w:rFonts w:hint="cs"/>
          <w:rtl/>
          <w:lang w:bidi="fa-IR"/>
        </w:rPr>
        <w:t xml:space="preserve"> شرک </w:t>
      </w:r>
      <w:r w:rsidR="00633FB2" w:rsidRPr="00AB1DF1">
        <w:rPr>
          <w:rFonts w:hint="cs"/>
          <w:rtl/>
          <w:lang w:bidi="fa-IR"/>
        </w:rPr>
        <w:t>در</w:t>
      </w:r>
      <w:r w:rsidRPr="00AB1DF1">
        <w:rPr>
          <w:rFonts w:hint="cs"/>
          <w:rtl/>
          <w:lang w:bidi="fa-IR"/>
        </w:rPr>
        <w:t xml:space="preserve"> ذات و صفات خداوند قدوس بزرگترین ظلم </w:t>
      </w:r>
      <w:r w:rsidRPr="00070A18">
        <w:rPr>
          <w:rFonts w:hint="cs"/>
          <w:rtl/>
          <w:lang w:bidi="fa-IR"/>
        </w:rPr>
        <w:t xml:space="preserve">است: </w:t>
      </w:r>
      <w:r w:rsidRPr="00070A18">
        <w:rPr>
          <w:rFonts w:cs="Traditional Arabic" w:hint="cs"/>
          <w:sz w:val="24"/>
          <w:szCs w:val="24"/>
          <w:rtl/>
          <w:lang w:bidi="fa-IR"/>
        </w:rPr>
        <w:t>﴿</w:t>
      </w:r>
      <w:r w:rsidRPr="00070A18">
        <w:rPr>
          <w:sz w:val="24"/>
          <w:szCs w:val="24"/>
        </w:rPr>
        <w:sym w:font="HQPB4" w:char="F09E"/>
      </w:r>
      <w:r w:rsidRPr="00070A18">
        <w:rPr>
          <w:sz w:val="24"/>
          <w:szCs w:val="24"/>
        </w:rPr>
        <w:sym w:font="HQPB2" w:char="F063"/>
      </w:r>
      <w:r w:rsidRPr="00070A18">
        <w:rPr>
          <w:sz w:val="24"/>
          <w:szCs w:val="24"/>
        </w:rPr>
        <w:sym w:font="HQPB4" w:char="F0CE"/>
      </w:r>
      <w:r w:rsidRPr="00070A18">
        <w:rPr>
          <w:sz w:val="24"/>
          <w:szCs w:val="24"/>
        </w:rPr>
        <w:sym w:font="HQPB1" w:char="F029"/>
      </w:r>
      <w:r w:rsidRPr="00070A18">
        <w:rPr>
          <w:rFonts w:ascii="(normal text)" w:hAnsi="(normal text)"/>
          <w:sz w:val="24"/>
          <w:szCs w:val="24"/>
          <w:rtl/>
        </w:rPr>
        <w:t xml:space="preserve"> </w:t>
      </w:r>
      <w:r w:rsidRPr="00070A18">
        <w:rPr>
          <w:sz w:val="24"/>
          <w:szCs w:val="24"/>
        </w:rPr>
        <w:sym w:font="HQPB5" w:char="F078"/>
      </w:r>
      <w:r w:rsidRPr="00070A18">
        <w:rPr>
          <w:sz w:val="24"/>
          <w:szCs w:val="24"/>
        </w:rPr>
        <w:sym w:font="HQPB2" w:char="F038"/>
      </w:r>
      <w:r w:rsidRPr="00070A18">
        <w:rPr>
          <w:sz w:val="24"/>
          <w:szCs w:val="24"/>
        </w:rPr>
        <w:sym w:font="HQPB4" w:char="F0F7"/>
      </w:r>
      <w:r w:rsidRPr="00070A18">
        <w:rPr>
          <w:sz w:val="24"/>
          <w:szCs w:val="24"/>
        </w:rPr>
        <w:sym w:font="HQPB1" w:char="F08E"/>
      </w:r>
      <w:r w:rsidRPr="00070A18">
        <w:rPr>
          <w:sz w:val="24"/>
          <w:szCs w:val="24"/>
        </w:rPr>
        <w:sym w:font="HQPB4" w:char="F0C5"/>
      </w:r>
      <w:r w:rsidRPr="00070A18">
        <w:rPr>
          <w:sz w:val="24"/>
          <w:szCs w:val="24"/>
        </w:rPr>
        <w:sym w:font="HQPB4" w:char="F065"/>
      </w:r>
      <w:r w:rsidRPr="00070A18">
        <w:rPr>
          <w:sz w:val="24"/>
          <w:szCs w:val="24"/>
        </w:rPr>
        <w:sym w:font="HQPB1" w:char="F0B3"/>
      </w:r>
      <w:r w:rsidRPr="00070A18">
        <w:rPr>
          <w:sz w:val="24"/>
          <w:szCs w:val="24"/>
        </w:rPr>
        <w:sym w:font="HQPB2" w:char="F039"/>
      </w:r>
      <w:r w:rsidRPr="00070A18">
        <w:rPr>
          <w:sz w:val="24"/>
          <w:szCs w:val="24"/>
        </w:rPr>
        <w:sym w:font="HQPB5" w:char="F024"/>
      </w:r>
      <w:r w:rsidRPr="00070A18">
        <w:rPr>
          <w:sz w:val="24"/>
          <w:szCs w:val="24"/>
        </w:rPr>
        <w:sym w:font="HQPB1" w:char="F023"/>
      </w:r>
      <w:r w:rsidRPr="00070A18">
        <w:rPr>
          <w:rFonts w:ascii="(normal text)" w:hAnsi="(normal text)"/>
          <w:sz w:val="24"/>
          <w:szCs w:val="24"/>
          <w:rtl/>
        </w:rPr>
        <w:t xml:space="preserve"> </w:t>
      </w:r>
      <w:r w:rsidRPr="00070A18">
        <w:rPr>
          <w:sz w:val="24"/>
          <w:szCs w:val="24"/>
        </w:rPr>
        <w:sym w:font="HQPB4" w:char="F0ED"/>
      </w:r>
      <w:r w:rsidRPr="00070A18">
        <w:rPr>
          <w:sz w:val="24"/>
          <w:szCs w:val="24"/>
        </w:rPr>
        <w:sym w:font="HQPB2" w:char="F04F"/>
      </w:r>
      <w:r w:rsidRPr="00070A18">
        <w:rPr>
          <w:sz w:val="24"/>
          <w:szCs w:val="24"/>
        </w:rPr>
        <w:sym w:font="HQPB4" w:char="F0F9"/>
      </w:r>
      <w:r w:rsidRPr="00070A18">
        <w:rPr>
          <w:sz w:val="24"/>
          <w:szCs w:val="24"/>
        </w:rPr>
        <w:sym w:font="HQPB2" w:char="F03D"/>
      </w:r>
      <w:r w:rsidRPr="00070A18">
        <w:rPr>
          <w:sz w:val="24"/>
          <w:szCs w:val="24"/>
        </w:rPr>
        <w:sym w:font="HQPB4" w:char="F0DD"/>
      </w:r>
      <w:r w:rsidRPr="00070A18">
        <w:rPr>
          <w:sz w:val="24"/>
          <w:szCs w:val="24"/>
        </w:rPr>
        <w:sym w:font="HQPB1" w:char="F0E0"/>
      </w:r>
      <w:r w:rsidRPr="00070A18">
        <w:rPr>
          <w:sz w:val="24"/>
          <w:szCs w:val="24"/>
        </w:rPr>
        <w:sym w:font="HQPB5" w:char="F073"/>
      </w:r>
      <w:r w:rsidRPr="00070A18">
        <w:rPr>
          <w:sz w:val="24"/>
          <w:szCs w:val="24"/>
        </w:rPr>
        <w:sym w:font="HQPB2" w:char="F039"/>
      </w:r>
      <w:r w:rsidRPr="00070A18">
        <w:rPr>
          <w:rFonts w:ascii="(normal text)" w:hAnsi="(normal text)"/>
          <w:sz w:val="24"/>
          <w:szCs w:val="24"/>
          <w:rtl/>
        </w:rPr>
        <w:t xml:space="preserve"> </w:t>
      </w:r>
      <w:r w:rsidRPr="00070A18">
        <w:rPr>
          <w:sz w:val="24"/>
          <w:szCs w:val="24"/>
        </w:rPr>
        <w:sym w:font="HQPB4" w:char="F0D2"/>
      </w:r>
      <w:r w:rsidRPr="00070A18">
        <w:rPr>
          <w:sz w:val="24"/>
          <w:szCs w:val="24"/>
        </w:rPr>
        <w:sym w:font="HQPB2" w:char="F04F"/>
      </w:r>
      <w:r w:rsidRPr="00070A18">
        <w:rPr>
          <w:sz w:val="24"/>
          <w:szCs w:val="24"/>
        </w:rPr>
        <w:sym w:font="HQPB2" w:char="F08A"/>
      </w:r>
      <w:r w:rsidRPr="00070A18">
        <w:rPr>
          <w:sz w:val="24"/>
          <w:szCs w:val="24"/>
        </w:rPr>
        <w:sym w:font="HQPB4" w:char="F0CF"/>
      </w:r>
      <w:r w:rsidRPr="00070A18">
        <w:rPr>
          <w:sz w:val="24"/>
          <w:szCs w:val="24"/>
        </w:rPr>
        <w:sym w:font="HQPB1" w:char="F0E0"/>
      </w:r>
      <w:r w:rsidRPr="00070A18">
        <w:rPr>
          <w:sz w:val="24"/>
          <w:szCs w:val="24"/>
        </w:rPr>
        <w:sym w:font="HQPB5" w:char="F074"/>
      </w:r>
      <w:r w:rsidRPr="00070A18">
        <w:rPr>
          <w:sz w:val="24"/>
          <w:szCs w:val="24"/>
        </w:rPr>
        <w:sym w:font="HQPB1" w:char="F0E3"/>
      </w:r>
      <w:r w:rsidRPr="00070A18">
        <w:rPr>
          <w:rFonts w:ascii="(normal text)" w:hAnsi="(normal text)"/>
          <w:sz w:val="24"/>
          <w:szCs w:val="24"/>
          <w:rtl/>
        </w:rPr>
        <w:t xml:space="preserve"> </w:t>
      </w:r>
      <w:r w:rsidRPr="00070A18">
        <w:rPr>
          <w:sz w:val="24"/>
          <w:szCs w:val="24"/>
        </w:rPr>
        <w:sym w:font="HQPB2" w:char="F0C7"/>
      </w:r>
      <w:r w:rsidRPr="00070A18">
        <w:rPr>
          <w:sz w:val="24"/>
          <w:szCs w:val="24"/>
        </w:rPr>
        <w:sym w:font="HQPB2" w:char="F0CA"/>
      </w:r>
      <w:r w:rsidRPr="00070A18">
        <w:rPr>
          <w:sz w:val="24"/>
          <w:szCs w:val="24"/>
        </w:rPr>
        <w:sym w:font="HQPB2" w:char="F0CC"/>
      </w:r>
      <w:r w:rsidRPr="00070A18">
        <w:rPr>
          <w:sz w:val="24"/>
          <w:szCs w:val="24"/>
        </w:rPr>
        <w:sym w:font="HQPB2" w:char="F0C8"/>
      </w:r>
      <w:r w:rsidRPr="00070A18">
        <w:rPr>
          <w:rFonts w:cs="Traditional Arabic" w:hint="cs"/>
          <w:sz w:val="24"/>
          <w:szCs w:val="24"/>
          <w:rtl/>
          <w:lang w:bidi="fa-IR"/>
        </w:rPr>
        <w:t>﴾</w:t>
      </w:r>
      <w:r w:rsidRPr="00070A18">
        <w:rPr>
          <w:rFonts w:hint="cs"/>
          <w:sz w:val="22"/>
          <w:szCs w:val="22"/>
          <w:rtl/>
          <w:lang w:bidi="fa-IR"/>
        </w:rPr>
        <w:t xml:space="preserve"> </w:t>
      </w:r>
      <w:r w:rsidRPr="00070A18">
        <w:rPr>
          <w:rFonts w:cs="Traditional Arabic" w:hint="cs"/>
          <w:sz w:val="26"/>
          <w:szCs w:val="26"/>
          <w:rtl/>
          <w:lang w:bidi="fa-IR"/>
        </w:rPr>
        <w:t>[لقمان: 13]</w:t>
      </w:r>
      <w:r w:rsidRPr="00070A18">
        <w:rPr>
          <w:rFonts w:hint="cs"/>
          <w:vertAlign w:val="superscript"/>
          <w:rtl/>
          <w:lang w:bidi="fa-IR"/>
        </w:rPr>
        <w:t>(</w:t>
      </w:r>
      <w:r w:rsidRPr="00070A18">
        <w:rPr>
          <w:rStyle w:val="FootnoteReference"/>
          <w:rtl/>
          <w:lang w:bidi="fa-IR"/>
        </w:rPr>
        <w:footnoteReference w:id="105"/>
      </w:r>
      <w:r w:rsidRPr="00070A18">
        <w:rPr>
          <w:rFonts w:hint="cs"/>
          <w:vertAlign w:val="superscript"/>
          <w:rtl/>
          <w:lang w:bidi="fa-IR"/>
        </w:rPr>
        <w:t>)</w:t>
      </w:r>
      <w:r w:rsidRPr="00070A18">
        <w:rPr>
          <w:rFonts w:hint="cs"/>
          <w:rtl/>
          <w:lang w:bidi="fa-IR"/>
        </w:rPr>
        <w:t xml:space="preserve">. </w:t>
      </w:r>
    </w:p>
    <w:p w:rsidR="00222BB6" w:rsidRPr="00AB1DF1" w:rsidRDefault="00222BB6" w:rsidP="00222BB6">
      <w:pPr>
        <w:ind w:firstLine="284"/>
        <w:jc w:val="lowKashida"/>
        <w:rPr>
          <w:rFonts w:hint="cs"/>
          <w:rtl/>
          <w:lang w:bidi="fa-IR"/>
        </w:rPr>
      </w:pPr>
      <w:r w:rsidRPr="00AB1DF1">
        <w:rPr>
          <w:rFonts w:hint="cs"/>
          <w:rtl/>
          <w:lang w:bidi="fa-IR"/>
        </w:rPr>
        <w:t>ب</w:t>
      </w:r>
      <w:r w:rsidR="00633FB2" w:rsidRPr="00AB1DF1">
        <w:rPr>
          <w:rFonts w:hint="cs"/>
          <w:rtl/>
          <w:lang w:bidi="fa-IR"/>
        </w:rPr>
        <w:t xml:space="preserve">ه </w:t>
      </w:r>
      <w:r w:rsidRPr="00AB1DF1">
        <w:rPr>
          <w:rFonts w:hint="cs"/>
          <w:rtl/>
          <w:lang w:bidi="fa-IR"/>
        </w:rPr>
        <w:t>حکم قرآن مقدس جنت بر مشرک حرامست و ابداً مشرک در جهنم می‌ماند، می‌فرماید:</w:t>
      </w:r>
    </w:p>
    <w:p w:rsidR="00222BB6" w:rsidRPr="00AB1DF1" w:rsidRDefault="00222BB6" w:rsidP="00222BB6">
      <w:pPr>
        <w:ind w:firstLine="284"/>
        <w:jc w:val="both"/>
        <w:rPr>
          <w:rFonts w:hint="cs"/>
          <w:rtl/>
          <w:lang w:bidi="fa-IR"/>
        </w:rPr>
      </w:pPr>
      <w:r w:rsidRPr="00AB1DF1">
        <w:rPr>
          <w:rFonts w:hint="cs"/>
          <w:rtl/>
          <w:lang w:bidi="fa-IR"/>
        </w:rPr>
        <w:t xml:space="preserve">2- </w:t>
      </w:r>
      <w:r w:rsidRPr="00AB1DF1">
        <w:rPr>
          <w:rFonts w:cs="Traditional Arabic" w:hint="cs"/>
          <w:sz w:val="32"/>
          <w:szCs w:val="32"/>
          <w:rtl/>
          <w:lang w:bidi="fa-IR"/>
        </w:rPr>
        <w:t>﴿</w:t>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4" w:char="F0AF"/>
      </w:r>
      <w:r w:rsidRPr="00F85423">
        <w:rPr>
          <w:sz w:val="22"/>
          <w:szCs w:val="22"/>
        </w:rPr>
        <w:sym w:font="HQPB2" w:char="F05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F5"/>
      </w:r>
      <w:r w:rsidRPr="00F85423">
        <w:rPr>
          <w:sz w:val="22"/>
          <w:szCs w:val="22"/>
        </w:rPr>
        <w:sym w:font="HQPB2" w:char="F038"/>
      </w:r>
      <w:r w:rsidRPr="00F85423">
        <w:rPr>
          <w:sz w:val="22"/>
          <w:szCs w:val="22"/>
        </w:rPr>
        <w:sym w:font="HQPB4" w:char="F0CE"/>
      </w:r>
      <w:r w:rsidRPr="00F85423">
        <w:rPr>
          <w:sz w:val="22"/>
          <w:szCs w:val="22"/>
        </w:rPr>
        <w:sym w:font="HQPB1" w:char="F08E"/>
      </w:r>
      <w:r w:rsidRPr="00F85423">
        <w:rPr>
          <w:sz w:val="22"/>
          <w:szCs w:val="22"/>
        </w:rPr>
        <w:sym w:font="HQPB4" w:char="F0F4"/>
      </w:r>
      <w:r w:rsidRPr="00F85423">
        <w:rPr>
          <w:sz w:val="22"/>
          <w:szCs w:val="22"/>
        </w:rPr>
        <w:sym w:font="HQPB1" w:char="F0B3"/>
      </w:r>
      <w:r w:rsidRPr="00F85423">
        <w:rPr>
          <w:sz w:val="22"/>
          <w:szCs w:val="22"/>
        </w:rPr>
        <w:sym w:font="HQPB4" w:char="F0E7"/>
      </w:r>
      <w:r w:rsidRPr="00F85423">
        <w:rPr>
          <w:sz w:val="22"/>
          <w:szCs w:val="22"/>
        </w:rPr>
        <w:sym w:font="HQPB2" w:char="F084"/>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4"/>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1" w:char="F089"/>
      </w:r>
      <w:r w:rsidRPr="00F85423">
        <w:rPr>
          <w:sz w:val="22"/>
          <w:szCs w:val="22"/>
        </w:rPr>
        <w:sym w:font="HQPB5" w:char="F073"/>
      </w:r>
      <w:r w:rsidRPr="00F85423">
        <w:rPr>
          <w:sz w:val="22"/>
          <w:szCs w:val="22"/>
        </w:rPr>
        <w:sym w:font="HQPB2" w:char="F029"/>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50"/>
      </w:r>
      <w:r w:rsidRPr="00F85423">
        <w:rPr>
          <w:sz w:val="22"/>
          <w:szCs w:val="22"/>
        </w:rPr>
        <w:sym w:font="HQPB4" w:char="F0A7"/>
      </w:r>
      <w:r w:rsidRPr="00F85423">
        <w:rPr>
          <w:sz w:val="22"/>
          <w:szCs w:val="22"/>
        </w:rPr>
        <w:sym w:font="HQPB1" w:char="F08D"/>
      </w:r>
      <w:r w:rsidRPr="00F85423">
        <w:rPr>
          <w:sz w:val="22"/>
          <w:szCs w:val="22"/>
        </w:rPr>
        <w:sym w:font="HQPB5" w:char="F079"/>
      </w:r>
      <w:r w:rsidRPr="00F85423">
        <w:rPr>
          <w:sz w:val="22"/>
          <w:szCs w:val="22"/>
        </w:rPr>
        <w:sym w:font="HQPB1" w:char="F06D"/>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6D"/>
      </w:r>
      <w:r w:rsidRPr="00F85423">
        <w:rPr>
          <w:sz w:val="22"/>
          <w:szCs w:val="22"/>
        </w:rPr>
        <w:sym w:font="HQPB4" w:char="F0F8"/>
      </w:r>
      <w:r w:rsidRPr="00F85423">
        <w:rPr>
          <w:sz w:val="22"/>
          <w:szCs w:val="22"/>
        </w:rPr>
        <w:sym w:font="HQPB2" w:char="F08B"/>
      </w:r>
      <w:r w:rsidRPr="00F85423">
        <w:rPr>
          <w:sz w:val="22"/>
          <w:szCs w:val="22"/>
        </w:rPr>
        <w:sym w:font="HQPB5" w:char="F06E"/>
      </w:r>
      <w:r w:rsidRPr="00F85423">
        <w:rPr>
          <w:sz w:val="22"/>
          <w:szCs w:val="22"/>
        </w:rPr>
        <w:sym w:font="HQPB2" w:char="F03D"/>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5" w:char="F073"/>
      </w:r>
      <w:r w:rsidRPr="00F85423">
        <w:rPr>
          <w:sz w:val="22"/>
          <w:szCs w:val="22"/>
        </w:rPr>
        <w:sym w:font="HQPB2" w:char="F070"/>
      </w:r>
      <w:r w:rsidRPr="00F85423">
        <w:rPr>
          <w:sz w:val="22"/>
          <w:szCs w:val="22"/>
        </w:rPr>
        <w:sym w:font="HQPB4" w:char="F0A8"/>
      </w:r>
      <w:r w:rsidRPr="00F85423">
        <w:rPr>
          <w:sz w:val="22"/>
          <w:szCs w:val="22"/>
        </w:rPr>
        <w:sym w:font="HQPB2" w:char="F059"/>
      </w:r>
      <w:r w:rsidRPr="00F85423">
        <w:rPr>
          <w:sz w:val="22"/>
          <w:szCs w:val="22"/>
        </w:rPr>
        <w:sym w:font="HQPB5" w:char="F079"/>
      </w:r>
      <w:r w:rsidRPr="00F85423">
        <w:rPr>
          <w:sz w:val="22"/>
          <w:szCs w:val="22"/>
        </w:rPr>
        <w:sym w:font="HQPB1" w:char="F066"/>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E7"/>
      </w:r>
      <w:r w:rsidRPr="00F85423">
        <w:rPr>
          <w:sz w:val="22"/>
          <w:szCs w:val="22"/>
        </w:rPr>
        <w:sym w:font="HQPB2" w:char="F06D"/>
      </w:r>
      <w:r w:rsidRPr="00F85423">
        <w:rPr>
          <w:sz w:val="22"/>
          <w:szCs w:val="22"/>
        </w:rPr>
        <w:sym w:font="HQPB3" w:char="F031"/>
      </w:r>
      <w:r w:rsidRPr="00F85423">
        <w:rPr>
          <w:sz w:val="22"/>
          <w:szCs w:val="22"/>
        </w:rPr>
        <w:sym w:font="HQPB5" w:char="F075"/>
      </w:r>
      <w:r w:rsidRPr="00F85423">
        <w:rPr>
          <w:sz w:val="22"/>
          <w:szCs w:val="22"/>
        </w:rPr>
        <w:sym w:font="HQPB2" w:char="F072"/>
      </w:r>
      <w:r w:rsidRPr="00F85423">
        <w:rPr>
          <w:sz w:val="22"/>
          <w:szCs w:val="22"/>
        </w:rPr>
        <w:sym w:font="HQPB4" w:char="F0F9"/>
      </w:r>
      <w:r w:rsidRPr="00F85423">
        <w:rPr>
          <w:sz w:val="22"/>
          <w:szCs w:val="22"/>
        </w:rPr>
        <w:sym w:font="HQPB1" w:char="F027"/>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2"/>
      </w:r>
      <w:r w:rsidRPr="00F85423">
        <w:rPr>
          <w:sz w:val="22"/>
          <w:szCs w:val="22"/>
        </w:rPr>
        <w:sym w:font="HQPB1" w:char="F091"/>
      </w:r>
      <w:r w:rsidRPr="00F85423">
        <w:rPr>
          <w:sz w:val="22"/>
          <w:szCs w:val="22"/>
        </w:rPr>
        <w:sym w:font="HQPB1" w:char="F024"/>
      </w:r>
      <w:r w:rsidRPr="00F85423">
        <w:rPr>
          <w:sz w:val="22"/>
          <w:szCs w:val="22"/>
        </w:rPr>
        <w:sym w:font="HQPB4" w:char="F0A8"/>
      </w:r>
      <w:r w:rsidRPr="00F85423">
        <w:rPr>
          <w:sz w:val="22"/>
          <w:szCs w:val="22"/>
        </w:rPr>
        <w:sym w:font="HQPB2" w:char="F059"/>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cs="Traditional Arabic" w:hint="cs"/>
          <w:rtl/>
          <w:lang w:bidi="fa-IR"/>
        </w:rPr>
        <w:t xml:space="preserve"> </w:t>
      </w:r>
      <w:r w:rsidRPr="00AB1DF1">
        <w:rPr>
          <w:rFonts w:cs="Traditional Arabic"/>
          <w:rtl/>
          <w:lang w:bidi="fa-IR"/>
        </w:rPr>
        <w:br/>
      </w:r>
      <w:r w:rsidRPr="00AB1DF1">
        <w:rPr>
          <w:rFonts w:cs="Traditional Arabic" w:hint="cs"/>
          <w:b/>
          <w:bCs/>
          <w:sz w:val="26"/>
          <w:szCs w:val="26"/>
          <w:rtl/>
          <w:lang w:bidi="fa-IR"/>
        </w:rPr>
        <w:t>[المائدة: 72]</w:t>
      </w:r>
      <w:r w:rsidRPr="00AB1DF1">
        <w:rPr>
          <w:rFonts w:hint="cs"/>
          <w:vertAlign w:val="superscript"/>
          <w:rtl/>
          <w:lang w:bidi="fa-IR"/>
        </w:rPr>
        <w:t>(</w:t>
      </w:r>
      <w:r w:rsidRPr="00AB1DF1">
        <w:rPr>
          <w:rStyle w:val="FootnoteReference"/>
          <w:rtl/>
          <w:lang w:bidi="fa-IR"/>
        </w:rPr>
        <w:footnoteReference w:id="106"/>
      </w:r>
      <w:r w:rsidRPr="00AB1DF1">
        <w:rPr>
          <w:rFonts w:hint="cs"/>
          <w:vertAlign w:val="superscript"/>
          <w:rtl/>
          <w:lang w:bidi="fa-IR"/>
        </w:rPr>
        <w:t>)</w:t>
      </w:r>
      <w:r w:rsidRPr="00AB1DF1">
        <w:rPr>
          <w:rFonts w:hint="cs"/>
          <w:rtl/>
          <w:lang w:bidi="fa-IR"/>
        </w:rPr>
        <w:t xml:space="preserve">. </w:t>
      </w:r>
    </w:p>
    <w:p w:rsidR="00222BB6" w:rsidRPr="00AB1DF1" w:rsidRDefault="00222BB6" w:rsidP="00A47CA9">
      <w:pPr>
        <w:ind w:firstLine="284"/>
        <w:jc w:val="both"/>
        <w:rPr>
          <w:rFonts w:hint="cs"/>
          <w:rtl/>
          <w:lang w:bidi="fa-IR"/>
        </w:rPr>
      </w:pPr>
      <w:r w:rsidRPr="00AB1DF1">
        <w:rPr>
          <w:rFonts w:hint="cs"/>
          <w:rtl/>
          <w:lang w:bidi="fa-IR"/>
        </w:rPr>
        <w:t>ب</w:t>
      </w:r>
      <w:r w:rsidR="00633FB2" w:rsidRPr="00AB1DF1">
        <w:rPr>
          <w:rFonts w:hint="cs"/>
          <w:rtl/>
          <w:lang w:bidi="fa-IR"/>
        </w:rPr>
        <w:t xml:space="preserve">ه </w:t>
      </w:r>
      <w:r w:rsidRPr="00AB1DF1">
        <w:rPr>
          <w:rFonts w:hint="cs"/>
          <w:rtl/>
          <w:lang w:bidi="fa-IR"/>
        </w:rPr>
        <w:t>حکم قرآن مکر</w:t>
      </w:r>
      <w:r w:rsidR="00A47CA9" w:rsidRPr="00AB1DF1">
        <w:rPr>
          <w:rFonts w:hint="cs"/>
          <w:rtl/>
          <w:lang w:bidi="fa-IR"/>
        </w:rPr>
        <w:t>م اعمال صالح مشرک همه حبط و بر</w:t>
      </w:r>
      <w:r w:rsidRPr="00AB1DF1">
        <w:rPr>
          <w:rFonts w:hint="cs"/>
          <w:rtl/>
          <w:lang w:bidi="fa-IR"/>
        </w:rPr>
        <w:t>با</w:t>
      </w:r>
      <w:r w:rsidR="00A47CA9" w:rsidRPr="00AB1DF1">
        <w:rPr>
          <w:rFonts w:hint="cs"/>
          <w:rtl/>
          <w:lang w:bidi="fa-IR"/>
        </w:rPr>
        <w:t>د</w:t>
      </w:r>
      <w:r w:rsidRPr="00AB1DF1">
        <w:rPr>
          <w:rFonts w:hint="cs"/>
          <w:rtl/>
          <w:lang w:bidi="fa-IR"/>
        </w:rPr>
        <w:t xml:space="preserve"> می‌گردند، خداوند قدوس از نوح تا عیسی </w:t>
      </w:r>
      <w:r w:rsidRPr="00AB1DF1">
        <w:rPr>
          <w:rFonts w:cs="CTraditional Arabic" w:hint="cs"/>
          <w:rtl/>
          <w:lang w:bidi="fa-IR"/>
        </w:rPr>
        <w:t>†</w:t>
      </w:r>
      <w:r w:rsidRPr="00AB1DF1">
        <w:rPr>
          <w:rFonts w:hint="cs"/>
          <w:rtl/>
          <w:lang w:bidi="fa-IR"/>
        </w:rPr>
        <w:t xml:space="preserve"> قریب هژده نبی را</w:t>
      </w:r>
      <w:r w:rsidR="00A47CA9" w:rsidRPr="00AB1DF1">
        <w:rPr>
          <w:rFonts w:hint="cs"/>
          <w:rtl/>
          <w:lang w:bidi="fa-IR"/>
        </w:rPr>
        <w:t xml:space="preserve"> ذکر نموده، بعداً ارشاد فرمود</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4" w:char="F0F4"/>
      </w:r>
      <w:r w:rsidRPr="00F85423">
        <w:rPr>
          <w:sz w:val="22"/>
          <w:szCs w:val="22"/>
        </w:rPr>
        <w:sym w:font="HQPB2" w:char="F060"/>
      </w:r>
      <w:r w:rsidRPr="00F85423">
        <w:rPr>
          <w:sz w:val="22"/>
          <w:szCs w:val="22"/>
        </w:rPr>
        <w:sym w:font="HQPB4" w:char="F0CF"/>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2" w:char="F04F"/>
      </w:r>
      <w:r w:rsidRPr="00F85423">
        <w:rPr>
          <w:sz w:val="22"/>
          <w:szCs w:val="22"/>
        </w:rPr>
        <w:sym w:font="HQPB4" w:char="F0CE"/>
      </w:r>
      <w:r w:rsidRPr="00F85423">
        <w:rPr>
          <w:sz w:val="22"/>
          <w:szCs w:val="22"/>
        </w:rPr>
        <w:sym w:font="HQPB2" w:char="F067"/>
      </w:r>
      <w:r w:rsidRPr="00F85423">
        <w:rPr>
          <w:sz w:val="22"/>
          <w:szCs w:val="22"/>
        </w:rPr>
        <w:sym w:font="HQPB4" w:char="F0CD"/>
      </w:r>
      <w:r w:rsidRPr="00F85423">
        <w:rPr>
          <w:sz w:val="22"/>
          <w:szCs w:val="22"/>
        </w:rPr>
        <w:sym w:font="HQPB2" w:char="F0AC"/>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1" w:char="F02F"/>
      </w:r>
      <w:r w:rsidRPr="00F85423">
        <w:rPr>
          <w:sz w:val="22"/>
          <w:szCs w:val="22"/>
        </w:rPr>
        <w:sym w:font="HQPB1" w:char="F023"/>
      </w:r>
      <w:r w:rsidRPr="00F85423">
        <w:rPr>
          <w:sz w:val="22"/>
          <w:szCs w:val="22"/>
        </w:rPr>
        <w:sym w:font="HQPB5" w:char="F075"/>
      </w:r>
      <w:r w:rsidRPr="00F85423">
        <w:rPr>
          <w:sz w:val="22"/>
          <w:szCs w:val="22"/>
        </w:rPr>
        <w:sym w:font="HQPB2" w:char="F0E4"/>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CD"/>
      </w:r>
      <w:r w:rsidRPr="00F85423">
        <w:rPr>
          <w:sz w:val="22"/>
          <w:szCs w:val="22"/>
        </w:rPr>
        <w:sym w:font="HQPB2" w:char="F06B"/>
      </w:r>
      <w:r w:rsidRPr="00F85423">
        <w:rPr>
          <w:sz w:val="22"/>
          <w:szCs w:val="22"/>
        </w:rPr>
        <w:sym w:font="HQPB4" w:char="F0C9"/>
      </w:r>
      <w:r w:rsidRPr="00F85423">
        <w:rPr>
          <w:sz w:val="22"/>
          <w:szCs w:val="22"/>
        </w:rPr>
        <w:sym w:font="HQPB1" w:char="F04A"/>
      </w:r>
      <w:r w:rsidRPr="00F85423">
        <w:rPr>
          <w:sz w:val="22"/>
          <w:szCs w:val="22"/>
        </w:rPr>
        <w:sym w:font="HQPB2" w:char="F0BB"/>
      </w:r>
      <w:r w:rsidRPr="00F85423">
        <w:rPr>
          <w:sz w:val="22"/>
          <w:szCs w:val="22"/>
        </w:rPr>
        <w:sym w:font="HQPB4" w:char="F0AD"/>
      </w:r>
      <w:r w:rsidRPr="00F85423">
        <w:rPr>
          <w:sz w:val="22"/>
          <w:szCs w:val="22"/>
        </w:rPr>
        <w:sym w:font="HQPB2" w:char="F083"/>
      </w:r>
      <w:r w:rsidRPr="00F85423">
        <w:rPr>
          <w:sz w:val="22"/>
          <w:szCs w:val="22"/>
        </w:rPr>
        <w:sym w:font="HQPB4" w:char="F0CD"/>
      </w:r>
      <w:r w:rsidRPr="00F85423">
        <w:rPr>
          <w:sz w:val="22"/>
          <w:szCs w:val="22"/>
        </w:rPr>
        <w:sym w:font="HQPB4" w:char="F068"/>
      </w:r>
      <w:r w:rsidRPr="00F85423">
        <w:rPr>
          <w:sz w:val="22"/>
          <w:szCs w:val="22"/>
        </w:rPr>
        <w:sym w:font="HQPB1" w:char="F091"/>
      </w:r>
      <w:r w:rsidRPr="00F85423">
        <w:rPr>
          <w:sz w:val="22"/>
          <w:szCs w:val="22"/>
        </w:rPr>
        <w:sym w:font="HQPB4" w:char="F0E8"/>
      </w:r>
      <w:r w:rsidRPr="00F85423">
        <w:rPr>
          <w:sz w:val="22"/>
          <w:szCs w:val="22"/>
        </w:rPr>
        <w:sym w:font="HQPB1" w:char="F08C"/>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CD"/>
      </w:r>
      <w:r w:rsidRPr="00F85423">
        <w:rPr>
          <w:sz w:val="22"/>
          <w:szCs w:val="22"/>
        </w:rPr>
        <w:sym w:font="HQPB2" w:char="F06B"/>
      </w:r>
      <w:r w:rsidRPr="00F85423">
        <w:rPr>
          <w:sz w:val="22"/>
          <w:szCs w:val="22"/>
        </w:rPr>
        <w:sym w:font="HQPB4" w:char="F0CD"/>
      </w:r>
      <w:r w:rsidRPr="00F85423">
        <w:rPr>
          <w:sz w:val="22"/>
          <w:szCs w:val="22"/>
        </w:rPr>
        <w:sym w:font="HQPB2" w:char="F058"/>
      </w:r>
      <w:r w:rsidRPr="00F85423">
        <w:rPr>
          <w:sz w:val="22"/>
          <w:szCs w:val="22"/>
        </w:rPr>
        <w:sym w:font="HQPB2" w:char="F0BA"/>
      </w:r>
      <w:r w:rsidRPr="00F85423">
        <w:rPr>
          <w:sz w:val="22"/>
          <w:szCs w:val="22"/>
        </w:rPr>
        <w:sym w:font="HQPB5" w:char="F075"/>
      </w:r>
      <w:r w:rsidRPr="00F85423">
        <w:rPr>
          <w:sz w:val="22"/>
          <w:szCs w:val="22"/>
        </w:rPr>
        <w:sym w:font="HQPB2" w:char="F071"/>
      </w:r>
      <w:r w:rsidRPr="00F85423">
        <w:rPr>
          <w:sz w:val="22"/>
          <w:szCs w:val="22"/>
        </w:rPr>
        <w:sym w:font="HQPB4" w:char="F0F7"/>
      </w:r>
      <w:r w:rsidRPr="00F85423">
        <w:rPr>
          <w:sz w:val="22"/>
          <w:szCs w:val="22"/>
        </w:rPr>
        <w:sym w:font="HQPB1" w:char="F07A"/>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28"/>
      </w:r>
      <w:r w:rsidRPr="00AB1DF1">
        <w:rPr>
          <w:rFonts w:ascii="(normal text)" w:hAnsi="(normal text)"/>
          <w:sz w:val="24"/>
          <w:szCs w:val="24"/>
          <w:rtl/>
        </w:rPr>
        <w:t xml:space="preserve"> </w:t>
      </w:r>
      <w:r w:rsidRPr="00F85423">
        <w:rPr>
          <w:sz w:val="22"/>
          <w:szCs w:val="22"/>
        </w:rPr>
        <w:sym w:font="HQPB4" w:char="F0F7"/>
      </w:r>
      <w:r w:rsidRPr="00F85423">
        <w:rPr>
          <w:sz w:val="22"/>
          <w:szCs w:val="22"/>
        </w:rPr>
        <w:sym w:font="HQPB2" w:char="F04C"/>
      </w:r>
      <w:r w:rsidRPr="00F85423">
        <w:rPr>
          <w:sz w:val="22"/>
          <w:szCs w:val="22"/>
        </w:rPr>
        <w:sym w:font="HQPB4" w:char="F0E0"/>
      </w:r>
      <w:r w:rsidRPr="00F85423">
        <w:rPr>
          <w:sz w:val="22"/>
          <w:szCs w:val="22"/>
        </w:rPr>
        <w:sym w:font="HQPB2" w:char="F069"/>
      </w:r>
      <w:r w:rsidRPr="00F85423">
        <w:rPr>
          <w:sz w:val="22"/>
          <w:szCs w:val="22"/>
        </w:rPr>
        <w:sym w:font="HQPB2" w:char="F0BB"/>
      </w:r>
      <w:r w:rsidRPr="00F85423">
        <w:rPr>
          <w:sz w:val="22"/>
          <w:szCs w:val="22"/>
        </w:rPr>
        <w:sym w:font="HQPB5" w:char="F075"/>
      </w:r>
      <w:r w:rsidRPr="00F85423">
        <w:rPr>
          <w:sz w:val="22"/>
          <w:szCs w:val="22"/>
        </w:rPr>
        <w:sym w:font="HQPB2" w:char="F05A"/>
      </w:r>
      <w:r w:rsidRPr="00F85423">
        <w:rPr>
          <w:sz w:val="22"/>
          <w:szCs w:val="22"/>
        </w:rPr>
        <w:sym w:font="HQPB4" w:char="F0F7"/>
      </w:r>
      <w:r w:rsidRPr="00F85423">
        <w:rPr>
          <w:sz w:val="22"/>
          <w:szCs w:val="22"/>
        </w:rPr>
        <w:sym w:font="HQPB2" w:char="F08F"/>
      </w:r>
      <w:r w:rsidRPr="00F85423">
        <w:rPr>
          <w:sz w:val="22"/>
          <w:szCs w:val="22"/>
        </w:rPr>
        <w:sym w:font="HQPB5" w:char="F074"/>
      </w:r>
      <w:r w:rsidRPr="00F85423">
        <w:rPr>
          <w:sz w:val="22"/>
          <w:szCs w:val="22"/>
        </w:rPr>
        <w:sym w:font="HQPB1" w:char="F037"/>
      </w:r>
      <w:r w:rsidRPr="00F85423">
        <w:rPr>
          <w:sz w:val="22"/>
          <w:szCs w:val="22"/>
        </w:rPr>
        <w:sym w:font="HQPB5" w:char="F074"/>
      </w:r>
      <w:r w:rsidRPr="00F85423">
        <w:rPr>
          <w:sz w:val="22"/>
          <w:szCs w:val="22"/>
        </w:rPr>
        <w:sym w:font="HQPB1" w:char="F047"/>
      </w:r>
      <w:r w:rsidRPr="00F85423">
        <w:rPr>
          <w:sz w:val="22"/>
          <w:szCs w:val="22"/>
        </w:rPr>
        <w:sym w:font="HQPB4" w:char="F0F4"/>
      </w:r>
      <w:r w:rsidRPr="00F85423">
        <w:rPr>
          <w:sz w:val="22"/>
          <w:szCs w:val="22"/>
        </w:rPr>
        <w:sym w:font="HQPB1" w:char="F05F"/>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2" w:char="F04F"/>
      </w:r>
      <w:r w:rsidRPr="00F85423">
        <w:rPr>
          <w:sz w:val="22"/>
          <w:szCs w:val="22"/>
        </w:rPr>
        <w:sym w:font="HQPB4" w:char="F0DF"/>
      </w:r>
      <w:r w:rsidRPr="00F85423">
        <w:rPr>
          <w:sz w:val="22"/>
          <w:szCs w:val="22"/>
        </w:rPr>
        <w:sym w:font="HQPB2" w:char="F067"/>
      </w:r>
      <w:r w:rsidRPr="00F85423">
        <w:rPr>
          <w:sz w:val="22"/>
          <w:szCs w:val="22"/>
        </w:rPr>
        <w:sym w:font="HQPB2" w:char="F0BB"/>
      </w:r>
      <w:r w:rsidRPr="00F85423">
        <w:rPr>
          <w:sz w:val="22"/>
          <w:szCs w:val="22"/>
        </w:rPr>
        <w:sym w:font="HQPB5" w:char="F06F"/>
      </w:r>
      <w:r w:rsidRPr="00F85423">
        <w:rPr>
          <w:sz w:val="22"/>
          <w:szCs w:val="22"/>
        </w:rPr>
        <w:sym w:font="HQPB2" w:char="F059"/>
      </w:r>
      <w:r w:rsidRPr="00F85423">
        <w:rPr>
          <w:sz w:val="22"/>
          <w:szCs w:val="22"/>
        </w:rPr>
        <w:sym w:font="HQPB4" w:char="F0F7"/>
      </w:r>
      <w:r w:rsidRPr="00F85423">
        <w:rPr>
          <w:sz w:val="22"/>
          <w:szCs w:val="22"/>
        </w:rPr>
        <w:sym w:font="HQPB2" w:char="F083"/>
      </w:r>
      <w:r w:rsidRPr="00F85423">
        <w:rPr>
          <w:sz w:val="22"/>
          <w:szCs w:val="22"/>
        </w:rPr>
        <w:sym w:font="HQPB5" w:char="F079"/>
      </w:r>
      <w:r w:rsidRPr="00F85423">
        <w:rPr>
          <w:sz w:val="22"/>
          <w:szCs w:val="22"/>
        </w:rPr>
        <w:sym w:font="HQPB1" w:char="F089"/>
      </w:r>
      <w:r w:rsidRPr="00F85423">
        <w:rPr>
          <w:sz w:val="22"/>
          <w:szCs w:val="22"/>
        </w:rPr>
        <w:sym w:font="HQPB5" w:char="F079"/>
      </w:r>
      <w:r w:rsidRPr="00F85423">
        <w:rPr>
          <w:sz w:val="22"/>
          <w:szCs w:val="22"/>
        </w:rPr>
        <w:sym w:font="HQPB2" w:char="F064"/>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92"/>
      </w:r>
      <w:r w:rsidRPr="00F85423">
        <w:rPr>
          <w:sz w:val="22"/>
          <w:szCs w:val="22"/>
        </w:rPr>
        <w:sym w:font="HQPB5" w:char="F06E"/>
      </w:r>
      <w:r w:rsidRPr="00F85423">
        <w:rPr>
          <w:sz w:val="22"/>
          <w:szCs w:val="22"/>
        </w:rPr>
        <w:sym w:font="HQPB2" w:char="F03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3A"/>
      </w:r>
      <w:r w:rsidRPr="00F85423">
        <w:rPr>
          <w:sz w:val="22"/>
          <w:szCs w:val="22"/>
        </w:rPr>
        <w:sym w:font="HQPB1" w:char="F0DE"/>
      </w:r>
      <w:r w:rsidRPr="00F85423">
        <w:rPr>
          <w:sz w:val="22"/>
          <w:szCs w:val="22"/>
        </w:rPr>
        <w:sym w:font="HQPB2" w:char="F0BA"/>
      </w:r>
      <w:r w:rsidRPr="00F85423">
        <w:rPr>
          <w:sz w:val="22"/>
          <w:szCs w:val="22"/>
        </w:rPr>
        <w:sym w:font="HQPB5" w:char="F075"/>
      </w:r>
      <w:r w:rsidRPr="00F85423">
        <w:rPr>
          <w:sz w:val="22"/>
          <w:szCs w:val="22"/>
        </w:rPr>
        <w:sym w:font="HQPB1" w:char="F08E"/>
      </w:r>
      <w:r w:rsidRPr="00F85423">
        <w:rPr>
          <w:sz w:val="22"/>
          <w:szCs w:val="22"/>
        </w:rPr>
        <w:sym w:font="HQPB4" w:char="F0C5"/>
      </w:r>
      <w:r w:rsidRPr="00F85423">
        <w:rPr>
          <w:sz w:val="22"/>
          <w:szCs w:val="22"/>
        </w:rPr>
        <w:sym w:font="HQPB1" w:char="F0C0"/>
      </w:r>
      <w:r w:rsidRPr="00AB1DF1">
        <w:rPr>
          <w:rFonts w:ascii="(normal text)" w:hAnsi="(normal text)"/>
          <w:sz w:val="24"/>
          <w:szCs w:val="24"/>
          <w:rtl/>
        </w:rPr>
        <w:t xml:space="preserve"> </w:t>
      </w:r>
      <w:r w:rsidRPr="00F85423">
        <w:rPr>
          <w:sz w:val="22"/>
          <w:szCs w:val="22"/>
        </w:rPr>
        <w:sym w:font="HQPB4" w:char="F035"/>
      </w:r>
      <w:r w:rsidRPr="00F85423">
        <w:rPr>
          <w:sz w:val="22"/>
          <w:szCs w:val="22"/>
        </w:rPr>
        <w:sym w:font="HQPB2" w:char="F04F"/>
      </w:r>
      <w:r w:rsidRPr="00F85423">
        <w:rPr>
          <w:sz w:val="22"/>
          <w:szCs w:val="22"/>
        </w:rPr>
        <w:sym w:font="HQPB2" w:char="F08A"/>
      </w:r>
      <w:r w:rsidRPr="00F85423">
        <w:rPr>
          <w:sz w:val="22"/>
          <w:szCs w:val="22"/>
        </w:rPr>
        <w:sym w:font="HQPB4" w:char="F0C9"/>
      </w:r>
      <w:r w:rsidRPr="00F85423">
        <w:rPr>
          <w:sz w:val="22"/>
          <w:szCs w:val="22"/>
        </w:rPr>
        <w:sym w:font="HQPB2" w:char="F029"/>
      </w:r>
      <w:r w:rsidRPr="00F85423">
        <w:rPr>
          <w:sz w:val="22"/>
          <w:szCs w:val="22"/>
        </w:rPr>
        <w:sym w:font="HQPB5" w:char="F074"/>
      </w:r>
      <w:r w:rsidRPr="00F85423">
        <w:rPr>
          <w:sz w:val="22"/>
          <w:szCs w:val="22"/>
        </w:rPr>
        <w:sym w:font="HQPB1" w:char="F047"/>
      </w:r>
      <w:r w:rsidRPr="00F85423">
        <w:rPr>
          <w:sz w:val="22"/>
          <w:szCs w:val="22"/>
        </w:rPr>
        <w:sym w:font="HQPB4" w:char="F0F3"/>
      </w:r>
      <w:r w:rsidRPr="00F85423">
        <w:rPr>
          <w:sz w:val="22"/>
          <w:szCs w:val="22"/>
        </w:rPr>
        <w:sym w:font="HQPB1" w:char="F0A1"/>
      </w:r>
      <w:r w:rsidRPr="00F85423">
        <w:rPr>
          <w:sz w:val="22"/>
          <w:szCs w:val="22"/>
        </w:rPr>
        <w:sym w:font="HQPB4" w:char="F095"/>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D1"/>
      </w:r>
      <w:r w:rsidRPr="00F85423">
        <w:rPr>
          <w:sz w:val="22"/>
          <w:szCs w:val="22"/>
        </w:rPr>
        <w:sym w:font="HQPB2" w:char="F0D0"/>
      </w:r>
      <w:r w:rsidRPr="00F85423">
        <w:rPr>
          <w:sz w:val="22"/>
          <w:szCs w:val="22"/>
        </w:rPr>
        <w:sym w:font="HQPB2" w:char="F0C8"/>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4" w:char="F0CF"/>
      </w:r>
      <w:r w:rsidRPr="00F85423">
        <w:rPr>
          <w:sz w:val="22"/>
          <w:szCs w:val="22"/>
        </w:rPr>
        <w:sym w:font="HQPB2" w:char="F039"/>
      </w:r>
      <w:r w:rsidRPr="00F85423">
        <w:rPr>
          <w:sz w:val="22"/>
          <w:szCs w:val="22"/>
        </w:rPr>
        <w:sym w:font="HQPB2" w:char="F0BA"/>
      </w:r>
      <w:r w:rsidRPr="00F85423">
        <w:rPr>
          <w:sz w:val="22"/>
          <w:szCs w:val="22"/>
        </w:rPr>
        <w:sym w:font="HQPB5" w:char="F073"/>
      </w:r>
      <w:r w:rsidRPr="00F85423">
        <w:rPr>
          <w:sz w:val="22"/>
          <w:szCs w:val="22"/>
        </w:rPr>
        <w:sym w:font="HQPB1" w:char="F08C"/>
      </w:r>
      <w:r w:rsidRPr="00AB1DF1">
        <w:rPr>
          <w:rFonts w:ascii="(normal text)" w:hAnsi="(normal text)"/>
          <w:sz w:val="24"/>
          <w:szCs w:val="24"/>
          <w:rtl/>
        </w:rPr>
        <w:t xml:space="preserve"> </w:t>
      </w:r>
      <w:r w:rsidRPr="00F85423">
        <w:rPr>
          <w:sz w:val="22"/>
          <w:szCs w:val="22"/>
        </w:rPr>
        <w:sym w:font="HQPB2" w:char="F093"/>
      </w:r>
      <w:r w:rsidRPr="00F85423">
        <w:rPr>
          <w:sz w:val="22"/>
          <w:szCs w:val="22"/>
        </w:rPr>
        <w:sym w:font="HQPB5" w:char="F079"/>
      </w:r>
      <w:r w:rsidRPr="00F85423">
        <w:rPr>
          <w:sz w:val="22"/>
          <w:szCs w:val="22"/>
        </w:rPr>
        <w:sym w:font="HQPB1" w:char="F089"/>
      </w:r>
      <w:r w:rsidRPr="00F85423">
        <w:rPr>
          <w:sz w:val="22"/>
          <w:szCs w:val="22"/>
        </w:rPr>
        <w:sym w:font="HQPB4" w:char="F0E8"/>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93"/>
      </w:r>
      <w:r w:rsidRPr="00F85423">
        <w:rPr>
          <w:sz w:val="22"/>
          <w:szCs w:val="22"/>
        </w:rPr>
        <w:sym w:font="HQPB4" w:char="F0CF"/>
      </w:r>
      <w:r w:rsidRPr="00F85423">
        <w:rPr>
          <w:sz w:val="22"/>
          <w:szCs w:val="22"/>
        </w:rPr>
        <w:sym w:font="HQPB1" w:char="F089"/>
      </w:r>
      <w:r w:rsidRPr="00F85423">
        <w:rPr>
          <w:sz w:val="22"/>
          <w:szCs w:val="22"/>
        </w:rPr>
        <w:sym w:font="HQPB4" w:char="F0F6"/>
      </w:r>
      <w:r w:rsidRPr="00F85423">
        <w:rPr>
          <w:sz w:val="22"/>
          <w:szCs w:val="22"/>
        </w:rPr>
        <w:sym w:font="HQPB2" w:char="F06B"/>
      </w:r>
      <w:r w:rsidRPr="00F85423">
        <w:rPr>
          <w:sz w:val="22"/>
          <w:szCs w:val="22"/>
        </w:rPr>
        <w:sym w:font="HQPB5" w:char="F075"/>
      </w:r>
      <w:r w:rsidRPr="00F85423">
        <w:rPr>
          <w:sz w:val="22"/>
          <w:szCs w:val="22"/>
        </w:rPr>
        <w:sym w:font="HQPB2" w:char="F089"/>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E2"/>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1" w:char="F0B1"/>
      </w:r>
      <w:r w:rsidRPr="00F85423">
        <w:rPr>
          <w:sz w:val="22"/>
          <w:szCs w:val="22"/>
        </w:rPr>
        <w:sym w:font="HQPB5" w:char="F06F"/>
      </w:r>
      <w:r w:rsidRPr="00F85423">
        <w:rPr>
          <w:sz w:val="22"/>
          <w:szCs w:val="22"/>
        </w:rPr>
        <w:sym w:font="HQPB2" w:char="F084"/>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D"/>
      </w:r>
      <w:r w:rsidRPr="00F85423">
        <w:rPr>
          <w:sz w:val="22"/>
          <w:szCs w:val="22"/>
        </w:rPr>
        <w:sym w:font="HQPB2" w:char="F06E"/>
      </w:r>
      <w:r w:rsidRPr="00F85423">
        <w:rPr>
          <w:sz w:val="22"/>
          <w:szCs w:val="22"/>
        </w:rPr>
        <w:sym w:font="HQPB4" w:char="F0CF"/>
      </w:r>
      <w:r w:rsidRPr="00F85423">
        <w:rPr>
          <w:sz w:val="22"/>
          <w:szCs w:val="22"/>
        </w:rPr>
        <w:sym w:font="HQPB1" w:char="F08A"/>
      </w:r>
      <w:r w:rsidRPr="00F85423">
        <w:rPr>
          <w:sz w:val="22"/>
          <w:szCs w:val="22"/>
        </w:rPr>
        <w:sym w:font="HQPB1" w:char="F024"/>
      </w:r>
      <w:r w:rsidRPr="00F85423">
        <w:rPr>
          <w:sz w:val="22"/>
          <w:szCs w:val="22"/>
        </w:rPr>
        <w:sym w:font="HQPB5" w:char="F074"/>
      </w:r>
      <w:r w:rsidRPr="00F85423">
        <w:rPr>
          <w:sz w:val="22"/>
          <w:szCs w:val="22"/>
        </w:rPr>
        <w:sym w:font="HQPB1" w:char="F036"/>
      </w:r>
      <w:r w:rsidRPr="00F85423">
        <w:rPr>
          <w:sz w:val="22"/>
          <w:szCs w:val="22"/>
        </w:rPr>
        <w:sym w:font="HQPB4" w:char="F0CF"/>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34"/>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71"/>
      </w:r>
      <w:r w:rsidRPr="00F85423">
        <w:rPr>
          <w:sz w:val="22"/>
          <w:szCs w:val="22"/>
        </w:rPr>
        <w:sym w:font="HQPB5" w:char="F073"/>
      </w:r>
      <w:r w:rsidRPr="00F85423">
        <w:rPr>
          <w:sz w:val="22"/>
          <w:szCs w:val="22"/>
        </w:rPr>
        <w:sym w:font="HQPB2" w:char="F03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4"/>
      </w:r>
      <w:r w:rsidRPr="00F85423">
        <w:rPr>
          <w:sz w:val="22"/>
          <w:szCs w:val="22"/>
        </w:rPr>
        <w:sym w:font="HQPB2" w:char="F02E"/>
      </w:r>
      <w:r w:rsidRPr="00F85423">
        <w:rPr>
          <w:sz w:val="22"/>
          <w:szCs w:val="22"/>
        </w:rPr>
        <w:sym w:font="HQPB5" w:char="F075"/>
      </w:r>
      <w:r w:rsidRPr="00F85423">
        <w:rPr>
          <w:sz w:val="22"/>
          <w:szCs w:val="22"/>
        </w:rPr>
        <w:sym w:font="HQPB1" w:char="F08E"/>
      </w:r>
      <w:r w:rsidRPr="00F85423">
        <w:rPr>
          <w:sz w:val="22"/>
          <w:szCs w:val="22"/>
        </w:rPr>
        <w:sym w:font="HQPB4" w:char="F0F5"/>
      </w:r>
      <w:r w:rsidRPr="00F85423">
        <w:rPr>
          <w:sz w:val="22"/>
          <w:szCs w:val="22"/>
        </w:rPr>
        <w:sym w:font="HQPB1" w:char="F0B0"/>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8"/>
      </w:r>
      <w:r w:rsidRPr="00F85423">
        <w:rPr>
          <w:sz w:val="22"/>
          <w:szCs w:val="22"/>
        </w:rPr>
        <w:sym w:font="HQPB1" w:char="F0DD"/>
      </w:r>
      <w:r w:rsidRPr="00F85423">
        <w:rPr>
          <w:sz w:val="22"/>
          <w:szCs w:val="22"/>
        </w:rPr>
        <w:sym w:font="HQPB4" w:char="F0CE"/>
      </w:r>
      <w:r w:rsidRPr="00F85423">
        <w:rPr>
          <w:sz w:val="22"/>
          <w:szCs w:val="22"/>
        </w:rPr>
        <w:sym w:font="HQPB1" w:char="F036"/>
      </w:r>
      <w:r w:rsidRPr="00F85423">
        <w:rPr>
          <w:sz w:val="22"/>
          <w:szCs w:val="22"/>
        </w:rPr>
        <w:sym w:font="HQPB5" w:char="F079"/>
      </w:r>
      <w:r w:rsidRPr="00F85423">
        <w:rPr>
          <w:sz w:val="22"/>
          <w:szCs w:val="22"/>
        </w:rPr>
        <w:sym w:font="HQPB1" w:char="F073"/>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2" w:char="F04F"/>
      </w:r>
      <w:r w:rsidRPr="00F85423">
        <w:rPr>
          <w:sz w:val="22"/>
          <w:szCs w:val="22"/>
        </w:rPr>
        <w:sym w:font="HQPB4" w:char="F0DF"/>
      </w:r>
      <w:r w:rsidRPr="00F85423">
        <w:rPr>
          <w:sz w:val="22"/>
          <w:szCs w:val="22"/>
        </w:rPr>
        <w:sym w:font="HQPB2" w:char="F067"/>
      </w:r>
      <w:r w:rsidRPr="00F85423">
        <w:rPr>
          <w:sz w:val="22"/>
          <w:szCs w:val="22"/>
        </w:rPr>
        <w:sym w:font="HQPB4" w:char="F0F7"/>
      </w:r>
      <w:r w:rsidRPr="00F85423">
        <w:rPr>
          <w:sz w:val="22"/>
          <w:szCs w:val="22"/>
        </w:rPr>
        <w:sym w:font="HQPB2" w:char="F05A"/>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A8"/>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7"/>
      </w:r>
      <w:r w:rsidRPr="00F85423">
        <w:rPr>
          <w:sz w:val="22"/>
          <w:szCs w:val="22"/>
        </w:rPr>
        <w:sym w:font="HQPB2" w:char="F052"/>
      </w:r>
      <w:r w:rsidRPr="00F85423">
        <w:rPr>
          <w:sz w:val="22"/>
          <w:szCs w:val="22"/>
        </w:rPr>
        <w:sym w:font="HQPB1" w:char="F025"/>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D1"/>
      </w:r>
      <w:r w:rsidRPr="00F85423">
        <w:rPr>
          <w:sz w:val="22"/>
          <w:szCs w:val="22"/>
        </w:rPr>
        <w:sym w:font="HQPB2" w:char="F0D1"/>
      </w:r>
      <w:r w:rsidRPr="00F85423">
        <w:rPr>
          <w:sz w:val="22"/>
          <w:szCs w:val="22"/>
        </w:rPr>
        <w:sym w:font="HQPB2" w:char="F0C8"/>
      </w:r>
      <w:r w:rsidRPr="00AB1DF1">
        <w:rPr>
          <w:rFonts w:cs="Traditional Arabic" w:hint="cs"/>
          <w:sz w:val="32"/>
          <w:szCs w:val="32"/>
          <w:rtl/>
          <w:lang w:bidi="fa-IR"/>
        </w:rPr>
        <w:t xml:space="preserve">﴾ </w:t>
      </w:r>
      <w:r w:rsidRPr="00AB1DF1">
        <w:rPr>
          <w:rFonts w:cs="Traditional Arabic" w:hint="cs"/>
          <w:b/>
          <w:bCs/>
          <w:sz w:val="26"/>
          <w:szCs w:val="26"/>
          <w:rtl/>
          <w:lang w:bidi="fa-IR"/>
        </w:rPr>
        <w:t xml:space="preserve">[الأنعام: 87 </w:t>
      </w:r>
      <w:r w:rsidRPr="00AB1DF1">
        <w:rPr>
          <w:rFonts w:cs="Traditional Arabic"/>
          <w:b/>
          <w:bCs/>
          <w:sz w:val="26"/>
          <w:szCs w:val="26"/>
          <w:rtl/>
          <w:lang w:bidi="fa-IR"/>
        </w:rPr>
        <w:t>–</w:t>
      </w:r>
      <w:r w:rsidRPr="00AB1DF1">
        <w:rPr>
          <w:rFonts w:cs="Traditional Arabic" w:hint="cs"/>
          <w:b/>
          <w:bCs/>
          <w:sz w:val="26"/>
          <w:szCs w:val="26"/>
          <w:rtl/>
          <w:lang w:bidi="fa-IR"/>
        </w:rPr>
        <w:t xml:space="preserve"> 88]</w:t>
      </w:r>
      <w:r w:rsidRPr="00AB1DF1">
        <w:rPr>
          <w:rFonts w:hint="cs"/>
          <w:vertAlign w:val="superscript"/>
          <w:rtl/>
          <w:lang w:bidi="fa-IR"/>
        </w:rPr>
        <w:t>(</w:t>
      </w:r>
      <w:r w:rsidRPr="00AB1DF1">
        <w:rPr>
          <w:rStyle w:val="FootnoteReference"/>
          <w:rtl/>
          <w:lang w:bidi="fa-IR"/>
        </w:rPr>
        <w:footnoteReference w:id="107"/>
      </w:r>
      <w:r w:rsidRPr="00AB1DF1">
        <w:rPr>
          <w:rFonts w:hint="cs"/>
          <w:vertAlign w:val="superscript"/>
          <w:rtl/>
          <w:lang w:bidi="fa-IR"/>
        </w:rPr>
        <w:t>)</w:t>
      </w:r>
      <w:r w:rsidR="00A47CA9" w:rsidRPr="00AB1DF1">
        <w:rPr>
          <w:rFonts w:hint="cs"/>
          <w:rtl/>
          <w:lang w:bidi="fa-IR"/>
        </w:rPr>
        <w:t>. ببین به نسبت این همه فرمو</w:t>
      </w:r>
      <w:r w:rsidRPr="00AB1DF1">
        <w:rPr>
          <w:rFonts w:hint="cs"/>
          <w:rtl/>
          <w:lang w:bidi="fa-IR"/>
        </w:rPr>
        <w:t>د که: اگر شرک می‌کردند</w:t>
      </w:r>
      <w:r w:rsidR="00A47CA9" w:rsidRPr="00AB1DF1">
        <w:rPr>
          <w:rFonts w:hint="cs"/>
          <w:rtl/>
          <w:lang w:bidi="fa-IR"/>
        </w:rPr>
        <w:t xml:space="preserve"> همه کارهای خیر را ایشان را برباد می کرد.</w:t>
      </w:r>
      <w:r w:rsidRPr="00AB1DF1">
        <w:rPr>
          <w:rFonts w:hint="cs"/>
          <w:rtl/>
          <w:lang w:bidi="fa-IR"/>
        </w:rPr>
        <w:t xml:space="preserve"> </w:t>
      </w:r>
    </w:p>
    <w:p w:rsidR="00A47CA9" w:rsidRPr="00AB1DF1" w:rsidRDefault="00222BB6" w:rsidP="00BF2EDC">
      <w:pPr>
        <w:ind w:firstLine="284"/>
        <w:jc w:val="both"/>
        <w:rPr>
          <w:rFonts w:hint="cs"/>
          <w:rtl/>
          <w:lang w:bidi="fa-IR"/>
        </w:rPr>
      </w:pPr>
      <w:r w:rsidRPr="00AB1DF1">
        <w:rPr>
          <w:rFonts w:hint="cs"/>
          <w:rtl/>
          <w:lang w:bidi="fa-IR"/>
        </w:rPr>
        <w:t xml:space="preserve">این در شأن انبیاء </w:t>
      </w:r>
      <w:r w:rsidRPr="00AB1DF1">
        <w:rPr>
          <w:rFonts w:cs="CTraditional Arabic" w:hint="cs"/>
          <w:rtl/>
          <w:lang w:bidi="fa-IR"/>
        </w:rPr>
        <w:t>†</w:t>
      </w:r>
      <w:r w:rsidRPr="00AB1DF1">
        <w:rPr>
          <w:rFonts w:hint="cs"/>
          <w:rtl/>
          <w:lang w:bidi="fa-IR"/>
        </w:rPr>
        <w:t xml:space="preserve"> علی سبیل فرض المحال و </w:t>
      </w:r>
      <w:r w:rsidR="00BF2EDC" w:rsidRPr="00AB1DF1">
        <w:rPr>
          <w:rFonts w:hint="cs"/>
          <w:rtl/>
          <w:lang w:bidi="fa-IR"/>
        </w:rPr>
        <w:t>ا</w:t>
      </w:r>
      <w:r w:rsidRPr="00AB1DF1">
        <w:rPr>
          <w:rFonts w:hint="cs"/>
          <w:rtl/>
          <w:lang w:bidi="fa-IR"/>
        </w:rPr>
        <w:t>ظه</w:t>
      </w:r>
      <w:r w:rsidR="00BF2EDC" w:rsidRPr="00AB1DF1">
        <w:rPr>
          <w:rFonts w:hint="cs"/>
          <w:rtl/>
          <w:lang w:bidi="fa-IR"/>
        </w:rPr>
        <w:t>ا</w:t>
      </w:r>
      <w:r w:rsidRPr="00AB1DF1">
        <w:rPr>
          <w:rFonts w:hint="cs"/>
          <w:rtl/>
          <w:lang w:bidi="fa-IR"/>
        </w:rPr>
        <w:t>ر ش</w:t>
      </w:r>
      <w:r w:rsidR="00A47CA9" w:rsidRPr="00AB1DF1">
        <w:rPr>
          <w:rFonts w:hint="cs"/>
          <w:rtl/>
          <w:lang w:bidi="fa-IR"/>
        </w:rPr>
        <w:t>أ</w:t>
      </w:r>
      <w:r w:rsidRPr="00AB1DF1">
        <w:rPr>
          <w:rFonts w:hint="cs"/>
          <w:rtl/>
          <w:lang w:bidi="fa-IR"/>
        </w:rPr>
        <w:t>ن استغنای ربوبیت است به دیگران چه رسد</w:t>
      </w:r>
      <w:r w:rsidR="00A47CA9" w:rsidRPr="00AB1DF1">
        <w:rPr>
          <w:rFonts w:hint="cs"/>
          <w:rtl/>
          <w:lang w:bidi="fa-IR"/>
        </w:rPr>
        <w:t>؟.</w:t>
      </w:r>
    </w:p>
    <w:p w:rsidR="00222BB6" w:rsidRPr="00AB1DF1" w:rsidRDefault="00222BB6" w:rsidP="00A47CA9">
      <w:pPr>
        <w:ind w:firstLine="284"/>
        <w:jc w:val="both"/>
        <w:rPr>
          <w:rFonts w:hint="cs"/>
          <w:rtl/>
          <w:lang w:bidi="fa-IR"/>
        </w:rPr>
      </w:pPr>
      <w:r w:rsidRPr="00AB1DF1">
        <w:rPr>
          <w:rFonts w:hint="cs"/>
          <w:rtl/>
          <w:lang w:bidi="fa-IR"/>
        </w:rPr>
        <w:t xml:space="preserve"> الله ما و شما </w:t>
      </w:r>
      <w:r w:rsidR="00A47CA9" w:rsidRPr="00AB1DF1">
        <w:rPr>
          <w:rFonts w:hint="cs"/>
          <w:rtl/>
          <w:lang w:bidi="fa-IR"/>
        </w:rPr>
        <w:t xml:space="preserve">و </w:t>
      </w:r>
      <w:r w:rsidRPr="00AB1DF1">
        <w:rPr>
          <w:rFonts w:hint="cs"/>
          <w:rtl/>
          <w:lang w:bidi="fa-IR"/>
        </w:rPr>
        <w:t>همه مسلمانان را ازین آفت محفوظ فرماید، آمین.</w:t>
      </w:r>
    </w:p>
    <w:p w:rsidR="00222BB6" w:rsidRPr="00AB1DF1" w:rsidRDefault="00222BB6" w:rsidP="00222BB6">
      <w:pPr>
        <w:ind w:firstLine="284"/>
        <w:jc w:val="both"/>
        <w:rPr>
          <w:rFonts w:hint="cs"/>
          <w:rtl/>
          <w:lang w:bidi="fa-IR"/>
        </w:rPr>
      </w:pPr>
      <w:r w:rsidRPr="00AB1DF1">
        <w:rPr>
          <w:rFonts w:hint="cs"/>
          <w:rtl/>
          <w:lang w:bidi="fa-IR"/>
        </w:rPr>
        <w:t xml:space="preserve">3- </w:t>
      </w:r>
      <w:r w:rsidRPr="00AB1DF1">
        <w:rPr>
          <w:rFonts w:cs="Traditional Arabic" w:hint="cs"/>
          <w:sz w:val="32"/>
          <w:szCs w:val="32"/>
          <w:rtl/>
          <w:lang w:bidi="fa-IR"/>
        </w:rPr>
        <w:t>﴿</w:t>
      </w:r>
      <w:r w:rsidRPr="00F85423">
        <w:rPr>
          <w:sz w:val="22"/>
          <w:szCs w:val="22"/>
        </w:rPr>
        <w:sym w:font="HQPB4" w:char="F0F4"/>
      </w:r>
      <w:r w:rsidRPr="00F85423">
        <w:rPr>
          <w:sz w:val="22"/>
          <w:szCs w:val="22"/>
        </w:rPr>
        <w:sym w:font="HQPB1" w:char="F089"/>
      </w:r>
      <w:r w:rsidRPr="00F85423">
        <w:rPr>
          <w:sz w:val="22"/>
          <w:szCs w:val="22"/>
        </w:rPr>
        <w:sym w:font="HQPB5" w:char="F073"/>
      </w:r>
      <w:r w:rsidRPr="00F85423">
        <w:rPr>
          <w:sz w:val="22"/>
          <w:szCs w:val="22"/>
        </w:rPr>
        <w:sym w:font="HQPB2" w:char="F029"/>
      </w:r>
      <w:r w:rsidRPr="00F85423">
        <w:rPr>
          <w:sz w:val="22"/>
          <w:szCs w:val="22"/>
        </w:rPr>
        <w:sym w:font="HQPB5" w:char="F073"/>
      </w:r>
      <w:r w:rsidRPr="00F85423">
        <w:rPr>
          <w:sz w:val="22"/>
          <w:szCs w:val="22"/>
        </w:rPr>
        <w:sym w:font="HQPB2" w:char="F03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D3"/>
      </w:r>
      <w:r w:rsidRPr="00F85423">
        <w:rPr>
          <w:sz w:val="22"/>
          <w:szCs w:val="22"/>
        </w:rPr>
        <w:sym w:font="HQPB4" w:char="F0C7"/>
      </w:r>
      <w:r w:rsidRPr="00F85423">
        <w:rPr>
          <w:sz w:val="22"/>
          <w:szCs w:val="22"/>
        </w:rPr>
        <w:sym w:font="HQPB1" w:char="F072"/>
      </w:r>
      <w:r w:rsidRPr="00F85423">
        <w:rPr>
          <w:sz w:val="22"/>
          <w:szCs w:val="22"/>
        </w:rPr>
        <w:sym w:font="HQPB2" w:char="F072"/>
      </w:r>
      <w:r w:rsidRPr="00F85423">
        <w:rPr>
          <w:sz w:val="22"/>
          <w:szCs w:val="22"/>
        </w:rPr>
        <w:sym w:font="HQPB4" w:char="F0E9"/>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4" w:char="F0F8"/>
      </w:r>
      <w:r w:rsidRPr="00F85423">
        <w:rPr>
          <w:sz w:val="22"/>
          <w:szCs w:val="22"/>
        </w:rPr>
        <w:sym w:font="HQPB2" w:char="F08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5" w:char="F06E"/>
      </w:r>
      <w:r w:rsidRPr="00F85423">
        <w:rPr>
          <w:sz w:val="22"/>
          <w:szCs w:val="22"/>
        </w:rPr>
        <w:sym w:font="HQPB2" w:char="F03C"/>
      </w:r>
      <w:r w:rsidRPr="00F85423">
        <w:rPr>
          <w:sz w:val="22"/>
          <w:szCs w:val="22"/>
        </w:rPr>
        <w:sym w:font="HQPB4" w:char="F0CE"/>
      </w:r>
      <w:r w:rsidRPr="00F85423">
        <w:rPr>
          <w:sz w:val="22"/>
          <w:szCs w:val="22"/>
        </w:rPr>
        <w:sym w:font="HQPB1" w:char="F02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3" w:char="F025"/>
      </w:r>
      <w:r w:rsidRPr="00F85423">
        <w:rPr>
          <w:sz w:val="22"/>
          <w:szCs w:val="22"/>
        </w:rPr>
        <w:sym w:font="HQPB4" w:char="F0A9"/>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3" w:char="F081"/>
      </w:r>
      <w:r w:rsidRPr="00F85423">
        <w:rPr>
          <w:sz w:val="22"/>
          <w:szCs w:val="22"/>
        </w:rPr>
        <w:sym w:font="HQPB4" w:char="F0CE"/>
      </w:r>
      <w:r w:rsidRPr="00F85423">
        <w:rPr>
          <w:sz w:val="22"/>
          <w:szCs w:val="22"/>
        </w:rPr>
        <w:sym w:font="HQPB2" w:char="F03D"/>
      </w:r>
      <w:r w:rsidRPr="00F85423">
        <w:rPr>
          <w:sz w:val="22"/>
          <w:szCs w:val="22"/>
        </w:rPr>
        <w:sym w:font="HQPB4" w:char="F0F6"/>
      </w:r>
      <w:r w:rsidRPr="00F85423">
        <w:rPr>
          <w:sz w:val="22"/>
          <w:szCs w:val="22"/>
        </w:rPr>
        <w:sym w:font="HQPB1" w:char="F036"/>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4" w:char="F0F7"/>
      </w:r>
      <w:r w:rsidRPr="00F85423">
        <w:rPr>
          <w:sz w:val="22"/>
          <w:szCs w:val="22"/>
        </w:rPr>
        <w:sym w:font="HQPB2" w:char="F0FB"/>
      </w:r>
      <w:r w:rsidRPr="00F85423">
        <w:rPr>
          <w:sz w:val="22"/>
          <w:szCs w:val="22"/>
        </w:rPr>
        <w:sym w:font="HQPB4" w:char="F0C8"/>
      </w:r>
      <w:r w:rsidRPr="00F85423">
        <w:rPr>
          <w:sz w:val="22"/>
          <w:szCs w:val="22"/>
        </w:rPr>
        <w:sym w:font="HQPB2" w:char="F0F5"/>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7C"/>
      </w:r>
      <w:r w:rsidRPr="00F85423">
        <w:rPr>
          <w:sz w:val="22"/>
          <w:szCs w:val="22"/>
        </w:rPr>
        <w:sym w:font="HQPB1" w:char="F04D"/>
      </w:r>
      <w:r w:rsidRPr="00F85423">
        <w:rPr>
          <w:sz w:val="22"/>
          <w:szCs w:val="22"/>
        </w:rPr>
        <w:sym w:font="HQPB4" w:char="F0F8"/>
      </w:r>
      <w:r w:rsidRPr="00F85423">
        <w:rPr>
          <w:sz w:val="22"/>
          <w:szCs w:val="22"/>
        </w:rPr>
        <w:sym w:font="HQPB2" w:char="F02E"/>
      </w:r>
      <w:r w:rsidRPr="00F85423">
        <w:rPr>
          <w:sz w:val="22"/>
          <w:szCs w:val="22"/>
        </w:rPr>
        <w:sym w:font="HQPB5" w:char="F075"/>
      </w:r>
      <w:r w:rsidRPr="00F85423">
        <w:rPr>
          <w:sz w:val="22"/>
          <w:szCs w:val="22"/>
        </w:rPr>
        <w:sym w:font="HQPB1" w:char="F08E"/>
      </w:r>
      <w:r w:rsidRPr="00F85423">
        <w:rPr>
          <w:sz w:val="22"/>
          <w:szCs w:val="22"/>
        </w:rPr>
        <w:sym w:font="HQPB4" w:char="F0F5"/>
      </w:r>
      <w:r w:rsidRPr="00F85423">
        <w:rPr>
          <w:sz w:val="22"/>
          <w:szCs w:val="22"/>
        </w:rPr>
        <w:sym w:font="HQPB1" w:char="F0B0"/>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A3"/>
      </w:r>
      <w:r w:rsidRPr="00F85423">
        <w:rPr>
          <w:sz w:val="22"/>
          <w:szCs w:val="22"/>
        </w:rPr>
        <w:sym w:font="HQPB2" w:char="F060"/>
      </w:r>
      <w:r w:rsidRPr="00F85423">
        <w:rPr>
          <w:sz w:val="22"/>
          <w:szCs w:val="22"/>
        </w:rPr>
        <w:sym w:font="HQPB5" w:char="F073"/>
      </w:r>
      <w:r w:rsidRPr="00F85423">
        <w:rPr>
          <w:sz w:val="22"/>
          <w:szCs w:val="22"/>
        </w:rPr>
        <w:sym w:font="HQPB1" w:char="F0DC"/>
      </w:r>
      <w:r w:rsidRPr="00F85423">
        <w:rPr>
          <w:sz w:val="22"/>
          <w:szCs w:val="22"/>
        </w:rPr>
        <w:sym w:font="HQPB5" w:char="F074"/>
      </w:r>
      <w:r w:rsidRPr="00F85423">
        <w:rPr>
          <w:sz w:val="22"/>
          <w:szCs w:val="22"/>
        </w:rPr>
        <w:sym w:font="HQPB1" w:char="F036"/>
      </w:r>
      <w:r w:rsidRPr="00F85423">
        <w:rPr>
          <w:sz w:val="22"/>
          <w:szCs w:val="22"/>
        </w:rPr>
        <w:sym w:font="HQPB4" w:char="F0F3"/>
      </w:r>
      <w:r w:rsidRPr="00F85423">
        <w:rPr>
          <w:sz w:val="22"/>
          <w:szCs w:val="22"/>
        </w:rPr>
        <w:sym w:font="HQPB1" w:char="F073"/>
      </w:r>
      <w:r w:rsidRPr="00F85423">
        <w:rPr>
          <w:sz w:val="22"/>
          <w:szCs w:val="22"/>
        </w:rPr>
        <w:sym w:font="HQPB5" w:char="F075"/>
      </w:r>
      <w:r w:rsidRPr="00F85423">
        <w:rPr>
          <w:sz w:val="22"/>
          <w:szCs w:val="22"/>
        </w:rPr>
        <w:sym w:font="HQPB2" w:char="F08B"/>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4" w:char="F0E8"/>
      </w:r>
      <w:r w:rsidRPr="00F85423">
        <w:rPr>
          <w:sz w:val="22"/>
          <w:szCs w:val="22"/>
        </w:rPr>
        <w:sym w:font="HQPB2" w:char="F03D"/>
      </w:r>
      <w:r w:rsidRPr="00F85423">
        <w:rPr>
          <w:sz w:val="22"/>
          <w:szCs w:val="22"/>
        </w:rPr>
        <w:sym w:font="HQPB5" w:char="F075"/>
      </w:r>
      <w:r w:rsidRPr="00F85423">
        <w:rPr>
          <w:sz w:val="22"/>
          <w:szCs w:val="22"/>
        </w:rPr>
        <w:sym w:font="HQPB2" w:char="F048"/>
      </w:r>
      <w:r w:rsidRPr="00F85423">
        <w:rPr>
          <w:sz w:val="22"/>
          <w:szCs w:val="22"/>
        </w:rPr>
        <w:sym w:font="HQPB5" w:char="F078"/>
      </w:r>
      <w:r w:rsidRPr="00F85423">
        <w:rPr>
          <w:sz w:val="22"/>
          <w:szCs w:val="22"/>
        </w:rPr>
        <w:sym w:font="HQPB1" w:char="F0E5"/>
      </w:r>
      <w:r w:rsidRPr="00AB1DF1">
        <w:rPr>
          <w:rFonts w:ascii="(normal text)" w:hAnsi="(normal text)"/>
          <w:sz w:val="24"/>
          <w:szCs w:val="24"/>
          <w:rtl/>
        </w:rPr>
        <w:t xml:space="preserve"> </w:t>
      </w:r>
      <w:r w:rsidRPr="00F85423">
        <w:rPr>
          <w:sz w:val="22"/>
          <w:szCs w:val="22"/>
        </w:rPr>
        <w:sym w:font="HQPB4" w:char="F0A3"/>
      </w:r>
      <w:r w:rsidRPr="00F85423">
        <w:rPr>
          <w:sz w:val="22"/>
          <w:szCs w:val="22"/>
        </w:rPr>
        <w:sym w:font="HQPB2" w:char="F060"/>
      </w:r>
      <w:r w:rsidRPr="00F85423">
        <w:rPr>
          <w:sz w:val="22"/>
          <w:szCs w:val="22"/>
        </w:rPr>
        <w:sym w:font="HQPB5" w:char="F074"/>
      </w:r>
      <w:r w:rsidRPr="00F85423">
        <w:rPr>
          <w:sz w:val="22"/>
          <w:szCs w:val="22"/>
        </w:rPr>
        <w:sym w:font="HQPB2" w:char="F052"/>
      </w:r>
      <w:r w:rsidRPr="00F85423">
        <w:rPr>
          <w:sz w:val="22"/>
          <w:szCs w:val="22"/>
        </w:rPr>
        <w:sym w:font="HQPB2" w:char="F071"/>
      </w:r>
      <w:r w:rsidRPr="00F85423">
        <w:rPr>
          <w:sz w:val="22"/>
          <w:szCs w:val="22"/>
        </w:rPr>
        <w:sym w:font="HQPB4" w:char="F0E4"/>
      </w:r>
      <w:r w:rsidRPr="00F85423">
        <w:rPr>
          <w:sz w:val="22"/>
          <w:szCs w:val="22"/>
        </w:rPr>
        <w:sym w:font="HQPB2" w:char="F033"/>
      </w:r>
      <w:r w:rsidRPr="00F85423">
        <w:rPr>
          <w:sz w:val="22"/>
          <w:szCs w:val="22"/>
        </w:rPr>
        <w:sym w:font="HQPB5" w:char="F074"/>
      </w:r>
      <w:r w:rsidRPr="00F85423">
        <w:rPr>
          <w:sz w:val="22"/>
          <w:szCs w:val="22"/>
        </w:rPr>
        <w:sym w:font="HQPB1" w:char="F047"/>
      </w:r>
      <w:r w:rsidRPr="00F85423">
        <w:rPr>
          <w:sz w:val="22"/>
          <w:szCs w:val="22"/>
        </w:rPr>
        <w:sym w:font="HQPB5" w:char="F073"/>
      </w:r>
      <w:r w:rsidRPr="00F85423">
        <w:rPr>
          <w:sz w:val="22"/>
          <w:szCs w:val="22"/>
        </w:rPr>
        <w:sym w:font="HQPB2" w:char="F03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60"/>
      </w:r>
      <w:r w:rsidRPr="00F85423">
        <w:rPr>
          <w:sz w:val="22"/>
          <w:szCs w:val="22"/>
        </w:rPr>
        <w:sym w:font="HQPB2" w:char="F083"/>
      </w:r>
      <w:r w:rsidRPr="00F85423">
        <w:rPr>
          <w:sz w:val="22"/>
          <w:szCs w:val="22"/>
        </w:rPr>
        <w:sym w:font="HQPB4" w:char="F0CE"/>
      </w:r>
      <w:r w:rsidRPr="00F85423">
        <w:rPr>
          <w:sz w:val="22"/>
          <w:szCs w:val="22"/>
        </w:rPr>
        <w:sym w:font="HQPB1" w:char="F08E"/>
      </w:r>
      <w:r w:rsidRPr="00F85423">
        <w:rPr>
          <w:sz w:val="22"/>
          <w:szCs w:val="22"/>
        </w:rPr>
        <w:sym w:font="HQPB4" w:char="F0C5"/>
      </w:r>
      <w:r w:rsidRPr="00F85423">
        <w:rPr>
          <w:sz w:val="22"/>
          <w:szCs w:val="22"/>
        </w:rPr>
        <w:sym w:font="HQPB1" w:char="F0A3"/>
      </w:r>
      <w:r w:rsidRPr="00F85423">
        <w:rPr>
          <w:sz w:val="22"/>
          <w:szCs w:val="22"/>
        </w:rPr>
        <w:sym w:font="HQPB2" w:char="F0BB"/>
      </w:r>
      <w:r w:rsidRPr="00F85423">
        <w:rPr>
          <w:sz w:val="22"/>
          <w:szCs w:val="22"/>
        </w:rPr>
        <w:sym w:font="HQPB5" w:char="F073"/>
      </w:r>
      <w:r w:rsidRPr="00F85423">
        <w:rPr>
          <w:sz w:val="22"/>
          <w:szCs w:val="22"/>
        </w:rPr>
        <w:sym w:font="HQPB1" w:char="F083"/>
      </w:r>
      <w:r w:rsidRPr="00F85423">
        <w:rPr>
          <w:sz w:val="22"/>
          <w:szCs w:val="22"/>
        </w:rPr>
        <w:sym w:font="HQPB4" w:char="F0F8"/>
      </w:r>
      <w:r w:rsidRPr="00F85423">
        <w:rPr>
          <w:sz w:val="22"/>
          <w:szCs w:val="22"/>
        </w:rPr>
        <w:sym w:font="HQPB2" w:char="F03A"/>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F"/>
      </w:r>
      <w:r w:rsidRPr="00F85423">
        <w:rPr>
          <w:sz w:val="22"/>
          <w:szCs w:val="22"/>
        </w:rPr>
        <w:sym w:font="HQPB2" w:char="F0CE"/>
      </w:r>
      <w:r w:rsidRPr="00F85423">
        <w:rPr>
          <w:sz w:val="22"/>
          <w:szCs w:val="22"/>
        </w:rPr>
        <w:sym w:font="HQPB2" w:char="F0C8"/>
      </w:r>
      <w:r w:rsidRPr="00AB1DF1">
        <w:rPr>
          <w:rFonts w:cs="Traditional Arabic" w:hint="cs"/>
          <w:sz w:val="32"/>
          <w:szCs w:val="32"/>
          <w:rtl/>
          <w:lang w:bidi="fa-IR"/>
        </w:rPr>
        <w:t>﴾</w:t>
      </w:r>
      <w:r w:rsidRPr="00AB1DF1">
        <w:rPr>
          <w:rFonts w:cs="Traditional Arabic" w:hint="cs"/>
          <w:rtl/>
          <w:lang w:bidi="fa-IR"/>
        </w:rPr>
        <w:t xml:space="preserve"> </w:t>
      </w:r>
      <w:r w:rsidRPr="00AB1DF1">
        <w:rPr>
          <w:rFonts w:cs="Traditional Arabic" w:hint="cs"/>
          <w:b/>
          <w:bCs/>
          <w:sz w:val="26"/>
          <w:szCs w:val="26"/>
          <w:rtl/>
          <w:lang w:bidi="fa-IR"/>
        </w:rPr>
        <w:t>[الزمر: 65]</w:t>
      </w:r>
      <w:r w:rsidRPr="00AB1DF1">
        <w:rPr>
          <w:rFonts w:hint="cs"/>
          <w:vertAlign w:val="superscript"/>
          <w:rtl/>
          <w:lang w:bidi="fa-IR"/>
        </w:rPr>
        <w:t>(</w:t>
      </w:r>
      <w:r w:rsidRPr="00AB1DF1">
        <w:rPr>
          <w:rStyle w:val="FootnoteReference"/>
          <w:rtl/>
          <w:lang w:bidi="fa-IR"/>
        </w:rPr>
        <w:footnoteReference w:id="108"/>
      </w:r>
      <w:r w:rsidRPr="00AB1DF1">
        <w:rPr>
          <w:rFonts w:hint="cs"/>
          <w:vertAlign w:val="superscript"/>
          <w:rtl/>
          <w:lang w:bidi="fa-IR"/>
        </w:rPr>
        <w:t>)</w:t>
      </w:r>
      <w:r w:rsidRPr="00AB1DF1">
        <w:rPr>
          <w:rFonts w:hint="cs"/>
          <w:rtl/>
          <w:lang w:bidi="fa-IR"/>
        </w:rPr>
        <w:t>.</w:t>
      </w:r>
    </w:p>
    <w:p w:rsidR="00222BB6" w:rsidRPr="00AB1DF1" w:rsidRDefault="00222BB6" w:rsidP="00BF2EDC">
      <w:pPr>
        <w:ind w:firstLine="284"/>
        <w:jc w:val="both"/>
        <w:rPr>
          <w:rFonts w:hint="cs"/>
          <w:rtl/>
          <w:lang w:bidi="fa-IR"/>
        </w:rPr>
      </w:pPr>
      <w:r w:rsidRPr="00AB1DF1">
        <w:rPr>
          <w:rFonts w:hint="cs"/>
          <w:rtl/>
          <w:lang w:bidi="fa-IR"/>
        </w:rPr>
        <w:t xml:space="preserve">اینجا خطاب به خاتم النبیین است </w:t>
      </w:r>
      <w:r w:rsidRPr="00AB1DF1">
        <w:rPr>
          <w:rFonts w:hint="cs"/>
          <w:lang w:bidi="fa-IR"/>
        </w:rPr>
        <w:sym w:font="AGA Arabesque" w:char="F072"/>
      </w:r>
      <w:r w:rsidRPr="00AB1DF1">
        <w:rPr>
          <w:rFonts w:hint="cs"/>
          <w:rtl/>
          <w:lang w:bidi="fa-IR"/>
        </w:rPr>
        <w:t xml:space="preserve">، همچنان که حکم توحید و فرضیت </w:t>
      </w:r>
      <w:r w:rsidR="00A47CA9" w:rsidRPr="00AB1DF1">
        <w:rPr>
          <w:rFonts w:hint="cs"/>
          <w:rtl/>
          <w:lang w:bidi="fa-IR"/>
        </w:rPr>
        <w:t>آن</w:t>
      </w:r>
      <w:r w:rsidRPr="00AB1DF1">
        <w:rPr>
          <w:rFonts w:hint="cs"/>
          <w:rtl/>
          <w:lang w:bidi="fa-IR"/>
        </w:rPr>
        <w:t xml:space="preserve"> </w:t>
      </w:r>
      <w:r w:rsidR="00BF2EDC" w:rsidRPr="00AB1DF1">
        <w:rPr>
          <w:rFonts w:hint="cs"/>
          <w:rtl/>
          <w:lang w:bidi="fa-IR"/>
        </w:rPr>
        <w:t>برای همه</w:t>
      </w:r>
      <w:r w:rsidRPr="00AB1DF1">
        <w:rPr>
          <w:rFonts w:hint="cs"/>
          <w:rtl/>
          <w:lang w:bidi="fa-IR"/>
        </w:rPr>
        <w:t xml:space="preserve"> است </w:t>
      </w:r>
      <w:r w:rsidR="00BF2EDC" w:rsidRPr="00AB1DF1">
        <w:rPr>
          <w:rFonts w:hint="cs"/>
          <w:rtl/>
          <w:lang w:bidi="fa-IR"/>
        </w:rPr>
        <w:t xml:space="preserve">نهی از </w:t>
      </w:r>
      <w:r w:rsidRPr="00AB1DF1">
        <w:rPr>
          <w:rFonts w:hint="cs"/>
          <w:rtl/>
          <w:lang w:bidi="fa-IR"/>
        </w:rPr>
        <w:t xml:space="preserve">شرک هم </w:t>
      </w:r>
      <w:r w:rsidR="00BF2EDC" w:rsidRPr="00AB1DF1">
        <w:rPr>
          <w:rFonts w:hint="cs"/>
          <w:rtl/>
          <w:lang w:bidi="fa-IR"/>
        </w:rPr>
        <w:t>برای تمام انسان ها بدون استثنا می باشد</w:t>
      </w:r>
      <w:r w:rsidRPr="00AB1DF1">
        <w:rPr>
          <w:rFonts w:hint="cs"/>
          <w:rtl/>
          <w:lang w:bidi="fa-IR"/>
        </w:rPr>
        <w:t>.</w:t>
      </w:r>
    </w:p>
    <w:p w:rsidR="00222BB6" w:rsidRPr="00AB1DF1" w:rsidRDefault="00222BB6" w:rsidP="00152584">
      <w:pPr>
        <w:ind w:firstLine="284"/>
        <w:jc w:val="both"/>
        <w:rPr>
          <w:rFonts w:hint="cs"/>
          <w:rtl/>
          <w:lang w:bidi="fa-IR"/>
        </w:rPr>
      </w:pPr>
      <w:r w:rsidRPr="00AB1DF1">
        <w:rPr>
          <w:rFonts w:hint="cs"/>
          <w:rtl/>
          <w:lang w:bidi="fa-IR"/>
        </w:rPr>
        <w:t xml:space="preserve">اگر </w:t>
      </w:r>
      <w:r w:rsidR="00BF2EDC" w:rsidRPr="00AB1DF1">
        <w:rPr>
          <w:rFonts w:hint="cs"/>
          <w:rtl/>
          <w:lang w:bidi="fa-IR"/>
        </w:rPr>
        <w:t>فر</w:t>
      </w:r>
      <w:r w:rsidR="00152584" w:rsidRPr="00AB1DF1">
        <w:rPr>
          <w:rFonts w:hint="cs"/>
          <w:rtl/>
          <w:lang w:bidi="fa-IR"/>
        </w:rPr>
        <w:t>د</w:t>
      </w:r>
      <w:r w:rsidR="00BF2EDC" w:rsidRPr="00AB1DF1">
        <w:rPr>
          <w:rFonts w:hint="cs"/>
          <w:rtl/>
          <w:lang w:bidi="fa-IR"/>
        </w:rPr>
        <w:t>ی بر</w:t>
      </w:r>
      <w:r w:rsidRPr="00AB1DF1">
        <w:rPr>
          <w:rFonts w:hint="cs"/>
          <w:rtl/>
          <w:lang w:bidi="fa-IR"/>
        </w:rPr>
        <w:t xml:space="preserve"> شرک بمیرد</w:t>
      </w:r>
      <w:r w:rsidR="00BF2EDC" w:rsidRPr="00AB1DF1">
        <w:rPr>
          <w:rFonts w:hint="cs"/>
          <w:rtl/>
          <w:lang w:bidi="fa-IR"/>
        </w:rPr>
        <w:t xml:space="preserve"> بر اساس حکم قرآن مقدس او اصلا </w:t>
      </w:r>
      <w:r w:rsidR="00152584" w:rsidRPr="00AB1DF1">
        <w:rPr>
          <w:rFonts w:hint="cs"/>
          <w:rtl/>
          <w:lang w:bidi="fa-IR"/>
        </w:rPr>
        <w:t>مورد</w:t>
      </w:r>
      <w:r w:rsidR="00BF2EDC" w:rsidRPr="00AB1DF1">
        <w:rPr>
          <w:rFonts w:hint="cs"/>
          <w:rtl/>
          <w:lang w:bidi="fa-IR"/>
        </w:rPr>
        <w:t>آمرز</w:t>
      </w:r>
      <w:r w:rsidR="00152584" w:rsidRPr="00AB1DF1">
        <w:rPr>
          <w:rFonts w:hint="cs"/>
          <w:rtl/>
          <w:lang w:bidi="fa-IR"/>
        </w:rPr>
        <w:t>ش</w:t>
      </w:r>
      <w:r w:rsidR="00BF2EDC" w:rsidRPr="00AB1DF1">
        <w:rPr>
          <w:rFonts w:hint="cs"/>
          <w:rtl/>
          <w:lang w:bidi="fa-IR"/>
        </w:rPr>
        <w:t xml:space="preserve"> </w:t>
      </w:r>
      <w:r w:rsidR="00152584" w:rsidRPr="00AB1DF1">
        <w:rPr>
          <w:rFonts w:hint="cs"/>
          <w:rtl/>
          <w:lang w:bidi="fa-IR"/>
        </w:rPr>
        <w:t xml:space="preserve">قرار </w:t>
      </w:r>
      <w:r w:rsidR="00BF2EDC" w:rsidRPr="00AB1DF1">
        <w:rPr>
          <w:rFonts w:hint="cs"/>
          <w:rtl/>
          <w:lang w:bidi="fa-IR"/>
        </w:rPr>
        <w:t xml:space="preserve">نمی </w:t>
      </w:r>
      <w:r w:rsidR="00152584" w:rsidRPr="00AB1DF1">
        <w:rPr>
          <w:rFonts w:hint="cs"/>
          <w:rtl/>
          <w:lang w:bidi="fa-IR"/>
        </w:rPr>
        <w:t>گیر</w:t>
      </w:r>
      <w:r w:rsidR="00BF2EDC" w:rsidRPr="00AB1DF1">
        <w:rPr>
          <w:rFonts w:hint="cs"/>
          <w:rtl/>
          <w:lang w:bidi="fa-IR"/>
        </w:rPr>
        <w:t>د</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1" w:char="F08D"/>
      </w:r>
      <w:r w:rsidRPr="00F85423">
        <w:rPr>
          <w:sz w:val="22"/>
          <w:szCs w:val="22"/>
        </w:rPr>
        <w:sym w:font="HQPB4" w:char="F0CF"/>
      </w:r>
      <w:r w:rsidRPr="00F85423">
        <w:rPr>
          <w:sz w:val="22"/>
          <w:szCs w:val="22"/>
        </w:rPr>
        <w:sym w:font="HQPB1" w:char="F0FF"/>
      </w:r>
      <w:r w:rsidRPr="00F85423">
        <w:rPr>
          <w:sz w:val="22"/>
          <w:szCs w:val="22"/>
        </w:rPr>
        <w:sym w:font="HQPB4" w:char="F0F8"/>
      </w:r>
      <w:r w:rsidRPr="00F85423">
        <w:rPr>
          <w:sz w:val="22"/>
          <w:szCs w:val="22"/>
        </w:rPr>
        <w:sym w:font="HQPB1" w:char="F0F3"/>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2" w:char="F06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8"/>
      </w:r>
      <w:r w:rsidRPr="00F85423">
        <w:rPr>
          <w:sz w:val="22"/>
          <w:szCs w:val="22"/>
        </w:rPr>
        <w:sym w:font="HQPB2" w:char="F038"/>
      </w:r>
      <w:r w:rsidRPr="00F85423">
        <w:rPr>
          <w:sz w:val="22"/>
          <w:szCs w:val="22"/>
        </w:rPr>
        <w:sym w:font="HQPB5" w:char="F075"/>
      </w:r>
      <w:r w:rsidRPr="00F85423">
        <w:rPr>
          <w:sz w:val="22"/>
          <w:szCs w:val="22"/>
        </w:rPr>
        <w:sym w:font="HQPB1" w:char="F08E"/>
      </w:r>
      <w:r w:rsidRPr="00F85423">
        <w:rPr>
          <w:sz w:val="22"/>
          <w:szCs w:val="22"/>
        </w:rPr>
        <w:sym w:font="HQPB4" w:char="F0F4"/>
      </w:r>
      <w:r w:rsidRPr="00F85423">
        <w:rPr>
          <w:sz w:val="22"/>
          <w:szCs w:val="22"/>
        </w:rPr>
        <w:sym w:font="HQPB1" w:char="F0B3"/>
      </w:r>
      <w:r w:rsidRPr="00F85423">
        <w:rPr>
          <w:sz w:val="22"/>
          <w:szCs w:val="22"/>
        </w:rPr>
        <w:sym w:font="HQPB4" w:char="F0E7"/>
      </w:r>
      <w:r w:rsidRPr="00F85423">
        <w:rPr>
          <w:sz w:val="22"/>
          <w:szCs w:val="22"/>
        </w:rPr>
        <w:sym w:font="HQPB2" w:char="F084"/>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2" w:char="F06D"/>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1" w:char="F08D"/>
      </w:r>
      <w:r w:rsidRPr="00F85423">
        <w:rPr>
          <w:sz w:val="22"/>
          <w:szCs w:val="22"/>
        </w:rPr>
        <w:sym w:font="HQPB4" w:char="F0CF"/>
      </w:r>
      <w:r w:rsidRPr="00F85423">
        <w:rPr>
          <w:sz w:val="22"/>
          <w:szCs w:val="22"/>
        </w:rPr>
        <w:sym w:font="HQPB1" w:char="F0FF"/>
      </w:r>
      <w:r w:rsidRPr="00F85423">
        <w:rPr>
          <w:sz w:val="22"/>
          <w:szCs w:val="22"/>
        </w:rPr>
        <w:sym w:font="HQPB4" w:char="F0F8"/>
      </w:r>
      <w:r w:rsidRPr="00F85423">
        <w:rPr>
          <w:sz w:val="22"/>
          <w:szCs w:val="22"/>
        </w:rPr>
        <w:sym w:font="HQPB1" w:char="F0F3"/>
      </w:r>
      <w:r w:rsidRPr="00F85423">
        <w:rPr>
          <w:sz w:val="22"/>
          <w:szCs w:val="22"/>
        </w:rPr>
        <w:sym w:font="HQPB5" w:char="F074"/>
      </w:r>
      <w:r w:rsidRPr="00F85423">
        <w:rPr>
          <w:sz w:val="22"/>
          <w:szCs w:val="22"/>
        </w:rPr>
        <w:sym w:font="HQPB2" w:char="F08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4" w:char="F0CF"/>
      </w:r>
      <w:r w:rsidRPr="00F85423">
        <w:rPr>
          <w:sz w:val="22"/>
          <w:szCs w:val="22"/>
        </w:rPr>
        <w:sym w:font="HQPB2" w:char="F039"/>
      </w:r>
      <w:r w:rsidRPr="00F85423">
        <w:rPr>
          <w:sz w:val="22"/>
          <w:szCs w:val="22"/>
        </w:rPr>
        <w:sym w:font="HQPB2" w:char="F0BA"/>
      </w:r>
      <w:r w:rsidRPr="00F85423">
        <w:rPr>
          <w:sz w:val="22"/>
          <w:szCs w:val="22"/>
        </w:rPr>
        <w:sym w:font="HQPB5" w:char="F073"/>
      </w:r>
      <w:r w:rsidRPr="00F85423">
        <w:rPr>
          <w:sz w:val="22"/>
          <w:szCs w:val="22"/>
        </w:rPr>
        <w:sym w:font="HQPB1" w:char="F08C"/>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9"/>
      </w:r>
      <w:r w:rsidRPr="00F85423">
        <w:rPr>
          <w:sz w:val="22"/>
          <w:szCs w:val="22"/>
        </w:rPr>
        <w:sym w:font="HQPB2" w:char="F04A"/>
      </w:r>
      <w:r w:rsidRPr="00F85423">
        <w:rPr>
          <w:sz w:val="22"/>
          <w:szCs w:val="22"/>
        </w:rPr>
        <w:sym w:font="HQPB4" w:char="F0CF"/>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4" w:char="F0E2"/>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1" w:char="F0B1"/>
      </w:r>
      <w:r w:rsidRPr="00F85423">
        <w:rPr>
          <w:sz w:val="22"/>
          <w:szCs w:val="22"/>
        </w:rPr>
        <w:sym w:font="HQPB5" w:char="F06F"/>
      </w:r>
      <w:r w:rsidRPr="00F85423">
        <w:rPr>
          <w:sz w:val="22"/>
          <w:szCs w:val="22"/>
        </w:rPr>
        <w:sym w:font="HQPB2" w:char="F084"/>
      </w:r>
      <w:r w:rsidRPr="00AB1DF1">
        <w:rPr>
          <w:rFonts w:cs="Traditional Arabic" w:hint="cs"/>
          <w:sz w:val="32"/>
          <w:szCs w:val="32"/>
          <w:rtl/>
          <w:lang w:bidi="fa-IR"/>
        </w:rPr>
        <w:t>﴾</w:t>
      </w:r>
      <w:r w:rsidRPr="00AB1DF1">
        <w:rPr>
          <w:rFonts w:hint="cs"/>
          <w:rtl/>
          <w:lang w:bidi="fa-IR"/>
        </w:rPr>
        <w:t xml:space="preserve"> </w:t>
      </w:r>
      <w:r w:rsidRPr="00AB1DF1">
        <w:rPr>
          <w:rFonts w:cs="Traditional Arabic" w:hint="cs"/>
          <w:b/>
          <w:bCs/>
          <w:sz w:val="26"/>
          <w:szCs w:val="26"/>
          <w:rtl/>
          <w:lang w:bidi="fa-IR"/>
        </w:rPr>
        <w:t>[النساء: 48]</w:t>
      </w:r>
      <w:r w:rsidRPr="00AB1DF1">
        <w:rPr>
          <w:rFonts w:hint="cs"/>
          <w:vertAlign w:val="superscript"/>
          <w:rtl/>
          <w:lang w:bidi="fa-IR"/>
        </w:rPr>
        <w:t>(</w:t>
      </w:r>
      <w:r w:rsidRPr="00AB1DF1">
        <w:rPr>
          <w:rStyle w:val="FootnoteReference"/>
          <w:rtl/>
          <w:lang w:bidi="fa-IR"/>
        </w:rPr>
        <w:footnoteReference w:id="109"/>
      </w:r>
      <w:r w:rsidRPr="00AB1DF1">
        <w:rPr>
          <w:rFonts w:hint="cs"/>
          <w:vertAlign w:val="superscript"/>
          <w:rtl/>
          <w:lang w:bidi="fa-IR"/>
        </w:rPr>
        <w:t>)</w:t>
      </w:r>
      <w:r w:rsidRPr="00AB1DF1">
        <w:rPr>
          <w:rFonts w:hint="cs"/>
          <w:rtl/>
          <w:lang w:bidi="fa-IR"/>
        </w:rPr>
        <w:t>.</w:t>
      </w:r>
    </w:p>
    <w:p w:rsidR="00222BB6" w:rsidRPr="00AB1DF1" w:rsidRDefault="00222BB6" w:rsidP="00152584">
      <w:pPr>
        <w:ind w:firstLine="284"/>
        <w:jc w:val="both"/>
        <w:rPr>
          <w:rFonts w:hint="cs"/>
          <w:rtl/>
          <w:lang w:bidi="fa-IR"/>
        </w:rPr>
      </w:pPr>
      <w:r w:rsidRPr="00AB1DF1">
        <w:rPr>
          <w:rFonts w:hint="cs"/>
          <w:rtl/>
          <w:lang w:bidi="fa-IR"/>
        </w:rPr>
        <w:t xml:space="preserve">الحاصل هیچ جزء و پاره بلکه رکوع از مدح توحید و مذمت شرک و تردید </w:t>
      </w:r>
      <w:r w:rsidR="00152584" w:rsidRPr="00AB1DF1">
        <w:rPr>
          <w:rFonts w:hint="cs"/>
          <w:rtl/>
          <w:lang w:bidi="fa-IR"/>
        </w:rPr>
        <w:t>آن</w:t>
      </w:r>
      <w:r w:rsidRPr="00AB1DF1">
        <w:rPr>
          <w:rFonts w:hint="cs"/>
          <w:rtl/>
          <w:lang w:bidi="fa-IR"/>
        </w:rPr>
        <w:t xml:space="preserve"> خالی نیست.</w:t>
      </w:r>
    </w:p>
    <w:p w:rsidR="00222BB6" w:rsidRPr="00AB1DF1" w:rsidRDefault="00222BB6" w:rsidP="00222BB6">
      <w:pPr>
        <w:ind w:firstLine="284"/>
        <w:jc w:val="both"/>
        <w:rPr>
          <w:rFonts w:hint="cs"/>
          <w:rtl/>
          <w:lang w:bidi="fa-IR"/>
        </w:rPr>
      </w:pPr>
      <w:r w:rsidRPr="00AB1DF1">
        <w:rPr>
          <w:rFonts w:hint="cs"/>
          <w:rtl/>
          <w:lang w:bidi="fa-IR"/>
        </w:rPr>
        <w:t>همچنین شمارة احادیث در رد و نفی و مذمت شرک از حصر و عدد بیرون</w:t>
      </w:r>
      <w:r w:rsidR="00152584" w:rsidRPr="00AB1DF1">
        <w:rPr>
          <w:rFonts w:hint="cs"/>
          <w:rtl/>
          <w:lang w:bidi="fa-IR"/>
        </w:rPr>
        <w:t xml:space="preserve"> است</w:t>
      </w:r>
      <w:r w:rsidRPr="00AB1DF1">
        <w:rPr>
          <w:rFonts w:hint="cs"/>
          <w:rtl/>
          <w:lang w:bidi="fa-IR"/>
        </w:rPr>
        <w:t>.</w:t>
      </w:r>
    </w:p>
    <w:p w:rsidR="00222BB6" w:rsidRPr="00AB1DF1" w:rsidRDefault="00222BB6" w:rsidP="00152584">
      <w:pPr>
        <w:ind w:firstLine="284"/>
        <w:jc w:val="both"/>
        <w:rPr>
          <w:rFonts w:hint="cs"/>
          <w:rtl/>
          <w:lang w:bidi="fa-IR"/>
        </w:rPr>
      </w:pPr>
      <w:r w:rsidRPr="00AB1DF1">
        <w:rPr>
          <w:rFonts w:hint="cs"/>
          <w:rtl/>
          <w:lang w:bidi="fa-IR"/>
        </w:rPr>
        <w:t>فقط این یک خرابی شرک برای مرد مؤمن محل عبرتست که هرگناه اگر</w:t>
      </w:r>
      <w:r w:rsidR="00152584" w:rsidRPr="00AB1DF1">
        <w:rPr>
          <w:rFonts w:hint="cs"/>
          <w:rtl/>
          <w:lang w:bidi="fa-IR"/>
        </w:rPr>
        <w:t xml:space="preserve"> </w:t>
      </w:r>
      <w:r w:rsidRPr="00AB1DF1">
        <w:rPr>
          <w:rFonts w:hint="cs"/>
          <w:rtl/>
          <w:lang w:bidi="fa-IR"/>
        </w:rPr>
        <w:t xml:space="preserve">چه بزرگ و از حقوق </w:t>
      </w:r>
      <w:r w:rsidR="00152584" w:rsidRPr="00AB1DF1">
        <w:rPr>
          <w:rFonts w:hint="cs"/>
          <w:rtl/>
          <w:lang w:bidi="fa-IR"/>
        </w:rPr>
        <w:t>العباد باشد آمرزیده می شود.</w:t>
      </w:r>
      <w:r w:rsidRPr="00AB1DF1">
        <w:rPr>
          <w:rFonts w:hint="cs"/>
          <w:rtl/>
          <w:lang w:bidi="fa-IR"/>
        </w:rPr>
        <w:t xml:space="preserve"> مثل</w:t>
      </w:r>
      <w:r w:rsidR="00152584" w:rsidRPr="00AB1DF1">
        <w:rPr>
          <w:rFonts w:hint="cs"/>
          <w:rtl/>
          <w:lang w:bidi="fa-IR"/>
        </w:rPr>
        <w:t xml:space="preserve">ا: </w:t>
      </w:r>
      <w:r w:rsidRPr="00AB1DF1">
        <w:rPr>
          <w:rFonts w:hint="cs"/>
          <w:rtl/>
          <w:lang w:bidi="fa-IR"/>
        </w:rPr>
        <w:t xml:space="preserve"> شخصی هزار خون ناحق کند و هزار مسلمان به غیر جرم شهید کند، باز</w:t>
      </w:r>
      <w:r w:rsidR="00152584" w:rsidRPr="00AB1DF1">
        <w:rPr>
          <w:rFonts w:hint="cs"/>
          <w:rtl/>
          <w:lang w:bidi="fa-IR"/>
        </w:rPr>
        <w:t xml:space="preserve"> </w:t>
      </w:r>
      <w:r w:rsidRPr="00AB1DF1">
        <w:rPr>
          <w:rFonts w:hint="cs"/>
          <w:rtl/>
          <w:lang w:bidi="fa-IR"/>
        </w:rPr>
        <w:t xml:space="preserve">هم </w:t>
      </w:r>
      <w:r w:rsidR="00152584" w:rsidRPr="00AB1DF1">
        <w:rPr>
          <w:rFonts w:hint="cs"/>
          <w:rtl/>
          <w:lang w:bidi="fa-IR"/>
        </w:rPr>
        <w:t xml:space="preserve">نزد اهل سنت </w:t>
      </w:r>
      <w:r w:rsidRPr="00AB1DF1">
        <w:rPr>
          <w:rFonts w:hint="cs"/>
          <w:rtl/>
          <w:lang w:bidi="fa-IR"/>
        </w:rPr>
        <w:t xml:space="preserve">امید نجات او منقطع نیست، ولی اگر کسی </w:t>
      </w:r>
      <w:r w:rsidR="00152584" w:rsidRPr="00AB1DF1">
        <w:rPr>
          <w:rFonts w:hint="cs"/>
          <w:rtl/>
          <w:lang w:bidi="fa-IR"/>
        </w:rPr>
        <w:t>بر شرک از دنیا رفت</w:t>
      </w:r>
      <w:r w:rsidRPr="00AB1DF1">
        <w:rPr>
          <w:rFonts w:hint="cs"/>
          <w:rtl/>
          <w:lang w:bidi="fa-IR"/>
        </w:rPr>
        <w:t xml:space="preserve">، </w:t>
      </w:r>
      <w:r w:rsidR="00152584" w:rsidRPr="00AB1DF1">
        <w:rPr>
          <w:rFonts w:hint="cs"/>
          <w:rtl/>
          <w:lang w:bidi="fa-IR"/>
        </w:rPr>
        <w:t xml:space="preserve">به اجماع تمام صلحاء از اولین و آخرین برای همیش </w:t>
      </w:r>
      <w:r w:rsidRPr="00AB1DF1">
        <w:rPr>
          <w:rFonts w:hint="cs"/>
          <w:rtl/>
          <w:lang w:bidi="fa-IR"/>
        </w:rPr>
        <w:t xml:space="preserve">در جهنم است </w:t>
      </w:r>
      <w:r w:rsidRPr="00AB1DF1">
        <w:rPr>
          <w:rFonts w:cs="Times New Roman" w:hint="cs"/>
          <w:rtl/>
          <w:lang w:bidi="fa-IR"/>
        </w:rPr>
        <w:t>–</w:t>
      </w:r>
      <w:r w:rsidRPr="00AB1DF1">
        <w:rPr>
          <w:rFonts w:hint="cs"/>
          <w:rtl/>
          <w:lang w:bidi="fa-IR"/>
        </w:rPr>
        <w:t xml:space="preserve"> شعر</w:t>
      </w:r>
      <w:r w:rsidR="00152584" w:rsidRPr="00AB1DF1">
        <w:rPr>
          <w:rFonts w:hint="cs"/>
          <w:rtl/>
          <w:lang w:bidi="fa-IR"/>
        </w:rPr>
        <w:t>:</w:t>
      </w:r>
    </w:p>
    <w:p w:rsidR="00222BB6" w:rsidRPr="00070A18" w:rsidRDefault="00222BB6" w:rsidP="00070A18">
      <w:pPr>
        <w:ind w:left="1361" w:right="1361"/>
        <w:jc w:val="lowKashida"/>
        <w:rPr>
          <w:rFonts w:hint="cs"/>
          <w:sz w:val="2"/>
          <w:szCs w:val="2"/>
          <w:rtl/>
          <w:lang w:bidi="fa-IR"/>
        </w:rPr>
      </w:pPr>
      <w:r w:rsidRPr="00AB1DF1">
        <w:rPr>
          <w:rFonts w:hint="cs"/>
          <w:rtl/>
          <w:lang w:bidi="fa-IR"/>
        </w:rPr>
        <w:t>مشرک اندر نار حرمان دائمست</w:t>
      </w:r>
      <w:r w:rsidRPr="00AB1DF1">
        <w:rPr>
          <w:rFonts w:hint="cs"/>
          <w:rtl/>
          <w:lang w:bidi="fa-IR"/>
        </w:rPr>
        <w:br/>
        <w:t xml:space="preserve">در سزای جرم خود </w:t>
      </w:r>
      <w:r w:rsidR="00D149DD" w:rsidRPr="00AB1DF1">
        <w:rPr>
          <w:rFonts w:hint="cs"/>
          <w:rtl/>
          <w:lang w:bidi="fa-IR"/>
        </w:rPr>
        <w:t>تا ابد</w:t>
      </w:r>
      <w:r w:rsidRPr="00AB1DF1">
        <w:rPr>
          <w:rFonts w:hint="cs"/>
          <w:rtl/>
          <w:lang w:bidi="fa-IR"/>
        </w:rPr>
        <w:t xml:space="preserve"> قائم است</w:t>
      </w:r>
      <w:r w:rsidRPr="00AB1DF1">
        <w:rPr>
          <w:rFonts w:hint="cs"/>
          <w:rtl/>
          <w:lang w:bidi="fa-IR"/>
        </w:rPr>
        <w:br/>
        <w:t>هر گناهی را بود امید بخش</w:t>
      </w:r>
      <w:r w:rsidRPr="00AB1DF1">
        <w:rPr>
          <w:rFonts w:hint="cs"/>
          <w:rtl/>
          <w:lang w:bidi="fa-IR"/>
        </w:rPr>
        <w:br/>
        <w:t>غیر شرک و کفر را کین است فحش</w:t>
      </w:r>
      <w:r w:rsidRPr="00AB1DF1">
        <w:rPr>
          <w:rFonts w:hint="cs"/>
          <w:rtl/>
          <w:lang w:bidi="fa-IR"/>
        </w:rPr>
        <w:br/>
        <w:t>مشرک از رحمت شده مأیوس دان</w:t>
      </w:r>
      <w:r w:rsidRPr="00AB1DF1">
        <w:rPr>
          <w:rFonts w:hint="cs"/>
          <w:rtl/>
          <w:lang w:bidi="fa-IR"/>
        </w:rPr>
        <w:br/>
        <w:t>گرچه رحمت‌های حق در ک</w:t>
      </w:r>
      <w:r w:rsidR="00152584" w:rsidRPr="00AB1DF1">
        <w:rPr>
          <w:rFonts w:hint="cs"/>
          <w:rtl/>
          <w:lang w:bidi="fa-IR"/>
        </w:rPr>
        <w:t>َ</w:t>
      </w:r>
      <w:r w:rsidRPr="00AB1DF1">
        <w:rPr>
          <w:rFonts w:hint="cs"/>
          <w:rtl/>
          <w:lang w:bidi="fa-IR"/>
        </w:rPr>
        <w:t>ون کان</w:t>
      </w:r>
      <w:r w:rsidRPr="00AB1DF1">
        <w:rPr>
          <w:rFonts w:hint="cs"/>
          <w:rtl/>
          <w:lang w:bidi="fa-IR"/>
        </w:rPr>
        <w:br/>
        <w:t>ای خدا ما را از شرک و اهل شرک</w:t>
      </w:r>
      <w:r w:rsidRPr="00AB1DF1">
        <w:rPr>
          <w:rFonts w:hint="cs"/>
          <w:rtl/>
          <w:lang w:bidi="fa-IR"/>
        </w:rPr>
        <w:br/>
        <w:t>دور گردان و بمیران غیر شرک</w:t>
      </w:r>
      <w:r w:rsidRPr="00AB1DF1">
        <w:rPr>
          <w:rFonts w:hint="cs"/>
          <w:rtl/>
          <w:lang w:bidi="fa-IR"/>
        </w:rPr>
        <w:br/>
        <w:t>در ریاض نور توحید ببر</w:t>
      </w:r>
      <w:r w:rsidRPr="00AB1DF1">
        <w:rPr>
          <w:rFonts w:hint="cs"/>
          <w:rtl/>
          <w:lang w:bidi="fa-IR"/>
        </w:rPr>
        <w:br/>
        <w:t>اهل کفر و شرک کن زیر زبر</w:t>
      </w:r>
      <w:r w:rsidRPr="00AB1DF1">
        <w:rPr>
          <w:rFonts w:hint="cs"/>
          <w:rtl/>
          <w:lang w:bidi="fa-IR"/>
        </w:rPr>
        <w:br/>
        <w:t>ای عمر در کوی توحیدش بنه</w:t>
      </w:r>
      <w:r w:rsidRPr="00AB1DF1">
        <w:rPr>
          <w:rFonts w:hint="cs"/>
          <w:rtl/>
          <w:lang w:bidi="fa-IR"/>
        </w:rPr>
        <w:br/>
        <w:t>تو قدم راسخ بگردان صد گره</w:t>
      </w:r>
      <w:r w:rsidRPr="00AB1DF1">
        <w:rPr>
          <w:rFonts w:hint="cs"/>
          <w:rtl/>
          <w:lang w:bidi="fa-IR"/>
        </w:rPr>
        <w:br/>
      </w:r>
    </w:p>
    <w:p w:rsidR="00222BB6" w:rsidRPr="00AB1DF1" w:rsidRDefault="00222BB6" w:rsidP="00FC59E7">
      <w:pPr>
        <w:pStyle w:val="a0"/>
        <w:rPr>
          <w:rFonts w:hint="cs"/>
          <w:rtl/>
        </w:rPr>
      </w:pPr>
      <w:bookmarkStart w:id="141" w:name="_Toc257927128"/>
      <w:bookmarkStart w:id="142" w:name="_Toc257927258"/>
      <w:r w:rsidRPr="00AB1DF1">
        <w:rPr>
          <w:rFonts w:hint="cs"/>
          <w:rtl/>
        </w:rPr>
        <w:t xml:space="preserve">فصل دوم در بیان تعلق‌دادن معبودان باطل خود با </w:t>
      </w:r>
      <w:r w:rsidR="0064160F" w:rsidRPr="00AB1DF1">
        <w:rPr>
          <w:rFonts w:hint="cs"/>
          <w:rtl/>
        </w:rPr>
        <w:t xml:space="preserve">الله </w:t>
      </w:r>
      <w:r w:rsidRPr="00AB1DF1">
        <w:rPr>
          <w:rFonts w:hint="cs"/>
          <w:rtl/>
        </w:rPr>
        <w:t>و</w:t>
      </w:r>
      <w:r w:rsidR="0064160F" w:rsidRPr="00AB1DF1">
        <w:rPr>
          <w:rFonts w:hint="cs"/>
          <w:rtl/>
        </w:rPr>
        <w:t>ا</w:t>
      </w:r>
      <w:r w:rsidRPr="00AB1DF1">
        <w:rPr>
          <w:rFonts w:hint="cs"/>
          <w:rtl/>
        </w:rPr>
        <w:t>حد</w:t>
      </w:r>
      <w:r w:rsidR="0064160F" w:rsidRPr="00AB1DF1">
        <w:rPr>
          <w:rFonts w:hint="cs"/>
          <w:rtl/>
        </w:rPr>
        <w:t xml:space="preserve"> لا شریک</w:t>
      </w:r>
      <w:bookmarkEnd w:id="141"/>
      <w:bookmarkEnd w:id="142"/>
    </w:p>
    <w:p w:rsidR="00222BB6" w:rsidRPr="00AB1DF1" w:rsidRDefault="00222BB6" w:rsidP="00070A18">
      <w:pPr>
        <w:jc w:val="lowKashida"/>
        <w:rPr>
          <w:rFonts w:hint="cs"/>
          <w:rtl/>
          <w:lang w:bidi="fa-IR"/>
        </w:rPr>
      </w:pPr>
      <w:r w:rsidRPr="00AB1DF1">
        <w:rPr>
          <w:rFonts w:hint="cs"/>
          <w:rtl/>
          <w:lang w:bidi="fa-IR"/>
        </w:rPr>
        <w:t xml:space="preserve">مشرکین معبودان باطل خود را با </w:t>
      </w:r>
      <w:r w:rsidR="00D149DD" w:rsidRPr="00AB1DF1">
        <w:rPr>
          <w:rFonts w:hint="cs"/>
          <w:rtl/>
          <w:lang w:bidi="fa-IR"/>
        </w:rPr>
        <w:t>الله واحد</w:t>
      </w:r>
      <w:r w:rsidRPr="00AB1DF1">
        <w:rPr>
          <w:rFonts w:hint="cs"/>
          <w:rtl/>
          <w:lang w:bidi="fa-IR"/>
        </w:rPr>
        <w:t xml:space="preserve"> لا شریک 3 تعلق می‌دا</w:t>
      </w:r>
      <w:r w:rsidR="00D149DD" w:rsidRPr="00AB1DF1">
        <w:rPr>
          <w:rFonts w:hint="cs"/>
          <w:rtl/>
          <w:lang w:bidi="fa-IR"/>
        </w:rPr>
        <w:t>د</w:t>
      </w:r>
      <w:r w:rsidRPr="00AB1DF1">
        <w:rPr>
          <w:rFonts w:hint="cs"/>
          <w:rtl/>
          <w:lang w:bidi="fa-IR"/>
        </w:rPr>
        <w:t>ند.</w:t>
      </w:r>
      <w:r w:rsidR="00070A18">
        <w:rPr>
          <w:rFonts w:hint="cs"/>
          <w:rtl/>
          <w:lang w:bidi="fa-IR"/>
        </w:rPr>
        <w:t xml:space="preserve"> </w:t>
      </w:r>
      <w:r w:rsidRPr="00AB1DF1">
        <w:rPr>
          <w:rFonts w:hint="cs"/>
          <w:rtl/>
          <w:lang w:bidi="fa-IR"/>
        </w:rPr>
        <w:t xml:space="preserve">بعضی معبودان باطل خود را با آن احد </w:t>
      </w:r>
      <w:r w:rsidRPr="00AB1DF1">
        <w:rPr>
          <w:rFonts w:hint="cs"/>
          <w:lang w:bidi="fa-IR"/>
        </w:rPr>
        <w:sym w:font="AGA Arabesque" w:char="F059"/>
      </w:r>
      <w:r w:rsidRPr="00AB1DF1">
        <w:rPr>
          <w:rFonts w:hint="cs"/>
          <w:rtl/>
          <w:lang w:bidi="fa-IR"/>
        </w:rPr>
        <w:t xml:space="preserve"> تعلق نسبی می‌دادند.</w:t>
      </w:r>
    </w:p>
    <w:p w:rsidR="00222BB6" w:rsidRPr="00AB1DF1" w:rsidRDefault="005D220E" w:rsidP="005D220E">
      <w:pPr>
        <w:pStyle w:val="a0"/>
        <w:rPr>
          <w:rFonts w:hint="cs"/>
          <w:rtl/>
        </w:rPr>
      </w:pPr>
      <w:bookmarkStart w:id="143" w:name="_Toc257927129"/>
      <w:bookmarkStart w:id="144" w:name="_Toc257927259"/>
      <w:r>
        <w:rPr>
          <w:rFonts w:hint="cs"/>
          <w:rtl/>
        </w:rPr>
        <w:t>اول:</w:t>
      </w:r>
      <w:r w:rsidR="00222BB6" w:rsidRPr="00AB1DF1">
        <w:rPr>
          <w:rFonts w:hint="cs"/>
          <w:rtl/>
        </w:rPr>
        <w:t xml:space="preserve"> تعلق نسبی</w:t>
      </w:r>
      <w:bookmarkEnd w:id="143"/>
      <w:bookmarkEnd w:id="144"/>
    </w:p>
    <w:p w:rsidR="00222BB6" w:rsidRPr="00AB1DF1" w:rsidRDefault="00222BB6" w:rsidP="00070A18">
      <w:pPr>
        <w:jc w:val="lowKashida"/>
        <w:rPr>
          <w:rFonts w:hint="cs"/>
          <w:rtl/>
          <w:lang w:bidi="fa-IR"/>
        </w:rPr>
      </w:pPr>
      <w:r w:rsidRPr="00AB1DF1">
        <w:rPr>
          <w:rFonts w:hint="cs"/>
          <w:rtl/>
          <w:lang w:bidi="fa-IR"/>
        </w:rPr>
        <w:t>این بود که بتان یا ملائکه یا انبیاء و غیره را بنات الله یا ابناء الله می‌گفتند و اعتقاد می‌کردند، العیاذ بالله.</w:t>
      </w:r>
    </w:p>
    <w:p w:rsidR="00222BB6" w:rsidRPr="00AB1DF1" w:rsidRDefault="00222BB6" w:rsidP="0064160F">
      <w:pPr>
        <w:ind w:firstLine="284"/>
        <w:jc w:val="lowKashida"/>
        <w:rPr>
          <w:rFonts w:hint="cs"/>
          <w:rtl/>
          <w:lang w:bidi="fa-IR"/>
        </w:rPr>
      </w:pPr>
      <w:r w:rsidRPr="00AB1DF1">
        <w:rPr>
          <w:rFonts w:hint="cs"/>
          <w:rtl/>
          <w:lang w:bidi="fa-IR"/>
        </w:rPr>
        <w:t xml:space="preserve">و این تقریباً چهار قسم بود: (1) </w:t>
      </w:r>
      <w:r w:rsidR="007C59F7" w:rsidRPr="00070A18">
        <w:rPr>
          <w:rFonts w:cs="B Lotus" w:hint="cs"/>
          <w:b/>
          <w:bCs/>
          <w:rtl/>
          <w:lang w:bidi="fa-IR"/>
        </w:rPr>
        <w:t>شرک با</w:t>
      </w:r>
      <w:r w:rsidRPr="00070A18">
        <w:rPr>
          <w:rFonts w:cs="B Lotus" w:hint="cs"/>
          <w:b/>
          <w:bCs/>
          <w:rtl/>
          <w:lang w:bidi="fa-IR"/>
        </w:rPr>
        <w:t>لأصنام</w:t>
      </w:r>
      <w:r w:rsidR="0064160F" w:rsidRPr="00AB1DF1">
        <w:rPr>
          <w:rFonts w:hint="cs"/>
          <w:rtl/>
          <w:lang w:bidi="fa-IR"/>
        </w:rPr>
        <w:t>-</w:t>
      </w:r>
      <w:r w:rsidRPr="00AB1DF1">
        <w:rPr>
          <w:rFonts w:hint="cs"/>
          <w:rtl/>
          <w:lang w:bidi="fa-IR"/>
        </w:rPr>
        <w:t xml:space="preserve"> چنانچه لات، عزی، منات</w:t>
      </w:r>
      <w:r w:rsidR="0064160F" w:rsidRPr="00AB1DF1">
        <w:rPr>
          <w:rFonts w:hint="cs"/>
          <w:rtl/>
          <w:lang w:bidi="fa-IR"/>
        </w:rPr>
        <w:t xml:space="preserve"> را که</w:t>
      </w:r>
      <w:r w:rsidRPr="00AB1DF1">
        <w:rPr>
          <w:rFonts w:hint="cs"/>
          <w:rtl/>
          <w:lang w:bidi="fa-IR"/>
        </w:rPr>
        <w:t xml:space="preserve"> هرسه اسمای مؤنث اند، بنات الله و شفیع خود و ضار و نافع خود </w:t>
      </w:r>
      <w:r w:rsidR="0064160F" w:rsidRPr="00AB1DF1">
        <w:rPr>
          <w:rFonts w:hint="cs"/>
          <w:rtl/>
          <w:lang w:bidi="fa-IR"/>
        </w:rPr>
        <w:t>می پنداشتند</w:t>
      </w:r>
      <w:r w:rsidRPr="00AB1DF1">
        <w:rPr>
          <w:rFonts w:hint="cs"/>
          <w:rtl/>
          <w:lang w:bidi="fa-IR"/>
        </w:rPr>
        <w:t>.</w:t>
      </w:r>
    </w:p>
    <w:p w:rsidR="00222BB6" w:rsidRPr="00AB1DF1" w:rsidRDefault="00222BB6" w:rsidP="00222BB6">
      <w:pPr>
        <w:ind w:firstLine="284"/>
        <w:jc w:val="both"/>
        <w:rPr>
          <w:rFonts w:hint="cs"/>
          <w:rtl/>
          <w:lang w:bidi="fa-IR"/>
        </w:rPr>
      </w:pPr>
      <w:r w:rsidRPr="00070A18">
        <w:rPr>
          <w:rFonts w:cs="B Lotus" w:hint="cs"/>
          <w:b/>
          <w:bCs/>
          <w:rtl/>
          <w:lang w:bidi="fa-IR"/>
        </w:rPr>
        <w:t>(2) شرک بالجنات:</w:t>
      </w:r>
      <w:r w:rsidRPr="00AB1DF1">
        <w:rPr>
          <w:rFonts w:hint="cs"/>
          <w:rtl/>
          <w:lang w:bidi="fa-IR"/>
        </w:rPr>
        <w:t xml:space="preserve"> (1) </w:t>
      </w:r>
      <w:r w:rsidRPr="00AB1DF1">
        <w:rPr>
          <w:rFonts w:cs="Traditional Arabic" w:hint="cs"/>
          <w:sz w:val="32"/>
          <w:szCs w:val="32"/>
          <w:rtl/>
          <w:lang w:bidi="fa-IR"/>
        </w:rPr>
        <w:t>﴿</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1" w:char="F0E8"/>
      </w:r>
      <w:r w:rsidRPr="00F85423">
        <w:rPr>
          <w:sz w:val="22"/>
          <w:szCs w:val="22"/>
        </w:rPr>
        <w:sym w:font="HQPB5" w:char="F079"/>
      </w:r>
      <w:r w:rsidRPr="00F85423">
        <w:rPr>
          <w:sz w:val="22"/>
          <w:szCs w:val="22"/>
        </w:rPr>
        <w:sym w:font="HQPB1" w:char="F05F"/>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5" w:char="F075"/>
      </w:r>
      <w:r w:rsidRPr="00F85423">
        <w:rPr>
          <w:sz w:val="22"/>
          <w:szCs w:val="22"/>
        </w:rPr>
        <w:sym w:font="HQPB2" w:char="F05A"/>
      </w:r>
      <w:r w:rsidRPr="00F85423">
        <w:rPr>
          <w:sz w:val="22"/>
          <w:szCs w:val="22"/>
        </w:rPr>
        <w:sym w:font="HQPB4" w:char="F0F7"/>
      </w:r>
      <w:r w:rsidRPr="00F85423">
        <w:rPr>
          <w:sz w:val="22"/>
          <w:szCs w:val="22"/>
        </w:rPr>
        <w:sym w:font="HQPB2" w:char="F08F"/>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4" w:char="F0F7"/>
      </w:r>
      <w:r w:rsidRPr="00F85423">
        <w:rPr>
          <w:sz w:val="22"/>
          <w:szCs w:val="22"/>
        </w:rPr>
        <w:sym w:font="HQPB2" w:char="F0FC"/>
      </w:r>
      <w:r w:rsidRPr="00F85423">
        <w:rPr>
          <w:sz w:val="22"/>
          <w:szCs w:val="22"/>
        </w:rPr>
        <w:sym w:font="HQPB5" w:char="F074"/>
      </w:r>
      <w:r w:rsidRPr="00F85423">
        <w:rPr>
          <w:sz w:val="22"/>
          <w:szCs w:val="22"/>
        </w:rPr>
        <w:sym w:font="HQPB1" w:char="F02F"/>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2" w:char="F070"/>
      </w:r>
      <w:r w:rsidRPr="00F85423">
        <w:rPr>
          <w:sz w:val="22"/>
          <w:szCs w:val="22"/>
        </w:rPr>
        <w:sym w:font="HQPB4" w:char="F0A8"/>
      </w:r>
      <w:r w:rsidRPr="00F85423">
        <w:rPr>
          <w:sz w:val="22"/>
          <w:szCs w:val="22"/>
        </w:rPr>
        <w:sym w:font="HQPB2" w:char="F059"/>
      </w:r>
      <w:r w:rsidRPr="00F85423">
        <w:rPr>
          <w:sz w:val="22"/>
          <w:szCs w:val="22"/>
        </w:rPr>
        <w:sym w:font="HQPB4" w:char="F0C5"/>
      </w:r>
      <w:r w:rsidRPr="00F85423">
        <w:rPr>
          <w:sz w:val="22"/>
          <w:szCs w:val="22"/>
        </w:rPr>
        <w:sym w:font="HQPB1" w:char="F067"/>
      </w:r>
      <w:r w:rsidRPr="00F85423">
        <w:rPr>
          <w:sz w:val="22"/>
          <w:szCs w:val="22"/>
        </w:rPr>
        <w:sym w:font="HQPB4" w:char="F0F8"/>
      </w:r>
      <w:r w:rsidRPr="00F85423">
        <w:rPr>
          <w:sz w:val="22"/>
          <w:szCs w:val="22"/>
        </w:rPr>
        <w:sym w:font="HQPB2" w:char="F03A"/>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9"/>
      </w:r>
      <w:r w:rsidRPr="00F85423">
        <w:rPr>
          <w:sz w:val="22"/>
          <w:szCs w:val="22"/>
        </w:rPr>
        <w:sym w:font="HQPB1" w:char="F037"/>
      </w:r>
      <w:r w:rsidRPr="00F85423">
        <w:rPr>
          <w:sz w:val="22"/>
          <w:szCs w:val="22"/>
        </w:rPr>
        <w:sym w:font="HQPB5" w:char="F07C"/>
      </w:r>
      <w:r w:rsidRPr="00F85423">
        <w:rPr>
          <w:sz w:val="22"/>
          <w:szCs w:val="22"/>
        </w:rPr>
        <w:sym w:font="HQPB1" w:char="F0A1"/>
      </w:r>
      <w:r w:rsidRPr="00F85423">
        <w:rPr>
          <w:sz w:val="22"/>
          <w:szCs w:val="22"/>
        </w:rPr>
        <w:sym w:font="HQPB5" w:char="F06E"/>
      </w:r>
      <w:r w:rsidRPr="00F85423">
        <w:rPr>
          <w:sz w:val="22"/>
          <w:szCs w:val="22"/>
        </w:rPr>
        <w:sym w:font="HQPB2" w:char="F053"/>
      </w:r>
      <w:r w:rsidRPr="00AB1DF1">
        <w:rPr>
          <w:rFonts w:cs="Traditional Arabic" w:hint="cs"/>
          <w:sz w:val="32"/>
          <w:szCs w:val="32"/>
          <w:rtl/>
          <w:lang w:bidi="fa-IR"/>
        </w:rPr>
        <w:t>﴾</w:t>
      </w:r>
      <w:r w:rsidRPr="00AB1DF1">
        <w:rPr>
          <w:rFonts w:cs="Traditional Arabic" w:hint="cs"/>
          <w:rtl/>
          <w:lang w:bidi="fa-IR"/>
        </w:rPr>
        <w:t xml:space="preserve"> </w:t>
      </w:r>
      <w:r w:rsidRPr="00AB1DF1">
        <w:rPr>
          <w:rFonts w:cs="Traditional Arabic" w:hint="cs"/>
          <w:b/>
          <w:bCs/>
          <w:sz w:val="26"/>
          <w:szCs w:val="26"/>
          <w:rtl/>
          <w:lang w:bidi="fa-IR"/>
        </w:rPr>
        <w:t>[الصافات: 158]</w:t>
      </w:r>
      <w:r w:rsidRPr="00AB1DF1">
        <w:rPr>
          <w:rFonts w:hint="cs"/>
          <w:rtl/>
          <w:lang w:bidi="fa-IR"/>
        </w:rPr>
        <w:t xml:space="preserve">. </w:t>
      </w:r>
      <w:r w:rsidRPr="00AB1DF1">
        <w:rPr>
          <w:rFonts w:cs="CTraditional Arabic" w:hint="cs"/>
          <w:rtl/>
          <w:lang w:bidi="fa-IR"/>
        </w:rPr>
        <w:t>«</w:t>
      </w:r>
      <w:r w:rsidRPr="00AB1DF1">
        <w:rPr>
          <w:rtl/>
        </w:rPr>
        <w:t>و [آن كافران‏] بين او و جنّيان [رابطه‏] خويشاوندى مقرّر كردند</w:t>
      </w:r>
      <w:r w:rsidRPr="00AB1DF1">
        <w:rPr>
          <w:rFonts w:cs="CTraditional Arabic" w:hint="cs"/>
          <w:rtl/>
        </w:rPr>
        <w:t>»</w:t>
      </w:r>
      <w:r w:rsidRPr="00AB1DF1">
        <w:rPr>
          <w:rFonts w:hint="cs"/>
          <w:rtl/>
          <w:lang w:bidi="fa-IR"/>
        </w:rPr>
        <w:t xml:space="preserve"> </w:t>
      </w:r>
    </w:p>
    <w:p w:rsidR="00222BB6" w:rsidRPr="00AB1DF1" w:rsidRDefault="00222BB6" w:rsidP="00222BB6">
      <w:pPr>
        <w:ind w:firstLine="284"/>
        <w:jc w:val="both"/>
        <w:rPr>
          <w:rFonts w:hint="cs"/>
          <w:rtl/>
          <w:lang w:bidi="fa-IR"/>
        </w:rPr>
      </w:pPr>
      <w:r w:rsidRPr="00AB1DF1">
        <w:rPr>
          <w:rFonts w:hint="cs"/>
          <w:rtl/>
          <w:lang w:bidi="fa-IR"/>
        </w:rPr>
        <w:t xml:space="preserve">(2) </w:t>
      </w:r>
      <w:r w:rsidRPr="00AB1DF1">
        <w:rPr>
          <w:rFonts w:cs="Traditional Arabic" w:hint="cs"/>
          <w:sz w:val="32"/>
          <w:szCs w:val="32"/>
          <w:rtl/>
          <w:lang w:bidi="fa-IR"/>
        </w:rPr>
        <w:t>﴿</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1" w:char="F0E8"/>
      </w:r>
      <w:r w:rsidRPr="00F85423">
        <w:rPr>
          <w:sz w:val="22"/>
          <w:szCs w:val="22"/>
        </w:rPr>
        <w:sym w:font="HQPB5" w:char="F079"/>
      </w:r>
      <w:r w:rsidRPr="00F85423">
        <w:rPr>
          <w:sz w:val="22"/>
          <w:szCs w:val="22"/>
        </w:rPr>
        <w:sym w:font="HQPB1" w:char="F05F"/>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AC"/>
      </w:r>
      <w:r w:rsidRPr="00F85423">
        <w:rPr>
          <w:sz w:val="22"/>
          <w:szCs w:val="22"/>
        </w:rPr>
        <w:sym w:font="HQPB1" w:char="F021"/>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E4"/>
      </w:r>
      <w:r w:rsidRPr="00F85423">
        <w:rPr>
          <w:sz w:val="22"/>
          <w:szCs w:val="22"/>
        </w:rPr>
        <w:sym w:font="HQPB5" w:char="F021"/>
      </w:r>
      <w:r w:rsidRPr="00F85423">
        <w:rPr>
          <w:sz w:val="22"/>
          <w:szCs w:val="22"/>
        </w:rPr>
        <w:sym w:font="HQPB1" w:char="F025"/>
      </w:r>
      <w:r w:rsidRPr="00F85423">
        <w:rPr>
          <w:sz w:val="22"/>
          <w:szCs w:val="22"/>
        </w:rPr>
        <w:sym w:font="HQPB5" w:char="F078"/>
      </w:r>
      <w:r w:rsidRPr="00F85423">
        <w:rPr>
          <w:sz w:val="22"/>
          <w:szCs w:val="22"/>
        </w:rPr>
        <w:sym w:font="HQPB2" w:char="F02E"/>
      </w:r>
      <w:r w:rsidRPr="00F85423">
        <w:rPr>
          <w:sz w:val="22"/>
          <w:szCs w:val="22"/>
        </w:rPr>
        <w:sym w:font="HQPB5" w:char="F075"/>
      </w:r>
      <w:r w:rsidRPr="00F85423">
        <w:rPr>
          <w:sz w:val="22"/>
          <w:szCs w:val="22"/>
        </w:rPr>
        <w:sym w:font="HQPB1" w:char="F08E"/>
      </w:r>
      <w:r w:rsidRPr="00F85423">
        <w:rPr>
          <w:sz w:val="22"/>
          <w:szCs w:val="22"/>
        </w:rPr>
        <w:sym w:font="HQPB4" w:char="F0E0"/>
      </w:r>
      <w:r w:rsidRPr="00F85423">
        <w:rPr>
          <w:sz w:val="22"/>
          <w:szCs w:val="22"/>
        </w:rPr>
        <w:sym w:font="HQPB1" w:char="F0B0"/>
      </w:r>
      <w:r w:rsidRPr="00AB1DF1">
        <w:rPr>
          <w:rFonts w:ascii="(normal text)" w:hAnsi="(normal text)"/>
          <w:sz w:val="24"/>
          <w:szCs w:val="24"/>
          <w:rtl/>
        </w:rPr>
        <w:t xml:space="preserve"> </w:t>
      </w:r>
      <w:r w:rsidRPr="00F85423">
        <w:rPr>
          <w:sz w:val="22"/>
          <w:szCs w:val="22"/>
        </w:rPr>
        <w:sym w:font="HQPB4" w:char="F0A3"/>
      </w:r>
      <w:r w:rsidRPr="00F85423">
        <w:rPr>
          <w:sz w:val="22"/>
          <w:szCs w:val="22"/>
        </w:rPr>
        <w:sym w:font="HQPB2" w:char="F060"/>
      </w:r>
      <w:r w:rsidRPr="00F85423">
        <w:rPr>
          <w:sz w:val="22"/>
          <w:szCs w:val="22"/>
        </w:rPr>
        <w:sym w:font="HQPB4" w:char="F0C5"/>
      </w:r>
      <w:r w:rsidRPr="00F85423">
        <w:rPr>
          <w:sz w:val="22"/>
          <w:szCs w:val="22"/>
        </w:rPr>
        <w:sym w:font="HQPB1" w:char="F067"/>
      </w:r>
      <w:r w:rsidRPr="00F85423">
        <w:rPr>
          <w:sz w:val="22"/>
          <w:szCs w:val="22"/>
        </w:rPr>
        <w:sym w:font="HQPB4" w:char="F0F8"/>
      </w:r>
      <w:r w:rsidRPr="00F85423">
        <w:rPr>
          <w:sz w:val="22"/>
          <w:szCs w:val="22"/>
        </w:rPr>
        <w:sym w:font="HQPB2" w:char="F03A"/>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cs="Traditional Arabic" w:hint="cs"/>
          <w:rtl/>
          <w:lang w:bidi="fa-IR"/>
        </w:rPr>
        <w:t xml:space="preserve"> </w:t>
      </w:r>
      <w:r w:rsidRPr="00AB1DF1">
        <w:rPr>
          <w:rFonts w:cs="Traditional Arabic" w:hint="cs"/>
          <w:b/>
          <w:bCs/>
          <w:sz w:val="26"/>
          <w:szCs w:val="26"/>
          <w:rtl/>
          <w:lang w:bidi="fa-IR"/>
        </w:rPr>
        <w:t>[الأنعام: 100]</w:t>
      </w:r>
      <w:r w:rsidRPr="00AB1DF1">
        <w:rPr>
          <w:rFonts w:hint="cs"/>
          <w:rtl/>
          <w:lang w:bidi="fa-IR"/>
        </w:rPr>
        <w:t xml:space="preserve">. </w:t>
      </w:r>
      <w:r w:rsidRPr="00AB1DF1">
        <w:rPr>
          <w:rFonts w:cs="CTraditional Arabic" w:hint="cs"/>
          <w:rtl/>
          <w:lang w:bidi="fa-IR"/>
        </w:rPr>
        <w:t>«</w:t>
      </w:r>
      <w:r w:rsidRPr="00AB1DF1">
        <w:rPr>
          <w:rtl/>
        </w:rPr>
        <w:t>و براى خداوند شريكانى [از] جن قرار دادند</w:t>
      </w:r>
      <w:r w:rsidRPr="00AB1DF1">
        <w:rPr>
          <w:rFonts w:cs="CTraditional Arabic" w:hint="cs"/>
          <w:rtl/>
        </w:rPr>
        <w:t>»</w:t>
      </w:r>
      <w:r w:rsidRPr="00AB1DF1">
        <w:rPr>
          <w:rFonts w:hint="cs"/>
          <w:rtl/>
          <w:lang w:bidi="fa-IR"/>
        </w:rPr>
        <w:t xml:space="preserve"> (3) </w:t>
      </w:r>
      <w:r w:rsidRPr="00AB1DF1">
        <w:rPr>
          <w:rFonts w:cs="Traditional Arabic" w:hint="cs"/>
          <w:sz w:val="32"/>
          <w:szCs w:val="32"/>
          <w:rtl/>
          <w:lang w:bidi="fa-IR"/>
        </w:rPr>
        <w:t>﴿</w:t>
      </w:r>
      <w:r w:rsidRPr="00F85423">
        <w:rPr>
          <w:sz w:val="22"/>
          <w:szCs w:val="22"/>
        </w:rPr>
        <w:sym w:font="HQPB5" w:char="F074"/>
      </w:r>
      <w:r w:rsidRPr="00F85423">
        <w:rPr>
          <w:sz w:val="22"/>
          <w:szCs w:val="22"/>
        </w:rPr>
        <w:sym w:font="HQPB2" w:char="F062"/>
      </w:r>
      <w:r w:rsidRPr="00F85423">
        <w:rPr>
          <w:sz w:val="22"/>
          <w:szCs w:val="22"/>
        </w:rPr>
        <w:sym w:font="HQPB1" w:char="F025"/>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2" w:char="F041"/>
      </w:r>
      <w:r w:rsidRPr="00F85423">
        <w:rPr>
          <w:sz w:val="22"/>
          <w:szCs w:val="22"/>
        </w:rPr>
        <w:sym w:font="HQPB1" w:char="F025"/>
      </w:r>
      <w:r w:rsidRPr="00F85423">
        <w:rPr>
          <w:sz w:val="22"/>
          <w:szCs w:val="22"/>
        </w:rPr>
        <w:sym w:font="HQPB5" w:char="F079"/>
      </w:r>
      <w:r w:rsidRPr="00F85423">
        <w:rPr>
          <w:sz w:val="22"/>
          <w:szCs w:val="22"/>
        </w:rPr>
        <w:sym w:font="HQPB1" w:char="F060"/>
      </w:r>
      <w:r w:rsidRPr="00F85423">
        <w:rPr>
          <w:sz w:val="22"/>
          <w:szCs w:val="22"/>
        </w:rPr>
        <w:sym w:font="HQPB4" w:char="F0CD"/>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60"/>
      </w:r>
      <w:r w:rsidRPr="00F85423">
        <w:rPr>
          <w:sz w:val="22"/>
          <w:szCs w:val="22"/>
        </w:rPr>
        <w:sym w:font="HQPB4" w:char="F0CF"/>
      </w:r>
      <w:r w:rsidRPr="00F85423">
        <w:rPr>
          <w:sz w:val="22"/>
          <w:szCs w:val="22"/>
        </w:rPr>
        <w:sym w:font="HQPB4" w:char="F069"/>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4"/>
      </w:r>
      <w:r w:rsidRPr="00F85423">
        <w:rPr>
          <w:sz w:val="22"/>
          <w:szCs w:val="22"/>
        </w:rPr>
        <w:sym w:font="HQPB1" w:char="F0A7"/>
      </w:r>
      <w:r w:rsidRPr="00F85423">
        <w:rPr>
          <w:sz w:val="22"/>
          <w:szCs w:val="22"/>
        </w:rPr>
        <w:sym w:font="HQPB2" w:char="F052"/>
      </w:r>
      <w:r w:rsidRPr="00F85423">
        <w:rPr>
          <w:sz w:val="22"/>
          <w:szCs w:val="22"/>
        </w:rPr>
        <w:sym w:font="HQPB5" w:char="F04D"/>
      </w:r>
      <w:r w:rsidRPr="00F85423">
        <w:rPr>
          <w:sz w:val="22"/>
          <w:szCs w:val="22"/>
        </w:rPr>
        <w:sym w:font="HQPB2" w:char="F07D"/>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2"/>
      </w:r>
      <w:r w:rsidRPr="00F85423">
        <w:rPr>
          <w:sz w:val="22"/>
          <w:szCs w:val="22"/>
        </w:rPr>
        <w:sym w:font="HQPB4" w:char="F0E8"/>
      </w:r>
      <w:r w:rsidRPr="00F85423">
        <w:rPr>
          <w:sz w:val="22"/>
          <w:szCs w:val="22"/>
        </w:rPr>
        <w:sym w:font="HQPB1" w:char="F08C"/>
      </w:r>
      <w:r w:rsidRPr="00F85423">
        <w:rPr>
          <w:sz w:val="22"/>
          <w:szCs w:val="22"/>
        </w:rPr>
        <w:sym w:font="HQPB2" w:char="F071"/>
      </w:r>
      <w:r w:rsidRPr="00F85423">
        <w:rPr>
          <w:sz w:val="22"/>
          <w:szCs w:val="22"/>
        </w:rPr>
        <w:sym w:font="HQPB4" w:char="F0E3"/>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35"/>
      </w:r>
      <w:r w:rsidRPr="00F85423">
        <w:rPr>
          <w:sz w:val="22"/>
          <w:szCs w:val="22"/>
        </w:rPr>
        <w:sym w:font="HQPB2" w:char="F041"/>
      </w:r>
      <w:r w:rsidRPr="00F85423">
        <w:rPr>
          <w:sz w:val="22"/>
          <w:szCs w:val="22"/>
        </w:rPr>
        <w:sym w:font="HQPB1" w:char="F025"/>
      </w:r>
      <w:r w:rsidRPr="00F85423">
        <w:rPr>
          <w:sz w:val="22"/>
          <w:szCs w:val="22"/>
        </w:rPr>
        <w:sym w:font="HQPB5" w:char="F079"/>
      </w:r>
      <w:r w:rsidRPr="00F85423">
        <w:rPr>
          <w:sz w:val="22"/>
          <w:szCs w:val="22"/>
        </w:rPr>
        <w:sym w:font="HQPB1" w:char="F060"/>
      </w:r>
      <w:r w:rsidRPr="00F85423">
        <w:rPr>
          <w:sz w:val="22"/>
          <w:szCs w:val="22"/>
        </w:rPr>
        <w:sym w:font="HQPB4" w:char="F0CC"/>
      </w:r>
      <w:r w:rsidRPr="00F85423">
        <w:rPr>
          <w:sz w:val="22"/>
          <w:szCs w:val="22"/>
        </w:rPr>
        <w:sym w:font="HQPB1" w:char="F08D"/>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60"/>
      </w:r>
      <w:r w:rsidRPr="00F85423">
        <w:rPr>
          <w:sz w:val="22"/>
          <w:szCs w:val="22"/>
        </w:rPr>
        <w:sym w:font="HQPB4" w:char="F0CF"/>
      </w:r>
      <w:r w:rsidRPr="00F85423">
        <w:rPr>
          <w:sz w:val="22"/>
          <w:szCs w:val="22"/>
        </w:rPr>
        <w:sym w:font="HQPB4" w:char="F069"/>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4" w:char="F064"/>
      </w:r>
      <w:r w:rsidRPr="00F85423">
        <w:rPr>
          <w:sz w:val="22"/>
          <w:szCs w:val="22"/>
        </w:rPr>
        <w:sym w:font="HQPB2" w:char="F060"/>
      </w:r>
      <w:r w:rsidRPr="00F85423">
        <w:rPr>
          <w:sz w:val="22"/>
          <w:szCs w:val="22"/>
        </w:rPr>
        <w:sym w:font="HQPB4" w:char="F0C5"/>
      </w:r>
      <w:r w:rsidRPr="00F85423">
        <w:rPr>
          <w:sz w:val="22"/>
          <w:szCs w:val="22"/>
        </w:rPr>
        <w:sym w:font="HQPB1" w:char="F067"/>
      </w:r>
      <w:r w:rsidRPr="00F85423">
        <w:rPr>
          <w:sz w:val="22"/>
          <w:szCs w:val="22"/>
        </w:rPr>
        <w:sym w:font="HQPB4" w:char="F0F8"/>
      </w:r>
      <w:r w:rsidRPr="00F85423">
        <w:rPr>
          <w:sz w:val="22"/>
          <w:szCs w:val="22"/>
        </w:rPr>
        <w:sym w:font="HQPB2" w:char="F03A"/>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cs="Traditional Arabic" w:hint="cs"/>
          <w:rtl/>
          <w:lang w:bidi="fa-IR"/>
        </w:rPr>
        <w:t xml:space="preserve"> </w:t>
      </w:r>
      <w:r w:rsidRPr="00AB1DF1">
        <w:rPr>
          <w:rFonts w:cs="Traditional Arabic" w:hint="cs"/>
          <w:b/>
          <w:bCs/>
          <w:sz w:val="26"/>
          <w:szCs w:val="26"/>
          <w:rtl/>
          <w:lang w:bidi="fa-IR"/>
        </w:rPr>
        <w:t>[الجن: 6]</w:t>
      </w:r>
      <w:r w:rsidRPr="00AB1DF1">
        <w:rPr>
          <w:rFonts w:hint="cs"/>
          <w:rtl/>
          <w:lang w:bidi="fa-IR"/>
        </w:rPr>
        <w:t xml:space="preserve">. </w:t>
      </w:r>
      <w:r w:rsidRPr="00AB1DF1">
        <w:rPr>
          <w:rFonts w:cs="CTraditional Arabic" w:hint="cs"/>
          <w:rtl/>
          <w:lang w:bidi="fa-IR"/>
        </w:rPr>
        <w:t>«</w:t>
      </w:r>
      <w:r w:rsidRPr="00AB1DF1">
        <w:rPr>
          <w:rtl/>
        </w:rPr>
        <w:t>كسانى از آدميان به كسانى از جنّيان پناه مى‏بردند</w:t>
      </w:r>
      <w:r w:rsidRPr="00AB1DF1">
        <w:rPr>
          <w:rFonts w:cs="CTraditional Arabic" w:hint="cs"/>
          <w:rtl/>
        </w:rPr>
        <w:t>»</w:t>
      </w:r>
    </w:p>
    <w:p w:rsidR="00222BB6" w:rsidRPr="00AB1DF1" w:rsidRDefault="00222BB6" w:rsidP="007C59F7">
      <w:pPr>
        <w:ind w:firstLine="284"/>
        <w:jc w:val="both"/>
        <w:rPr>
          <w:rFonts w:hint="cs"/>
          <w:rtl/>
          <w:lang w:bidi="fa-IR"/>
        </w:rPr>
      </w:pPr>
      <w:r w:rsidRPr="00AB1DF1">
        <w:rPr>
          <w:rFonts w:hint="cs"/>
          <w:rtl/>
          <w:lang w:bidi="fa-IR"/>
        </w:rPr>
        <w:t>در میان جن و خدا قائل ب</w:t>
      </w:r>
      <w:r w:rsidR="007C59F7" w:rsidRPr="00AB1DF1">
        <w:rPr>
          <w:rFonts w:hint="cs"/>
          <w:rtl/>
          <w:lang w:bidi="fa-IR"/>
        </w:rPr>
        <w:t xml:space="preserve">ه </w:t>
      </w:r>
      <w:r w:rsidRPr="00AB1DF1">
        <w:rPr>
          <w:rFonts w:hint="cs"/>
          <w:rtl/>
          <w:lang w:bidi="fa-IR"/>
        </w:rPr>
        <w:t>نسب و ا</w:t>
      </w:r>
      <w:r w:rsidRPr="00AB1DF1">
        <w:rPr>
          <w:rFonts w:cs="B Badr" w:hint="cs"/>
          <w:rtl/>
          <w:lang w:bidi="fa-IR"/>
        </w:rPr>
        <w:t>بنیة</w:t>
      </w:r>
      <w:r w:rsidRPr="00AB1DF1">
        <w:rPr>
          <w:rFonts w:hint="cs"/>
          <w:rtl/>
          <w:lang w:bidi="fa-IR"/>
        </w:rPr>
        <w:t xml:space="preserve"> و </w:t>
      </w:r>
      <w:r w:rsidRPr="00AB1DF1">
        <w:rPr>
          <w:rFonts w:cs="B Badr" w:hint="cs"/>
          <w:rtl/>
          <w:lang w:bidi="fa-IR"/>
        </w:rPr>
        <w:t>بنتیة</w:t>
      </w:r>
      <w:r w:rsidRPr="00AB1DF1">
        <w:rPr>
          <w:rFonts w:hint="cs"/>
          <w:rtl/>
          <w:lang w:bidi="fa-IR"/>
        </w:rPr>
        <w:t xml:space="preserve"> بودند</w:t>
      </w:r>
      <w:r w:rsidR="007C59F7" w:rsidRPr="00AB1DF1">
        <w:rPr>
          <w:rStyle w:val="FootnoteReference"/>
          <w:rtl/>
          <w:lang w:bidi="fa-IR"/>
        </w:rPr>
        <w:footnoteReference w:id="110"/>
      </w:r>
      <w:r w:rsidRPr="00AB1DF1">
        <w:rPr>
          <w:rFonts w:hint="cs"/>
          <w:rtl/>
          <w:lang w:bidi="fa-IR"/>
        </w:rPr>
        <w:t xml:space="preserve">، (العیاذ بالله) </w:t>
      </w:r>
      <w:r w:rsidR="007C59F7" w:rsidRPr="00AB1DF1">
        <w:rPr>
          <w:rFonts w:hint="cs"/>
          <w:rtl/>
          <w:lang w:bidi="fa-IR"/>
        </w:rPr>
        <w:t>جنات را</w:t>
      </w:r>
      <w:r w:rsidRPr="00AB1DF1">
        <w:rPr>
          <w:rFonts w:hint="cs"/>
          <w:rtl/>
          <w:lang w:bidi="fa-IR"/>
        </w:rPr>
        <w:t xml:space="preserve"> پرستش </w:t>
      </w:r>
      <w:r w:rsidR="007C59F7" w:rsidRPr="00AB1DF1">
        <w:rPr>
          <w:rFonts w:hint="cs"/>
          <w:rtl/>
          <w:lang w:bidi="fa-IR"/>
        </w:rPr>
        <w:t>نموده و آنان</w:t>
      </w:r>
      <w:r w:rsidRPr="00AB1DF1">
        <w:rPr>
          <w:rFonts w:hint="cs"/>
          <w:rtl/>
          <w:lang w:bidi="fa-IR"/>
        </w:rPr>
        <w:t xml:space="preserve"> را غیب‌دان می</w:t>
      </w:r>
      <w:r w:rsidR="007C59F7" w:rsidRPr="00AB1DF1">
        <w:rPr>
          <w:rFonts w:hint="cs"/>
          <w:rtl/>
          <w:lang w:bidi="fa-IR"/>
        </w:rPr>
        <w:t xml:space="preserve"> پنداشتند، و هنگام جلب </w:t>
      </w:r>
      <w:r w:rsidRPr="00AB1DF1">
        <w:rPr>
          <w:rFonts w:hint="cs"/>
          <w:rtl/>
          <w:lang w:bidi="fa-IR"/>
        </w:rPr>
        <w:t xml:space="preserve">نفع و </w:t>
      </w:r>
      <w:r w:rsidR="007C59F7" w:rsidRPr="00AB1DF1">
        <w:rPr>
          <w:rFonts w:hint="cs"/>
          <w:rtl/>
          <w:lang w:bidi="fa-IR"/>
        </w:rPr>
        <w:t xml:space="preserve">و دفع </w:t>
      </w:r>
      <w:r w:rsidRPr="00AB1DF1">
        <w:rPr>
          <w:rFonts w:hint="cs"/>
          <w:rtl/>
          <w:lang w:bidi="fa-IR"/>
        </w:rPr>
        <w:t>ضرر نداء می‌کردند.</w:t>
      </w:r>
    </w:p>
    <w:p w:rsidR="00222BB6" w:rsidRPr="00AB1DF1" w:rsidRDefault="00222BB6" w:rsidP="007C59F7">
      <w:pPr>
        <w:ind w:firstLine="284"/>
        <w:jc w:val="both"/>
        <w:rPr>
          <w:rFonts w:hint="cs"/>
          <w:rtl/>
          <w:lang w:bidi="fa-IR"/>
        </w:rPr>
      </w:pPr>
      <w:r w:rsidRPr="00070A18">
        <w:rPr>
          <w:rFonts w:cs="B Lotus" w:hint="cs"/>
          <w:b/>
          <w:bCs/>
          <w:rtl/>
          <w:lang w:bidi="fa-IR"/>
        </w:rPr>
        <w:t>(3) شرک بالملائکه:</w:t>
      </w:r>
      <w:r w:rsidRPr="00AB1DF1">
        <w:rPr>
          <w:rFonts w:hint="cs"/>
          <w:rtl/>
          <w:lang w:bidi="fa-IR"/>
        </w:rPr>
        <w:t xml:space="preserve"> فرشته‌ها را بنات الله می‌گفتند و پرستش می‌کردند و از ایشان </w:t>
      </w:r>
      <w:r w:rsidR="007C59F7" w:rsidRPr="00AB1DF1">
        <w:rPr>
          <w:rFonts w:hint="cs"/>
          <w:rtl/>
          <w:lang w:bidi="fa-IR"/>
        </w:rPr>
        <w:t xml:space="preserve">در جلبِ منفعت یا دفع مضرت </w:t>
      </w:r>
      <w:r w:rsidRPr="00AB1DF1">
        <w:rPr>
          <w:rFonts w:hint="cs"/>
          <w:rtl/>
          <w:lang w:bidi="fa-IR"/>
        </w:rPr>
        <w:t>حاجات می‌خواستند.</w:t>
      </w:r>
    </w:p>
    <w:p w:rsidR="00222BB6" w:rsidRDefault="00222BB6" w:rsidP="007C59F7">
      <w:pPr>
        <w:ind w:firstLine="284"/>
        <w:jc w:val="both"/>
        <w:rPr>
          <w:rFonts w:hint="cs"/>
          <w:rtl/>
          <w:lang w:bidi="fa-IR"/>
        </w:rPr>
      </w:pPr>
      <w:r w:rsidRPr="00070A18">
        <w:rPr>
          <w:rFonts w:cs="B Lotus" w:hint="cs"/>
          <w:b/>
          <w:bCs/>
          <w:rtl/>
          <w:lang w:bidi="fa-IR"/>
        </w:rPr>
        <w:t>(4) شرک بالأنبیاء:</w:t>
      </w:r>
      <w:r w:rsidRPr="00AB1DF1">
        <w:rPr>
          <w:rFonts w:hint="cs"/>
          <w:rtl/>
          <w:lang w:bidi="fa-IR"/>
        </w:rPr>
        <w:t xml:space="preserve"> که ع</w:t>
      </w:r>
      <w:r w:rsidR="007C59F7" w:rsidRPr="00AB1DF1">
        <w:rPr>
          <w:rFonts w:hint="cs"/>
          <w:rtl/>
          <w:lang w:bidi="fa-IR"/>
        </w:rPr>
        <w:t>ز</w:t>
      </w:r>
      <w:r w:rsidRPr="00AB1DF1">
        <w:rPr>
          <w:rFonts w:hint="cs"/>
          <w:rtl/>
          <w:lang w:bidi="fa-IR"/>
        </w:rPr>
        <w:t xml:space="preserve">یر و عیسی </w:t>
      </w:r>
      <w:r w:rsidRPr="00AB1DF1">
        <w:rPr>
          <w:rFonts w:cs="CTraditional Arabic" w:hint="cs"/>
          <w:rtl/>
          <w:lang w:bidi="fa-IR"/>
        </w:rPr>
        <w:t>إ</w:t>
      </w:r>
      <w:r w:rsidRPr="00AB1DF1">
        <w:rPr>
          <w:rFonts w:hint="cs"/>
          <w:rtl/>
          <w:lang w:bidi="fa-IR"/>
        </w:rPr>
        <w:t xml:space="preserve"> را ابن الله می‌گفتند </w:t>
      </w:r>
      <w:r w:rsidR="007C59F7" w:rsidRPr="00AB1DF1">
        <w:rPr>
          <w:rFonts w:hint="cs"/>
          <w:rtl/>
          <w:lang w:bidi="fa-IR"/>
        </w:rPr>
        <w:t>(</w:t>
      </w:r>
      <w:r w:rsidRPr="00AB1DF1">
        <w:rPr>
          <w:rFonts w:hint="cs"/>
          <w:rtl/>
          <w:lang w:bidi="fa-IR"/>
        </w:rPr>
        <w:t>اول را یهود و دوم را نصاری</w:t>
      </w:r>
      <w:r w:rsidR="007C59F7" w:rsidRPr="00AB1DF1">
        <w:rPr>
          <w:rFonts w:hint="cs"/>
          <w:rtl/>
          <w:lang w:bidi="fa-IR"/>
        </w:rPr>
        <w:t>).</w:t>
      </w:r>
      <w:r w:rsidRPr="00AB1DF1">
        <w:rPr>
          <w:rFonts w:hint="cs"/>
          <w:rtl/>
          <w:lang w:bidi="fa-IR"/>
        </w:rPr>
        <w:t xml:space="preserve"> چنانچه در قرآن مذکور است.</w:t>
      </w:r>
    </w:p>
    <w:p w:rsidR="00070A18" w:rsidRDefault="00070A18" w:rsidP="007C59F7">
      <w:pPr>
        <w:ind w:firstLine="284"/>
        <w:jc w:val="both"/>
        <w:rPr>
          <w:rFonts w:hint="cs"/>
          <w:rtl/>
          <w:lang w:bidi="fa-IR"/>
        </w:rPr>
      </w:pPr>
    </w:p>
    <w:p w:rsidR="00070A18" w:rsidRPr="00AB1DF1" w:rsidRDefault="00070A18" w:rsidP="007C59F7">
      <w:pPr>
        <w:ind w:firstLine="284"/>
        <w:jc w:val="both"/>
        <w:rPr>
          <w:rFonts w:hint="cs"/>
          <w:rtl/>
          <w:lang w:bidi="fa-IR"/>
        </w:rPr>
      </w:pPr>
    </w:p>
    <w:p w:rsidR="00222BB6" w:rsidRPr="00AB1DF1" w:rsidRDefault="00222BB6" w:rsidP="005D220E">
      <w:pPr>
        <w:pStyle w:val="a0"/>
        <w:rPr>
          <w:rFonts w:hint="cs"/>
          <w:rtl/>
        </w:rPr>
      </w:pPr>
      <w:bookmarkStart w:id="145" w:name="_Toc257927130"/>
      <w:bookmarkStart w:id="146" w:name="_Toc257927260"/>
      <w:r w:rsidRPr="00AB1DF1">
        <w:rPr>
          <w:rFonts w:hint="cs"/>
          <w:rtl/>
        </w:rPr>
        <w:t>دوم</w:t>
      </w:r>
      <w:r w:rsidR="005D220E">
        <w:rPr>
          <w:rFonts w:hint="cs"/>
          <w:rtl/>
        </w:rPr>
        <w:t>:</w:t>
      </w:r>
      <w:r w:rsidRPr="00AB1DF1">
        <w:rPr>
          <w:rFonts w:hint="cs"/>
          <w:rtl/>
        </w:rPr>
        <w:t xml:space="preserve"> </w:t>
      </w:r>
      <w:r w:rsidR="005D220E">
        <w:rPr>
          <w:rFonts w:hint="cs"/>
          <w:rtl/>
        </w:rPr>
        <w:t>تعلق سکنی</w:t>
      </w:r>
      <w:bookmarkEnd w:id="145"/>
      <w:bookmarkEnd w:id="146"/>
    </w:p>
    <w:p w:rsidR="00222BB6" w:rsidRPr="00AB1DF1" w:rsidRDefault="00222BB6" w:rsidP="00070A18">
      <w:pPr>
        <w:jc w:val="both"/>
        <w:rPr>
          <w:rFonts w:hint="cs"/>
          <w:rtl/>
          <w:lang w:bidi="fa-IR"/>
        </w:rPr>
      </w:pPr>
      <w:r w:rsidRPr="00AB1DF1">
        <w:rPr>
          <w:rFonts w:hint="cs"/>
          <w:rtl/>
          <w:lang w:bidi="fa-IR"/>
        </w:rPr>
        <w:t>بعض مشرکین معبودان باطل خود را به این عقیده پرستش می‌کردند که (العیاذ بالله) خدای قدوس در ایشان حلول کرده بنوعی سکونت دارد، و این معبودان ما مظهر و مسکن او هستند، چنانچه مشرکین هند برای دیوتا</w:t>
      </w:r>
      <w:r w:rsidR="00066838" w:rsidRPr="00AB1DF1">
        <w:rPr>
          <w:rFonts w:hint="cs"/>
          <w:rtl/>
          <w:lang w:bidi="fa-IR"/>
        </w:rPr>
        <w:t>ها</w:t>
      </w:r>
      <w:r w:rsidRPr="00AB1DF1">
        <w:rPr>
          <w:rFonts w:hint="cs"/>
          <w:rtl/>
          <w:lang w:bidi="fa-IR"/>
        </w:rPr>
        <w:t xml:space="preserve"> همین خیال می‌کردند و گروهی از عیسائیان هم دارای همین عقیده </w:t>
      </w:r>
      <w:r w:rsidR="007C59F7" w:rsidRPr="00AB1DF1">
        <w:rPr>
          <w:rFonts w:hint="cs"/>
          <w:rtl/>
          <w:lang w:bidi="fa-IR"/>
        </w:rPr>
        <w:t>پ</w:t>
      </w:r>
      <w:r w:rsidRPr="00AB1DF1">
        <w:rPr>
          <w:rFonts w:hint="cs"/>
          <w:rtl/>
          <w:lang w:bidi="fa-IR"/>
        </w:rPr>
        <w:t>وسیده بودند.</w:t>
      </w:r>
    </w:p>
    <w:p w:rsidR="00222BB6" w:rsidRPr="00AB1DF1" w:rsidRDefault="00222BB6" w:rsidP="00DB3C8E">
      <w:pPr>
        <w:ind w:firstLine="284"/>
        <w:jc w:val="both"/>
        <w:rPr>
          <w:rFonts w:hint="cs"/>
          <w:rtl/>
          <w:lang w:bidi="fa-IR"/>
        </w:rPr>
      </w:pPr>
      <w:r w:rsidRPr="00AB1DF1">
        <w:rPr>
          <w:rFonts w:hint="cs"/>
          <w:rtl/>
          <w:lang w:bidi="fa-IR"/>
        </w:rPr>
        <w:t xml:space="preserve">و درین امت هم عدة از </w:t>
      </w:r>
      <w:r w:rsidR="00066838" w:rsidRPr="00AB1DF1">
        <w:rPr>
          <w:rFonts w:cs="2  Badr" w:hint="cs"/>
          <w:rtl/>
          <w:lang w:bidi="fa-IR"/>
        </w:rPr>
        <w:t>غلاة</w:t>
      </w:r>
      <w:r w:rsidR="00066838" w:rsidRPr="00AB1DF1">
        <w:rPr>
          <w:rFonts w:hint="cs"/>
          <w:rtl/>
          <w:lang w:bidi="fa-IR"/>
        </w:rPr>
        <w:t xml:space="preserve"> </w:t>
      </w:r>
      <w:r w:rsidRPr="00AB1DF1">
        <w:rPr>
          <w:rFonts w:hint="cs"/>
          <w:rtl/>
          <w:lang w:bidi="fa-IR"/>
        </w:rPr>
        <w:t xml:space="preserve">اهل تشیع </w:t>
      </w:r>
      <w:r w:rsidR="00066838" w:rsidRPr="00AB1DF1">
        <w:rPr>
          <w:rFonts w:hint="cs"/>
          <w:rtl/>
          <w:lang w:bidi="fa-IR"/>
        </w:rPr>
        <w:t>در بارة</w:t>
      </w:r>
      <w:r w:rsidRPr="00AB1DF1">
        <w:rPr>
          <w:rFonts w:hint="cs"/>
          <w:rtl/>
          <w:lang w:bidi="fa-IR"/>
        </w:rPr>
        <w:t xml:space="preserve"> </w:t>
      </w:r>
      <w:r w:rsidR="00066838" w:rsidRPr="00AB1DF1">
        <w:rPr>
          <w:rFonts w:hint="cs"/>
          <w:rtl/>
          <w:lang w:bidi="fa-IR"/>
        </w:rPr>
        <w:t>علی</w:t>
      </w:r>
      <w:r w:rsidRPr="00AB1DF1">
        <w:rPr>
          <w:rFonts w:hint="cs"/>
          <w:rtl/>
          <w:lang w:bidi="fa-IR"/>
        </w:rPr>
        <w:t xml:space="preserve"> مرتضی </w:t>
      </w:r>
      <w:r w:rsidR="00066838" w:rsidRPr="00AB1DF1">
        <w:rPr>
          <w:rFonts w:cs="CTraditional Arabic" w:hint="cs"/>
          <w:rtl/>
          <w:lang w:bidi="fa-IR"/>
        </w:rPr>
        <w:t>س</w:t>
      </w:r>
      <w:r w:rsidR="00066838" w:rsidRPr="00AB1DF1">
        <w:rPr>
          <w:rFonts w:hint="cs"/>
          <w:rtl/>
          <w:lang w:bidi="fa-IR"/>
        </w:rPr>
        <w:t xml:space="preserve"> </w:t>
      </w:r>
      <w:r w:rsidRPr="00AB1DF1">
        <w:rPr>
          <w:rFonts w:hint="cs"/>
          <w:rtl/>
          <w:lang w:bidi="fa-IR"/>
        </w:rPr>
        <w:t>چنین می‌گفتند</w:t>
      </w:r>
      <w:r w:rsidR="00DB3C8E" w:rsidRPr="00AB1DF1">
        <w:rPr>
          <w:rFonts w:hint="cs"/>
          <w:rtl/>
          <w:lang w:bidi="fa-IR"/>
        </w:rPr>
        <w:t>.</w:t>
      </w:r>
      <w:r w:rsidRPr="00AB1DF1">
        <w:rPr>
          <w:rFonts w:hint="cs"/>
          <w:rtl/>
          <w:lang w:bidi="fa-IR"/>
        </w:rPr>
        <w:t xml:space="preserve"> و </w:t>
      </w:r>
      <w:r w:rsidR="00DB3C8E" w:rsidRPr="00AB1DF1">
        <w:rPr>
          <w:rFonts w:hint="cs"/>
          <w:rtl/>
          <w:lang w:bidi="fa-IR"/>
        </w:rPr>
        <w:t xml:space="preserve">هم چنین </w:t>
      </w:r>
      <w:r w:rsidRPr="00AB1DF1">
        <w:rPr>
          <w:rFonts w:hint="cs"/>
          <w:rtl/>
          <w:lang w:bidi="fa-IR"/>
        </w:rPr>
        <w:t>عدة دیگر از متصوفین که شیخ اول شان و بانی کارشان ابوحلمان متقی</w:t>
      </w:r>
      <w:r w:rsidR="00066838" w:rsidRPr="00AB1DF1">
        <w:rPr>
          <w:rStyle w:val="FootnoteReference"/>
          <w:rtl/>
          <w:lang w:bidi="fa-IR"/>
        </w:rPr>
        <w:footnoteReference w:id="111"/>
      </w:r>
      <w:r w:rsidRPr="00AB1DF1">
        <w:rPr>
          <w:rFonts w:hint="cs"/>
          <w:rtl/>
          <w:lang w:bidi="fa-IR"/>
        </w:rPr>
        <w:t xml:space="preserve"> بود، این شقی‌ها دارای </w:t>
      </w:r>
      <w:r w:rsidR="00DB3C8E" w:rsidRPr="00AB1DF1">
        <w:rPr>
          <w:rFonts w:hint="cs"/>
          <w:rtl/>
          <w:lang w:bidi="fa-IR"/>
        </w:rPr>
        <w:t xml:space="preserve">عقیدة </w:t>
      </w:r>
      <w:r w:rsidRPr="00AB1DF1">
        <w:rPr>
          <w:rFonts w:hint="cs"/>
          <w:rtl/>
          <w:lang w:bidi="fa-IR"/>
        </w:rPr>
        <w:t>حلول و اتحاد اند که پیر وقتی که به کمال درجة محبت می‌رسد تمام ش</w:t>
      </w:r>
      <w:r w:rsidR="00DB3C8E" w:rsidRPr="00AB1DF1">
        <w:rPr>
          <w:rFonts w:hint="cs"/>
          <w:rtl/>
          <w:lang w:bidi="fa-IR"/>
        </w:rPr>
        <w:t>ئ</w:t>
      </w:r>
      <w:r w:rsidRPr="00AB1DF1">
        <w:rPr>
          <w:rFonts w:hint="cs"/>
          <w:rtl/>
          <w:lang w:bidi="fa-IR"/>
        </w:rPr>
        <w:t xml:space="preserve">ون خدا در او حلول می‌کند و از مکلف‌بودن و پابند شرع‌بودن آزاد می‌گردد، عبد و </w:t>
      </w:r>
      <w:r w:rsidR="00DB3C8E" w:rsidRPr="00AB1DF1">
        <w:rPr>
          <w:rFonts w:hint="cs"/>
          <w:rtl/>
          <w:lang w:bidi="fa-IR"/>
        </w:rPr>
        <w:t>معبود یکی گردد و احتیاج عبادت ن</w:t>
      </w:r>
      <w:r w:rsidRPr="00AB1DF1">
        <w:rPr>
          <w:rFonts w:hint="cs"/>
          <w:rtl/>
          <w:lang w:bidi="fa-IR"/>
        </w:rPr>
        <w:t>ماند</w:t>
      </w:r>
      <w:r w:rsidR="00DB3C8E" w:rsidRPr="00AB1DF1">
        <w:rPr>
          <w:rFonts w:hint="cs"/>
          <w:rtl/>
          <w:lang w:bidi="fa-IR"/>
        </w:rPr>
        <w:t>ه</w:t>
      </w:r>
      <w:r w:rsidRPr="00AB1DF1">
        <w:rPr>
          <w:rFonts w:hint="cs"/>
          <w:rtl/>
          <w:lang w:bidi="fa-IR"/>
        </w:rPr>
        <w:t xml:space="preserve"> </w:t>
      </w:r>
      <w:r w:rsidR="00DB3C8E" w:rsidRPr="00AB1DF1">
        <w:rPr>
          <w:rFonts w:hint="cs"/>
          <w:rtl/>
          <w:lang w:bidi="fa-IR"/>
        </w:rPr>
        <w:t>و</w:t>
      </w:r>
      <w:r w:rsidRPr="00AB1DF1">
        <w:rPr>
          <w:rFonts w:hint="cs"/>
          <w:rtl/>
          <w:lang w:bidi="fa-IR"/>
        </w:rPr>
        <w:t xml:space="preserve"> حرام</w:t>
      </w:r>
      <w:r w:rsidR="00DB3C8E" w:rsidRPr="00AB1DF1">
        <w:rPr>
          <w:rFonts w:hint="cs"/>
          <w:rtl/>
          <w:lang w:bidi="fa-IR"/>
        </w:rPr>
        <w:t xml:space="preserve"> ها</w:t>
      </w:r>
      <w:r w:rsidRPr="00AB1DF1">
        <w:rPr>
          <w:rFonts w:hint="cs"/>
          <w:rtl/>
          <w:lang w:bidi="fa-IR"/>
        </w:rPr>
        <w:t xml:space="preserve"> به او حلال می‌گردند.</w:t>
      </w:r>
    </w:p>
    <w:p w:rsidR="00222BB6" w:rsidRPr="00AB1DF1" w:rsidRDefault="00222BB6" w:rsidP="00070A18">
      <w:pPr>
        <w:pStyle w:val="a"/>
        <w:ind w:firstLine="284"/>
        <w:rPr>
          <w:rFonts w:hint="cs"/>
          <w:rtl/>
        </w:rPr>
      </w:pPr>
      <w:r w:rsidRPr="00AB1DF1">
        <w:rPr>
          <w:rFonts w:hint="cs"/>
          <w:rtl/>
        </w:rPr>
        <w:t>و نیز کسانی که در فهم صحیح توحید وجودی اشتباه و مغالطه کردند درین ورط</w:t>
      </w:r>
      <w:r w:rsidR="00DB3C8E" w:rsidRPr="00AB1DF1">
        <w:rPr>
          <w:rFonts w:hint="cs"/>
          <w:rtl/>
        </w:rPr>
        <w:t>ه</w:t>
      </w:r>
      <w:r w:rsidRPr="00AB1DF1">
        <w:rPr>
          <w:rFonts w:hint="cs"/>
          <w:rtl/>
        </w:rPr>
        <w:t xml:space="preserve"> هلاک شدند، و با حلولیان و اتحادیان همنوا گشتند، اما کسانی که ب</w:t>
      </w:r>
      <w:r w:rsidR="00DB3C8E" w:rsidRPr="00AB1DF1">
        <w:rPr>
          <w:rFonts w:hint="cs"/>
          <w:rtl/>
        </w:rPr>
        <w:t xml:space="preserve">ه </w:t>
      </w:r>
      <w:r w:rsidRPr="00AB1DF1">
        <w:rPr>
          <w:rFonts w:hint="cs"/>
          <w:rtl/>
        </w:rPr>
        <w:t xml:space="preserve">فهم صحیح آن پی بردند کامیاب و فائز گردیدند. </w:t>
      </w:r>
    </w:p>
    <w:p w:rsidR="00222BB6" w:rsidRPr="00AB1DF1" w:rsidRDefault="00222BB6" w:rsidP="005D220E">
      <w:pPr>
        <w:pStyle w:val="a0"/>
        <w:rPr>
          <w:rFonts w:hint="cs"/>
          <w:rtl/>
        </w:rPr>
      </w:pPr>
      <w:bookmarkStart w:id="147" w:name="_Toc257927131"/>
      <w:bookmarkStart w:id="148" w:name="_Toc257927261"/>
      <w:r w:rsidRPr="00AB1DF1">
        <w:rPr>
          <w:rFonts w:hint="cs"/>
          <w:rtl/>
        </w:rPr>
        <w:t>سوم</w:t>
      </w:r>
      <w:r w:rsidR="005D220E">
        <w:rPr>
          <w:rFonts w:cs="Times New Roman" w:hint="cs"/>
          <w:rtl/>
        </w:rPr>
        <w:t>:</w:t>
      </w:r>
      <w:r w:rsidRPr="00AB1DF1">
        <w:rPr>
          <w:rFonts w:hint="cs"/>
          <w:rtl/>
        </w:rPr>
        <w:t xml:space="preserve"> تعلق عبدی و قربی</w:t>
      </w:r>
      <w:bookmarkEnd w:id="147"/>
      <w:bookmarkEnd w:id="148"/>
    </w:p>
    <w:p w:rsidR="00222BB6" w:rsidRPr="00AB1DF1" w:rsidRDefault="00222BB6" w:rsidP="00070A18">
      <w:pPr>
        <w:jc w:val="lowKashida"/>
        <w:rPr>
          <w:rFonts w:hint="cs"/>
          <w:rtl/>
          <w:lang w:bidi="fa-IR"/>
        </w:rPr>
      </w:pPr>
      <w:r w:rsidRPr="00AB1DF1">
        <w:rPr>
          <w:rFonts w:hint="cs"/>
          <w:rtl/>
          <w:lang w:bidi="fa-IR"/>
        </w:rPr>
        <w:t xml:space="preserve">بعضی مشرکین بندگان خاص و مقبول و مقربان بارگاه کبریائی از </w:t>
      </w:r>
      <w:r w:rsidR="00DB3C8E" w:rsidRPr="00AB1DF1">
        <w:rPr>
          <w:rFonts w:hint="cs"/>
          <w:rtl/>
          <w:lang w:bidi="fa-IR"/>
        </w:rPr>
        <w:t xml:space="preserve">قبیل </w:t>
      </w:r>
      <w:r w:rsidRPr="00AB1DF1">
        <w:rPr>
          <w:rFonts w:hint="cs"/>
          <w:rtl/>
          <w:lang w:bidi="fa-IR"/>
        </w:rPr>
        <w:t>انبیاء و اولیاء</w:t>
      </w:r>
      <w:r w:rsidR="00DB3C8E" w:rsidRPr="00AB1DF1">
        <w:rPr>
          <w:rFonts w:hint="cs"/>
          <w:rtl/>
          <w:lang w:bidi="fa-IR"/>
        </w:rPr>
        <w:t xml:space="preserve"> را</w:t>
      </w:r>
      <w:r w:rsidRPr="00AB1DF1">
        <w:rPr>
          <w:rFonts w:hint="cs"/>
          <w:rtl/>
          <w:lang w:bidi="fa-IR"/>
        </w:rPr>
        <w:t xml:space="preserve"> به علت همین </w:t>
      </w:r>
      <w:r w:rsidR="00DB3C8E" w:rsidRPr="00AB1DF1">
        <w:rPr>
          <w:rFonts w:hint="cs"/>
          <w:rtl/>
          <w:lang w:bidi="fa-IR"/>
        </w:rPr>
        <w:t>بندگی کامل</w:t>
      </w:r>
      <w:r w:rsidRPr="00AB1DF1">
        <w:rPr>
          <w:rFonts w:hint="cs"/>
          <w:rtl/>
          <w:lang w:bidi="fa-IR"/>
        </w:rPr>
        <w:t xml:space="preserve"> و قرب عبادت با خدا شریک کرده، در کارخانة قدرت و اختیارات و علوم او دخیل می‌دانند (العیاذ بالله ما للتراب ولرب الأرباب</w:t>
      </w:r>
      <w:r w:rsidR="00DB3C8E" w:rsidRPr="00AB1DF1">
        <w:rPr>
          <w:rStyle w:val="FootnoteReference"/>
          <w:rtl/>
          <w:lang w:bidi="fa-IR"/>
        </w:rPr>
        <w:footnoteReference w:id="112"/>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و این فتنه درین زمان از همه فت</w:t>
      </w:r>
      <w:r w:rsidR="00DB3C8E" w:rsidRPr="00AB1DF1">
        <w:rPr>
          <w:rFonts w:hint="cs"/>
          <w:rtl/>
          <w:lang w:bidi="fa-IR"/>
        </w:rPr>
        <w:t>َ</w:t>
      </w:r>
      <w:r w:rsidRPr="00AB1DF1">
        <w:rPr>
          <w:rFonts w:hint="cs"/>
          <w:rtl/>
          <w:lang w:bidi="fa-IR"/>
        </w:rPr>
        <w:t>ن شرک، اوسع و جهانگیرتر گردیده است، بلکه تمام تاریخ انسانیت ازین فتنه مجروح و داغدار شده است.</w:t>
      </w:r>
    </w:p>
    <w:p w:rsidR="00222BB6" w:rsidRPr="00AB1DF1" w:rsidRDefault="00222BB6" w:rsidP="009955FF">
      <w:pPr>
        <w:ind w:firstLine="284"/>
        <w:jc w:val="lowKashida"/>
        <w:rPr>
          <w:rFonts w:hint="cs"/>
          <w:rtl/>
          <w:lang w:bidi="fa-IR"/>
        </w:rPr>
      </w:pPr>
      <w:r w:rsidRPr="00AB1DF1">
        <w:rPr>
          <w:rFonts w:hint="cs"/>
          <w:rtl/>
          <w:lang w:bidi="fa-IR"/>
        </w:rPr>
        <w:t xml:space="preserve">از دور نوح </w:t>
      </w:r>
      <w:r w:rsidRPr="00AB1DF1">
        <w:rPr>
          <w:rFonts w:hint="cs"/>
          <w:lang w:bidi="fa-IR"/>
        </w:rPr>
        <w:sym w:font="AGA Arabesque" w:char="F075"/>
      </w:r>
      <w:r w:rsidRPr="00AB1DF1">
        <w:rPr>
          <w:rFonts w:hint="cs"/>
          <w:rtl/>
          <w:lang w:bidi="fa-IR"/>
        </w:rPr>
        <w:t xml:space="preserve"> تا امروز، فتنه اکثر عوام عالم همین قسم بوده است، افسوس و هزار بار افسوس است که این بندگان خدا </w:t>
      </w:r>
      <w:r w:rsidR="00DB3C8E" w:rsidRPr="00AB1DF1">
        <w:rPr>
          <w:rFonts w:hint="cs"/>
          <w:rtl/>
          <w:lang w:bidi="fa-IR"/>
        </w:rPr>
        <w:t xml:space="preserve">(پیامبران و صالحان) </w:t>
      </w:r>
      <w:r w:rsidRPr="00AB1DF1">
        <w:rPr>
          <w:rFonts w:hint="cs"/>
          <w:rtl/>
          <w:lang w:bidi="fa-IR"/>
        </w:rPr>
        <w:t>که در نفی شرک و اثبات توحید جان و اولاد و مال خود باختند</w:t>
      </w:r>
      <w:r w:rsidR="00DB3C8E" w:rsidRPr="00AB1DF1">
        <w:rPr>
          <w:rFonts w:hint="cs"/>
          <w:rtl/>
          <w:lang w:bidi="fa-IR"/>
        </w:rPr>
        <w:t>!</w:t>
      </w:r>
      <w:r w:rsidRPr="00AB1DF1">
        <w:rPr>
          <w:rFonts w:hint="cs"/>
          <w:rtl/>
          <w:lang w:bidi="fa-IR"/>
        </w:rPr>
        <w:t xml:space="preserve"> باز</w:t>
      </w:r>
      <w:r w:rsidR="00DB3C8E" w:rsidRPr="00AB1DF1">
        <w:rPr>
          <w:rFonts w:hint="cs"/>
          <w:rtl/>
          <w:lang w:bidi="fa-IR"/>
        </w:rPr>
        <w:t xml:space="preserve"> </w:t>
      </w:r>
      <w:r w:rsidRPr="00AB1DF1">
        <w:rPr>
          <w:rFonts w:hint="cs"/>
          <w:rtl/>
          <w:lang w:bidi="fa-IR"/>
        </w:rPr>
        <w:t xml:space="preserve">هم این ظالمان </w:t>
      </w:r>
      <w:r w:rsidR="00DB3C8E" w:rsidRPr="00AB1DF1">
        <w:rPr>
          <w:rFonts w:hint="cs"/>
          <w:rtl/>
          <w:lang w:bidi="fa-IR"/>
        </w:rPr>
        <w:t xml:space="preserve">(مرده پرستان و مجاوران) </w:t>
      </w:r>
      <w:r w:rsidRPr="00AB1DF1">
        <w:rPr>
          <w:rFonts w:hint="cs"/>
          <w:rtl/>
          <w:lang w:bidi="fa-IR"/>
        </w:rPr>
        <w:t>خود</w:t>
      </w:r>
      <w:r w:rsidR="00DB3C8E" w:rsidRPr="00AB1DF1">
        <w:rPr>
          <w:rFonts w:hint="cs"/>
          <w:rtl/>
          <w:lang w:bidi="fa-IR"/>
        </w:rPr>
        <w:t>آنان</w:t>
      </w:r>
      <w:r w:rsidRPr="00AB1DF1">
        <w:rPr>
          <w:rFonts w:hint="cs"/>
          <w:rtl/>
          <w:lang w:bidi="fa-IR"/>
        </w:rPr>
        <w:t xml:space="preserve"> را مرجع شرک و آلة باطل گردانیده اند</w:t>
      </w:r>
      <w:r w:rsidR="00DB3C8E" w:rsidRPr="00AB1DF1">
        <w:rPr>
          <w:rFonts w:hint="cs"/>
          <w:rtl/>
          <w:lang w:bidi="fa-IR"/>
        </w:rPr>
        <w:t>.</w:t>
      </w:r>
      <w:r w:rsidRPr="00AB1DF1">
        <w:rPr>
          <w:rFonts w:hint="cs"/>
          <w:rtl/>
          <w:lang w:bidi="fa-IR"/>
        </w:rPr>
        <w:t xml:space="preserve"> بر قبور و در معابد و خانقاهان ایشان، </w:t>
      </w:r>
      <w:r w:rsidR="009955FF" w:rsidRPr="00AB1DF1">
        <w:rPr>
          <w:rFonts w:hint="cs"/>
          <w:rtl/>
          <w:lang w:bidi="fa-IR"/>
        </w:rPr>
        <w:t>ا</w:t>
      </w:r>
      <w:r w:rsidRPr="00AB1DF1">
        <w:rPr>
          <w:rFonts w:hint="cs"/>
          <w:rtl/>
          <w:lang w:bidi="fa-IR"/>
        </w:rPr>
        <w:t>نو</w:t>
      </w:r>
      <w:r w:rsidR="009955FF" w:rsidRPr="00AB1DF1">
        <w:rPr>
          <w:rFonts w:hint="cs"/>
          <w:rtl/>
          <w:lang w:bidi="fa-IR"/>
        </w:rPr>
        <w:t>ا</w:t>
      </w:r>
      <w:r w:rsidRPr="00AB1DF1">
        <w:rPr>
          <w:rFonts w:hint="cs"/>
          <w:rtl/>
          <w:lang w:bidi="fa-IR"/>
        </w:rPr>
        <w:t>ع شرک و رسوم را تأسیس کرد</w:t>
      </w:r>
      <w:r w:rsidR="009955FF" w:rsidRPr="00AB1DF1">
        <w:rPr>
          <w:rFonts w:hint="cs"/>
          <w:rtl/>
          <w:lang w:bidi="fa-IR"/>
        </w:rPr>
        <w:t>ه و برای آنان گنبد و بارگاه در</w:t>
      </w:r>
      <w:r w:rsidRPr="00AB1DF1">
        <w:rPr>
          <w:rFonts w:hint="cs"/>
          <w:rtl/>
          <w:lang w:bidi="fa-IR"/>
        </w:rPr>
        <w:t xml:space="preserve">ست کردند، </w:t>
      </w:r>
      <w:r w:rsidRPr="00AB1DF1">
        <w:rPr>
          <w:rFonts w:cs="Traditional Arabic" w:hint="cs"/>
          <w:rtl/>
          <w:lang w:bidi="fa-IR"/>
        </w:rPr>
        <w:t>«</w:t>
      </w:r>
      <w:r w:rsidRPr="00AB1DF1">
        <w:rPr>
          <w:rFonts w:ascii="Traditional Arabic" w:cs="Traditional Arabic" w:hint="eastAsia"/>
          <w:b/>
          <w:bCs/>
          <w:rtl/>
        </w:rPr>
        <w:t>إِنَّا</w:t>
      </w:r>
      <w:r w:rsidRPr="00AB1DF1">
        <w:rPr>
          <w:rFonts w:ascii="Traditional Arabic" w:cs="Traditional Arabic"/>
          <w:b/>
          <w:bCs/>
          <w:rtl/>
        </w:rPr>
        <w:t xml:space="preserve"> </w:t>
      </w:r>
      <w:r w:rsidRPr="00AB1DF1">
        <w:rPr>
          <w:rFonts w:ascii="Traditional Arabic" w:cs="Traditional Arabic" w:hint="eastAsia"/>
          <w:b/>
          <w:bCs/>
          <w:rtl/>
        </w:rPr>
        <w:t>لِلَّهِ</w:t>
      </w:r>
      <w:r w:rsidRPr="00AB1DF1">
        <w:rPr>
          <w:rFonts w:ascii="Traditional Arabic" w:cs="Traditional Arabic"/>
          <w:b/>
          <w:bCs/>
          <w:rtl/>
        </w:rPr>
        <w:t xml:space="preserve"> </w:t>
      </w:r>
      <w:r w:rsidRPr="00AB1DF1">
        <w:rPr>
          <w:rFonts w:ascii="Traditional Arabic" w:cs="Traditional Arabic" w:hint="eastAsia"/>
          <w:b/>
          <w:bCs/>
          <w:rtl/>
        </w:rPr>
        <w:t>وَإِنَّا</w:t>
      </w:r>
      <w:r w:rsidRPr="00AB1DF1">
        <w:rPr>
          <w:rFonts w:ascii="Traditional Arabic" w:cs="Traditional Arabic"/>
          <w:b/>
          <w:bCs/>
          <w:rtl/>
        </w:rPr>
        <w:t xml:space="preserve"> </w:t>
      </w:r>
      <w:r w:rsidRPr="00AB1DF1">
        <w:rPr>
          <w:rFonts w:ascii="Traditional Arabic" w:cs="Traditional Arabic" w:hint="eastAsia"/>
          <w:b/>
          <w:bCs/>
          <w:rtl/>
        </w:rPr>
        <w:t>إِلَيْهِ</w:t>
      </w:r>
      <w:r w:rsidRPr="00AB1DF1">
        <w:rPr>
          <w:rFonts w:ascii="Traditional Arabic" w:cs="Traditional Arabic"/>
          <w:b/>
          <w:bCs/>
          <w:rtl/>
        </w:rPr>
        <w:t xml:space="preserve"> </w:t>
      </w:r>
      <w:r w:rsidRPr="00AB1DF1">
        <w:rPr>
          <w:rFonts w:ascii="Traditional Arabic" w:cs="Traditional Arabic" w:hint="eastAsia"/>
          <w:b/>
          <w:bCs/>
          <w:rtl/>
        </w:rPr>
        <w:t>رَاجِعُونَ</w:t>
      </w:r>
      <w:r w:rsidRPr="00AB1DF1">
        <w:rPr>
          <w:rFonts w:cs="Traditional Arabic" w:hint="cs"/>
          <w:rtl/>
          <w:lang w:bidi="fa-IR"/>
        </w:rPr>
        <w:t>»</w:t>
      </w:r>
      <w:r w:rsidRPr="00AB1DF1">
        <w:rPr>
          <w:rFonts w:hint="cs"/>
          <w:rtl/>
          <w:lang w:bidi="fa-IR"/>
        </w:rPr>
        <w:t>.</w:t>
      </w:r>
    </w:p>
    <w:p w:rsidR="00222BB6" w:rsidRPr="00AB1DF1" w:rsidRDefault="00222BB6" w:rsidP="00125E76">
      <w:pPr>
        <w:ind w:firstLine="284"/>
        <w:jc w:val="lowKashida"/>
        <w:rPr>
          <w:rFonts w:hint="cs"/>
          <w:rtl/>
          <w:lang w:bidi="fa-IR"/>
        </w:rPr>
      </w:pPr>
      <w:r w:rsidRPr="00AB1DF1">
        <w:rPr>
          <w:rFonts w:hint="cs"/>
          <w:rtl/>
          <w:lang w:bidi="fa-IR"/>
        </w:rPr>
        <w:t>بلکه اولین سبب شرک در عالم، اولیاء</w:t>
      </w:r>
      <w:r w:rsidR="009955FF" w:rsidRPr="00AB1DF1">
        <w:rPr>
          <w:rFonts w:hint="cs"/>
          <w:rtl/>
          <w:lang w:bidi="fa-IR"/>
        </w:rPr>
        <w:t>، صلحاء و تصویر و نقش قدم‌شان بو</w:t>
      </w:r>
      <w:r w:rsidR="00210819" w:rsidRPr="00AB1DF1">
        <w:rPr>
          <w:rFonts w:hint="cs"/>
          <w:rtl/>
          <w:lang w:bidi="fa-IR"/>
        </w:rPr>
        <w:t>د</w:t>
      </w:r>
      <w:r w:rsidRPr="00AB1DF1">
        <w:rPr>
          <w:rFonts w:hint="cs"/>
          <w:rtl/>
          <w:lang w:bidi="fa-IR"/>
        </w:rPr>
        <w:t xml:space="preserve">. </w:t>
      </w:r>
      <w:r w:rsidR="009955FF" w:rsidRPr="00AB1DF1">
        <w:rPr>
          <w:rFonts w:hint="cs"/>
          <w:rtl/>
          <w:lang w:bidi="fa-IR"/>
        </w:rPr>
        <w:t>شیخ المفسرین</w:t>
      </w:r>
      <w:r w:rsidRPr="00AB1DF1">
        <w:rPr>
          <w:rFonts w:hint="cs"/>
          <w:rtl/>
          <w:lang w:bidi="fa-IR"/>
        </w:rPr>
        <w:t xml:space="preserve"> علامه ابن جریر طبری در سورة نوح، و </w:t>
      </w:r>
      <w:r w:rsidR="009955FF" w:rsidRPr="00AB1DF1">
        <w:rPr>
          <w:rFonts w:hint="cs"/>
          <w:rtl/>
          <w:lang w:bidi="fa-IR"/>
        </w:rPr>
        <w:t xml:space="preserve">حافظ </w:t>
      </w:r>
      <w:r w:rsidRPr="00AB1DF1">
        <w:rPr>
          <w:rFonts w:hint="cs"/>
          <w:rtl/>
          <w:lang w:bidi="fa-IR"/>
        </w:rPr>
        <w:t>ابن کثیر</w:t>
      </w:r>
      <w:r w:rsidR="009955FF" w:rsidRPr="00AB1DF1">
        <w:rPr>
          <w:rStyle w:val="FootnoteReference"/>
          <w:rtl/>
          <w:lang w:bidi="fa-IR"/>
        </w:rPr>
        <w:footnoteReference w:id="113"/>
      </w:r>
      <w:r w:rsidRPr="00AB1DF1">
        <w:rPr>
          <w:rFonts w:hint="cs"/>
          <w:rtl/>
          <w:lang w:bidi="fa-IR"/>
        </w:rPr>
        <w:t xml:space="preserve"> در البدا</w:t>
      </w:r>
      <w:r w:rsidRPr="00AB1DF1">
        <w:rPr>
          <w:rFonts w:cs="B Badr" w:hint="cs"/>
          <w:rtl/>
          <w:lang w:bidi="fa-IR"/>
        </w:rPr>
        <w:t>یة</w:t>
      </w:r>
      <w:r w:rsidRPr="00AB1DF1">
        <w:rPr>
          <w:rFonts w:hint="cs"/>
          <w:rtl/>
          <w:lang w:bidi="fa-IR"/>
        </w:rPr>
        <w:t xml:space="preserve"> والنها</w:t>
      </w:r>
      <w:r w:rsidRPr="00AB1DF1">
        <w:rPr>
          <w:rFonts w:cs="B Badr" w:hint="cs"/>
          <w:rtl/>
          <w:lang w:bidi="fa-IR"/>
        </w:rPr>
        <w:t>یة</w:t>
      </w:r>
      <w:r w:rsidRPr="00AB1DF1">
        <w:rPr>
          <w:rFonts w:hint="cs"/>
          <w:rtl/>
          <w:lang w:bidi="fa-IR"/>
        </w:rPr>
        <w:t xml:space="preserve"> ج 1 ص 105 و 106 </w:t>
      </w:r>
      <w:r w:rsidR="00210819" w:rsidRPr="00AB1DF1">
        <w:rPr>
          <w:rFonts w:hint="cs"/>
          <w:rtl/>
          <w:lang w:bidi="fa-IR"/>
        </w:rPr>
        <w:t>می نویسند</w:t>
      </w:r>
      <w:r w:rsidRPr="00AB1DF1">
        <w:rPr>
          <w:rFonts w:hint="cs"/>
          <w:rtl/>
          <w:lang w:bidi="fa-IR"/>
        </w:rPr>
        <w:t>: ودّ و سواع و یغوث و یعوق و نسر بند</w:t>
      </w:r>
      <w:r w:rsidR="00210819" w:rsidRPr="00AB1DF1">
        <w:rPr>
          <w:rFonts w:hint="cs"/>
          <w:rtl/>
          <w:lang w:bidi="fa-IR"/>
        </w:rPr>
        <w:t>گان</w:t>
      </w:r>
      <w:r w:rsidRPr="00AB1DF1">
        <w:rPr>
          <w:rFonts w:hint="cs"/>
          <w:rtl/>
          <w:lang w:bidi="fa-IR"/>
        </w:rPr>
        <w:t xml:space="preserve"> نیک از اولاد آدم </w:t>
      </w:r>
      <w:r w:rsidRPr="00AB1DF1">
        <w:rPr>
          <w:rFonts w:hint="cs"/>
          <w:lang w:bidi="fa-IR"/>
        </w:rPr>
        <w:sym w:font="AGA Arabesque" w:char="F075"/>
      </w:r>
      <w:r w:rsidRPr="00AB1DF1">
        <w:rPr>
          <w:rFonts w:hint="cs"/>
          <w:rtl/>
          <w:lang w:bidi="fa-IR"/>
        </w:rPr>
        <w:t xml:space="preserve"> بودند، بعد از مردن‌ چون که متعلقین‌شان از غایت محبت در پی تبرکات‌شان شدند شیطان بر ایشان ظاهر شده تصویر این اکابر کشیده دعوت داد که </w:t>
      </w:r>
      <w:r w:rsidR="00210819" w:rsidRPr="00AB1DF1">
        <w:rPr>
          <w:rFonts w:hint="cs"/>
          <w:rtl/>
          <w:lang w:bidi="fa-IR"/>
        </w:rPr>
        <w:t xml:space="preserve">آنها را </w:t>
      </w:r>
      <w:r w:rsidRPr="00AB1DF1">
        <w:rPr>
          <w:rFonts w:hint="cs"/>
          <w:rtl/>
          <w:lang w:bidi="fa-IR"/>
        </w:rPr>
        <w:t xml:space="preserve">احترام کنید، رفته </w:t>
      </w:r>
      <w:r w:rsidR="00736287" w:rsidRPr="00AB1DF1">
        <w:rPr>
          <w:rFonts w:hint="cs"/>
          <w:rtl/>
          <w:lang w:bidi="fa-IR"/>
        </w:rPr>
        <w:t>رفته بعد از</w:t>
      </w:r>
      <w:r w:rsidRPr="00AB1DF1">
        <w:rPr>
          <w:rFonts w:hint="cs"/>
          <w:rtl/>
          <w:lang w:bidi="fa-IR"/>
        </w:rPr>
        <w:t xml:space="preserve"> یک</w:t>
      </w:r>
      <w:r w:rsidR="00736287" w:rsidRPr="00AB1DF1">
        <w:rPr>
          <w:rFonts w:hint="cs"/>
          <w:rtl/>
          <w:lang w:bidi="fa-IR"/>
        </w:rPr>
        <w:t>ی</w:t>
      </w:r>
      <w:r w:rsidRPr="00AB1DF1">
        <w:rPr>
          <w:rFonts w:hint="cs"/>
          <w:rtl/>
          <w:lang w:bidi="fa-IR"/>
        </w:rPr>
        <w:t xml:space="preserve"> </w:t>
      </w:r>
      <w:r w:rsidR="00736287" w:rsidRPr="00AB1DF1">
        <w:rPr>
          <w:rFonts w:hint="cs"/>
          <w:rtl/>
          <w:lang w:bidi="fa-IR"/>
        </w:rPr>
        <w:t xml:space="preserve">دو </w:t>
      </w:r>
      <w:r w:rsidRPr="00AB1DF1">
        <w:rPr>
          <w:rFonts w:hint="cs"/>
          <w:rtl/>
          <w:lang w:bidi="fa-IR"/>
        </w:rPr>
        <w:t xml:space="preserve">نسل </w:t>
      </w:r>
      <w:r w:rsidR="00125E76" w:rsidRPr="00AB1DF1">
        <w:rPr>
          <w:rFonts w:hint="cs"/>
          <w:rtl/>
          <w:lang w:bidi="fa-IR"/>
        </w:rPr>
        <w:t xml:space="preserve">مردم </w:t>
      </w:r>
      <w:r w:rsidRPr="00AB1DF1">
        <w:rPr>
          <w:rFonts w:hint="cs"/>
          <w:rtl/>
          <w:lang w:bidi="fa-IR"/>
        </w:rPr>
        <w:t xml:space="preserve">سجده ایشان را شروع کردند، و بت‌پرستی از آنجا شروع شد، گویا همین بت‌پرستی و مجسمه‌سازی </w:t>
      </w:r>
      <w:r w:rsidR="00125E76" w:rsidRPr="00AB1DF1">
        <w:rPr>
          <w:rFonts w:hint="cs"/>
          <w:rtl/>
          <w:lang w:bidi="fa-IR"/>
        </w:rPr>
        <w:t xml:space="preserve">ظاهر </w:t>
      </w:r>
      <w:r w:rsidRPr="00AB1DF1">
        <w:rPr>
          <w:rFonts w:hint="cs"/>
          <w:rtl/>
          <w:lang w:bidi="fa-IR"/>
        </w:rPr>
        <w:t>از</w:t>
      </w:r>
      <w:r w:rsidR="00125E76" w:rsidRPr="00AB1DF1">
        <w:rPr>
          <w:rFonts w:hint="cs"/>
          <w:rtl/>
          <w:lang w:bidi="fa-IR"/>
        </w:rPr>
        <w:t xml:space="preserve"> جذبة شوق و ولولة محبت خدائی شروع  شده است</w:t>
      </w:r>
      <w:r w:rsidRPr="00AB1DF1">
        <w:rPr>
          <w:rFonts w:hint="cs"/>
          <w:rtl/>
          <w:lang w:bidi="fa-IR"/>
        </w:rPr>
        <w:t>.</w:t>
      </w:r>
    </w:p>
    <w:p w:rsidR="00222BB6" w:rsidRPr="00AB1DF1" w:rsidRDefault="00222BB6" w:rsidP="00125E76">
      <w:pPr>
        <w:ind w:firstLine="284"/>
        <w:jc w:val="lowKashida"/>
        <w:rPr>
          <w:rFonts w:hint="cs"/>
          <w:rtl/>
          <w:lang w:bidi="fa-IR"/>
        </w:rPr>
      </w:pPr>
      <w:r w:rsidRPr="00AB1DF1">
        <w:rPr>
          <w:rFonts w:hint="cs"/>
          <w:rtl/>
          <w:lang w:bidi="fa-IR"/>
        </w:rPr>
        <w:t xml:space="preserve">در حقیقت بتها مقصود نبودند، بلکه مقصود صرف اولیاء و صلحاء بودند و بتها قبله و ذریعة آنها و </w:t>
      </w:r>
      <w:r w:rsidR="00125E76" w:rsidRPr="00AB1DF1">
        <w:rPr>
          <w:rFonts w:hint="cs"/>
          <w:rtl/>
          <w:lang w:bidi="fa-IR"/>
        </w:rPr>
        <w:t xml:space="preserve">وسیلة </w:t>
      </w:r>
      <w:r w:rsidRPr="00AB1DF1">
        <w:rPr>
          <w:rFonts w:hint="cs"/>
          <w:rtl/>
          <w:lang w:bidi="fa-IR"/>
        </w:rPr>
        <w:t xml:space="preserve">تقرب </w:t>
      </w:r>
      <w:r w:rsidR="00125E76" w:rsidRPr="00AB1DF1">
        <w:rPr>
          <w:rFonts w:hint="cs"/>
          <w:rtl/>
          <w:lang w:bidi="fa-IR"/>
        </w:rPr>
        <w:t>شان</w:t>
      </w:r>
      <w:r w:rsidRPr="00AB1DF1">
        <w:rPr>
          <w:rFonts w:hint="cs"/>
          <w:rtl/>
          <w:lang w:bidi="fa-IR"/>
        </w:rPr>
        <w:t xml:space="preserve"> بودند.</w:t>
      </w:r>
    </w:p>
    <w:p w:rsidR="00222BB6" w:rsidRPr="00AB1DF1" w:rsidRDefault="00222BB6" w:rsidP="00125E76">
      <w:pPr>
        <w:ind w:firstLine="284"/>
        <w:jc w:val="lowKashida"/>
        <w:rPr>
          <w:rFonts w:hint="cs"/>
          <w:rtl/>
          <w:lang w:bidi="fa-IR"/>
        </w:rPr>
      </w:pPr>
      <w:r w:rsidRPr="00AB1DF1">
        <w:rPr>
          <w:rFonts w:hint="cs"/>
          <w:rtl/>
          <w:lang w:bidi="fa-IR"/>
        </w:rPr>
        <w:t xml:space="preserve">اکابر مفسرین و علماء اعلام این امر را منکشف کرده توضیح داده اند که غرض از عبادت بتها همین بود که رضای همان ذوات که، اینها مجسمة اوشان اند، حاصل گردد و حوائج ما را اوشان برآرند و </w:t>
      </w:r>
      <w:r w:rsidR="00125E76" w:rsidRPr="00AB1DF1">
        <w:rPr>
          <w:rFonts w:hint="cs"/>
          <w:rtl/>
          <w:lang w:bidi="fa-IR"/>
        </w:rPr>
        <w:t xml:space="preserve">به وسیلة همین احترام ما به آنان </w:t>
      </w:r>
      <w:r w:rsidRPr="00AB1DF1">
        <w:rPr>
          <w:rFonts w:hint="cs"/>
          <w:rtl/>
          <w:lang w:bidi="fa-IR"/>
        </w:rPr>
        <w:t xml:space="preserve">مشکلات ما </w:t>
      </w:r>
      <w:r w:rsidR="00125E76" w:rsidRPr="00AB1DF1">
        <w:rPr>
          <w:rFonts w:hint="cs"/>
          <w:rtl/>
          <w:lang w:bidi="fa-IR"/>
        </w:rPr>
        <w:t>را حل</w:t>
      </w:r>
      <w:r w:rsidRPr="00AB1DF1">
        <w:rPr>
          <w:rFonts w:hint="cs"/>
          <w:rtl/>
          <w:lang w:bidi="fa-IR"/>
        </w:rPr>
        <w:t xml:space="preserve"> کنند.</w:t>
      </w:r>
    </w:p>
    <w:p w:rsidR="00222BB6" w:rsidRPr="005D220E" w:rsidRDefault="00222BB6" w:rsidP="00070A18">
      <w:pPr>
        <w:ind w:firstLine="284"/>
        <w:jc w:val="lowKashida"/>
        <w:rPr>
          <w:lang w:bidi="fa-IR"/>
        </w:rPr>
      </w:pPr>
      <w:r w:rsidRPr="00AB1DF1">
        <w:rPr>
          <w:rFonts w:ascii="Traditional Arabic" w:hint="cs"/>
          <w:rtl/>
        </w:rPr>
        <w:t>در تفسیر کبیر ج 7 ص 230 می‌نویسد:</w:t>
      </w:r>
      <w:r w:rsidRPr="00AB1DF1">
        <w:rPr>
          <w:rFonts w:ascii="Traditional Arabic" w:cs="Traditional Arabic" w:hint="cs"/>
          <w:b/>
          <w:bCs/>
          <w:rtl/>
        </w:rPr>
        <w:t xml:space="preserve"> «</w:t>
      </w:r>
      <w:r w:rsidRPr="00AB1DF1">
        <w:rPr>
          <w:rFonts w:ascii="Traditional Arabic" w:cs="Traditional Arabic"/>
          <w:b/>
          <w:bCs/>
          <w:rtl/>
        </w:rPr>
        <w:t>إن العاقل لا يعبد الصنم من حيث إنه خشب أو حجر، وإنما يعبدونه لاعتقادهم أنها تماثيل الكواكب أو تماثيل الأرواح السماوية، أو تماثيل الأنبياء والصالحين الذين مضوا، ويكون مقصودهم من عبادتها توجيه تلك العبادات إلى تلك الأشياء التي جعلوا هذه التماثيل صوراً لها</w:t>
      </w:r>
      <w:r w:rsidRPr="00AB1DF1">
        <w:rPr>
          <w:rFonts w:cs="Traditional Arabic" w:hint="cs"/>
          <w:b/>
          <w:bCs/>
          <w:rtl/>
          <w:lang w:bidi="fa-IR"/>
        </w:rPr>
        <w:t>»</w:t>
      </w:r>
      <w:r w:rsidRPr="005D220E">
        <w:rPr>
          <w:rFonts w:hint="cs"/>
          <w:rtl/>
          <w:lang w:bidi="fa-IR"/>
        </w:rPr>
        <w:t xml:space="preserve">. </w:t>
      </w:r>
    </w:p>
    <w:p w:rsidR="00222BB6" w:rsidRPr="00AB1DF1" w:rsidRDefault="00125E76" w:rsidP="00222BB6">
      <w:pPr>
        <w:ind w:firstLine="284"/>
        <w:jc w:val="lowKashida"/>
        <w:rPr>
          <w:rFonts w:hint="cs"/>
          <w:rtl/>
          <w:lang w:bidi="fa-IR"/>
        </w:rPr>
      </w:pPr>
      <w:r w:rsidRPr="00AB1DF1">
        <w:rPr>
          <w:rFonts w:hint="cs"/>
          <w:rtl/>
          <w:lang w:bidi="fa-IR"/>
        </w:rPr>
        <w:t>«</w:t>
      </w:r>
      <w:r w:rsidR="00222BB6" w:rsidRPr="00AB1DF1">
        <w:rPr>
          <w:rFonts w:hint="cs"/>
          <w:rtl/>
          <w:lang w:bidi="fa-IR"/>
        </w:rPr>
        <w:t xml:space="preserve">شخص عاقل بت و مجسمه را نمی پرستد بخاطر اینکه آن چوب و سنگ است، بلکه (مشرکین) آنها را بخاطر این می پرستند که اعتقاد دارند آنها مجسمه </w:t>
      </w:r>
      <w:r w:rsidRPr="00AB1DF1">
        <w:rPr>
          <w:rFonts w:hint="cs"/>
          <w:rtl/>
          <w:lang w:bidi="fa-IR"/>
        </w:rPr>
        <w:t xml:space="preserve">های </w:t>
      </w:r>
      <w:r w:rsidR="00222BB6" w:rsidRPr="00AB1DF1">
        <w:rPr>
          <w:rFonts w:hint="cs"/>
          <w:rtl/>
          <w:lang w:bidi="fa-IR"/>
        </w:rPr>
        <w:t xml:space="preserve">ستارگان یا مجسمه </w:t>
      </w:r>
      <w:r w:rsidRPr="00AB1DF1">
        <w:rPr>
          <w:rFonts w:hint="cs"/>
          <w:rtl/>
          <w:lang w:bidi="fa-IR"/>
        </w:rPr>
        <w:t xml:space="preserve">های </w:t>
      </w:r>
      <w:r w:rsidR="00222BB6" w:rsidRPr="00AB1DF1">
        <w:rPr>
          <w:rFonts w:hint="cs"/>
          <w:rtl/>
          <w:lang w:bidi="fa-IR"/>
        </w:rPr>
        <w:t xml:space="preserve">ارواح آسمانی هستند و یا مجسمه </w:t>
      </w:r>
      <w:r w:rsidRPr="00AB1DF1">
        <w:rPr>
          <w:rFonts w:hint="cs"/>
          <w:rtl/>
          <w:lang w:bidi="fa-IR"/>
        </w:rPr>
        <w:t xml:space="preserve">های </w:t>
      </w:r>
      <w:r w:rsidR="00222BB6" w:rsidRPr="00AB1DF1">
        <w:rPr>
          <w:rFonts w:hint="cs"/>
          <w:rtl/>
          <w:lang w:bidi="fa-IR"/>
        </w:rPr>
        <w:t xml:space="preserve">پیامبران و صالحین گذشته، </w:t>
      </w:r>
      <w:r w:rsidR="00222BB6" w:rsidRPr="00AB1DF1">
        <w:rPr>
          <w:rtl/>
          <w:lang w:bidi="fa-IR"/>
        </w:rPr>
        <w:t xml:space="preserve">و مقصود آنها از عبادتشان </w:t>
      </w:r>
      <w:r w:rsidR="00222BB6" w:rsidRPr="00AB1DF1">
        <w:rPr>
          <w:rFonts w:hint="cs"/>
          <w:rtl/>
          <w:lang w:bidi="fa-IR"/>
        </w:rPr>
        <w:t>توجیه</w:t>
      </w:r>
      <w:r w:rsidR="00222BB6" w:rsidRPr="00AB1DF1">
        <w:rPr>
          <w:rtl/>
          <w:lang w:bidi="fa-IR"/>
        </w:rPr>
        <w:t xml:space="preserve"> این عبادت ها به سوی همان چیزهای</w:t>
      </w:r>
      <w:r w:rsidR="00222BB6" w:rsidRPr="00AB1DF1">
        <w:rPr>
          <w:rFonts w:hint="cs"/>
          <w:rtl/>
          <w:lang w:bidi="fa-IR"/>
        </w:rPr>
        <w:t>ی است</w:t>
      </w:r>
      <w:r w:rsidR="00222BB6" w:rsidRPr="00AB1DF1">
        <w:rPr>
          <w:rtl/>
          <w:lang w:bidi="fa-IR"/>
        </w:rPr>
        <w:t xml:space="preserve"> که </w:t>
      </w:r>
      <w:r w:rsidR="00222BB6" w:rsidRPr="00AB1DF1">
        <w:rPr>
          <w:rFonts w:hint="cs"/>
          <w:rtl/>
          <w:lang w:bidi="fa-IR"/>
        </w:rPr>
        <w:t>مجسمه ها و تماثیل</w:t>
      </w:r>
      <w:r w:rsidR="00222BB6" w:rsidRPr="00AB1DF1">
        <w:rPr>
          <w:rtl/>
          <w:lang w:bidi="fa-IR"/>
        </w:rPr>
        <w:t xml:space="preserve"> را جانشین آنها قرار داده اند</w:t>
      </w:r>
      <w:r w:rsidR="00222BB6" w:rsidRPr="00AB1DF1">
        <w:rPr>
          <w:rFonts w:hint="cs"/>
          <w:rtl/>
          <w:lang w:bidi="fa-IR"/>
        </w:rPr>
        <w:t xml:space="preserve">». </w:t>
      </w:r>
    </w:p>
    <w:p w:rsidR="00222BB6" w:rsidRPr="00AB1DF1" w:rsidRDefault="00222BB6" w:rsidP="00125E76">
      <w:pPr>
        <w:ind w:firstLine="284"/>
        <w:jc w:val="lowKashida"/>
        <w:rPr>
          <w:rFonts w:hint="cs"/>
          <w:rtl/>
          <w:lang w:bidi="fa-IR"/>
        </w:rPr>
      </w:pPr>
      <w:r w:rsidRPr="00AB1DF1">
        <w:rPr>
          <w:rFonts w:hint="cs"/>
          <w:rtl/>
          <w:lang w:bidi="fa-IR"/>
        </w:rPr>
        <w:t>و نیز در جلد 6 ص 261 هم همین مضمون را می‌نویسد</w:t>
      </w:r>
      <w:r w:rsidR="00125E76" w:rsidRPr="00AB1DF1">
        <w:rPr>
          <w:rFonts w:hint="cs"/>
          <w:rtl/>
          <w:lang w:bidi="fa-IR"/>
        </w:rPr>
        <w:t>:</w:t>
      </w:r>
    </w:p>
    <w:p w:rsidR="00222BB6" w:rsidRPr="00AB1DF1" w:rsidRDefault="00222BB6" w:rsidP="00125E76">
      <w:pPr>
        <w:ind w:firstLine="284"/>
        <w:jc w:val="lowKashida"/>
        <w:rPr>
          <w:rFonts w:hint="cs"/>
          <w:rtl/>
          <w:lang w:bidi="fa-IR"/>
        </w:rPr>
      </w:pPr>
      <w:r w:rsidRPr="00AB1DF1">
        <w:rPr>
          <w:rFonts w:hint="cs"/>
          <w:rtl/>
          <w:lang w:bidi="fa-IR"/>
        </w:rPr>
        <w:t xml:space="preserve">مثلاً هبل که در مکه بود به نام هابیل شهید فرزند آدم </w:t>
      </w:r>
      <w:r w:rsidRPr="00AB1DF1">
        <w:rPr>
          <w:rFonts w:hint="cs"/>
          <w:lang w:bidi="fa-IR"/>
        </w:rPr>
        <w:sym w:font="AGA Arabesque" w:char="F075"/>
      </w:r>
      <w:r w:rsidRPr="00AB1DF1">
        <w:rPr>
          <w:rFonts w:hint="cs"/>
          <w:rtl/>
          <w:lang w:bidi="fa-IR"/>
        </w:rPr>
        <w:t xml:space="preserve"> بود</w:t>
      </w:r>
      <w:r w:rsidR="00125E76" w:rsidRPr="00AB1DF1">
        <w:rPr>
          <w:rFonts w:hint="cs"/>
          <w:rtl/>
          <w:lang w:bidi="fa-IR"/>
        </w:rPr>
        <w:t>.</w:t>
      </w:r>
      <w:r w:rsidRPr="00AB1DF1">
        <w:rPr>
          <w:rFonts w:hint="cs"/>
          <w:rtl/>
          <w:lang w:bidi="fa-IR"/>
        </w:rPr>
        <w:t xml:space="preserve"> فیض الباری شرح بخاری ج 4 کتاب المغازی.</w:t>
      </w:r>
    </w:p>
    <w:p w:rsidR="00222BB6" w:rsidRPr="00AB1DF1" w:rsidRDefault="00222BB6" w:rsidP="00125E76">
      <w:pPr>
        <w:ind w:firstLine="284"/>
        <w:jc w:val="lowKashida"/>
        <w:rPr>
          <w:rFonts w:hint="cs"/>
          <w:rtl/>
          <w:lang w:bidi="fa-IR"/>
        </w:rPr>
      </w:pPr>
      <w:r w:rsidRPr="00AB1DF1">
        <w:rPr>
          <w:rFonts w:hint="cs"/>
          <w:rtl/>
          <w:lang w:bidi="fa-IR"/>
        </w:rPr>
        <w:t xml:space="preserve">و برهمای هندوان به نام ابراهیم </w:t>
      </w:r>
      <w:r w:rsidRPr="00AB1DF1">
        <w:rPr>
          <w:rFonts w:hint="cs"/>
          <w:lang w:bidi="fa-IR"/>
        </w:rPr>
        <w:sym w:font="AGA Arabesque" w:char="F075"/>
      </w:r>
      <w:r w:rsidRPr="00AB1DF1">
        <w:rPr>
          <w:rFonts w:hint="cs"/>
          <w:rtl/>
          <w:lang w:bidi="fa-IR"/>
        </w:rPr>
        <w:t xml:space="preserve"> بود که اهل کتاب او را ابراهام می‌خواندند.</w:t>
      </w:r>
    </w:p>
    <w:p w:rsidR="00222BB6" w:rsidRPr="00AB1DF1" w:rsidRDefault="00222BB6" w:rsidP="00B66215">
      <w:pPr>
        <w:ind w:firstLine="284"/>
        <w:jc w:val="both"/>
        <w:rPr>
          <w:rFonts w:hint="cs"/>
          <w:rtl/>
          <w:lang w:bidi="fa-IR"/>
        </w:rPr>
      </w:pPr>
      <w:r w:rsidRPr="00AB1DF1">
        <w:rPr>
          <w:rFonts w:hint="cs"/>
          <w:rtl/>
          <w:lang w:bidi="fa-IR"/>
        </w:rPr>
        <w:t>و نیز علامه آلوسی در روح پ</w:t>
      </w:r>
      <w:r w:rsidR="00125E76" w:rsidRPr="00AB1DF1">
        <w:rPr>
          <w:rFonts w:hint="cs"/>
          <w:rtl/>
          <w:lang w:bidi="fa-IR"/>
        </w:rPr>
        <w:t>ارة</w:t>
      </w:r>
      <w:r w:rsidRPr="00AB1DF1">
        <w:rPr>
          <w:rFonts w:hint="cs"/>
          <w:rtl/>
          <w:lang w:bidi="fa-IR"/>
        </w:rPr>
        <w:t xml:space="preserve"> 24 تحت آیة </w:t>
      </w:r>
      <w:r w:rsidRPr="00AB1DF1">
        <w:rPr>
          <w:rFonts w:cs="Traditional Arabic" w:hint="cs"/>
          <w:sz w:val="32"/>
          <w:szCs w:val="32"/>
          <w:rtl/>
          <w:lang w:bidi="fa-IR"/>
        </w:rPr>
        <w:t>﴿</w:t>
      </w:r>
      <w:r w:rsidRPr="00F85423">
        <w:rPr>
          <w:sz w:val="22"/>
          <w:szCs w:val="22"/>
        </w:rPr>
        <w:sym w:font="HQPB4" w:char="F0CF"/>
      </w:r>
      <w:r w:rsidRPr="00F85423">
        <w:rPr>
          <w:sz w:val="22"/>
          <w:szCs w:val="22"/>
        </w:rPr>
        <w:sym w:font="HQPB2" w:char="F051"/>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2"/>
      </w:r>
      <w:r w:rsidRPr="00F85423">
        <w:rPr>
          <w:sz w:val="22"/>
          <w:szCs w:val="22"/>
        </w:rPr>
        <w:sym w:font="HQPB4" w:char="F0E4"/>
      </w:r>
      <w:r w:rsidRPr="00F85423">
        <w:rPr>
          <w:sz w:val="22"/>
          <w:szCs w:val="22"/>
        </w:rPr>
        <w:sym w:font="HQPB1" w:char="F08B"/>
      </w:r>
      <w:r w:rsidRPr="00F85423">
        <w:rPr>
          <w:sz w:val="22"/>
          <w:szCs w:val="22"/>
        </w:rPr>
        <w:sym w:font="HQPB5" w:char="F073"/>
      </w:r>
      <w:r w:rsidRPr="00F85423">
        <w:rPr>
          <w:sz w:val="22"/>
          <w:szCs w:val="22"/>
        </w:rPr>
        <w:sym w:font="HQPB1" w:char="F083"/>
      </w:r>
      <w:r w:rsidRPr="00F85423">
        <w:rPr>
          <w:sz w:val="22"/>
          <w:szCs w:val="22"/>
        </w:rPr>
        <w:sym w:font="HQPB4" w:char="F0AA"/>
      </w:r>
      <w:r w:rsidRPr="00F85423">
        <w:rPr>
          <w:sz w:val="22"/>
          <w:szCs w:val="22"/>
        </w:rPr>
        <w:sym w:font="HQPB1" w:char="F042"/>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62"/>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9"/>
      </w:r>
      <w:r w:rsidRPr="00F85423">
        <w:rPr>
          <w:sz w:val="22"/>
          <w:szCs w:val="22"/>
        </w:rPr>
        <w:sym w:font="HQPB1" w:char="F0E8"/>
      </w:r>
      <w:r w:rsidRPr="00F85423">
        <w:rPr>
          <w:sz w:val="22"/>
          <w:szCs w:val="22"/>
        </w:rPr>
        <w:sym w:font="HQPB5" w:char="F078"/>
      </w:r>
      <w:r w:rsidRPr="00F85423">
        <w:rPr>
          <w:sz w:val="22"/>
          <w:szCs w:val="22"/>
        </w:rPr>
        <w:sym w:font="HQPB1" w:char="F0FF"/>
      </w:r>
      <w:r w:rsidRPr="00F85423">
        <w:rPr>
          <w:sz w:val="22"/>
          <w:szCs w:val="22"/>
        </w:rPr>
        <w:sym w:font="HQPB4" w:char="F0E4"/>
      </w:r>
      <w:r w:rsidRPr="00F85423">
        <w:rPr>
          <w:sz w:val="22"/>
          <w:szCs w:val="22"/>
        </w:rPr>
        <w:sym w:font="HQPB1" w:char="F0A9"/>
      </w:r>
      <w:r w:rsidRPr="00AB1DF1">
        <w:rPr>
          <w:rFonts w:cs="Traditional Arabic" w:hint="cs"/>
          <w:sz w:val="32"/>
          <w:szCs w:val="32"/>
          <w:rtl/>
          <w:lang w:bidi="fa-IR"/>
        </w:rPr>
        <w:t>﴾</w:t>
      </w:r>
      <w:r w:rsidRPr="00AB1DF1">
        <w:rPr>
          <w:rFonts w:hint="cs"/>
          <w:rtl/>
          <w:lang w:bidi="fa-IR"/>
        </w:rPr>
        <w:t xml:space="preserve"> [زمر: 43] </w:t>
      </w:r>
      <w:r w:rsidRPr="00AB1DF1">
        <w:rPr>
          <w:rFonts w:cs="CTraditional Arabic" w:hint="cs"/>
          <w:rtl/>
          <w:lang w:bidi="fa-IR"/>
        </w:rPr>
        <w:t>«</w:t>
      </w:r>
      <w:r w:rsidRPr="00AB1DF1">
        <w:rPr>
          <w:rtl/>
        </w:rPr>
        <w:t>آيا به جاى خداوند شفيعانى گرفته‏اند؟</w:t>
      </w:r>
      <w:r w:rsidRPr="00AB1DF1">
        <w:rPr>
          <w:rFonts w:cs="CTraditional Arabic" w:hint="cs"/>
          <w:rtl/>
        </w:rPr>
        <w:t>»</w:t>
      </w:r>
      <w:r w:rsidRPr="00AB1DF1">
        <w:rPr>
          <w:rFonts w:hint="cs"/>
          <w:rtl/>
        </w:rPr>
        <w:t xml:space="preserve"> </w:t>
      </w:r>
      <w:r w:rsidRPr="00AB1DF1">
        <w:rPr>
          <w:rFonts w:hint="cs"/>
          <w:rtl/>
          <w:lang w:bidi="fa-IR"/>
        </w:rPr>
        <w:t>و نیز عارف کبیر</w:t>
      </w:r>
      <w:r w:rsidR="00B66215" w:rsidRPr="00AB1DF1">
        <w:rPr>
          <w:rFonts w:hint="cs"/>
          <w:rtl/>
          <w:lang w:bidi="fa-IR"/>
        </w:rPr>
        <w:t xml:space="preserve"> شاه ولی الله دهلوی</w:t>
      </w:r>
      <w:r w:rsidRPr="00AB1DF1">
        <w:rPr>
          <w:rFonts w:hint="cs"/>
          <w:rtl/>
          <w:lang w:bidi="fa-IR"/>
        </w:rPr>
        <w:t xml:space="preserve"> در </w:t>
      </w:r>
      <w:r w:rsidRPr="00AB1DF1">
        <w:rPr>
          <w:rFonts w:cs="B Badr" w:hint="cs"/>
          <w:rtl/>
          <w:lang w:bidi="fa-IR"/>
        </w:rPr>
        <w:t>حجة</w:t>
      </w:r>
      <w:r w:rsidRPr="00AB1DF1">
        <w:rPr>
          <w:rFonts w:hint="cs"/>
          <w:rtl/>
          <w:lang w:bidi="fa-IR"/>
        </w:rPr>
        <w:t xml:space="preserve"> الله البالغه ج 1 ص 108 طبع لاهور </w:t>
      </w:r>
      <w:r w:rsidR="00B66215" w:rsidRPr="00AB1DF1">
        <w:rPr>
          <w:rFonts w:hint="cs"/>
          <w:rtl/>
          <w:lang w:bidi="fa-IR"/>
        </w:rPr>
        <w:t>این موضوع را به تفصیل شرح داده اند.</w:t>
      </w:r>
      <w:r w:rsidRPr="00AB1DF1">
        <w:rPr>
          <w:rFonts w:hint="cs"/>
          <w:rtl/>
          <w:lang w:bidi="fa-IR"/>
        </w:rPr>
        <w:t xml:space="preserve"> از این همه واضح شد که مقصود مشرکین فقط آن سنگ و چوب نبود، بلکه نظرشان بسته به همان اصل بود و این را قبله توجه گردانیده بودند، این همه بلا ازین جا آمد و بس.</w:t>
      </w:r>
    </w:p>
    <w:p w:rsidR="00222BB6" w:rsidRPr="00AB1DF1" w:rsidRDefault="00222BB6" w:rsidP="00B66215">
      <w:pPr>
        <w:ind w:firstLine="284"/>
        <w:jc w:val="both"/>
        <w:rPr>
          <w:rFonts w:hint="cs"/>
          <w:rtl/>
          <w:lang w:bidi="fa-IR"/>
        </w:rPr>
      </w:pPr>
      <w:r w:rsidRPr="00AB1DF1">
        <w:rPr>
          <w:rFonts w:hint="cs"/>
          <w:rtl/>
          <w:lang w:bidi="fa-IR"/>
        </w:rPr>
        <w:t>چنانچه درین زمان قبر و خانقاه و معبد و محل وضوء و غیره بزرگان را سجده می‌کنند و خاکش م</w:t>
      </w:r>
      <w:r w:rsidR="00B66215" w:rsidRPr="00AB1DF1">
        <w:rPr>
          <w:rFonts w:hint="cs"/>
          <w:rtl/>
          <w:lang w:bidi="fa-IR"/>
        </w:rPr>
        <w:t>ثل مار می‌خورند، مقصودشان هم بالذات جلب رضای همان روح بزرگ بوده و این مقام مقصود نیست</w:t>
      </w:r>
      <w:r w:rsidRPr="00AB1DF1">
        <w:rPr>
          <w:rFonts w:hint="cs"/>
          <w:rtl/>
          <w:lang w:bidi="fa-IR"/>
        </w:rPr>
        <w:t>.</w:t>
      </w:r>
    </w:p>
    <w:p w:rsidR="00222BB6" w:rsidRPr="00AB1DF1" w:rsidRDefault="00222BB6" w:rsidP="00B66215">
      <w:pPr>
        <w:ind w:firstLine="284"/>
        <w:jc w:val="lowKashida"/>
        <w:rPr>
          <w:rFonts w:hint="cs"/>
          <w:rtl/>
          <w:lang w:bidi="fa-IR"/>
        </w:rPr>
      </w:pPr>
      <w:r w:rsidRPr="00AB1DF1">
        <w:rPr>
          <w:rFonts w:hint="cs"/>
          <w:rtl/>
          <w:lang w:bidi="fa-IR"/>
        </w:rPr>
        <w:t xml:space="preserve">سید شریف جرجانی در شرح مواقف، این موضوع را به توضیح نوشته است و صاحب روح و کبیر، بار بار این موضوع را در تفاسیر خود در </w:t>
      </w:r>
      <w:r w:rsidR="00B66215" w:rsidRPr="00AB1DF1">
        <w:rPr>
          <w:rFonts w:hint="cs"/>
          <w:rtl/>
          <w:lang w:bidi="fa-IR"/>
        </w:rPr>
        <w:t xml:space="preserve">جاهای </w:t>
      </w:r>
      <w:r w:rsidRPr="00AB1DF1">
        <w:rPr>
          <w:rFonts w:hint="cs"/>
          <w:rtl/>
          <w:lang w:bidi="fa-IR"/>
        </w:rPr>
        <w:t>مختلف نوشته اند، کبیر در جلد 30 ص 143 و در جزء 17 ص 59 و ص 60 و صاحب روح در ج 11 ص 88 نیز نوشته اند.</w:t>
      </w:r>
    </w:p>
    <w:p w:rsidR="00222BB6" w:rsidRDefault="00222BB6" w:rsidP="00B66215">
      <w:pPr>
        <w:ind w:firstLine="284"/>
        <w:jc w:val="both"/>
        <w:rPr>
          <w:rFonts w:hint="cs"/>
          <w:rtl/>
          <w:lang w:bidi="fa-IR"/>
        </w:rPr>
      </w:pPr>
      <w:r w:rsidRPr="00AB1DF1">
        <w:rPr>
          <w:rFonts w:hint="cs"/>
          <w:rtl/>
          <w:lang w:bidi="fa-IR"/>
        </w:rPr>
        <w:t xml:space="preserve">فهم و فکر مسلمانان حال با مشرکین سابقین </w:t>
      </w:r>
      <w:r w:rsidR="00B66215" w:rsidRPr="00AB1DF1">
        <w:rPr>
          <w:rFonts w:hint="cs"/>
          <w:rtl/>
          <w:lang w:bidi="fa-IR"/>
        </w:rPr>
        <w:t>کاملا</w:t>
      </w:r>
      <w:r w:rsidRPr="00AB1DF1">
        <w:rPr>
          <w:rFonts w:hint="cs"/>
          <w:rtl/>
          <w:lang w:bidi="fa-IR"/>
        </w:rPr>
        <w:t xml:space="preserve"> توافق و تطابق دارد، همچنانکه اوشان می‌گفتند که: ما چون که قابل آن دربار نیستیم، و عبادات و دعاء و غیره ما به آنحضرت ارزشی ندارد، لذا ما این بزرگواران را تعظیم و سجده و غیره می‌کنیم تا ایشان حال ما را و عرض حوائج ما را، به آن در برسانند و خداوند از قول اوشان  ذکر می‌کند</w:t>
      </w:r>
      <w:r w:rsidR="00B66215" w:rsidRPr="00AB1DF1">
        <w:rPr>
          <w:rFonts w:hint="cs"/>
          <w:rtl/>
          <w:lang w:bidi="fa-IR"/>
        </w:rPr>
        <w:t>:</w:t>
      </w:r>
      <w:r w:rsidRPr="00AB1DF1">
        <w:rPr>
          <w:rFonts w:hint="cs"/>
          <w:rtl/>
          <w:lang w:bidi="fa-IR"/>
        </w:rPr>
        <w:t xml:space="preserve">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8"/>
      </w:r>
      <w:r w:rsidRPr="00F85423">
        <w:rPr>
          <w:sz w:val="22"/>
          <w:szCs w:val="22"/>
        </w:rPr>
        <w:sym w:font="HQPB2" w:char="F064"/>
      </w:r>
      <w:r w:rsidRPr="00F85423">
        <w:rPr>
          <w:sz w:val="22"/>
          <w:szCs w:val="22"/>
        </w:rPr>
        <w:sym w:font="HQPB4" w:char="F0DF"/>
      </w:r>
      <w:r w:rsidRPr="00F85423">
        <w:rPr>
          <w:sz w:val="22"/>
          <w:szCs w:val="22"/>
        </w:rPr>
        <w:sym w:font="HQPB1" w:char="F089"/>
      </w:r>
      <w:r w:rsidRPr="00F85423">
        <w:rPr>
          <w:sz w:val="22"/>
          <w:szCs w:val="22"/>
        </w:rPr>
        <w:sym w:font="HQPB4" w:char="F0E7"/>
      </w:r>
      <w:r w:rsidRPr="00F85423">
        <w:rPr>
          <w:sz w:val="22"/>
          <w:szCs w:val="22"/>
        </w:rPr>
        <w:sym w:font="HQPB1" w:char="F036"/>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2" w:char="F052"/>
      </w:r>
      <w:r w:rsidRPr="00F85423">
        <w:rPr>
          <w:sz w:val="22"/>
          <w:szCs w:val="22"/>
        </w:rPr>
        <w:sym w:font="HQPB2" w:char="F071"/>
      </w:r>
      <w:r w:rsidRPr="00F85423">
        <w:rPr>
          <w:sz w:val="22"/>
          <w:szCs w:val="22"/>
        </w:rPr>
        <w:sym w:font="HQPB4" w:char="F0E7"/>
      </w:r>
      <w:r w:rsidRPr="00F85423">
        <w:rPr>
          <w:sz w:val="22"/>
          <w:szCs w:val="22"/>
        </w:rPr>
        <w:sym w:font="HQPB1" w:char="F02F"/>
      </w:r>
      <w:r w:rsidRPr="00F85423">
        <w:rPr>
          <w:sz w:val="22"/>
          <w:szCs w:val="22"/>
        </w:rPr>
        <w:sym w:font="HQPB4" w:char="F0CC"/>
      </w:r>
      <w:r w:rsidRPr="00F85423">
        <w:rPr>
          <w:sz w:val="22"/>
          <w:szCs w:val="22"/>
        </w:rPr>
        <w:sym w:font="HQPB4" w:char="F068"/>
      </w:r>
      <w:r w:rsidRPr="00F85423">
        <w:rPr>
          <w:sz w:val="22"/>
          <w:szCs w:val="22"/>
        </w:rPr>
        <w:sym w:font="HQPB1" w:char="F08D"/>
      </w:r>
      <w:r w:rsidRPr="00F85423">
        <w:rPr>
          <w:sz w:val="22"/>
          <w:szCs w:val="22"/>
        </w:rPr>
        <w:sym w:font="HQPB5" w:char="F073"/>
      </w:r>
      <w:r w:rsidRPr="00F85423">
        <w:rPr>
          <w:sz w:val="22"/>
          <w:szCs w:val="22"/>
        </w:rPr>
        <w:sym w:font="HQPB2" w:char="F029"/>
      </w:r>
      <w:r w:rsidRPr="00F85423">
        <w:rPr>
          <w:sz w:val="22"/>
          <w:szCs w:val="22"/>
        </w:rPr>
        <w:sym w:font="HQPB4" w:char="F0E3"/>
      </w:r>
      <w:r w:rsidRPr="00F85423">
        <w:rPr>
          <w:sz w:val="22"/>
          <w:szCs w:val="22"/>
        </w:rPr>
        <w:sym w:font="HQPB2" w:char="F08B"/>
      </w:r>
      <w:r w:rsidRPr="00F85423">
        <w:rPr>
          <w:sz w:val="22"/>
          <w:szCs w:val="22"/>
        </w:rPr>
        <w:sym w:font="HQPB4" w:char="F0CF"/>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5" w:char="F06E"/>
      </w:r>
      <w:r w:rsidRPr="00F85423">
        <w:rPr>
          <w:sz w:val="22"/>
          <w:szCs w:val="22"/>
        </w:rPr>
        <w:sym w:font="HQPB2" w:char="F03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23"/>
      </w:r>
      <w:r w:rsidRPr="00F85423">
        <w:rPr>
          <w:sz w:val="22"/>
          <w:szCs w:val="22"/>
        </w:rPr>
        <w:sym w:font="HQPB2" w:char="F092"/>
      </w:r>
      <w:r w:rsidRPr="00F85423">
        <w:rPr>
          <w:sz w:val="22"/>
          <w:szCs w:val="22"/>
        </w:rPr>
        <w:sym w:font="HQPB5" w:char="F073"/>
      </w:r>
      <w:r w:rsidRPr="00F85423">
        <w:rPr>
          <w:sz w:val="22"/>
          <w:szCs w:val="22"/>
        </w:rPr>
        <w:sym w:font="HQPB2" w:char="F022"/>
      </w:r>
      <w:r w:rsidRPr="00F85423">
        <w:rPr>
          <w:sz w:val="22"/>
          <w:szCs w:val="22"/>
        </w:rPr>
        <w:sym w:font="HQPB4" w:char="F0F8"/>
      </w:r>
      <w:r w:rsidRPr="00F85423">
        <w:rPr>
          <w:sz w:val="22"/>
          <w:szCs w:val="22"/>
        </w:rPr>
        <w:sym w:font="HQPB2" w:char="F039"/>
      </w:r>
      <w:r w:rsidRPr="00F85423">
        <w:rPr>
          <w:sz w:val="22"/>
          <w:szCs w:val="22"/>
        </w:rPr>
        <w:sym w:font="HQPB4" w:char="F0E3"/>
      </w:r>
      <w:r w:rsidRPr="00F85423">
        <w:rPr>
          <w:sz w:val="22"/>
          <w:szCs w:val="22"/>
        </w:rPr>
        <w:sym w:font="HQPB1" w:char="F097"/>
      </w:r>
      <w:r w:rsidRPr="00AB1DF1">
        <w:rPr>
          <w:rFonts w:cs="Traditional Arabic" w:hint="cs"/>
          <w:sz w:val="32"/>
          <w:szCs w:val="32"/>
          <w:rtl/>
          <w:lang w:bidi="fa-IR"/>
        </w:rPr>
        <w:t>﴾</w:t>
      </w:r>
      <w:r w:rsidRPr="00AB1DF1">
        <w:rPr>
          <w:rFonts w:hint="cs"/>
          <w:rtl/>
          <w:lang w:bidi="fa-IR"/>
        </w:rPr>
        <w:t xml:space="preserve"> [زمر: 3] </w:t>
      </w:r>
      <w:r w:rsidRPr="00AB1DF1">
        <w:rPr>
          <w:rFonts w:cs="CTraditional Arabic" w:hint="cs"/>
          <w:rtl/>
          <w:lang w:bidi="fa-IR"/>
        </w:rPr>
        <w:t>«</w:t>
      </w:r>
      <w:r w:rsidRPr="00AB1DF1">
        <w:rPr>
          <w:rtl/>
        </w:rPr>
        <w:t>آنان را نمى‏پرستيم جز براى آنكه ما را گامى به خدا نزديك سازند</w:t>
      </w:r>
      <w:r w:rsidRPr="00AB1DF1">
        <w:rPr>
          <w:rFonts w:cs="CTraditional Arabic" w:hint="cs"/>
          <w:rtl/>
        </w:rPr>
        <w:t>»</w:t>
      </w:r>
      <w:r w:rsidR="00B66215" w:rsidRPr="00AB1DF1">
        <w:rPr>
          <w:rFonts w:hint="cs"/>
          <w:rtl/>
          <w:lang w:bidi="fa-IR"/>
        </w:rPr>
        <w:t>.</w:t>
      </w:r>
      <w:r w:rsidRPr="00AB1DF1">
        <w:rPr>
          <w:rFonts w:hint="cs"/>
          <w:rtl/>
          <w:lang w:bidi="fa-IR"/>
        </w:rPr>
        <w:t xml:space="preserve"> </w:t>
      </w:r>
      <w:r w:rsidR="00B66215" w:rsidRPr="00AB1DF1">
        <w:rPr>
          <w:rFonts w:hint="cs"/>
          <w:rtl/>
          <w:lang w:bidi="fa-IR"/>
        </w:rPr>
        <w:t xml:space="preserve">مشرکین امروزی </w:t>
      </w:r>
      <w:r w:rsidRPr="00AB1DF1">
        <w:rPr>
          <w:rFonts w:hint="cs"/>
          <w:rtl/>
          <w:lang w:bidi="fa-IR"/>
        </w:rPr>
        <w:t xml:space="preserve">همین کلمه را نطق می‌کنند و عین همین حرف مدرک ایشانست. در </w:t>
      </w:r>
      <w:r w:rsidR="00B66215" w:rsidRPr="00AB1DF1">
        <w:rPr>
          <w:rFonts w:hint="cs"/>
          <w:rtl/>
          <w:lang w:bidi="fa-IR"/>
        </w:rPr>
        <w:t xml:space="preserve">تفسیر </w:t>
      </w:r>
      <w:r w:rsidRPr="00AB1DF1">
        <w:rPr>
          <w:rFonts w:hint="cs"/>
          <w:rtl/>
          <w:lang w:bidi="fa-IR"/>
        </w:rPr>
        <w:t xml:space="preserve">کبیر جلد 17 ص 59 و جلد 7 ص 230 و </w:t>
      </w:r>
      <w:r w:rsidRPr="00AB1DF1">
        <w:rPr>
          <w:rFonts w:cs="B Badr" w:hint="cs"/>
          <w:rtl/>
          <w:lang w:bidi="fa-IR"/>
        </w:rPr>
        <w:t>حجة</w:t>
      </w:r>
      <w:r w:rsidRPr="00AB1DF1">
        <w:rPr>
          <w:rFonts w:hint="cs"/>
          <w:rtl/>
          <w:lang w:bidi="fa-IR"/>
        </w:rPr>
        <w:t xml:space="preserve"> الله البالغه ج 1 ص 108 عقائدشان مذکور است.</w:t>
      </w:r>
    </w:p>
    <w:p w:rsidR="00070A18" w:rsidRDefault="00070A18" w:rsidP="00B66215">
      <w:pPr>
        <w:ind w:firstLine="284"/>
        <w:jc w:val="both"/>
        <w:rPr>
          <w:rFonts w:hint="cs"/>
          <w:rtl/>
          <w:lang w:bidi="fa-IR"/>
        </w:rPr>
      </w:pPr>
    </w:p>
    <w:p w:rsidR="00070A18" w:rsidRDefault="00070A18" w:rsidP="00B66215">
      <w:pPr>
        <w:ind w:firstLine="284"/>
        <w:jc w:val="both"/>
        <w:rPr>
          <w:rFonts w:hint="cs"/>
          <w:rtl/>
          <w:lang w:bidi="fa-IR"/>
        </w:rPr>
      </w:pPr>
    </w:p>
    <w:p w:rsidR="00070A18" w:rsidRPr="00AB1DF1" w:rsidRDefault="00070A18" w:rsidP="00B66215">
      <w:pPr>
        <w:ind w:firstLine="284"/>
        <w:jc w:val="both"/>
        <w:rPr>
          <w:rFonts w:hint="cs"/>
          <w:rtl/>
          <w:lang w:bidi="fa-IR"/>
        </w:rPr>
      </w:pPr>
    </w:p>
    <w:p w:rsidR="00222BB6" w:rsidRPr="00AB1DF1" w:rsidRDefault="00222BB6" w:rsidP="00FC59E7">
      <w:pPr>
        <w:pStyle w:val="a0"/>
        <w:rPr>
          <w:rFonts w:hint="cs"/>
          <w:rtl/>
        </w:rPr>
      </w:pPr>
      <w:bookmarkStart w:id="149" w:name="_Toc257927132"/>
      <w:bookmarkStart w:id="150" w:name="_Toc257927262"/>
      <w:r w:rsidRPr="00AB1DF1">
        <w:rPr>
          <w:rFonts w:hint="cs"/>
          <w:rtl/>
        </w:rPr>
        <w:t>فصل سوم در تاریخ شرک</w:t>
      </w:r>
      <w:bookmarkEnd w:id="149"/>
      <w:bookmarkEnd w:id="150"/>
    </w:p>
    <w:p w:rsidR="00222BB6" w:rsidRPr="00AB1DF1" w:rsidRDefault="00222BB6" w:rsidP="00070A18">
      <w:pPr>
        <w:jc w:val="lowKashida"/>
        <w:rPr>
          <w:rFonts w:hint="cs"/>
          <w:rtl/>
          <w:lang w:bidi="fa-IR"/>
        </w:rPr>
      </w:pPr>
      <w:r w:rsidRPr="00AB1DF1">
        <w:rPr>
          <w:rFonts w:hint="cs"/>
          <w:rtl/>
          <w:lang w:bidi="fa-IR"/>
        </w:rPr>
        <w:t>از قرآن و حدیث معلوم می‌شود که ابتدای شرک از زمان سیدنا نوح</w:t>
      </w:r>
      <w:r w:rsidRPr="00AB1DF1">
        <w:rPr>
          <w:rFonts w:hint="cs"/>
          <w:lang w:bidi="fa-IR"/>
        </w:rPr>
        <w:sym w:font="AGA Arabesque" w:char="F075"/>
      </w:r>
      <w:r w:rsidRPr="00AB1DF1">
        <w:rPr>
          <w:rFonts w:hint="cs"/>
          <w:rtl/>
          <w:lang w:bidi="fa-IR"/>
        </w:rPr>
        <w:t xml:space="preserve"> شروع شد، و ایشان را خداوند قدوس</w:t>
      </w:r>
      <w:r w:rsidR="00B66215" w:rsidRPr="00AB1DF1">
        <w:rPr>
          <w:rFonts w:hint="cs"/>
          <w:rtl/>
          <w:lang w:bidi="fa-IR"/>
        </w:rPr>
        <w:t xml:space="preserve"> برای قلع و قمع آن مبعوث فرمود</w:t>
      </w:r>
      <w:r w:rsidRPr="00AB1DF1">
        <w:rPr>
          <w:rFonts w:hint="cs"/>
          <w:rtl/>
          <w:lang w:bidi="fa-IR"/>
        </w:rPr>
        <w:t xml:space="preserve">، و سبب </w:t>
      </w:r>
      <w:r w:rsidR="00B66215" w:rsidRPr="00AB1DF1">
        <w:rPr>
          <w:rFonts w:hint="cs"/>
          <w:rtl/>
          <w:lang w:bidi="fa-IR"/>
        </w:rPr>
        <w:t>شرک</w:t>
      </w:r>
      <w:r w:rsidRPr="00AB1DF1">
        <w:rPr>
          <w:rFonts w:hint="cs"/>
          <w:rtl/>
          <w:lang w:bidi="fa-IR"/>
        </w:rPr>
        <w:t xml:space="preserve"> همان عباد صالح بود</w:t>
      </w:r>
      <w:r w:rsidR="00B66215" w:rsidRPr="00AB1DF1">
        <w:rPr>
          <w:rFonts w:hint="cs"/>
          <w:rtl/>
          <w:lang w:bidi="fa-IR"/>
        </w:rPr>
        <w:t>ند</w:t>
      </w:r>
      <w:r w:rsidRPr="00AB1DF1">
        <w:rPr>
          <w:rFonts w:hint="cs"/>
          <w:rtl/>
          <w:lang w:bidi="fa-IR"/>
        </w:rPr>
        <w:t xml:space="preserve"> که در زمان ادریس </w:t>
      </w:r>
      <w:r w:rsidRPr="00AB1DF1">
        <w:rPr>
          <w:rFonts w:hint="cs"/>
          <w:lang w:bidi="fa-IR"/>
        </w:rPr>
        <w:sym w:font="AGA Arabesque" w:char="F075"/>
      </w:r>
      <w:r w:rsidRPr="00AB1DF1">
        <w:rPr>
          <w:rFonts w:hint="cs"/>
          <w:rtl/>
          <w:lang w:bidi="fa-IR"/>
        </w:rPr>
        <w:t xml:space="preserve"> از اولاد آدم </w:t>
      </w:r>
      <w:r w:rsidRPr="00AB1DF1">
        <w:rPr>
          <w:rFonts w:hint="cs"/>
          <w:lang w:bidi="fa-IR"/>
        </w:rPr>
        <w:sym w:font="AGA Arabesque" w:char="F075"/>
      </w:r>
      <w:r w:rsidRPr="00AB1DF1">
        <w:rPr>
          <w:rFonts w:hint="cs"/>
          <w:rtl/>
          <w:lang w:bidi="fa-IR"/>
        </w:rPr>
        <w:t xml:space="preserve"> فوت کرده بودند</w:t>
      </w:r>
      <w:r w:rsidR="00B66215" w:rsidRPr="00AB1DF1">
        <w:rPr>
          <w:rFonts w:hint="cs"/>
          <w:rtl/>
          <w:lang w:bidi="fa-IR"/>
        </w:rPr>
        <w:t>؛</w:t>
      </w:r>
      <w:r w:rsidRPr="00AB1DF1">
        <w:rPr>
          <w:rFonts w:hint="cs"/>
          <w:rtl/>
          <w:lang w:bidi="fa-IR"/>
        </w:rPr>
        <w:t xml:space="preserve"> یعنی ود، سواع، یغوث، یعوق، نسر</w:t>
      </w:r>
      <w:r w:rsidR="00B66215" w:rsidRPr="00AB1DF1">
        <w:rPr>
          <w:rFonts w:hint="cs"/>
          <w:rtl/>
          <w:lang w:bidi="fa-IR"/>
        </w:rPr>
        <w:t>.</w:t>
      </w:r>
      <w:r w:rsidRPr="00AB1DF1">
        <w:rPr>
          <w:rFonts w:hint="cs"/>
          <w:rtl/>
          <w:lang w:bidi="fa-IR"/>
        </w:rPr>
        <w:t xml:space="preserve"> در تفسیر ابن کثیر از مجاهد و عکرمه و ضحاک قول ابن عباس </w:t>
      </w:r>
      <w:r w:rsidRPr="00AB1DF1">
        <w:rPr>
          <w:rFonts w:cs="CTraditional Arabic" w:hint="cs"/>
          <w:rtl/>
          <w:lang w:bidi="fa-IR"/>
        </w:rPr>
        <w:t>ب</w:t>
      </w:r>
      <w:r w:rsidRPr="00AB1DF1">
        <w:rPr>
          <w:rFonts w:hint="cs"/>
          <w:rtl/>
          <w:lang w:bidi="fa-IR"/>
        </w:rPr>
        <w:t xml:space="preserve"> را نقل کرده اند که، ود نام شیث </w:t>
      </w:r>
      <w:r w:rsidRPr="00AB1DF1">
        <w:rPr>
          <w:rFonts w:hint="cs"/>
          <w:lang w:bidi="fa-IR"/>
        </w:rPr>
        <w:sym w:font="AGA Arabesque" w:char="F075"/>
      </w:r>
      <w:r w:rsidRPr="00AB1DF1">
        <w:rPr>
          <w:rFonts w:hint="cs"/>
          <w:rtl/>
          <w:lang w:bidi="fa-IR"/>
        </w:rPr>
        <w:t xml:space="preserve"> بود که بزرگترین اولاد آدم </w:t>
      </w:r>
      <w:r w:rsidRPr="00AB1DF1">
        <w:rPr>
          <w:rFonts w:hint="cs"/>
          <w:lang w:bidi="fa-IR"/>
        </w:rPr>
        <w:sym w:font="AGA Arabesque" w:char="F075"/>
      </w:r>
      <w:r w:rsidRPr="00AB1DF1">
        <w:rPr>
          <w:rFonts w:hint="cs"/>
          <w:rtl/>
          <w:lang w:bidi="fa-IR"/>
        </w:rPr>
        <w:t xml:space="preserve"> بود و ملقب به شیث</w:t>
      </w:r>
      <w:r w:rsidR="00B66215" w:rsidRPr="00AB1DF1">
        <w:rPr>
          <w:rFonts w:hint="cs"/>
          <w:rtl/>
          <w:lang w:bidi="fa-IR"/>
        </w:rPr>
        <w:t xml:space="preserve"> بود، و حضرت آدم 40 اولاد داشت</w:t>
      </w:r>
      <w:r w:rsidRPr="00AB1DF1">
        <w:rPr>
          <w:rFonts w:hint="cs"/>
          <w:rtl/>
          <w:lang w:bidi="fa-IR"/>
        </w:rPr>
        <w:t xml:space="preserve">، 20 پسر و 20 دختر، و سواع و یعوق و یغوث و نسر، هرچهار اولاد شیث </w:t>
      </w:r>
      <w:r w:rsidR="00B66215" w:rsidRPr="00AB1DF1">
        <w:rPr>
          <w:rFonts w:hint="cs"/>
          <w:rtl/>
          <w:lang w:bidi="fa-IR"/>
        </w:rPr>
        <w:t>بودند که اسمش ودایت بود</w:t>
      </w:r>
      <w:r w:rsidRPr="00AB1DF1">
        <w:rPr>
          <w:rFonts w:hint="cs"/>
          <w:rtl/>
          <w:lang w:bidi="fa-IR"/>
        </w:rPr>
        <w:t>. ابن کثیر، ج 4، ص 426.</w:t>
      </w:r>
    </w:p>
    <w:p w:rsidR="00222BB6" w:rsidRPr="00AB1DF1" w:rsidRDefault="00222BB6" w:rsidP="005D220E">
      <w:pPr>
        <w:pStyle w:val="a0"/>
        <w:rPr>
          <w:rFonts w:hint="cs"/>
          <w:rtl/>
        </w:rPr>
      </w:pPr>
      <w:bookmarkStart w:id="151" w:name="_Toc257927133"/>
      <w:bookmarkStart w:id="152" w:name="_Toc257927263"/>
      <w:r w:rsidRPr="00AB1DF1">
        <w:rPr>
          <w:rFonts w:hint="cs"/>
          <w:rtl/>
        </w:rPr>
        <w:t>معبود اول:</w:t>
      </w:r>
      <w:bookmarkEnd w:id="151"/>
      <w:bookmarkEnd w:id="152"/>
      <w:r w:rsidRPr="00AB1DF1">
        <w:rPr>
          <w:rFonts w:hint="cs"/>
          <w:rtl/>
        </w:rPr>
        <w:t xml:space="preserve"> </w:t>
      </w:r>
    </w:p>
    <w:p w:rsidR="00222BB6" w:rsidRPr="00AB1DF1" w:rsidRDefault="00222BB6" w:rsidP="00070A18">
      <w:pPr>
        <w:jc w:val="both"/>
        <w:rPr>
          <w:rFonts w:hint="cs"/>
          <w:rtl/>
          <w:lang w:bidi="fa-IR"/>
        </w:rPr>
      </w:pPr>
      <w:r w:rsidRPr="00AB1DF1">
        <w:rPr>
          <w:rFonts w:cs="Traditional Arabic" w:hint="cs"/>
          <w:sz w:val="32"/>
          <w:szCs w:val="32"/>
          <w:rtl/>
          <w:lang w:bidi="fa-IR"/>
        </w:rPr>
        <w:t>﴿</w:t>
      </w:r>
      <w:r w:rsidRPr="00F85423">
        <w:rPr>
          <w:sz w:val="22"/>
          <w:szCs w:val="22"/>
        </w:rPr>
        <w:sym w:font="HQPB2" w:char="F060"/>
      </w:r>
      <w:r w:rsidRPr="00F85423">
        <w:rPr>
          <w:sz w:val="22"/>
          <w:szCs w:val="22"/>
        </w:rPr>
        <w:sym w:font="HQPB4" w:char="F0CF"/>
      </w:r>
      <w:r w:rsidRPr="00F85423">
        <w:rPr>
          <w:sz w:val="22"/>
          <w:szCs w:val="22"/>
        </w:rPr>
        <w:sym w:font="HQPB4" w:char="F069"/>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62"/>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همین ودّ بود که ملقب به شیث بود که از همه اولاد آدم </w:t>
      </w:r>
      <w:r w:rsidRPr="00AB1DF1">
        <w:rPr>
          <w:rFonts w:hint="cs"/>
          <w:lang w:bidi="fa-IR"/>
        </w:rPr>
        <w:sym w:font="AGA Arabesque" w:char="F075"/>
      </w:r>
      <w:r w:rsidRPr="00AB1DF1">
        <w:rPr>
          <w:rFonts w:hint="cs"/>
          <w:rtl/>
          <w:lang w:bidi="fa-IR"/>
        </w:rPr>
        <w:t xml:space="preserve"> نیکوتر و نبی بودند، بعد از موت او چون امتِ او پریشان شدند، ابلیس مجسمة او درست کرد و به ایشان داد. ابن کثیر حوالة بالا، و روح المعانی ج 20 سورة نوح.</w:t>
      </w:r>
    </w:p>
    <w:p w:rsidR="00222BB6" w:rsidRPr="00AB1DF1" w:rsidRDefault="00650C26" w:rsidP="00070A18">
      <w:pPr>
        <w:ind w:firstLine="284"/>
        <w:jc w:val="both"/>
        <w:rPr>
          <w:rFonts w:hint="cs"/>
          <w:rtl/>
          <w:lang w:bidi="fa-IR"/>
        </w:rPr>
      </w:pPr>
      <w:r w:rsidRPr="00AB1DF1">
        <w:rPr>
          <w:rFonts w:hint="cs"/>
          <w:rtl/>
          <w:lang w:bidi="fa-IR"/>
        </w:rPr>
        <w:t xml:space="preserve">عمرو بن لحی از قبیله خزاعه نخستین </w:t>
      </w:r>
      <w:r w:rsidR="00222BB6" w:rsidRPr="00AB1DF1">
        <w:rPr>
          <w:rFonts w:hint="cs"/>
          <w:rtl/>
          <w:lang w:bidi="fa-IR"/>
        </w:rPr>
        <w:t>بانی بت‌پرستی</w:t>
      </w:r>
      <w:r w:rsidRPr="00AB1DF1">
        <w:rPr>
          <w:rFonts w:hint="cs"/>
          <w:rtl/>
          <w:lang w:bidi="fa-IR"/>
        </w:rPr>
        <w:t xml:space="preserve"> در بین عرب بود.</w:t>
      </w:r>
      <w:r w:rsidR="00222BB6" w:rsidRPr="00AB1DF1">
        <w:rPr>
          <w:rFonts w:hint="cs"/>
          <w:rtl/>
          <w:lang w:bidi="fa-IR"/>
        </w:rPr>
        <w:t xml:space="preserve">پیغمبر </w:t>
      </w:r>
      <w:r w:rsidR="00222BB6" w:rsidRPr="00AB1DF1">
        <w:rPr>
          <w:rFonts w:hint="cs"/>
          <w:lang w:bidi="fa-IR"/>
        </w:rPr>
        <w:sym w:font="AGA Arabesque" w:char="F075"/>
      </w:r>
      <w:r w:rsidR="00222BB6" w:rsidRPr="00AB1DF1">
        <w:rPr>
          <w:rFonts w:hint="cs"/>
          <w:rtl/>
          <w:lang w:bidi="fa-IR"/>
        </w:rPr>
        <w:t xml:space="preserve"> فرمودند: عمرو را در آتش جهنم </w:t>
      </w:r>
      <w:r w:rsidRPr="00AB1DF1">
        <w:rPr>
          <w:rFonts w:hint="cs"/>
          <w:rtl/>
          <w:lang w:bidi="fa-IR"/>
        </w:rPr>
        <w:t xml:space="preserve">در حالی دیدم </w:t>
      </w:r>
      <w:r w:rsidR="00222BB6" w:rsidRPr="00AB1DF1">
        <w:rPr>
          <w:rFonts w:hint="cs"/>
          <w:rtl/>
          <w:lang w:bidi="fa-IR"/>
        </w:rPr>
        <w:t>که رود</w:t>
      </w:r>
      <w:r w:rsidRPr="00AB1DF1">
        <w:rPr>
          <w:rFonts w:hint="cs"/>
          <w:rtl/>
          <w:lang w:bidi="fa-IR"/>
        </w:rPr>
        <w:t>ه</w:t>
      </w:r>
      <w:r w:rsidR="00070A18">
        <w:rPr>
          <w:rFonts w:hint="eastAsia"/>
          <w:rtl/>
          <w:lang w:bidi="fa-IR"/>
        </w:rPr>
        <w:t>‌</w:t>
      </w:r>
      <w:r w:rsidR="00222BB6" w:rsidRPr="00AB1DF1">
        <w:rPr>
          <w:rFonts w:hint="cs"/>
          <w:rtl/>
          <w:lang w:bidi="fa-IR"/>
        </w:rPr>
        <w:t xml:space="preserve">های او </w:t>
      </w:r>
      <w:r w:rsidRPr="00AB1DF1">
        <w:rPr>
          <w:rFonts w:hint="cs"/>
          <w:rtl/>
          <w:lang w:bidi="fa-IR"/>
        </w:rPr>
        <w:t xml:space="preserve">بیرون آمده، و روده هایش </w:t>
      </w:r>
      <w:r w:rsidR="00222BB6" w:rsidRPr="00AB1DF1">
        <w:rPr>
          <w:rFonts w:hint="cs"/>
          <w:rtl/>
          <w:lang w:bidi="fa-IR"/>
        </w:rPr>
        <w:t xml:space="preserve">را می‌کشد و </w:t>
      </w:r>
      <w:r w:rsidRPr="00AB1DF1">
        <w:rPr>
          <w:rFonts w:hint="cs"/>
          <w:rtl/>
          <w:lang w:bidi="fa-IR"/>
        </w:rPr>
        <w:t>فری</w:t>
      </w:r>
      <w:r w:rsidR="00222BB6" w:rsidRPr="00AB1DF1">
        <w:rPr>
          <w:rFonts w:hint="cs"/>
          <w:rtl/>
          <w:lang w:bidi="fa-IR"/>
        </w:rPr>
        <w:t>اد می‌زند.</w:t>
      </w:r>
    </w:p>
    <w:p w:rsidR="00222BB6" w:rsidRPr="00AB1DF1" w:rsidRDefault="00222BB6" w:rsidP="00650C26">
      <w:pPr>
        <w:ind w:firstLine="284"/>
        <w:jc w:val="both"/>
        <w:rPr>
          <w:rFonts w:hint="cs"/>
          <w:rtl/>
          <w:lang w:bidi="fa-IR"/>
        </w:rPr>
      </w:pPr>
      <w:r w:rsidRPr="00AB1DF1">
        <w:rPr>
          <w:rFonts w:hint="cs"/>
          <w:rtl/>
          <w:lang w:bidi="fa-IR"/>
        </w:rPr>
        <w:t xml:space="preserve">حالا این ملعون </w:t>
      </w:r>
      <w:r w:rsidR="00650C26" w:rsidRPr="00AB1DF1">
        <w:rPr>
          <w:rFonts w:hint="cs"/>
          <w:rtl/>
          <w:lang w:bidi="fa-IR"/>
        </w:rPr>
        <w:t xml:space="preserve">بت پرستی را </w:t>
      </w:r>
      <w:r w:rsidRPr="00AB1DF1">
        <w:rPr>
          <w:rFonts w:hint="cs"/>
          <w:rtl/>
          <w:lang w:bidi="fa-IR"/>
        </w:rPr>
        <w:t xml:space="preserve">در </w:t>
      </w:r>
      <w:r w:rsidR="00650C26" w:rsidRPr="00AB1DF1">
        <w:rPr>
          <w:rFonts w:hint="cs"/>
          <w:rtl/>
          <w:lang w:bidi="fa-IR"/>
        </w:rPr>
        <w:t xml:space="preserve">بین </w:t>
      </w:r>
      <w:r w:rsidRPr="00AB1DF1">
        <w:rPr>
          <w:rFonts w:hint="cs"/>
          <w:rtl/>
          <w:lang w:bidi="fa-IR"/>
        </w:rPr>
        <w:t xml:space="preserve">عرب چگونه </w:t>
      </w:r>
      <w:r w:rsidR="00650C26" w:rsidRPr="00AB1DF1">
        <w:rPr>
          <w:rFonts w:hint="cs"/>
          <w:rtl/>
          <w:lang w:bidi="fa-IR"/>
        </w:rPr>
        <w:t xml:space="preserve">و از کجا </w:t>
      </w:r>
      <w:r w:rsidRPr="00AB1DF1">
        <w:rPr>
          <w:rFonts w:hint="cs"/>
          <w:rtl/>
          <w:lang w:bidi="fa-IR"/>
        </w:rPr>
        <w:t>آورد؟</w:t>
      </w:r>
      <w:r w:rsidR="00650C26" w:rsidRPr="00AB1DF1">
        <w:rPr>
          <w:rFonts w:hint="cs"/>
          <w:rtl/>
          <w:lang w:bidi="fa-IR"/>
        </w:rPr>
        <w:t>.</w:t>
      </w:r>
      <w:r w:rsidRPr="00AB1DF1">
        <w:rPr>
          <w:rFonts w:hint="cs"/>
          <w:rtl/>
          <w:lang w:bidi="fa-IR"/>
        </w:rPr>
        <w:t xml:space="preserve"> حکایت آنست که این شقی در شام نزد عمالقه رفت، دید که ایشان بت سجده و عبادت می‌کنند، گفت: این اصنام را چرا عبادت می‌کنید</w:t>
      </w:r>
      <w:r w:rsidR="00650C26" w:rsidRPr="00AB1DF1">
        <w:rPr>
          <w:rFonts w:hint="cs"/>
          <w:rtl/>
          <w:lang w:bidi="fa-IR"/>
        </w:rPr>
        <w:t>؟.</w:t>
      </w:r>
      <w:r w:rsidRPr="00AB1DF1">
        <w:rPr>
          <w:rFonts w:hint="cs"/>
          <w:rtl/>
          <w:lang w:bidi="fa-IR"/>
        </w:rPr>
        <w:t xml:space="preserve"> گفتند: این بتها ما را نفع و نقصان و باران می‌دهند و نصرت می‌دهند، آن شقی گفت که: یکی به من تحفه دهید تا به عرب ببرم، پس یکی </w:t>
      </w:r>
      <w:r w:rsidR="00650C26" w:rsidRPr="00AB1DF1">
        <w:rPr>
          <w:rFonts w:hint="cs"/>
          <w:rtl/>
          <w:lang w:bidi="fa-IR"/>
        </w:rPr>
        <w:t>از آن بت ها به او</w:t>
      </w:r>
      <w:r w:rsidRPr="00AB1DF1">
        <w:rPr>
          <w:rFonts w:hint="cs"/>
          <w:rtl/>
          <w:lang w:bidi="fa-IR"/>
        </w:rPr>
        <w:t xml:space="preserve"> دادند که نامش هُبل بود، و این شقی آورده در حرم نصب کرده، مردمان را به عبادت </w:t>
      </w:r>
      <w:r w:rsidR="00650C26" w:rsidRPr="00AB1DF1">
        <w:rPr>
          <w:rFonts w:hint="cs"/>
          <w:rtl/>
          <w:lang w:bidi="fa-IR"/>
        </w:rPr>
        <w:t xml:space="preserve">آن </w:t>
      </w:r>
      <w:r w:rsidRPr="00AB1DF1">
        <w:rPr>
          <w:rFonts w:hint="cs"/>
          <w:rtl/>
          <w:lang w:bidi="fa-IR"/>
        </w:rPr>
        <w:t xml:space="preserve">دعوت‌داد، </w:t>
      </w:r>
      <w:r w:rsidR="00650C26" w:rsidRPr="00AB1DF1">
        <w:rPr>
          <w:rFonts w:hint="cs"/>
          <w:rtl/>
          <w:lang w:bidi="fa-IR"/>
        </w:rPr>
        <w:t xml:space="preserve">در نتیجه </w:t>
      </w:r>
      <w:r w:rsidRPr="00AB1DF1">
        <w:rPr>
          <w:rFonts w:hint="cs"/>
          <w:rtl/>
          <w:lang w:bidi="fa-IR"/>
        </w:rPr>
        <w:t>خلقی گمراه شدند و ملت ابراهیم را ب</w:t>
      </w:r>
      <w:r w:rsidR="00650C26" w:rsidRPr="00AB1DF1">
        <w:rPr>
          <w:rFonts w:hint="cs"/>
          <w:rtl/>
          <w:lang w:bidi="fa-IR"/>
        </w:rPr>
        <w:t xml:space="preserve">ه </w:t>
      </w:r>
      <w:r w:rsidRPr="00AB1DF1">
        <w:rPr>
          <w:rFonts w:hint="cs"/>
          <w:rtl/>
          <w:lang w:bidi="fa-IR"/>
        </w:rPr>
        <w:t>هم زدند.</w:t>
      </w:r>
    </w:p>
    <w:p w:rsidR="00222BB6" w:rsidRPr="00AB1DF1" w:rsidRDefault="00650C26" w:rsidP="00222BB6">
      <w:pPr>
        <w:ind w:firstLine="284"/>
        <w:jc w:val="both"/>
        <w:rPr>
          <w:rFonts w:hint="cs"/>
          <w:rtl/>
          <w:lang w:bidi="fa-IR"/>
        </w:rPr>
      </w:pPr>
      <w:r w:rsidRPr="00AB1DF1">
        <w:rPr>
          <w:rFonts w:hint="cs"/>
          <w:rtl/>
          <w:lang w:bidi="fa-IR"/>
        </w:rPr>
        <w:t xml:space="preserve">و </w:t>
      </w:r>
      <w:r w:rsidR="00222BB6" w:rsidRPr="00AB1DF1">
        <w:rPr>
          <w:rFonts w:hint="cs"/>
          <w:rtl/>
          <w:lang w:bidi="fa-IR"/>
        </w:rPr>
        <w:t>چون که این شقی متولی حرم بود، به وسیلة او این بلا در تمام عرب افشا شد، سیر</w:t>
      </w:r>
      <w:r w:rsidR="00222BB6" w:rsidRPr="00AB1DF1">
        <w:rPr>
          <w:rFonts w:cs="B Badr" w:hint="cs"/>
          <w:rtl/>
          <w:lang w:bidi="fa-IR"/>
        </w:rPr>
        <w:t>ة</w:t>
      </w:r>
      <w:r w:rsidR="00222BB6" w:rsidRPr="00AB1DF1">
        <w:rPr>
          <w:rFonts w:hint="cs"/>
          <w:rtl/>
          <w:lang w:bidi="fa-IR"/>
        </w:rPr>
        <w:t xml:space="preserve"> ابن هشام ج 1 ص 78 و 79.</w:t>
      </w:r>
    </w:p>
    <w:p w:rsidR="00222BB6" w:rsidRPr="00AB1DF1" w:rsidRDefault="00222BB6" w:rsidP="00650C26">
      <w:pPr>
        <w:ind w:firstLine="284"/>
        <w:jc w:val="both"/>
        <w:rPr>
          <w:rFonts w:hint="cs"/>
          <w:rtl/>
          <w:lang w:bidi="fa-IR"/>
        </w:rPr>
      </w:pPr>
      <w:r w:rsidRPr="00AB1DF1">
        <w:rPr>
          <w:rFonts w:hint="cs"/>
          <w:rtl/>
          <w:lang w:bidi="fa-IR"/>
        </w:rPr>
        <w:t xml:space="preserve">و شیوع طواف بت به اینطور شد که، هبل چون که کنار کعبه بود، عرب </w:t>
      </w:r>
      <w:r w:rsidR="00650C26" w:rsidRPr="00AB1DF1">
        <w:rPr>
          <w:rFonts w:hint="cs"/>
          <w:rtl/>
          <w:lang w:bidi="fa-IR"/>
        </w:rPr>
        <w:t>هنگام طواف</w:t>
      </w:r>
      <w:r w:rsidRPr="00AB1DF1">
        <w:rPr>
          <w:rFonts w:hint="cs"/>
          <w:rtl/>
          <w:lang w:bidi="fa-IR"/>
        </w:rPr>
        <w:t xml:space="preserve"> گرد کعبه و بت طواف می‌کردند، و </w:t>
      </w:r>
      <w:r w:rsidR="00650C26" w:rsidRPr="00AB1DF1">
        <w:rPr>
          <w:rFonts w:hint="cs"/>
          <w:rtl/>
          <w:lang w:bidi="fa-IR"/>
        </w:rPr>
        <w:t>چون بنی اسماعیل و بالخصوص مجاورینِ بیت به دور آن طواف می کردند این امر شیوع اختیار کرد</w:t>
      </w:r>
      <w:r w:rsidRPr="00AB1DF1">
        <w:rPr>
          <w:rFonts w:hint="cs"/>
          <w:rtl/>
          <w:lang w:bidi="fa-IR"/>
        </w:rPr>
        <w:t xml:space="preserve">، گویا اینجا به جذبة طواف بیت الله </w:t>
      </w:r>
      <w:r w:rsidR="00650C26" w:rsidRPr="00AB1DF1">
        <w:rPr>
          <w:rFonts w:hint="cs"/>
          <w:rtl/>
          <w:lang w:bidi="fa-IR"/>
        </w:rPr>
        <w:t xml:space="preserve">طواف </w:t>
      </w:r>
      <w:r w:rsidRPr="00AB1DF1">
        <w:rPr>
          <w:rFonts w:hint="cs"/>
          <w:rtl/>
          <w:lang w:bidi="fa-IR"/>
        </w:rPr>
        <w:t>بت هم شروع شد.</w:t>
      </w:r>
    </w:p>
    <w:p w:rsidR="00222BB6" w:rsidRPr="00AB1DF1" w:rsidRDefault="00222BB6" w:rsidP="00222BB6">
      <w:pPr>
        <w:ind w:firstLine="284"/>
        <w:jc w:val="both"/>
        <w:rPr>
          <w:rFonts w:hint="cs"/>
          <w:rtl/>
          <w:lang w:bidi="fa-IR"/>
        </w:rPr>
      </w:pPr>
      <w:r w:rsidRPr="00AB1DF1">
        <w:rPr>
          <w:rFonts w:hint="cs"/>
          <w:rtl/>
          <w:lang w:bidi="fa-IR"/>
        </w:rPr>
        <w:t>حال عوام زمان ما را بر احوال اینان قیاس باید کرد.</w:t>
      </w:r>
    </w:p>
    <w:p w:rsidR="00222BB6" w:rsidRPr="00AB1DF1" w:rsidRDefault="00222BB6" w:rsidP="00FC59E7">
      <w:pPr>
        <w:pStyle w:val="a0"/>
        <w:rPr>
          <w:rFonts w:hint="cs"/>
          <w:rtl/>
        </w:rPr>
      </w:pPr>
      <w:bookmarkStart w:id="153" w:name="_Toc257927134"/>
      <w:bookmarkStart w:id="154" w:name="_Toc257927264"/>
      <w:r w:rsidRPr="00AB1DF1">
        <w:rPr>
          <w:rFonts w:hint="cs"/>
          <w:rtl/>
        </w:rPr>
        <w:t>فصل چهارم در بیان اقسام و انواع شرک</w:t>
      </w:r>
      <w:bookmarkEnd w:id="153"/>
      <w:bookmarkEnd w:id="154"/>
    </w:p>
    <w:p w:rsidR="00650C26" w:rsidRPr="00AB1DF1" w:rsidRDefault="00222BB6" w:rsidP="00070A18">
      <w:pPr>
        <w:jc w:val="lowKashida"/>
        <w:rPr>
          <w:rFonts w:hint="cs"/>
          <w:rtl/>
          <w:lang w:bidi="fa-IR"/>
        </w:rPr>
      </w:pPr>
      <w:r w:rsidRPr="00AB1DF1">
        <w:rPr>
          <w:rFonts w:hint="cs"/>
          <w:rtl/>
          <w:lang w:bidi="fa-IR"/>
        </w:rPr>
        <w:t xml:space="preserve">اجمالاً شرک دو قسم است: </w:t>
      </w:r>
      <w:r w:rsidR="00650C26" w:rsidRPr="00AB1DF1">
        <w:rPr>
          <w:rFonts w:hint="cs"/>
          <w:rtl/>
          <w:lang w:bidi="fa-IR"/>
        </w:rPr>
        <w:t xml:space="preserve">نخست- </w:t>
      </w:r>
      <w:r w:rsidRPr="00AB1DF1">
        <w:rPr>
          <w:rFonts w:hint="cs"/>
          <w:rtl/>
          <w:lang w:bidi="fa-IR"/>
        </w:rPr>
        <w:t>شرک عظیم که آن را شرک کبیر و اکبر و جلی هم گویند</w:t>
      </w:r>
      <w:r w:rsidR="00650C26" w:rsidRPr="00AB1DF1">
        <w:rPr>
          <w:rFonts w:hint="cs"/>
          <w:rtl/>
          <w:lang w:bidi="fa-IR"/>
        </w:rPr>
        <w:t>.</w:t>
      </w:r>
      <w:r w:rsidRPr="00AB1DF1">
        <w:rPr>
          <w:rFonts w:hint="cs"/>
          <w:rtl/>
          <w:lang w:bidi="fa-IR"/>
        </w:rPr>
        <w:t xml:space="preserve"> </w:t>
      </w:r>
    </w:p>
    <w:p w:rsidR="00222BB6" w:rsidRPr="00AB1DF1" w:rsidRDefault="00222BB6" w:rsidP="00EA2ACD">
      <w:pPr>
        <w:ind w:firstLine="284"/>
        <w:jc w:val="lowKashida"/>
        <w:rPr>
          <w:rFonts w:hint="cs"/>
          <w:rtl/>
          <w:lang w:bidi="fa-IR"/>
        </w:rPr>
      </w:pPr>
      <w:r w:rsidRPr="00AB1DF1">
        <w:rPr>
          <w:rFonts w:hint="cs"/>
          <w:rtl/>
          <w:lang w:bidi="fa-IR"/>
        </w:rPr>
        <w:t>دوم</w:t>
      </w:r>
      <w:r w:rsidR="00650C26" w:rsidRPr="00AB1DF1">
        <w:rPr>
          <w:rFonts w:hint="cs"/>
          <w:rtl/>
          <w:lang w:bidi="fa-IR"/>
        </w:rPr>
        <w:t>-</w:t>
      </w:r>
      <w:r w:rsidRPr="00AB1DF1">
        <w:rPr>
          <w:rFonts w:hint="cs"/>
          <w:rtl/>
          <w:lang w:bidi="fa-IR"/>
        </w:rPr>
        <w:t xml:space="preserve"> شرک صغیر که آن را </w:t>
      </w:r>
      <w:r w:rsidR="00EA2ACD" w:rsidRPr="00AB1DF1">
        <w:rPr>
          <w:rFonts w:hint="cs"/>
          <w:rtl/>
          <w:lang w:bidi="fa-IR"/>
        </w:rPr>
        <w:t>ا</w:t>
      </w:r>
      <w:r w:rsidRPr="00AB1DF1">
        <w:rPr>
          <w:rFonts w:hint="cs"/>
          <w:rtl/>
          <w:lang w:bidi="fa-IR"/>
        </w:rPr>
        <w:t>صغر هم می‌نامند</w:t>
      </w:r>
      <w:r w:rsidR="00EA2ACD" w:rsidRPr="00AB1DF1">
        <w:rPr>
          <w:rFonts w:hint="cs"/>
          <w:rtl/>
          <w:lang w:bidi="fa-IR"/>
        </w:rPr>
        <w:t>.</w:t>
      </w:r>
      <w:r w:rsidRPr="00AB1DF1">
        <w:rPr>
          <w:rFonts w:hint="cs"/>
          <w:rtl/>
          <w:lang w:bidi="fa-IR"/>
        </w:rPr>
        <w:t xml:space="preserve"> اول آن است که، در ذات و صفات خداوند کسی را شریک گرداند</w:t>
      </w:r>
      <w:r w:rsidR="00EA2ACD" w:rsidRPr="00AB1DF1">
        <w:rPr>
          <w:rFonts w:hint="cs"/>
          <w:rtl/>
          <w:lang w:bidi="fa-IR"/>
        </w:rPr>
        <w:t>.</w:t>
      </w:r>
      <w:r w:rsidRPr="00AB1DF1">
        <w:rPr>
          <w:rFonts w:hint="cs"/>
          <w:rtl/>
          <w:lang w:bidi="fa-IR"/>
        </w:rPr>
        <w:t xml:space="preserve"> دوم آنست که در عملی با خدا دیگری را شریک کند که منظورش جلب رضای</w:t>
      </w:r>
      <w:r w:rsidR="00EA2ACD" w:rsidRPr="00AB1DF1">
        <w:rPr>
          <w:rFonts w:hint="cs"/>
          <w:rtl/>
          <w:lang w:bidi="fa-IR"/>
        </w:rPr>
        <w:t>ت</w:t>
      </w:r>
      <w:r w:rsidRPr="00AB1DF1">
        <w:rPr>
          <w:rFonts w:hint="cs"/>
          <w:rtl/>
          <w:lang w:bidi="fa-IR"/>
        </w:rPr>
        <w:t xml:space="preserve"> یا خوف غیر الله باشد، این را ریا و نفاق و طمع می‌گویند.</w:t>
      </w:r>
    </w:p>
    <w:p w:rsidR="00222BB6" w:rsidRPr="00AB1DF1" w:rsidRDefault="00222BB6" w:rsidP="00EA2ACD">
      <w:pPr>
        <w:ind w:firstLine="284"/>
        <w:jc w:val="lowKashida"/>
        <w:rPr>
          <w:rFonts w:hint="cs"/>
          <w:rtl/>
          <w:lang w:bidi="fa-IR"/>
        </w:rPr>
      </w:pPr>
      <w:r w:rsidRPr="00AB1DF1">
        <w:rPr>
          <w:rFonts w:hint="cs"/>
          <w:rtl/>
          <w:lang w:bidi="fa-IR"/>
        </w:rPr>
        <w:t>و شرکِ عظیم نیز بر دو قسم است: شرک اعتقادی و شرک عملی یا فعلی. و شرک اعتقادی هم بر دو قسم است: 1- شرک فی العلم 2- شرک فی التصرف.</w:t>
      </w:r>
    </w:p>
    <w:p w:rsidR="00222BB6" w:rsidRPr="00AB1DF1" w:rsidRDefault="00222BB6" w:rsidP="00222BB6">
      <w:pPr>
        <w:ind w:firstLine="284"/>
        <w:jc w:val="lowKashida"/>
        <w:rPr>
          <w:rFonts w:hint="cs"/>
          <w:rtl/>
          <w:lang w:bidi="fa-IR"/>
        </w:rPr>
      </w:pPr>
      <w:r w:rsidRPr="00AB1DF1">
        <w:rPr>
          <w:rFonts w:hint="cs"/>
          <w:rtl/>
          <w:lang w:bidi="fa-IR"/>
        </w:rPr>
        <w:t>اول این است که با خدا دیگری را هم عالم الغیب یا حاضر و ناظر داند.</w:t>
      </w:r>
    </w:p>
    <w:p w:rsidR="00222BB6" w:rsidRPr="00AB1DF1" w:rsidRDefault="00222BB6" w:rsidP="00EA2ACD">
      <w:pPr>
        <w:ind w:firstLine="284"/>
        <w:jc w:val="lowKashida"/>
        <w:rPr>
          <w:rFonts w:hint="cs"/>
          <w:rtl/>
          <w:lang w:bidi="fa-IR"/>
        </w:rPr>
      </w:pPr>
      <w:r w:rsidRPr="00AB1DF1">
        <w:rPr>
          <w:rFonts w:hint="cs"/>
          <w:rtl/>
          <w:lang w:bidi="fa-IR"/>
        </w:rPr>
        <w:t xml:space="preserve">دوم این که، سوای الله تعالی دیگری را مافوق الأسباب مالک هر تصرف </w:t>
      </w:r>
      <w:r w:rsidR="00EA2ACD" w:rsidRPr="00AB1DF1">
        <w:rPr>
          <w:rFonts w:hint="cs"/>
          <w:rtl/>
          <w:lang w:bidi="fa-IR"/>
        </w:rPr>
        <w:t xml:space="preserve">از قبیل نفع و ضرر </w:t>
      </w:r>
      <w:r w:rsidRPr="00AB1DF1">
        <w:rPr>
          <w:rFonts w:hint="cs"/>
          <w:rtl/>
          <w:lang w:bidi="fa-IR"/>
        </w:rPr>
        <w:t>داند.</w:t>
      </w:r>
    </w:p>
    <w:p w:rsidR="00222BB6" w:rsidRPr="00AB1DF1" w:rsidRDefault="00222BB6" w:rsidP="00222BB6">
      <w:pPr>
        <w:ind w:firstLine="284"/>
        <w:jc w:val="lowKashida"/>
        <w:rPr>
          <w:rFonts w:hint="cs"/>
          <w:rtl/>
          <w:lang w:bidi="fa-IR"/>
        </w:rPr>
      </w:pPr>
      <w:r w:rsidRPr="00AB1DF1">
        <w:rPr>
          <w:rFonts w:hint="cs"/>
          <w:rtl/>
          <w:lang w:bidi="fa-IR"/>
        </w:rPr>
        <w:t>و شرک عملی بر پنج قسم است: 1- شرک فی الذات. 2- شرک فی الصفات. 3- شرک فی العباد</w:t>
      </w:r>
      <w:r w:rsidRPr="00AB1DF1">
        <w:rPr>
          <w:rFonts w:cs="B Badr" w:hint="cs"/>
          <w:rtl/>
          <w:lang w:val="en-GB"/>
        </w:rPr>
        <w:t>ة</w:t>
      </w:r>
      <w:r w:rsidRPr="00AB1DF1">
        <w:rPr>
          <w:rFonts w:hint="cs"/>
          <w:rtl/>
          <w:lang w:bidi="fa-IR"/>
        </w:rPr>
        <w:t>. 4- شرک فی الإطا</w:t>
      </w:r>
      <w:r w:rsidRPr="00AB1DF1">
        <w:rPr>
          <w:rFonts w:cs="B Badr" w:hint="cs"/>
          <w:rtl/>
          <w:lang w:bidi="fa-IR"/>
        </w:rPr>
        <w:t>عة</w:t>
      </w:r>
      <w:r w:rsidRPr="00AB1DF1">
        <w:rPr>
          <w:rFonts w:hint="cs"/>
          <w:rtl/>
          <w:lang w:bidi="fa-IR"/>
        </w:rPr>
        <w:t>. 5- شرک فی العاد</w:t>
      </w:r>
      <w:r w:rsidRPr="00AB1DF1">
        <w:rPr>
          <w:rFonts w:cs="B Badr" w:hint="cs"/>
          <w:rtl/>
          <w:lang w:val="en-GB"/>
        </w:rPr>
        <w:t>ة</w:t>
      </w:r>
      <w:r w:rsidRPr="00AB1DF1">
        <w:rPr>
          <w:rFonts w:hint="cs"/>
          <w:rtl/>
          <w:lang w:bidi="fa-IR"/>
        </w:rPr>
        <w:t>.</w:t>
      </w:r>
    </w:p>
    <w:p w:rsidR="00222BB6" w:rsidRPr="00AB1DF1" w:rsidRDefault="00222BB6" w:rsidP="005D220E">
      <w:pPr>
        <w:pStyle w:val="a0"/>
        <w:rPr>
          <w:rFonts w:hint="cs"/>
          <w:rtl/>
        </w:rPr>
      </w:pPr>
      <w:bookmarkStart w:id="155" w:name="_Toc257927135"/>
      <w:bookmarkStart w:id="156" w:name="_Toc257927265"/>
      <w:r w:rsidRPr="00AB1DF1">
        <w:rPr>
          <w:rFonts w:hint="cs"/>
          <w:rtl/>
        </w:rPr>
        <w:t>تشریح هر يکی اینست:</w:t>
      </w:r>
      <w:bookmarkEnd w:id="155"/>
      <w:bookmarkEnd w:id="156"/>
    </w:p>
    <w:p w:rsidR="00222BB6" w:rsidRPr="00AB1DF1" w:rsidRDefault="00222BB6" w:rsidP="00070A18">
      <w:pPr>
        <w:jc w:val="lowKashida"/>
        <w:rPr>
          <w:rFonts w:hint="cs"/>
          <w:rtl/>
          <w:lang w:bidi="fa-IR"/>
        </w:rPr>
      </w:pPr>
      <w:r w:rsidRPr="00AB1DF1">
        <w:rPr>
          <w:rFonts w:hint="cs"/>
          <w:rtl/>
          <w:lang w:bidi="fa-IR"/>
        </w:rPr>
        <w:t xml:space="preserve">1- اشراک فی العلم اینست که غیر الله را هرجا </w:t>
      </w:r>
      <w:r w:rsidR="00EA2ACD" w:rsidRPr="00AB1DF1">
        <w:rPr>
          <w:rFonts w:hint="cs"/>
          <w:rtl/>
          <w:lang w:bidi="fa-IR"/>
        </w:rPr>
        <w:t xml:space="preserve">و در هر امر </w:t>
      </w:r>
      <w:r w:rsidRPr="00AB1DF1">
        <w:rPr>
          <w:rFonts w:hint="cs"/>
          <w:rtl/>
          <w:lang w:bidi="fa-IR"/>
        </w:rPr>
        <w:t>حاضر و ناظر و عالم الغیب‌</w:t>
      </w:r>
      <w:r w:rsidR="00EA2ACD" w:rsidRPr="00AB1DF1">
        <w:rPr>
          <w:rFonts w:hint="cs"/>
          <w:rtl/>
          <w:lang w:bidi="fa-IR"/>
        </w:rPr>
        <w:t>بداند؛ برابر است غیر الله</w:t>
      </w:r>
      <w:r w:rsidRPr="00AB1DF1">
        <w:rPr>
          <w:rFonts w:hint="cs"/>
          <w:rtl/>
          <w:lang w:bidi="fa-IR"/>
        </w:rPr>
        <w:t xml:space="preserve"> غائب باشد یا حاضر، ظاهر باشد یا پوشیده، تار</w:t>
      </w:r>
      <w:r w:rsidR="00EA2ACD" w:rsidRPr="00AB1DF1">
        <w:rPr>
          <w:rFonts w:hint="cs"/>
          <w:rtl/>
          <w:lang w:bidi="fa-IR"/>
        </w:rPr>
        <w:t>ی</w:t>
      </w:r>
      <w:r w:rsidRPr="00AB1DF1">
        <w:rPr>
          <w:rFonts w:hint="cs"/>
          <w:rtl/>
          <w:lang w:bidi="fa-IR"/>
        </w:rPr>
        <w:t xml:space="preserve">کی باشد یا روشنی، در آسمانان باشد یا در زمین، در دریا باشد، یا خشکی، در کوه‌ها باشد یا بر </w:t>
      </w:r>
      <w:r w:rsidR="00EA2ACD" w:rsidRPr="00AB1DF1">
        <w:rPr>
          <w:rFonts w:hint="cs"/>
          <w:rtl/>
          <w:lang w:bidi="fa-IR"/>
        </w:rPr>
        <w:t>صحرا؛</w:t>
      </w:r>
      <w:r w:rsidRPr="00AB1DF1">
        <w:rPr>
          <w:rFonts w:hint="cs"/>
          <w:rtl/>
          <w:lang w:bidi="fa-IR"/>
        </w:rPr>
        <w:t xml:space="preserve"> زیرا که این شأن الله سبحانه و تعالی است و بس، </w:t>
      </w:r>
      <w:r w:rsidR="00EA2ACD" w:rsidRPr="00AB1DF1">
        <w:rPr>
          <w:rFonts w:hint="cs"/>
          <w:rtl/>
          <w:lang w:bidi="fa-IR"/>
        </w:rPr>
        <w:t>حتی اگر این اعتقاد را برای نبی و ولی نیز داشته باشد</w:t>
      </w:r>
      <w:r w:rsidRPr="00AB1DF1">
        <w:rPr>
          <w:rFonts w:hint="cs"/>
          <w:rtl/>
          <w:lang w:bidi="fa-IR"/>
        </w:rPr>
        <w:t>.</w:t>
      </w:r>
    </w:p>
    <w:p w:rsidR="00222BB6" w:rsidRPr="00AB1DF1" w:rsidRDefault="00222BB6" w:rsidP="00EA2ACD">
      <w:pPr>
        <w:ind w:firstLine="284"/>
        <w:jc w:val="lowKashida"/>
        <w:rPr>
          <w:rFonts w:hint="cs"/>
          <w:rtl/>
          <w:lang w:bidi="fa-IR"/>
        </w:rPr>
      </w:pPr>
      <w:r w:rsidRPr="00AB1DF1">
        <w:rPr>
          <w:rFonts w:hint="cs"/>
          <w:rtl/>
          <w:lang w:bidi="fa-IR"/>
        </w:rPr>
        <w:t>و نشان عملی صاحب این اعتقاد، این است که در هر نفع و ضرر و مقابلة دشمن نام همان شخص غیر الله را ندا می‌کند، یا نامِ او را ورد می‌کند یا تصویر او همیشه در نظر دارد</w:t>
      </w:r>
      <w:r w:rsidR="00EA2ACD" w:rsidRPr="00AB1DF1">
        <w:rPr>
          <w:rFonts w:hint="cs"/>
          <w:rtl/>
          <w:lang w:bidi="fa-IR"/>
        </w:rPr>
        <w:t>،</w:t>
      </w:r>
      <w:r w:rsidRPr="00AB1DF1">
        <w:rPr>
          <w:rFonts w:hint="cs"/>
          <w:rtl/>
          <w:lang w:bidi="fa-IR"/>
        </w:rPr>
        <w:t xml:space="preserve"> و خیال </w:t>
      </w:r>
      <w:r w:rsidR="00EA2ACD" w:rsidRPr="00AB1DF1">
        <w:rPr>
          <w:rFonts w:hint="cs"/>
          <w:rtl/>
          <w:lang w:bidi="fa-IR"/>
        </w:rPr>
        <w:t xml:space="preserve">می‌کند که هروقت من او را نداء </w:t>
      </w:r>
      <w:r w:rsidRPr="00AB1DF1">
        <w:rPr>
          <w:rFonts w:hint="cs"/>
          <w:rtl/>
          <w:lang w:bidi="fa-IR"/>
        </w:rPr>
        <w:t xml:space="preserve">کنم یا </w:t>
      </w:r>
      <w:r w:rsidR="00EA2ACD" w:rsidRPr="00AB1DF1">
        <w:rPr>
          <w:rFonts w:hint="cs"/>
          <w:rtl/>
          <w:lang w:bidi="fa-IR"/>
        </w:rPr>
        <w:t>تصورش</w:t>
      </w:r>
      <w:r w:rsidRPr="00AB1DF1">
        <w:rPr>
          <w:rFonts w:hint="cs"/>
          <w:rtl/>
          <w:lang w:bidi="fa-IR"/>
        </w:rPr>
        <w:t xml:space="preserve"> کنم می‌داند و از او هیچ امر من مخفی نیست، هرحال مرا می‌داند، این را شرک فی العلم می‌گویند.</w:t>
      </w:r>
    </w:p>
    <w:p w:rsidR="00222BB6" w:rsidRPr="00AB1DF1" w:rsidRDefault="00222BB6" w:rsidP="00AA4E3E">
      <w:pPr>
        <w:ind w:firstLine="284"/>
        <w:jc w:val="lowKashida"/>
        <w:rPr>
          <w:rFonts w:hint="cs"/>
          <w:rtl/>
          <w:lang w:bidi="fa-IR"/>
        </w:rPr>
      </w:pPr>
      <w:r w:rsidRPr="005D220E">
        <w:rPr>
          <w:rFonts w:cs="B Lotus" w:hint="cs"/>
          <w:b/>
          <w:bCs/>
          <w:rtl/>
          <w:lang w:bidi="fa-IR"/>
        </w:rPr>
        <w:t>2- اشراک فی التصرف:</w:t>
      </w:r>
      <w:r w:rsidRPr="00AB1DF1">
        <w:rPr>
          <w:rFonts w:hint="cs"/>
          <w:rtl/>
          <w:lang w:bidi="fa-IR"/>
        </w:rPr>
        <w:t xml:space="preserve"> اینست که ما سوای الله را به ارادة خود و اختیار خود در عالم متصرف</w:t>
      </w:r>
      <w:r w:rsidR="00EA2ACD" w:rsidRPr="00AB1DF1">
        <w:rPr>
          <w:rFonts w:hint="cs"/>
          <w:rtl/>
          <w:lang w:bidi="fa-IR"/>
        </w:rPr>
        <w:t xml:space="preserve"> بداند که آن شخص</w:t>
      </w:r>
      <w:r w:rsidRPr="00AB1DF1">
        <w:rPr>
          <w:rFonts w:hint="cs"/>
          <w:rtl/>
          <w:lang w:bidi="fa-IR"/>
        </w:rPr>
        <w:t xml:space="preserve"> طبق اراده و خواهش خود هرچه خواهد</w:t>
      </w:r>
      <w:r w:rsidR="00EA2ACD" w:rsidRPr="00AB1DF1">
        <w:rPr>
          <w:rFonts w:hint="cs"/>
          <w:rtl/>
          <w:lang w:bidi="fa-IR"/>
        </w:rPr>
        <w:t xml:space="preserve"> از قبیل:</w:t>
      </w:r>
      <w:r w:rsidR="00AA4E3E" w:rsidRPr="00AB1DF1">
        <w:rPr>
          <w:rFonts w:hint="cs"/>
          <w:rtl/>
          <w:lang w:bidi="fa-IR"/>
        </w:rPr>
        <w:t xml:space="preserve"> نفع‌رسانیدن کسی، اولاد دادن، مرض کسی دورکردن، مال کسی زیادکردن و ضرر رسانیدن مخالف خود </w:t>
      </w:r>
      <w:r w:rsidR="00EA2ACD" w:rsidRPr="00AB1DF1">
        <w:rPr>
          <w:rFonts w:hint="cs"/>
          <w:rtl/>
          <w:lang w:bidi="fa-IR"/>
        </w:rPr>
        <w:t>انجام داده می تواند</w:t>
      </w:r>
      <w:r w:rsidRPr="00AB1DF1">
        <w:rPr>
          <w:rFonts w:hint="cs"/>
          <w:rtl/>
          <w:lang w:bidi="fa-IR"/>
        </w:rPr>
        <w:t xml:space="preserve">، برابر است این کمال را به خود او عقیده کند، یا این که </w:t>
      </w:r>
      <w:r w:rsidR="00AA4E3E" w:rsidRPr="00AB1DF1">
        <w:rPr>
          <w:rFonts w:hint="cs"/>
          <w:rtl/>
          <w:lang w:bidi="fa-IR"/>
        </w:rPr>
        <w:t xml:space="preserve">عقیده داشته باشد </w:t>
      </w:r>
      <w:r w:rsidRPr="00AB1DF1">
        <w:rPr>
          <w:rFonts w:hint="cs"/>
          <w:rtl/>
          <w:lang w:bidi="fa-IR"/>
        </w:rPr>
        <w:t>خداوند قدوس به او چنین اختیار کامل داده است در هردو صورت شرک است.</w:t>
      </w:r>
    </w:p>
    <w:p w:rsidR="00222BB6" w:rsidRPr="00AB1DF1" w:rsidRDefault="00222BB6" w:rsidP="00AA4E3E">
      <w:pPr>
        <w:ind w:firstLine="284"/>
        <w:jc w:val="lowKashida"/>
        <w:rPr>
          <w:rFonts w:hint="cs"/>
          <w:rtl/>
          <w:lang w:bidi="fa-IR"/>
        </w:rPr>
      </w:pPr>
      <w:r w:rsidRPr="00AB1DF1">
        <w:rPr>
          <w:rFonts w:hint="cs"/>
          <w:rtl/>
          <w:lang w:bidi="fa-IR"/>
        </w:rPr>
        <w:t>علام</w:t>
      </w:r>
      <w:r w:rsidR="00AA4E3E" w:rsidRPr="00AB1DF1">
        <w:rPr>
          <w:rFonts w:hint="cs"/>
          <w:rtl/>
          <w:lang w:bidi="fa-IR"/>
        </w:rPr>
        <w:t>ة</w:t>
      </w:r>
      <w:r w:rsidRPr="00AB1DF1">
        <w:rPr>
          <w:rFonts w:hint="cs"/>
          <w:rtl/>
          <w:lang w:bidi="fa-IR"/>
        </w:rPr>
        <w:t xml:space="preserve"> او، اینست که در مصائب او را نداء می‌کند و به او قول و نذر می‌کند، و از مال و ثمره و حیوان خود قسطی برای او مقرر می‌کند.</w:t>
      </w:r>
    </w:p>
    <w:p w:rsidR="00222BB6" w:rsidRPr="00AB1DF1" w:rsidRDefault="00222BB6" w:rsidP="006E5502">
      <w:pPr>
        <w:ind w:firstLine="284"/>
        <w:jc w:val="lowKashida"/>
        <w:rPr>
          <w:rFonts w:hint="cs"/>
          <w:rtl/>
          <w:lang w:bidi="fa-IR"/>
        </w:rPr>
      </w:pPr>
      <w:r w:rsidRPr="005D220E">
        <w:rPr>
          <w:rFonts w:cs="B Lotus" w:hint="cs"/>
          <w:b/>
          <w:bCs/>
          <w:rtl/>
          <w:lang w:bidi="fa-IR"/>
        </w:rPr>
        <w:t>3- اشراک فی العباد</w:t>
      </w:r>
      <w:r w:rsidRPr="005D220E">
        <w:rPr>
          <w:rFonts w:ascii="Lotus Linotype" w:hAnsi="Lotus Linotype" w:cs="Lotus Linotype"/>
          <w:b/>
          <w:bCs/>
          <w:rtl/>
          <w:lang w:bidi="fa-IR"/>
        </w:rPr>
        <w:t>ة</w:t>
      </w:r>
      <w:r w:rsidRPr="005D220E">
        <w:rPr>
          <w:rFonts w:cs="B Lotus" w:hint="cs"/>
          <w:b/>
          <w:bCs/>
          <w:rtl/>
          <w:lang w:bidi="fa-IR"/>
        </w:rPr>
        <w:t>:</w:t>
      </w:r>
      <w:r w:rsidRPr="00AB1DF1">
        <w:rPr>
          <w:rFonts w:hint="cs"/>
          <w:b/>
          <w:bCs/>
          <w:rtl/>
          <w:lang w:bidi="fa-IR"/>
        </w:rPr>
        <w:t xml:space="preserve"> </w:t>
      </w:r>
      <w:r w:rsidRPr="00AB1DF1">
        <w:rPr>
          <w:rFonts w:hint="cs"/>
          <w:rtl/>
          <w:lang w:bidi="fa-IR"/>
        </w:rPr>
        <w:t>این است که همان عبادت</w:t>
      </w:r>
      <w:r w:rsidR="006E5502" w:rsidRPr="00AB1DF1">
        <w:rPr>
          <w:rFonts w:hint="cs"/>
          <w:rtl/>
          <w:lang w:bidi="fa-IR"/>
        </w:rPr>
        <w:t>ی که مخصوص ذات خداوندی است برای غیرالله</w:t>
      </w:r>
      <w:r w:rsidRPr="00AB1DF1">
        <w:rPr>
          <w:rFonts w:hint="cs"/>
          <w:rtl/>
          <w:lang w:bidi="fa-IR"/>
        </w:rPr>
        <w:t xml:space="preserve"> انجام </w:t>
      </w:r>
      <w:r w:rsidR="006E5502" w:rsidRPr="00AB1DF1">
        <w:rPr>
          <w:rFonts w:hint="cs"/>
          <w:rtl/>
          <w:lang w:bidi="fa-IR"/>
        </w:rPr>
        <w:t>دهد</w:t>
      </w:r>
      <w:r w:rsidRPr="00AB1DF1">
        <w:rPr>
          <w:rFonts w:hint="cs"/>
          <w:rtl/>
          <w:lang w:bidi="fa-IR"/>
        </w:rPr>
        <w:t xml:space="preserve">، مثلاً کسی را سجده‌کردن، رکوع‌کردن، و دست بسته جلو او ایستادن و طواف او کردن و به نام او مال خرچ‌کردن و به نام او روزه و حج اداکردن و به جانب او مثل هدی و قربانی حیوان‌بردن و کنار سرای او ایستاده دعاخواستن و در او را بوسه‌دادن و گرد قبر او گشتن و بر قبر گنبد بلندکردن و بر سر او چادر و پرچم‌انداختن و بلندکردن و از قبر او خاک‌گرفتن و خوردن یا خود را مالیدن و بر قبر او روشنی و چراغ و غیره‌کردن و بر او مجاورت و روزانه آب‌پاشی‌کردن و آب را به نام او </w:t>
      </w:r>
      <w:r w:rsidR="006E5502" w:rsidRPr="00AB1DF1">
        <w:rPr>
          <w:rFonts w:hint="cs"/>
          <w:rtl/>
          <w:lang w:bidi="fa-IR"/>
        </w:rPr>
        <w:t xml:space="preserve">وقف </w:t>
      </w:r>
      <w:r w:rsidRPr="00AB1DF1">
        <w:rPr>
          <w:rFonts w:hint="cs"/>
          <w:rtl/>
          <w:lang w:bidi="fa-IR"/>
        </w:rPr>
        <w:t>کردن، آب وضوء و چاه او را مثل زمزم تبرک دانستن</w:t>
      </w:r>
      <w:r w:rsidR="006E5502" w:rsidRPr="00AB1DF1">
        <w:rPr>
          <w:rFonts w:hint="cs"/>
          <w:rtl/>
          <w:lang w:bidi="fa-IR"/>
        </w:rPr>
        <w:t xml:space="preserve"> و </w:t>
      </w:r>
      <w:r w:rsidRPr="00AB1DF1">
        <w:rPr>
          <w:rFonts w:hint="cs"/>
          <w:rtl/>
          <w:lang w:bidi="fa-IR"/>
        </w:rPr>
        <w:t>به اطراف و جوانب</w:t>
      </w:r>
      <w:r w:rsidR="006E5502" w:rsidRPr="00AB1DF1">
        <w:rPr>
          <w:rFonts w:hint="cs"/>
          <w:rtl/>
          <w:lang w:bidi="fa-IR"/>
        </w:rPr>
        <w:t xml:space="preserve"> بردن</w:t>
      </w:r>
      <w:r w:rsidRPr="00AB1DF1">
        <w:rPr>
          <w:rFonts w:hint="cs"/>
          <w:rtl/>
          <w:lang w:bidi="fa-IR"/>
        </w:rPr>
        <w:t xml:space="preserve"> و برای زیارت قبر او قصد کرده سفرکردن، وقت رخصت از آنجا، پسِ پشت رفتن و ادب درختها و مجاوران آنجاکردن، درخت و گیاه آنجا را نه بریدن و </w:t>
      </w:r>
      <w:r w:rsidR="006E5502" w:rsidRPr="00AB1DF1">
        <w:rPr>
          <w:rFonts w:hint="cs"/>
          <w:rtl/>
          <w:lang w:bidi="fa-IR"/>
        </w:rPr>
        <w:t>ن</w:t>
      </w:r>
      <w:r w:rsidRPr="00AB1DF1">
        <w:rPr>
          <w:rFonts w:hint="cs"/>
          <w:rtl/>
          <w:lang w:bidi="fa-IR"/>
        </w:rPr>
        <w:t>ه چرانیدن و شکار آنجا را نه کردن، این همه شرک و دلیل مشرک</w:t>
      </w:r>
      <w:r w:rsidR="006E5502" w:rsidRPr="00AB1DF1">
        <w:rPr>
          <w:rFonts w:hint="cs"/>
          <w:rtl/>
          <w:lang w:bidi="fa-IR"/>
        </w:rPr>
        <w:t xml:space="preserve"> بودن</w:t>
      </w:r>
      <w:r w:rsidRPr="00AB1DF1">
        <w:rPr>
          <w:rFonts w:hint="cs"/>
          <w:rtl/>
          <w:lang w:bidi="fa-IR"/>
        </w:rPr>
        <w:t xml:space="preserve"> همان عامل اند.</w:t>
      </w:r>
    </w:p>
    <w:p w:rsidR="00222BB6" w:rsidRPr="00AB1DF1" w:rsidRDefault="00222BB6" w:rsidP="00222BB6">
      <w:pPr>
        <w:ind w:firstLine="284"/>
        <w:jc w:val="lowKashida"/>
        <w:rPr>
          <w:rFonts w:hint="cs"/>
          <w:rtl/>
          <w:lang w:bidi="fa-IR"/>
        </w:rPr>
      </w:pPr>
      <w:r w:rsidRPr="00AB1DF1">
        <w:rPr>
          <w:rFonts w:hint="cs"/>
          <w:rtl/>
          <w:lang w:bidi="fa-IR"/>
        </w:rPr>
        <w:t>این است شرک فی العبادت.</w:t>
      </w:r>
    </w:p>
    <w:p w:rsidR="00222BB6" w:rsidRPr="00AB1DF1" w:rsidRDefault="00222BB6" w:rsidP="00687AD3">
      <w:pPr>
        <w:ind w:firstLine="284"/>
        <w:jc w:val="lowKashida"/>
        <w:rPr>
          <w:rFonts w:hint="cs"/>
          <w:rtl/>
          <w:lang w:bidi="fa-IR"/>
        </w:rPr>
      </w:pPr>
      <w:r w:rsidRPr="005D220E">
        <w:rPr>
          <w:rFonts w:cs="B Lotus" w:hint="cs"/>
          <w:b/>
          <w:bCs/>
          <w:rtl/>
          <w:lang w:bidi="fa-IR"/>
        </w:rPr>
        <w:t>4- اشراک فی العادت:</w:t>
      </w:r>
      <w:r w:rsidRPr="00AB1DF1">
        <w:rPr>
          <w:rFonts w:hint="cs"/>
          <w:rtl/>
          <w:lang w:bidi="fa-IR"/>
        </w:rPr>
        <w:t xml:space="preserve"> الله تعالی بندگان خود را تعلیم فرموده است که در تمام کارهای دنیوی خود به نام او شروع کنند و اسم گرامی او را یاد کنند یا شکر او ادا کنند، چنانچه وقت خوردن بسم الله گوی</w:t>
      </w:r>
      <w:r w:rsidR="00D4319E" w:rsidRPr="00AB1DF1">
        <w:rPr>
          <w:rFonts w:hint="cs"/>
          <w:rtl/>
          <w:lang w:bidi="fa-IR"/>
        </w:rPr>
        <w:t>ن</w:t>
      </w:r>
      <w:r w:rsidRPr="00AB1DF1">
        <w:rPr>
          <w:rFonts w:hint="cs"/>
          <w:rtl/>
          <w:lang w:bidi="fa-IR"/>
        </w:rPr>
        <w:t>د، و در وقت پیداشدن اولاد عقیقه کنند و نام خوب مثل عبدالله و عبدالرحمن بنهند، پس شرک فی العادت همین است که درین مواقع نام خدا را ترک داده نام غیر الله یاد کن</w:t>
      </w:r>
      <w:r w:rsidR="00D4319E" w:rsidRPr="00AB1DF1">
        <w:rPr>
          <w:rFonts w:hint="cs"/>
          <w:rtl/>
          <w:lang w:bidi="fa-IR"/>
        </w:rPr>
        <w:t>ن</w:t>
      </w:r>
      <w:r w:rsidRPr="00AB1DF1">
        <w:rPr>
          <w:rFonts w:hint="cs"/>
          <w:rtl/>
          <w:lang w:bidi="fa-IR"/>
        </w:rPr>
        <w:t xml:space="preserve">د، مثلاً وقت خوردن و نوشیدن و ذبح‌کردن و غیره نام ماسوی الله را </w:t>
      </w:r>
      <w:r w:rsidR="00D4319E" w:rsidRPr="00AB1DF1">
        <w:rPr>
          <w:rFonts w:hint="cs"/>
          <w:rtl/>
          <w:lang w:bidi="fa-IR"/>
        </w:rPr>
        <w:t>به زبان بیاور</w:t>
      </w:r>
      <w:r w:rsidRPr="00AB1DF1">
        <w:rPr>
          <w:rFonts w:hint="cs"/>
          <w:rtl/>
          <w:lang w:bidi="fa-IR"/>
        </w:rPr>
        <w:t xml:space="preserve">ند، و چون فرزند پیدا گردد به نام پیری قول‌کردن که </w:t>
      </w:r>
      <w:r w:rsidR="0011742D" w:rsidRPr="00AB1DF1">
        <w:rPr>
          <w:rFonts w:hint="cs"/>
          <w:rtl/>
          <w:lang w:bidi="fa-IR"/>
        </w:rPr>
        <w:t xml:space="preserve">اگر </w:t>
      </w:r>
      <w:r w:rsidRPr="00AB1DF1">
        <w:rPr>
          <w:rFonts w:hint="cs"/>
          <w:rtl/>
          <w:lang w:bidi="fa-IR"/>
        </w:rPr>
        <w:t xml:space="preserve">فرزند نمیرد بر سرِ </w:t>
      </w:r>
      <w:r w:rsidR="0011742D" w:rsidRPr="00AB1DF1">
        <w:rPr>
          <w:rFonts w:hint="cs"/>
          <w:rtl/>
          <w:lang w:bidi="fa-IR"/>
        </w:rPr>
        <w:t xml:space="preserve">قبر </w:t>
      </w:r>
      <w:r w:rsidRPr="00AB1DF1">
        <w:rPr>
          <w:rFonts w:hint="cs"/>
          <w:rtl/>
          <w:lang w:bidi="fa-IR"/>
        </w:rPr>
        <w:t>تو می‌آیم و سرش می‌تراشم</w:t>
      </w:r>
      <w:r w:rsidR="0011742D" w:rsidRPr="00AB1DF1">
        <w:rPr>
          <w:rFonts w:hint="cs"/>
          <w:rtl/>
          <w:lang w:bidi="fa-IR"/>
        </w:rPr>
        <w:t xml:space="preserve">. </w:t>
      </w:r>
      <w:r w:rsidRPr="00AB1DF1">
        <w:rPr>
          <w:rFonts w:hint="cs"/>
          <w:rtl/>
          <w:lang w:bidi="fa-IR"/>
        </w:rPr>
        <w:t xml:space="preserve"> و </w:t>
      </w:r>
      <w:r w:rsidR="0011742D" w:rsidRPr="00AB1DF1">
        <w:rPr>
          <w:rFonts w:hint="cs"/>
          <w:rtl/>
          <w:lang w:bidi="fa-IR"/>
        </w:rPr>
        <w:t xml:space="preserve">چون فرزند متولد شد او را بر سر قبر می آورد، </w:t>
      </w:r>
      <w:r w:rsidRPr="00AB1DF1">
        <w:rPr>
          <w:rFonts w:hint="cs"/>
          <w:rtl/>
          <w:lang w:bidi="fa-IR"/>
        </w:rPr>
        <w:t xml:space="preserve">ذبح کرده روی او را به خون آلوده می‌کند و نام او پیربخش، قلندربخش، مرادبخش و غیره </w:t>
      </w:r>
      <w:r w:rsidR="0011742D" w:rsidRPr="00AB1DF1">
        <w:rPr>
          <w:rFonts w:hint="cs"/>
          <w:rtl/>
          <w:lang w:bidi="fa-IR"/>
        </w:rPr>
        <w:t>می‌نه</w:t>
      </w:r>
      <w:r w:rsidRPr="00AB1DF1">
        <w:rPr>
          <w:rFonts w:hint="cs"/>
          <w:rtl/>
          <w:lang w:bidi="fa-IR"/>
        </w:rPr>
        <w:t>د</w:t>
      </w:r>
      <w:r w:rsidR="0011742D" w:rsidRPr="00AB1DF1">
        <w:rPr>
          <w:rFonts w:hint="cs"/>
          <w:rtl/>
          <w:lang w:bidi="fa-IR"/>
        </w:rPr>
        <w:t>.</w:t>
      </w:r>
      <w:r w:rsidRPr="00AB1DF1">
        <w:rPr>
          <w:rFonts w:hint="cs"/>
          <w:rtl/>
          <w:lang w:bidi="fa-IR"/>
        </w:rPr>
        <w:t xml:space="preserve"> و قحط و ارزانی و باران را به او منسوب‌کردن و صحت و بیماری و فتح و شکست را به او </w:t>
      </w:r>
      <w:r w:rsidR="0011742D" w:rsidRPr="00AB1DF1">
        <w:rPr>
          <w:rFonts w:hint="cs"/>
          <w:rtl/>
          <w:lang w:bidi="fa-IR"/>
        </w:rPr>
        <w:t>نسبت دادن</w:t>
      </w:r>
      <w:r w:rsidRPr="00AB1DF1">
        <w:rPr>
          <w:rFonts w:hint="cs"/>
          <w:rtl/>
          <w:lang w:bidi="fa-IR"/>
        </w:rPr>
        <w:t xml:space="preserve"> و به نامِ او قسم‌خوردن در محاوره هرچیز را برکت و مشی</w:t>
      </w:r>
      <w:r w:rsidR="00687AD3" w:rsidRPr="00AB1DF1">
        <w:rPr>
          <w:rFonts w:hint="cs"/>
          <w:rtl/>
          <w:lang w:bidi="fa-IR"/>
        </w:rPr>
        <w:t>ت</w:t>
      </w:r>
      <w:r w:rsidRPr="00AB1DF1">
        <w:rPr>
          <w:rFonts w:hint="cs"/>
          <w:rtl/>
          <w:lang w:bidi="fa-IR"/>
        </w:rPr>
        <w:t xml:space="preserve"> او دانستن و در روزِ وفات او عرس‌کردن و تعزیه و مجسمه درست کرده در بازارها گرد</w:t>
      </w:r>
      <w:r w:rsidR="00687AD3" w:rsidRPr="00AB1DF1">
        <w:rPr>
          <w:rFonts w:hint="cs"/>
          <w:rtl/>
          <w:lang w:bidi="fa-IR"/>
        </w:rPr>
        <w:t>ان</w:t>
      </w:r>
      <w:r w:rsidRPr="00AB1DF1">
        <w:rPr>
          <w:rFonts w:hint="cs"/>
          <w:rtl/>
          <w:lang w:bidi="fa-IR"/>
        </w:rPr>
        <w:t>دن و خود را زد و کوب و نوحه‌کردن، همه اشراک فی العادات اند، اگرچه به نام نبی و امام و ولی باشند</w:t>
      </w:r>
      <w:r w:rsidR="00687AD3" w:rsidRPr="00AB1DF1">
        <w:rPr>
          <w:rFonts w:hint="cs"/>
          <w:rtl/>
          <w:lang w:bidi="fa-IR"/>
        </w:rPr>
        <w:t xml:space="preserve">. </w:t>
      </w:r>
      <w:r w:rsidRPr="00AB1DF1">
        <w:rPr>
          <w:rFonts w:hint="cs"/>
          <w:rtl/>
          <w:lang w:bidi="fa-IR"/>
        </w:rPr>
        <w:t xml:space="preserve">درین امور و مجالس شرکت‌کردن </w:t>
      </w:r>
      <w:r w:rsidR="00687AD3" w:rsidRPr="00AB1DF1">
        <w:rPr>
          <w:rFonts w:hint="cs"/>
          <w:rtl/>
          <w:lang w:bidi="fa-IR"/>
        </w:rPr>
        <w:t>و آن را صحیح دانستن</w:t>
      </w:r>
      <w:r w:rsidRPr="00AB1DF1">
        <w:rPr>
          <w:rFonts w:hint="cs"/>
          <w:rtl/>
          <w:lang w:bidi="fa-IR"/>
        </w:rPr>
        <w:t xml:space="preserve"> شرک و </w:t>
      </w:r>
      <w:r w:rsidR="00687AD3" w:rsidRPr="00AB1DF1">
        <w:rPr>
          <w:rFonts w:hint="cs"/>
          <w:rtl/>
          <w:lang w:bidi="fa-IR"/>
        </w:rPr>
        <w:t xml:space="preserve">گناه </w:t>
      </w:r>
      <w:r w:rsidRPr="00AB1DF1">
        <w:rPr>
          <w:rFonts w:hint="cs"/>
          <w:rtl/>
          <w:lang w:bidi="fa-IR"/>
        </w:rPr>
        <w:t>کبیره است.</w:t>
      </w:r>
    </w:p>
    <w:p w:rsidR="00222BB6" w:rsidRPr="00AB1DF1" w:rsidRDefault="00222BB6" w:rsidP="00687AD3">
      <w:pPr>
        <w:ind w:firstLine="284"/>
        <w:jc w:val="lowKashida"/>
        <w:rPr>
          <w:rFonts w:hint="cs"/>
          <w:rtl/>
          <w:lang w:bidi="fa-IR"/>
        </w:rPr>
      </w:pPr>
      <w:r w:rsidRPr="005D220E">
        <w:rPr>
          <w:rFonts w:cs="B Lotus" w:hint="cs"/>
          <w:b/>
          <w:bCs/>
          <w:rtl/>
          <w:lang w:bidi="fa-IR"/>
        </w:rPr>
        <w:t>5- شرک فی الإطا</w:t>
      </w:r>
      <w:r w:rsidRPr="00AB1DF1">
        <w:rPr>
          <w:rFonts w:cs="B Badr" w:hint="cs"/>
          <w:b/>
          <w:bCs/>
          <w:rtl/>
          <w:lang w:bidi="fa-IR"/>
        </w:rPr>
        <w:t>عة</w:t>
      </w:r>
      <w:r w:rsidRPr="005D220E">
        <w:rPr>
          <w:rFonts w:cs="B Lotus" w:hint="cs"/>
          <w:b/>
          <w:bCs/>
          <w:rtl/>
          <w:lang w:bidi="fa-IR"/>
        </w:rPr>
        <w:t>:</w:t>
      </w:r>
      <w:r w:rsidRPr="00AB1DF1">
        <w:rPr>
          <w:rFonts w:hint="cs"/>
          <w:rtl/>
          <w:lang w:bidi="fa-IR"/>
        </w:rPr>
        <w:t xml:space="preserve"> اینست که غیر الله مثل نبی و عالم و ولی را مُحلل و مُحرم و مطاع در جمیع امور به اختیار خود و قدرت خود تصور کند.</w:t>
      </w:r>
    </w:p>
    <w:p w:rsidR="00222BB6" w:rsidRPr="00AB1DF1" w:rsidRDefault="00222BB6" w:rsidP="00222BB6">
      <w:pPr>
        <w:ind w:firstLine="284"/>
        <w:jc w:val="both"/>
        <w:rPr>
          <w:rFonts w:hint="cs"/>
          <w:rtl/>
          <w:lang w:bidi="fa-IR"/>
        </w:rPr>
      </w:pPr>
      <w:r w:rsidRPr="00AB1DF1">
        <w:rPr>
          <w:rFonts w:hint="cs"/>
          <w:rtl/>
          <w:lang w:bidi="fa-IR"/>
        </w:rPr>
        <w:t xml:space="preserve">خواجه حسن بصری </w:t>
      </w:r>
      <w:r w:rsidRPr="00AB1DF1">
        <w:rPr>
          <w:rFonts w:cs="CTraditional Arabic" w:hint="cs"/>
          <w:rtl/>
          <w:lang w:bidi="fa-IR"/>
        </w:rPr>
        <w:t>/</w:t>
      </w:r>
      <w:r w:rsidRPr="00AB1DF1">
        <w:rPr>
          <w:rFonts w:hint="cs"/>
          <w:rtl/>
          <w:lang w:bidi="fa-IR"/>
        </w:rPr>
        <w:t xml:space="preserve"> می‌فرماید که: اهل کتاب عوام و علماء و اولیاء را عبادت می‌کردند، چنانچه خداوند می‌فرماید: </w:t>
      </w:r>
      <w:r w:rsidRPr="00AB1DF1">
        <w:rPr>
          <w:rFonts w:cs="Traditional Arabic" w:hint="cs"/>
          <w:sz w:val="32"/>
          <w:szCs w:val="32"/>
          <w:rtl/>
          <w:lang w:bidi="fa-IR"/>
        </w:rPr>
        <w:t>﴿</w:t>
      </w:r>
      <w:r w:rsidRPr="00F85423">
        <w:rPr>
          <w:sz w:val="22"/>
          <w:szCs w:val="22"/>
        </w:rPr>
        <w:sym w:font="HQPB5" w:char="F028"/>
      </w:r>
      <w:r w:rsidRPr="00F85423">
        <w:rPr>
          <w:sz w:val="22"/>
          <w:szCs w:val="22"/>
        </w:rPr>
        <w:sym w:font="HQPB1" w:char="F023"/>
      </w:r>
      <w:r w:rsidRPr="00F85423">
        <w:rPr>
          <w:sz w:val="22"/>
          <w:szCs w:val="22"/>
        </w:rPr>
        <w:sym w:font="HQPB4" w:char="F0FF"/>
      </w:r>
      <w:r w:rsidRPr="00F85423">
        <w:rPr>
          <w:sz w:val="22"/>
          <w:szCs w:val="22"/>
        </w:rPr>
        <w:sym w:font="HQPB2" w:char="F072"/>
      </w:r>
      <w:r w:rsidRPr="00F85423">
        <w:rPr>
          <w:sz w:val="22"/>
          <w:szCs w:val="22"/>
        </w:rPr>
        <w:sym w:font="HQPB4" w:char="F0E4"/>
      </w:r>
      <w:r w:rsidRPr="00F85423">
        <w:rPr>
          <w:sz w:val="22"/>
          <w:szCs w:val="22"/>
        </w:rPr>
        <w:sym w:font="HQPB1" w:char="F08B"/>
      </w:r>
      <w:r w:rsidRPr="00F85423">
        <w:rPr>
          <w:sz w:val="22"/>
          <w:szCs w:val="22"/>
        </w:rPr>
        <w:sym w:font="HQPB5" w:char="F073"/>
      </w:r>
      <w:r w:rsidRPr="00F85423">
        <w:rPr>
          <w:sz w:val="22"/>
          <w:szCs w:val="22"/>
        </w:rPr>
        <w:sym w:font="HQPB1" w:char="F083"/>
      </w:r>
      <w:r w:rsidRPr="00F85423">
        <w:rPr>
          <w:sz w:val="22"/>
          <w:szCs w:val="22"/>
        </w:rPr>
        <w:sym w:font="HQPB4" w:char="F0AA"/>
      </w:r>
      <w:r w:rsidRPr="00F85423">
        <w:rPr>
          <w:sz w:val="22"/>
          <w:szCs w:val="22"/>
        </w:rPr>
        <w:sym w:font="HQPB1" w:char="F042"/>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8"/>
      </w:r>
      <w:r w:rsidRPr="00F85423">
        <w:rPr>
          <w:sz w:val="22"/>
          <w:szCs w:val="22"/>
        </w:rPr>
        <w:sym w:font="HQPB2" w:char="F064"/>
      </w:r>
      <w:r w:rsidRPr="00F85423">
        <w:rPr>
          <w:sz w:val="22"/>
          <w:szCs w:val="22"/>
        </w:rPr>
        <w:sym w:font="HQPB5" w:char="F075"/>
      </w:r>
      <w:r w:rsidRPr="00F85423">
        <w:rPr>
          <w:sz w:val="22"/>
          <w:szCs w:val="22"/>
        </w:rPr>
        <w:sym w:font="HQPB1" w:char="F091"/>
      </w:r>
      <w:r w:rsidRPr="00F85423">
        <w:rPr>
          <w:sz w:val="22"/>
          <w:szCs w:val="22"/>
        </w:rPr>
        <w:sym w:font="HQPB1" w:char="F024"/>
      </w:r>
      <w:r w:rsidRPr="00F85423">
        <w:rPr>
          <w:sz w:val="22"/>
          <w:szCs w:val="22"/>
        </w:rPr>
        <w:sym w:font="HQPB5" w:char="F074"/>
      </w:r>
      <w:r w:rsidRPr="00F85423">
        <w:rPr>
          <w:sz w:val="22"/>
          <w:szCs w:val="22"/>
        </w:rPr>
        <w:sym w:font="HQPB1" w:char="F036"/>
      </w:r>
      <w:r w:rsidRPr="00F85423">
        <w:rPr>
          <w:sz w:val="22"/>
          <w:szCs w:val="22"/>
        </w:rPr>
        <w:sym w:font="HQPB4" w:char="F0F4"/>
      </w:r>
      <w:r w:rsidRPr="00F85423">
        <w:rPr>
          <w:sz w:val="22"/>
          <w:szCs w:val="22"/>
        </w:rPr>
        <w:sym w:font="HQPB1" w:char="F06D"/>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DF"/>
      </w:r>
      <w:r w:rsidRPr="00F85423">
        <w:rPr>
          <w:sz w:val="22"/>
          <w:szCs w:val="22"/>
        </w:rPr>
        <w:sym w:font="HQPB2" w:char="F067"/>
      </w:r>
      <w:r w:rsidRPr="00F85423">
        <w:rPr>
          <w:sz w:val="22"/>
          <w:szCs w:val="22"/>
        </w:rPr>
        <w:sym w:font="HQPB5" w:char="F075"/>
      </w:r>
      <w:r w:rsidRPr="00F85423">
        <w:rPr>
          <w:sz w:val="22"/>
          <w:szCs w:val="22"/>
        </w:rPr>
        <w:sym w:font="HQPB2" w:char="F05A"/>
      </w:r>
      <w:r w:rsidRPr="00F85423">
        <w:rPr>
          <w:sz w:val="22"/>
          <w:szCs w:val="22"/>
        </w:rPr>
        <w:sym w:font="HQPB2" w:char="F0BB"/>
      </w:r>
      <w:r w:rsidRPr="00F85423">
        <w:rPr>
          <w:sz w:val="22"/>
          <w:szCs w:val="22"/>
        </w:rPr>
        <w:sym w:font="HQPB5" w:char="F074"/>
      </w:r>
      <w:r w:rsidRPr="00F85423">
        <w:rPr>
          <w:sz w:val="22"/>
          <w:szCs w:val="22"/>
        </w:rPr>
        <w:sym w:font="HQPB1" w:char="F036"/>
      </w:r>
      <w:r w:rsidRPr="00F85423">
        <w:rPr>
          <w:sz w:val="22"/>
          <w:szCs w:val="22"/>
        </w:rPr>
        <w:sym w:font="HQPB4" w:char="F0F7"/>
      </w:r>
      <w:r w:rsidRPr="00F85423">
        <w:rPr>
          <w:sz w:val="22"/>
          <w:szCs w:val="22"/>
        </w:rPr>
        <w:sym w:font="HQPB2" w:char="F064"/>
      </w:r>
      <w:r w:rsidRPr="00F85423">
        <w:rPr>
          <w:sz w:val="22"/>
          <w:szCs w:val="22"/>
        </w:rPr>
        <w:sym w:font="HQPB4" w:char="F0E2"/>
      </w:r>
      <w:r w:rsidRPr="00F85423">
        <w:rPr>
          <w:sz w:val="22"/>
          <w:szCs w:val="22"/>
        </w:rPr>
        <w:sym w:font="HQPB1" w:char="F091"/>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C"/>
      </w:r>
      <w:r w:rsidRPr="00F85423">
        <w:rPr>
          <w:sz w:val="22"/>
          <w:szCs w:val="22"/>
        </w:rPr>
        <w:sym w:font="HQPB1" w:char="F02F"/>
      </w:r>
      <w:r w:rsidRPr="00F85423">
        <w:rPr>
          <w:sz w:val="22"/>
          <w:szCs w:val="22"/>
        </w:rPr>
        <w:sym w:font="HQPB1" w:char="F024"/>
      </w:r>
      <w:r w:rsidRPr="00F85423">
        <w:rPr>
          <w:sz w:val="22"/>
          <w:szCs w:val="22"/>
        </w:rPr>
        <w:sym w:font="HQPB5" w:char="F074"/>
      </w:r>
      <w:r w:rsidRPr="00F85423">
        <w:rPr>
          <w:sz w:val="22"/>
          <w:szCs w:val="22"/>
        </w:rPr>
        <w:sym w:font="HQPB1" w:char="F02F"/>
      </w:r>
      <w:r w:rsidRPr="00F85423">
        <w:rPr>
          <w:sz w:val="22"/>
          <w:szCs w:val="22"/>
        </w:rPr>
        <w:sym w:font="HQPB4" w:char="F0F6"/>
      </w:r>
      <w:r w:rsidRPr="00F85423">
        <w:rPr>
          <w:sz w:val="22"/>
          <w:szCs w:val="22"/>
        </w:rPr>
        <w:sym w:font="HQPB1" w:char="F091"/>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4" w:char="F069"/>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2"/>
      </w:r>
      <w:r w:rsidRPr="00F85423">
        <w:rPr>
          <w:sz w:val="22"/>
          <w:szCs w:val="22"/>
        </w:rPr>
        <w:sym w:font="HQPB2" w:char="F063"/>
      </w:r>
      <w:r w:rsidRPr="00F85423">
        <w:rPr>
          <w:sz w:val="22"/>
          <w:szCs w:val="22"/>
        </w:rPr>
        <w:sym w:font="HQPB2" w:char="F072"/>
      </w:r>
      <w:r w:rsidRPr="00F85423">
        <w:rPr>
          <w:sz w:val="22"/>
          <w:szCs w:val="22"/>
        </w:rPr>
        <w:sym w:font="HQPB4" w:char="F0D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cs="Traditional Arabic" w:hint="cs"/>
          <w:rtl/>
          <w:lang w:bidi="fa-IR"/>
        </w:rPr>
        <w:t xml:space="preserve"> </w:t>
      </w:r>
      <w:r w:rsidRPr="00AB1DF1">
        <w:rPr>
          <w:rFonts w:cs="Traditional Arabic" w:hint="cs"/>
          <w:b/>
          <w:bCs/>
          <w:sz w:val="26"/>
          <w:szCs w:val="26"/>
          <w:rtl/>
          <w:lang w:bidi="fa-IR"/>
        </w:rPr>
        <w:t>[التوبة: 31]</w:t>
      </w:r>
      <w:r w:rsidRPr="00AB1DF1">
        <w:rPr>
          <w:rFonts w:hint="cs"/>
          <w:vertAlign w:val="superscript"/>
          <w:rtl/>
          <w:lang w:bidi="fa-IR"/>
        </w:rPr>
        <w:t>(</w:t>
      </w:r>
      <w:r w:rsidRPr="00AB1DF1">
        <w:rPr>
          <w:rStyle w:val="FootnoteReference"/>
          <w:rtl/>
          <w:lang w:bidi="fa-IR"/>
        </w:rPr>
        <w:footnoteReference w:id="114"/>
      </w:r>
      <w:r w:rsidRPr="00AB1DF1">
        <w:rPr>
          <w:rFonts w:hint="cs"/>
          <w:vertAlign w:val="superscript"/>
          <w:rtl/>
          <w:lang w:bidi="fa-IR"/>
        </w:rPr>
        <w:t>)</w:t>
      </w:r>
      <w:r w:rsidRPr="00AB1DF1">
        <w:rPr>
          <w:rFonts w:hint="cs"/>
          <w:rtl/>
          <w:lang w:bidi="fa-IR"/>
        </w:rPr>
        <w:t>.</w:t>
      </w:r>
    </w:p>
    <w:p w:rsidR="00222BB6" w:rsidRPr="00AB1DF1" w:rsidRDefault="00222BB6" w:rsidP="007F640B">
      <w:pPr>
        <w:ind w:firstLine="284"/>
        <w:jc w:val="both"/>
        <w:rPr>
          <w:rFonts w:hint="cs"/>
          <w:rtl/>
          <w:lang w:bidi="fa-IR"/>
        </w:rPr>
      </w:pPr>
      <w:r w:rsidRPr="00AB1DF1">
        <w:rPr>
          <w:rFonts w:hint="cs"/>
          <w:rtl/>
          <w:lang w:bidi="fa-IR"/>
        </w:rPr>
        <w:t xml:space="preserve">در ترمذی </w:t>
      </w:r>
      <w:r w:rsidR="00687AD3" w:rsidRPr="00AB1DF1">
        <w:rPr>
          <w:rFonts w:hint="cs"/>
          <w:rtl/>
          <w:lang w:bidi="fa-IR"/>
        </w:rPr>
        <w:t>آمده</w:t>
      </w:r>
      <w:r w:rsidRPr="00AB1DF1">
        <w:rPr>
          <w:rFonts w:hint="cs"/>
          <w:rtl/>
          <w:lang w:bidi="fa-IR"/>
        </w:rPr>
        <w:t xml:space="preserve"> است که عدی بن حاتم </w:t>
      </w:r>
      <w:r w:rsidR="00687AD3" w:rsidRPr="00AB1DF1">
        <w:rPr>
          <w:rFonts w:cs="CTraditional Arabic" w:hint="cs"/>
          <w:rtl/>
          <w:lang w:bidi="fa-IR"/>
        </w:rPr>
        <w:t>س</w:t>
      </w:r>
      <w:r w:rsidR="00687AD3" w:rsidRPr="00AB1DF1">
        <w:rPr>
          <w:rFonts w:hint="cs"/>
          <w:rtl/>
          <w:lang w:bidi="fa-IR"/>
        </w:rPr>
        <w:t xml:space="preserve"> </w:t>
      </w:r>
      <w:r w:rsidRPr="00AB1DF1">
        <w:rPr>
          <w:rFonts w:hint="cs"/>
          <w:rtl/>
          <w:lang w:bidi="fa-IR"/>
        </w:rPr>
        <w:t>عرض کرد: یا رسول الله! یهود و نصاری ایشان را ارباب نگرفته و عبادت نکرده اند، معنی آیه چیست</w:t>
      </w:r>
      <w:r w:rsidR="00687AD3" w:rsidRPr="00AB1DF1">
        <w:rPr>
          <w:rFonts w:hint="cs"/>
          <w:rtl/>
          <w:lang w:bidi="fa-IR"/>
        </w:rPr>
        <w:t>؟</w:t>
      </w:r>
      <w:r w:rsidR="00687AD3" w:rsidRPr="00AB1DF1">
        <w:rPr>
          <w:rFonts w:cs="Times New Roman" w:hint="cs"/>
          <w:rtl/>
          <w:lang w:bidi="fa-IR"/>
        </w:rPr>
        <w:t>.</w:t>
      </w:r>
      <w:r w:rsidRPr="00AB1DF1">
        <w:rPr>
          <w:rFonts w:hint="cs"/>
          <w:rtl/>
          <w:lang w:bidi="fa-IR"/>
        </w:rPr>
        <w:t xml:space="preserve"> فرمودند: بلی، این احبار و رهبان</w:t>
      </w:r>
      <w:r w:rsidR="00687AD3" w:rsidRPr="00AB1DF1">
        <w:rPr>
          <w:rFonts w:hint="cs"/>
          <w:rtl/>
          <w:lang w:bidi="fa-IR"/>
        </w:rPr>
        <w:t xml:space="preserve"> به زعم خود</w:t>
      </w:r>
      <w:r w:rsidRPr="00AB1DF1">
        <w:rPr>
          <w:rFonts w:hint="cs"/>
          <w:rtl/>
          <w:lang w:bidi="fa-IR"/>
        </w:rPr>
        <w:t xml:space="preserve"> حرام را حلال کردند و حلال را حرام کرد</w:t>
      </w:r>
      <w:r w:rsidR="00687AD3" w:rsidRPr="00AB1DF1">
        <w:rPr>
          <w:rFonts w:hint="cs"/>
          <w:rtl/>
          <w:lang w:bidi="fa-IR"/>
        </w:rPr>
        <w:t>ه</w:t>
      </w:r>
      <w:r w:rsidRPr="00AB1DF1">
        <w:rPr>
          <w:rFonts w:hint="cs"/>
          <w:rtl/>
          <w:lang w:bidi="fa-IR"/>
        </w:rPr>
        <w:t xml:space="preserve">، و عوام </w:t>
      </w:r>
      <w:r w:rsidR="00687AD3" w:rsidRPr="00AB1DF1">
        <w:rPr>
          <w:rFonts w:hint="cs"/>
          <w:rtl/>
          <w:lang w:bidi="fa-IR"/>
        </w:rPr>
        <w:t>از ایشان پیروی</w:t>
      </w:r>
      <w:r w:rsidRPr="00AB1DF1">
        <w:rPr>
          <w:rFonts w:hint="cs"/>
          <w:rtl/>
          <w:lang w:bidi="fa-IR"/>
        </w:rPr>
        <w:t xml:space="preserve"> کردند، پس این بود عبادتِ ایشان احبار و رهبان را. </w:t>
      </w:r>
      <w:r w:rsidR="00687AD3" w:rsidRPr="00AB1DF1">
        <w:rPr>
          <w:rFonts w:hint="cs"/>
          <w:rtl/>
          <w:lang w:bidi="fa-IR"/>
        </w:rPr>
        <w:t xml:space="preserve">حافظ </w:t>
      </w:r>
      <w:r w:rsidRPr="00AB1DF1">
        <w:rPr>
          <w:rFonts w:hint="cs"/>
          <w:rtl/>
          <w:lang w:bidi="fa-IR"/>
        </w:rPr>
        <w:t xml:space="preserve">ابن کثیر </w:t>
      </w:r>
      <w:r w:rsidRPr="00AB1DF1">
        <w:rPr>
          <w:rFonts w:cs="CTraditional Arabic" w:hint="cs"/>
          <w:rtl/>
          <w:lang w:bidi="fa-IR"/>
        </w:rPr>
        <w:t>/</w:t>
      </w:r>
      <w:r w:rsidRPr="00AB1DF1">
        <w:rPr>
          <w:rFonts w:hint="cs"/>
          <w:rtl/>
          <w:lang w:bidi="fa-IR"/>
        </w:rPr>
        <w:t xml:space="preserve"> بعد نقل این </w:t>
      </w:r>
      <w:r w:rsidR="00687AD3" w:rsidRPr="00AB1DF1">
        <w:rPr>
          <w:rFonts w:hint="cs"/>
          <w:rtl/>
          <w:lang w:bidi="fa-IR"/>
        </w:rPr>
        <w:t xml:space="preserve">روایت </w:t>
      </w:r>
      <w:r w:rsidRPr="00AB1DF1">
        <w:rPr>
          <w:rFonts w:hint="cs"/>
          <w:rtl/>
          <w:lang w:bidi="fa-IR"/>
        </w:rPr>
        <w:t>می‌فرماید: پس علماء و پیرانِ بی‌ادراک و طالب دنیا در</w:t>
      </w:r>
      <w:r w:rsidR="00687AD3" w:rsidRPr="00AB1DF1">
        <w:rPr>
          <w:rFonts w:hint="cs"/>
          <w:rtl/>
          <w:lang w:bidi="fa-IR"/>
        </w:rPr>
        <w:t xml:space="preserve"> ا</w:t>
      </w:r>
      <w:r w:rsidRPr="00AB1DF1">
        <w:rPr>
          <w:rFonts w:hint="cs"/>
          <w:rtl/>
          <w:lang w:bidi="fa-IR"/>
        </w:rPr>
        <w:t xml:space="preserve">ین </w:t>
      </w:r>
      <w:r w:rsidR="00687AD3" w:rsidRPr="00AB1DF1">
        <w:rPr>
          <w:rFonts w:hint="cs"/>
          <w:rtl/>
          <w:lang w:bidi="fa-IR"/>
        </w:rPr>
        <w:t xml:space="preserve">حکم </w:t>
      </w:r>
      <w:r w:rsidRPr="00AB1DF1">
        <w:rPr>
          <w:rFonts w:hint="cs"/>
          <w:rtl/>
          <w:lang w:bidi="fa-IR"/>
        </w:rPr>
        <w:t>داخل اند (ج 1 ص 377)</w:t>
      </w:r>
      <w:r w:rsidR="00D67753" w:rsidRPr="00AB1DF1">
        <w:rPr>
          <w:rFonts w:hint="cs"/>
          <w:rtl/>
          <w:lang w:bidi="fa-IR"/>
        </w:rPr>
        <w:t>.</w:t>
      </w:r>
      <w:r w:rsidRPr="00AB1DF1">
        <w:rPr>
          <w:rFonts w:hint="cs"/>
          <w:rtl/>
          <w:lang w:bidi="fa-IR"/>
        </w:rPr>
        <w:t xml:space="preserve"> شرک فی الاطا</w:t>
      </w:r>
      <w:r w:rsidRPr="00AB1DF1">
        <w:rPr>
          <w:rFonts w:cs="B Badr" w:hint="cs"/>
          <w:b/>
          <w:bCs/>
          <w:rtl/>
          <w:lang w:bidi="fa-IR"/>
        </w:rPr>
        <w:t>عة</w:t>
      </w:r>
      <w:r w:rsidRPr="00AB1DF1">
        <w:rPr>
          <w:rFonts w:hint="cs"/>
          <w:rtl/>
          <w:lang w:bidi="fa-IR"/>
        </w:rPr>
        <w:t xml:space="preserve"> </w:t>
      </w:r>
      <w:r w:rsidR="00D67753" w:rsidRPr="00AB1DF1">
        <w:rPr>
          <w:rFonts w:hint="cs"/>
          <w:rtl/>
          <w:lang w:bidi="fa-IR"/>
        </w:rPr>
        <w:t>ا</w:t>
      </w:r>
      <w:r w:rsidRPr="00AB1DF1">
        <w:rPr>
          <w:rFonts w:hint="cs"/>
          <w:rtl/>
          <w:lang w:bidi="fa-IR"/>
        </w:rPr>
        <w:t xml:space="preserve">ین است که </w:t>
      </w:r>
      <w:r w:rsidR="00D67753" w:rsidRPr="00AB1DF1">
        <w:rPr>
          <w:rFonts w:hint="cs"/>
          <w:rtl/>
          <w:lang w:bidi="fa-IR"/>
        </w:rPr>
        <w:t xml:space="preserve">عالمی دنیا پرست یا پیری نفس پرست </w:t>
      </w:r>
      <w:r w:rsidRPr="00AB1DF1">
        <w:rPr>
          <w:rFonts w:hint="cs"/>
          <w:rtl/>
          <w:lang w:bidi="fa-IR"/>
        </w:rPr>
        <w:t>در امری ک</w:t>
      </w:r>
      <w:r w:rsidR="00D67753" w:rsidRPr="00AB1DF1">
        <w:rPr>
          <w:rFonts w:hint="cs"/>
          <w:rtl/>
          <w:lang w:bidi="fa-IR"/>
        </w:rPr>
        <w:t>ه شرع مقدس به آن وارد نشده است،</w:t>
      </w:r>
      <w:r w:rsidRPr="00AB1DF1">
        <w:rPr>
          <w:rFonts w:hint="cs"/>
          <w:rtl/>
          <w:lang w:bidi="fa-IR"/>
        </w:rPr>
        <w:t xml:space="preserve"> ترا بهمان امر و بدعت دعوت دهد. و علماء حقانی هم هست</w:t>
      </w:r>
      <w:r w:rsidR="00D67753" w:rsidRPr="00AB1DF1">
        <w:rPr>
          <w:rFonts w:hint="cs"/>
          <w:rtl/>
          <w:lang w:bidi="fa-IR"/>
        </w:rPr>
        <w:t>ند</w:t>
      </w:r>
      <w:r w:rsidRPr="00AB1DF1">
        <w:rPr>
          <w:rFonts w:hint="cs"/>
          <w:rtl/>
          <w:lang w:bidi="fa-IR"/>
        </w:rPr>
        <w:t xml:space="preserve"> و می‌توانی که تحقیق کنی ولی نمی‌کنی به همان شخص اعتماد کرده اتباعِ باطل می‌کنی، ا</w:t>
      </w:r>
      <w:r w:rsidR="00D67753" w:rsidRPr="00AB1DF1">
        <w:rPr>
          <w:rFonts w:hint="cs"/>
          <w:rtl/>
          <w:lang w:bidi="fa-IR"/>
        </w:rPr>
        <w:t xml:space="preserve">ین هم شرک </w:t>
      </w:r>
      <w:r w:rsidR="007F640B" w:rsidRPr="00AB1DF1">
        <w:rPr>
          <w:rFonts w:hint="cs"/>
          <w:rtl/>
          <w:lang w:bidi="fa-IR"/>
        </w:rPr>
        <w:t>و</w:t>
      </w:r>
      <w:r w:rsidR="00D67753" w:rsidRPr="00AB1DF1">
        <w:rPr>
          <w:rFonts w:hint="cs"/>
          <w:rtl/>
          <w:lang w:bidi="fa-IR"/>
        </w:rPr>
        <w:t xml:space="preserve"> اطاعتِ </w:t>
      </w:r>
      <w:r w:rsidR="007F640B" w:rsidRPr="00AB1DF1">
        <w:rPr>
          <w:rFonts w:hint="cs"/>
          <w:rtl/>
          <w:lang w:bidi="fa-IR"/>
        </w:rPr>
        <w:t>مستقل از غ</w:t>
      </w:r>
      <w:r w:rsidR="00D67753" w:rsidRPr="00AB1DF1">
        <w:rPr>
          <w:rFonts w:hint="cs"/>
          <w:rtl/>
          <w:lang w:bidi="fa-IR"/>
        </w:rPr>
        <w:t>یر الله است</w:t>
      </w:r>
      <w:r w:rsidRPr="00AB1DF1">
        <w:rPr>
          <w:rFonts w:hint="cs"/>
          <w:rtl/>
          <w:lang w:bidi="fa-IR"/>
        </w:rPr>
        <w:t>.</w:t>
      </w:r>
    </w:p>
    <w:p w:rsidR="00222BB6" w:rsidRDefault="007F640B" w:rsidP="007F640B">
      <w:pPr>
        <w:ind w:firstLine="284"/>
        <w:jc w:val="both"/>
        <w:rPr>
          <w:rFonts w:hint="cs"/>
          <w:rtl/>
          <w:lang w:bidi="fa-IR"/>
        </w:rPr>
      </w:pPr>
      <w:r w:rsidRPr="00AB1DF1">
        <w:rPr>
          <w:rFonts w:hint="cs"/>
          <w:rtl/>
          <w:lang w:bidi="fa-IR"/>
        </w:rPr>
        <w:t>اما</w:t>
      </w:r>
      <w:r w:rsidR="00222BB6" w:rsidRPr="00AB1DF1">
        <w:rPr>
          <w:rFonts w:hint="cs"/>
          <w:rtl/>
          <w:lang w:bidi="fa-IR"/>
        </w:rPr>
        <w:t xml:space="preserve"> اطاعتِ </w:t>
      </w:r>
      <w:r w:rsidRPr="00AB1DF1">
        <w:rPr>
          <w:rFonts w:hint="cs"/>
          <w:rtl/>
          <w:lang w:bidi="fa-IR"/>
        </w:rPr>
        <w:t>امام،</w:t>
      </w:r>
      <w:r w:rsidR="00222BB6" w:rsidRPr="00AB1DF1">
        <w:rPr>
          <w:rFonts w:hint="cs"/>
          <w:rtl/>
          <w:lang w:bidi="fa-IR"/>
        </w:rPr>
        <w:t xml:space="preserve"> عالم و شیخ در امری که از قرآن و حدیث و شرع مقدس ثبوت دارد این عین اطاعتِ خدا و رسول </w:t>
      </w:r>
      <w:r w:rsidRPr="00AB1DF1">
        <w:rPr>
          <w:rFonts w:hint="cs"/>
          <w:rtl/>
          <w:lang w:bidi="fa-IR"/>
        </w:rPr>
        <w:t>بوده و پسندیده</w:t>
      </w:r>
      <w:r w:rsidR="00222BB6" w:rsidRPr="00AB1DF1">
        <w:rPr>
          <w:rFonts w:hint="cs"/>
          <w:rtl/>
          <w:lang w:bidi="fa-IR"/>
        </w:rPr>
        <w:t xml:space="preserve"> است</w:t>
      </w:r>
      <w:r w:rsidRPr="00AB1DF1">
        <w:rPr>
          <w:rFonts w:hint="cs"/>
          <w:rtl/>
          <w:lang w:bidi="fa-IR"/>
        </w:rPr>
        <w:t>.</w:t>
      </w:r>
      <w:r w:rsidR="00222BB6" w:rsidRPr="00AB1DF1">
        <w:rPr>
          <w:rFonts w:hint="cs"/>
          <w:rtl/>
          <w:lang w:bidi="fa-IR"/>
        </w:rPr>
        <w:t xml:space="preserve"> این را اطاعتِ غیر مستقله می‌گویند</w:t>
      </w:r>
      <w:r w:rsidRPr="00AB1DF1">
        <w:rPr>
          <w:rFonts w:hint="cs"/>
          <w:rtl/>
          <w:lang w:bidi="fa-IR"/>
        </w:rPr>
        <w:t>. آیة</w:t>
      </w:r>
      <w:r w:rsidR="00222BB6" w:rsidRPr="00AB1DF1">
        <w:rPr>
          <w:rFonts w:hint="cs"/>
          <w:rtl/>
          <w:lang w:bidi="fa-IR"/>
        </w:rPr>
        <w:t xml:space="preserve"> </w:t>
      </w:r>
      <w:r w:rsidR="00222BB6" w:rsidRPr="00AB1DF1">
        <w:rPr>
          <w:rFonts w:cs="Traditional Arabic" w:hint="cs"/>
          <w:sz w:val="32"/>
          <w:szCs w:val="32"/>
          <w:rtl/>
          <w:lang w:bidi="fa-IR"/>
        </w:rPr>
        <w:t>﴿</w:t>
      </w:r>
      <w:r w:rsidR="00222BB6" w:rsidRPr="00F85423">
        <w:rPr>
          <w:sz w:val="22"/>
          <w:szCs w:val="22"/>
        </w:rPr>
        <w:sym w:font="HQPB5" w:char="F028"/>
      </w:r>
      <w:r w:rsidR="00222BB6" w:rsidRPr="00F85423">
        <w:rPr>
          <w:sz w:val="22"/>
          <w:szCs w:val="22"/>
        </w:rPr>
        <w:sym w:font="HQPB1" w:char="F023"/>
      </w:r>
      <w:r w:rsidR="00222BB6" w:rsidRPr="00F85423">
        <w:rPr>
          <w:sz w:val="22"/>
          <w:szCs w:val="22"/>
        </w:rPr>
        <w:sym w:font="HQPB2" w:char="F071"/>
      </w:r>
      <w:r w:rsidR="00222BB6" w:rsidRPr="00F85423">
        <w:rPr>
          <w:sz w:val="22"/>
          <w:szCs w:val="22"/>
        </w:rPr>
        <w:sym w:font="HQPB4" w:char="F0E3"/>
      </w:r>
      <w:r w:rsidR="00222BB6" w:rsidRPr="00F85423">
        <w:rPr>
          <w:sz w:val="22"/>
          <w:szCs w:val="22"/>
        </w:rPr>
        <w:sym w:font="HQPB1" w:char="F0E8"/>
      </w:r>
      <w:r w:rsidR="00222BB6" w:rsidRPr="00F85423">
        <w:rPr>
          <w:sz w:val="22"/>
          <w:szCs w:val="22"/>
        </w:rPr>
        <w:sym w:font="HQPB2" w:char="F08B"/>
      </w:r>
      <w:r w:rsidR="00222BB6" w:rsidRPr="00F85423">
        <w:rPr>
          <w:sz w:val="22"/>
          <w:szCs w:val="22"/>
        </w:rPr>
        <w:sym w:font="HQPB4" w:char="F0CF"/>
      </w:r>
      <w:r w:rsidR="00222BB6" w:rsidRPr="00F85423">
        <w:rPr>
          <w:sz w:val="22"/>
          <w:szCs w:val="22"/>
        </w:rPr>
        <w:sym w:font="HQPB1" w:char="F0DB"/>
      </w:r>
      <w:r w:rsidR="00222BB6" w:rsidRPr="00F85423">
        <w:rPr>
          <w:sz w:val="22"/>
          <w:szCs w:val="22"/>
        </w:rPr>
        <w:sym w:font="HQPB5" w:char="F072"/>
      </w:r>
      <w:r w:rsidR="00222BB6" w:rsidRPr="00F85423">
        <w:rPr>
          <w:sz w:val="22"/>
          <w:szCs w:val="22"/>
        </w:rPr>
        <w:sym w:font="HQPB1" w:char="F026"/>
      </w:r>
      <w:r w:rsidR="00222BB6" w:rsidRPr="00AB1DF1">
        <w:rPr>
          <w:rFonts w:ascii="(normal text)" w:hAnsi="(normal text)"/>
          <w:sz w:val="24"/>
          <w:szCs w:val="24"/>
          <w:rtl/>
        </w:rPr>
        <w:t xml:space="preserve"> </w:t>
      </w:r>
      <w:r w:rsidR="00222BB6" w:rsidRPr="00F85423">
        <w:rPr>
          <w:sz w:val="22"/>
          <w:szCs w:val="22"/>
        </w:rPr>
        <w:sym w:font="HQPB5" w:char="F0A9"/>
      </w:r>
      <w:r w:rsidR="00222BB6" w:rsidRPr="00F85423">
        <w:rPr>
          <w:sz w:val="22"/>
          <w:szCs w:val="22"/>
        </w:rPr>
        <w:sym w:font="HQPB1" w:char="F021"/>
      </w:r>
      <w:r w:rsidR="00222BB6" w:rsidRPr="00F85423">
        <w:rPr>
          <w:sz w:val="22"/>
          <w:szCs w:val="22"/>
        </w:rPr>
        <w:sym w:font="HQPB5" w:char="F024"/>
      </w:r>
      <w:r w:rsidR="00222BB6" w:rsidRPr="00F85423">
        <w:rPr>
          <w:sz w:val="22"/>
          <w:szCs w:val="22"/>
        </w:rPr>
        <w:sym w:font="HQPB1" w:char="F023"/>
      </w:r>
      <w:r w:rsidR="00222BB6" w:rsidRPr="00AB1DF1">
        <w:rPr>
          <w:rFonts w:ascii="(normal text)" w:hAnsi="(normal text)"/>
          <w:sz w:val="24"/>
          <w:szCs w:val="24"/>
          <w:rtl/>
        </w:rPr>
        <w:t xml:space="preserve"> </w:t>
      </w:r>
      <w:r w:rsidR="00222BB6" w:rsidRPr="00F85423">
        <w:rPr>
          <w:sz w:val="22"/>
          <w:szCs w:val="22"/>
        </w:rPr>
        <w:sym w:font="HQPB5" w:char="F028"/>
      </w:r>
      <w:r w:rsidR="00222BB6" w:rsidRPr="00F85423">
        <w:rPr>
          <w:sz w:val="22"/>
          <w:szCs w:val="22"/>
        </w:rPr>
        <w:sym w:font="HQPB1" w:char="F023"/>
      </w:r>
      <w:r w:rsidR="00222BB6" w:rsidRPr="00F85423">
        <w:rPr>
          <w:sz w:val="22"/>
          <w:szCs w:val="22"/>
        </w:rPr>
        <w:sym w:font="HQPB2" w:char="F071"/>
      </w:r>
      <w:r w:rsidR="00222BB6" w:rsidRPr="00F85423">
        <w:rPr>
          <w:sz w:val="22"/>
          <w:szCs w:val="22"/>
        </w:rPr>
        <w:sym w:font="HQPB4" w:char="F0E3"/>
      </w:r>
      <w:r w:rsidR="00222BB6" w:rsidRPr="00F85423">
        <w:rPr>
          <w:sz w:val="22"/>
          <w:szCs w:val="22"/>
        </w:rPr>
        <w:sym w:font="HQPB1" w:char="F0E8"/>
      </w:r>
      <w:r w:rsidR="00222BB6" w:rsidRPr="00F85423">
        <w:rPr>
          <w:sz w:val="22"/>
          <w:szCs w:val="22"/>
        </w:rPr>
        <w:sym w:font="HQPB2" w:char="F08B"/>
      </w:r>
      <w:r w:rsidR="00222BB6" w:rsidRPr="00F85423">
        <w:rPr>
          <w:sz w:val="22"/>
          <w:szCs w:val="22"/>
        </w:rPr>
        <w:sym w:font="HQPB4" w:char="F0CF"/>
      </w:r>
      <w:r w:rsidR="00222BB6" w:rsidRPr="00F85423">
        <w:rPr>
          <w:sz w:val="22"/>
          <w:szCs w:val="22"/>
        </w:rPr>
        <w:sym w:font="HQPB1" w:char="F0DB"/>
      </w:r>
      <w:r w:rsidR="00222BB6" w:rsidRPr="00F85423">
        <w:rPr>
          <w:sz w:val="22"/>
          <w:szCs w:val="22"/>
        </w:rPr>
        <w:sym w:font="HQPB5" w:char="F072"/>
      </w:r>
      <w:r w:rsidR="00222BB6" w:rsidRPr="00F85423">
        <w:rPr>
          <w:sz w:val="22"/>
          <w:szCs w:val="22"/>
        </w:rPr>
        <w:sym w:font="HQPB1" w:char="F026"/>
      </w:r>
      <w:r w:rsidR="00222BB6" w:rsidRPr="00F85423">
        <w:rPr>
          <w:sz w:val="22"/>
          <w:szCs w:val="22"/>
        </w:rPr>
        <w:sym w:font="HQPB5" w:char="F075"/>
      </w:r>
      <w:r w:rsidR="00222BB6" w:rsidRPr="00F85423">
        <w:rPr>
          <w:sz w:val="22"/>
          <w:szCs w:val="22"/>
        </w:rPr>
        <w:sym w:font="HQPB2" w:char="F072"/>
      </w:r>
      <w:r w:rsidR="00222BB6" w:rsidRPr="00AB1DF1">
        <w:rPr>
          <w:rFonts w:ascii="(normal text)" w:hAnsi="(normal text)"/>
          <w:sz w:val="24"/>
          <w:szCs w:val="24"/>
          <w:rtl/>
        </w:rPr>
        <w:t xml:space="preserve"> </w:t>
      </w:r>
      <w:r w:rsidR="00222BB6" w:rsidRPr="00F85423">
        <w:rPr>
          <w:sz w:val="22"/>
          <w:szCs w:val="22"/>
        </w:rPr>
        <w:sym w:font="HQPB5" w:char="F074"/>
      </w:r>
      <w:r w:rsidR="00222BB6" w:rsidRPr="00F85423">
        <w:rPr>
          <w:sz w:val="22"/>
          <w:szCs w:val="22"/>
        </w:rPr>
        <w:sym w:font="HQPB2" w:char="F041"/>
      </w:r>
      <w:r w:rsidR="00222BB6" w:rsidRPr="00F85423">
        <w:rPr>
          <w:sz w:val="22"/>
          <w:szCs w:val="22"/>
        </w:rPr>
        <w:sym w:font="HQPB2" w:char="F071"/>
      </w:r>
      <w:r w:rsidR="00222BB6" w:rsidRPr="00F85423">
        <w:rPr>
          <w:sz w:val="22"/>
          <w:szCs w:val="22"/>
        </w:rPr>
        <w:sym w:font="HQPB4" w:char="F0DF"/>
      </w:r>
      <w:r w:rsidR="00222BB6" w:rsidRPr="00F85423">
        <w:rPr>
          <w:sz w:val="22"/>
          <w:szCs w:val="22"/>
        </w:rPr>
        <w:sym w:font="HQPB1" w:char="F099"/>
      </w:r>
      <w:r w:rsidR="00222BB6" w:rsidRPr="00F85423">
        <w:rPr>
          <w:sz w:val="22"/>
          <w:szCs w:val="22"/>
        </w:rPr>
        <w:sym w:font="HQPB4" w:char="F0A7"/>
      </w:r>
      <w:r w:rsidR="00222BB6" w:rsidRPr="00F85423">
        <w:rPr>
          <w:sz w:val="22"/>
          <w:szCs w:val="22"/>
        </w:rPr>
        <w:sym w:font="HQPB1" w:char="F08D"/>
      </w:r>
      <w:r w:rsidR="00222BB6" w:rsidRPr="00F85423">
        <w:rPr>
          <w:sz w:val="22"/>
          <w:szCs w:val="22"/>
        </w:rPr>
        <w:sym w:font="HQPB2" w:char="F039"/>
      </w:r>
      <w:r w:rsidR="00222BB6" w:rsidRPr="00F85423">
        <w:rPr>
          <w:sz w:val="22"/>
          <w:szCs w:val="22"/>
        </w:rPr>
        <w:sym w:font="HQPB5" w:char="F024"/>
      </w:r>
      <w:r w:rsidR="00222BB6" w:rsidRPr="00F85423">
        <w:rPr>
          <w:sz w:val="22"/>
          <w:szCs w:val="22"/>
        </w:rPr>
        <w:sym w:font="HQPB1" w:char="F023"/>
      </w:r>
      <w:r w:rsidR="00222BB6" w:rsidRPr="00AB1DF1">
        <w:rPr>
          <w:rFonts w:ascii="(normal text)" w:hAnsi="(normal text)"/>
          <w:sz w:val="24"/>
          <w:szCs w:val="24"/>
          <w:rtl/>
        </w:rPr>
        <w:t xml:space="preserve"> </w:t>
      </w:r>
      <w:r w:rsidR="00222BB6" w:rsidRPr="00F85423">
        <w:rPr>
          <w:sz w:val="22"/>
          <w:szCs w:val="22"/>
        </w:rPr>
        <w:sym w:font="HQPB2" w:char="F092"/>
      </w:r>
      <w:r w:rsidR="00222BB6" w:rsidRPr="00F85423">
        <w:rPr>
          <w:sz w:val="22"/>
          <w:szCs w:val="22"/>
        </w:rPr>
        <w:sym w:font="HQPB4" w:char="F0CD"/>
      </w:r>
      <w:r w:rsidR="00222BB6" w:rsidRPr="00F85423">
        <w:rPr>
          <w:sz w:val="22"/>
          <w:szCs w:val="22"/>
        </w:rPr>
        <w:sym w:font="HQPB2" w:char="F03C"/>
      </w:r>
      <w:r w:rsidR="00222BB6" w:rsidRPr="00F85423">
        <w:rPr>
          <w:sz w:val="22"/>
          <w:szCs w:val="22"/>
        </w:rPr>
        <w:sym w:font="HQPB5" w:char="F027"/>
      </w:r>
      <w:r w:rsidR="00222BB6" w:rsidRPr="00F85423">
        <w:rPr>
          <w:sz w:val="22"/>
          <w:szCs w:val="22"/>
        </w:rPr>
        <w:sym w:font="HQPB2" w:char="F072"/>
      </w:r>
      <w:r w:rsidR="00222BB6" w:rsidRPr="00F85423">
        <w:rPr>
          <w:sz w:val="22"/>
          <w:szCs w:val="22"/>
        </w:rPr>
        <w:sym w:font="HQPB4" w:char="F0E9"/>
      </w:r>
      <w:r w:rsidR="00222BB6" w:rsidRPr="00F85423">
        <w:rPr>
          <w:sz w:val="22"/>
          <w:szCs w:val="22"/>
        </w:rPr>
        <w:sym w:font="HQPB1" w:char="F026"/>
      </w:r>
      <w:r w:rsidR="00222BB6" w:rsidRPr="00F85423">
        <w:rPr>
          <w:sz w:val="22"/>
          <w:szCs w:val="22"/>
        </w:rPr>
        <w:sym w:font="HQPB5" w:char="F075"/>
      </w:r>
      <w:r w:rsidR="00222BB6" w:rsidRPr="00F85423">
        <w:rPr>
          <w:sz w:val="22"/>
          <w:szCs w:val="22"/>
        </w:rPr>
        <w:sym w:font="HQPB2" w:char="F072"/>
      </w:r>
      <w:r w:rsidR="00222BB6" w:rsidRPr="00AB1DF1">
        <w:rPr>
          <w:rFonts w:ascii="(normal text)" w:hAnsi="(normal text)"/>
          <w:sz w:val="24"/>
          <w:szCs w:val="24"/>
          <w:rtl/>
        </w:rPr>
        <w:t xml:space="preserve"> </w:t>
      </w:r>
      <w:r w:rsidR="00222BB6" w:rsidRPr="00F85423">
        <w:rPr>
          <w:sz w:val="22"/>
          <w:szCs w:val="22"/>
        </w:rPr>
        <w:sym w:font="HQPB4" w:char="F0CD"/>
      </w:r>
      <w:r w:rsidR="00222BB6" w:rsidRPr="00F85423">
        <w:rPr>
          <w:sz w:val="22"/>
          <w:szCs w:val="22"/>
        </w:rPr>
        <w:sym w:font="HQPB1" w:char="F090"/>
      </w:r>
      <w:r w:rsidR="00222BB6" w:rsidRPr="00F85423">
        <w:rPr>
          <w:sz w:val="22"/>
          <w:szCs w:val="22"/>
        </w:rPr>
        <w:sym w:font="HQPB4" w:char="F0F6"/>
      </w:r>
      <w:r w:rsidR="00222BB6" w:rsidRPr="00F85423">
        <w:rPr>
          <w:sz w:val="22"/>
          <w:szCs w:val="22"/>
        </w:rPr>
        <w:sym w:font="HQPB2" w:char="F044"/>
      </w:r>
      <w:r w:rsidR="00222BB6" w:rsidRPr="00F85423">
        <w:rPr>
          <w:sz w:val="22"/>
          <w:szCs w:val="22"/>
        </w:rPr>
        <w:sym w:font="HQPB5" w:char="F046"/>
      </w:r>
      <w:r w:rsidR="00222BB6" w:rsidRPr="00F85423">
        <w:rPr>
          <w:sz w:val="22"/>
          <w:szCs w:val="22"/>
        </w:rPr>
        <w:sym w:font="HQPB2" w:char="F07B"/>
      </w:r>
      <w:r w:rsidR="00222BB6" w:rsidRPr="00F85423">
        <w:rPr>
          <w:sz w:val="22"/>
          <w:szCs w:val="22"/>
        </w:rPr>
        <w:sym w:font="HQPB5" w:char="F024"/>
      </w:r>
      <w:r w:rsidR="00222BB6" w:rsidRPr="00F85423">
        <w:rPr>
          <w:sz w:val="22"/>
          <w:szCs w:val="22"/>
        </w:rPr>
        <w:sym w:font="HQPB1" w:char="F023"/>
      </w:r>
      <w:r w:rsidR="00222BB6" w:rsidRPr="00AB1DF1">
        <w:rPr>
          <w:rFonts w:ascii="(normal text)" w:hAnsi="(normal text)"/>
          <w:sz w:val="24"/>
          <w:szCs w:val="24"/>
          <w:rtl/>
        </w:rPr>
        <w:t xml:space="preserve"> </w:t>
      </w:r>
      <w:r w:rsidR="00222BB6" w:rsidRPr="00F85423">
        <w:rPr>
          <w:sz w:val="22"/>
          <w:szCs w:val="22"/>
        </w:rPr>
        <w:sym w:font="HQPB4" w:char="F0F3"/>
      </w:r>
      <w:r w:rsidR="00222BB6" w:rsidRPr="00F85423">
        <w:rPr>
          <w:sz w:val="22"/>
          <w:szCs w:val="22"/>
        </w:rPr>
        <w:sym w:font="HQPB2" w:char="F04F"/>
      </w:r>
      <w:r w:rsidR="00222BB6" w:rsidRPr="00F85423">
        <w:rPr>
          <w:sz w:val="22"/>
          <w:szCs w:val="22"/>
        </w:rPr>
        <w:sym w:font="HQPB4" w:char="F0E4"/>
      </w:r>
      <w:r w:rsidR="00222BB6" w:rsidRPr="00F85423">
        <w:rPr>
          <w:sz w:val="22"/>
          <w:szCs w:val="22"/>
        </w:rPr>
        <w:sym w:font="HQPB2" w:char="F033"/>
      </w:r>
      <w:r w:rsidR="00222BB6" w:rsidRPr="00F85423">
        <w:rPr>
          <w:sz w:val="22"/>
          <w:szCs w:val="22"/>
        </w:rPr>
        <w:sym w:font="HQPB2" w:char="F05A"/>
      </w:r>
      <w:r w:rsidR="00222BB6" w:rsidRPr="00F85423">
        <w:rPr>
          <w:sz w:val="22"/>
          <w:szCs w:val="22"/>
        </w:rPr>
        <w:sym w:font="HQPB4" w:char="F0CF"/>
      </w:r>
      <w:r w:rsidR="00222BB6" w:rsidRPr="00F85423">
        <w:rPr>
          <w:sz w:val="22"/>
          <w:szCs w:val="22"/>
        </w:rPr>
        <w:sym w:font="HQPB2" w:char="F042"/>
      </w:r>
      <w:r w:rsidR="00222BB6" w:rsidRPr="00AB1DF1">
        <w:rPr>
          <w:rFonts w:cs="Traditional Arabic" w:hint="cs"/>
          <w:sz w:val="32"/>
          <w:szCs w:val="32"/>
          <w:rtl/>
          <w:lang w:bidi="fa-IR"/>
        </w:rPr>
        <w:t>﴾</w:t>
      </w:r>
      <w:r w:rsidR="00222BB6" w:rsidRPr="00AB1DF1">
        <w:rPr>
          <w:rFonts w:hint="cs"/>
          <w:rtl/>
          <w:lang w:bidi="fa-IR"/>
        </w:rPr>
        <w:t xml:space="preserve"> [نساء: 59]</w:t>
      </w:r>
      <w:r w:rsidR="00222BB6" w:rsidRPr="00AB1DF1">
        <w:rPr>
          <w:rFonts w:hint="cs"/>
          <w:vertAlign w:val="superscript"/>
          <w:rtl/>
          <w:lang w:bidi="fa-IR"/>
        </w:rPr>
        <w:t>(</w:t>
      </w:r>
      <w:r w:rsidR="00222BB6" w:rsidRPr="00AB1DF1">
        <w:rPr>
          <w:rStyle w:val="FootnoteReference"/>
          <w:rtl/>
          <w:lang w:bidi="fa-IR"/>
        </w:rPr>
        <w:footnoteReference w:id="115"/>
      </w:r>
      <w:r w:rsidR="00222BB6" w:rsidRPr="00AB1DF1">
        <w:rPr>
          <w:rFonts w:hint="cs"/>
          <w:vertAlign w:val="superscript"/>
          <w:rtl/>
          <w:lang w:bidi="fa-IR"/>
        </w:rPr>
        <w:t>)</w:t>
      </w:r>
      <w:r w:rsidR="00222BB6" w:rsidRPr="00AB1DF1">
        <w:rPr>
          <w:rFonts w:hint="cs"/>
          <w:rtl/>
          <w:lang w:bidi="fa-IR"/>
        </w:rPr>
        <w:t xml:space="preserve"> درین مورد است. و اطاعتِ علماء و عرفاء و حکماء تا آنوقت جائز می‌گردد که معصیت امر شرعی لازم نیاید والا طاعتِ ایشان حرام است، 1- </w:t>
      </w:r>
      <w:r w:rsidR="00222BB6" w:rsidRPr="00AB1DF1">
        <w:rPr>
          <w:rFonts w:cs="Traditional Arabic" w:hint="cs"/>
          <w:rtl/>
          <w:lang w:bidi="fa-IR"/>
        </w:rPr>
        <w:t>«</w:t>
      </w:r>
      <w:r w:rsidR="00222BB6" w:rsidRPr="00AB1DF1">
        <w:rPr>
          <w:rFonts w:ascii="Traditional Arabic" w:cs="Traditional Arabic" w:hint="eastAsia"/>
          <w:b/>
          <w:bCs/>
          <w:rtl/>
        </w:rPr>
        <w:t>لا</w:t>
      </w:r>
      <w:r w:rsidR="00222BB6" w:rsidRPr="00AB1DF1">
        <w:rPr>
          <w:rFonts w:ascii="Traditional Arabic" w:cs="Traditional Arabic"/>
          <w:b/>
          <w:bCs/>
          <w:rtl/>
        </w:rPr>
        <w:t xml:space="preserve"> </w:t>
      </w:r>
      <w:r w:rsidR="00222BB6" w:rsidRPr="00AB1DF1">
        <w:rPr>
          <w:rFonts w:ascii="Traditional Arabic" w:cs="Traditional Arabic" w:hint="eastAsia"/>
          <w:b/>
          <w:bCs/>
          <w:rtl/>
        </w:rPr>
        <w:t>طَاعَةَ</w:t>
      </w:r>
      <w:r w:rsidR="00222BB6" w:rsidRPr="00AB1DF1">
        <w:rPr>
          <w:rFonts w:ascii="Traditional Arabic" w:cs="Traditional Arabic"/>
          <w:b/>
          <w:bCs/>
          <w:rtl/>
        </w:rPr>
        <w:t xml:space="preserve"> </w:t>
      </w:r>
      <w:r w:rsidR="00222BB6" w:rsidRPr="00AB1DF1">
        <w:rPr>
          <w:rFonts w:ascii="Traditional Arabic" w:cs="Traditional Arabic" w:hint="eastAsia"/>
          <w:b/>
          <w:bCs/>
          <w:rtl/>
        </w:rPr>
        <w:t>لِمَخْلُوقٍ</w:t>
      </w:r>
      <w:r w:rsidR="00222BB6" w:rsidRPr="00AB1DF1">
        <w:rPr>
          <w:rFonts w:ascii="Traditional Arabic" w:cs="Traditional Arabic"/>
          <w:b/>
          <w:bCs/>
          <w:rtl/>
        </w:rPr>
        <w:t xml:space="preserve"> </w:t>
      </w:r>
      <w:r w:rsidR="00222BB6" w:rsidRPr="00AB1DF1">
        <w:rPr>
          <w:rFonts w:ascii="Traditional Arabic" w:cs="Traditional Arabic" w:hint="eastAsia"/>
          <w:b/>
          <w:bCs/>
          <w:rtl/>
        </w:rPr>
        <w:t>فِي</w:t>
      </w:r>
      <w:r w:rsidR="00222BB6" w:rsidRPr="00AB1DF1">
        <w:rPr>
          <w:rFonts w:ascii="Traditional Arabic" w:cs="Traditional Arabic"/>
          <w:b/>
          <w:bCs/>
          <w:rtl/>
        </w:rPr>
        <w:t xml:space="preserve"> </w:t>
      </w:r>
      <w:r w:rsidR="00222BB6" w:rsidRPr="00AB1DF1">
        <w:rPr>
          <w:rFonts w:ascii="Traditional Arabic" w:cs="Traditional Arabic" w:hint="eastAsia"/>
          <w:b/>
          <w:bCs/>
          <w:rtl/>
        </w:rPr>
        <w:t>مَعْصِيَةِ</w:t>
      </w:r>
      <w:r w:rsidR="00222BB6" w:rsidRPr="00AB1DF1">
        <w:rPr>
          <w:rFonts w:ascii="Traditional Arabic" w:cs="Traditional Arabic"/>
          <w:b/>
          <w:bCs/>
          <w:rtl/>
        </w:rPr>
        <w:t xml:space="preserve"> </w:t>
      </w:r>
      <w:r w:rsidR="00222BB6" w:rsidRPr="00AB1DF1">
        <w:rPr>
          <w:rFonts w:ascii="Traditional Arabic" w:cs="Traditional Arabic" w:hint="eastAsia"/>
          <w:b/>
          <w:bCs/>
          <w:rtl/>
        </w:rPr>
        <w:t>الْخَالِقِ</w:t>
      </w:r>
      <w:r w:rsidR="00222BB6" w:rsidRPr="00AB1DF1">
        <w:rPr>
          <w:rFonts w:cs="Traditional Arabic" w:hint="cs"/>
          <w:rtl/>
          <w:lang w:bidi="fa-IR"/>
        </w:rPr>
        <w:t>»</w:t>
      </w:r>
      <w:r w:rsidR="00222BB6" w:rsidRPr="00AB1DF1">
        <w:rPr>
          <w:rFonts w:hint="cs"/>
          <w:rtl/>
          <w:lang w:bidi="fa-IR"/>
        </w:rPr>
        <w:t xml:space="preserve"> </w:t>
      </w:r>
      <w:r w:rsidR="00222BB6" w:rsidRPr="00AB1DF1">
        <w:rPr>
          <w:rFonts w:cs="CTraditional Arabic" w:hint="cs"/>
          <w:rtl/>
          <w:lang w:bidi="fa-IR"/>
        </w:rPr>
        <w:t>«</w:t>
      </w:r>
      <w:r w:rsidR="00222BB6" w:rsidRPr="00AB1DF1">
        <w:rPr>
          <w:rtl/>
          <w:lang w:bidi="fa-IR"/>
        </w:rPr>
        <w:t>اطاعت مخلوق در جا</w:t>
      </w:r>
      <w:r w:rsidR="00222BB6" w:rsidRPr="00AB1DF1">
        <w:rPr>
          <w:rFonts w:hint="cs"/>
          <w:rtl/>
          <w:lang w:bidi="fa-IR"/>
        </w:rPr>
        <w:t>یی</w:t>
      </w:r>
      <w:r w:rsidR="00222BB6" w:rsidRPr="00AB1DF1">
        <w:rPr>
          <w:rtl/>
          <w:lang w:bidi="fa-IR"/>
        </w:rPr>
        <w:t xml:space="preserve"> که منجر به معص</w:t>
      </w:r>
      <w:r w:rsidR="00222BB6" w:rsidRPr="00AB1DF1">
        <w:rPr>
          <w:rFonts w:hint="cs"/>
          <w:rtl/>
          <w:lang w:bidi="fa-IR"/>
        </w:rPr>
        <w:t>ی</w:t>
      </w:r>
      <w:r w:rsidR="00222BB6" w:rsidRPr="00AB1DF1">
        <w:rPr>
          <w:rFonts w:hint="eastAsia"/>
          <w:rtl/>
          <w:lang w:bidi="fa-IR"/>
        </w:rPr>
        <w:t>ت</w:t>
      </w:r>
      <w:r w:rsidR="00222BB6" w:rsidRPr="00AB1DF1">
        <w:rPr>
          <w:rtl/>
          <w:lang w:bidi="fa-IR"/>
        </w:rPr>
        <w:t xml:space="preserve"> خدا شود، روا ن</w:t>
      </w:r>
      <w:r w:rsidR="00222BB6" w:rsidRPr="00AB1DF1">
        <w:rPr>
          <w:rFonts w:hint="cs"/>
          <w:rtl/>
          <w:lang w:bidi="fa-IR"/>
        </w:rPr>
        <w:t>ی</w:t>
      </w:r>
      <w:r w:rsidR="00222BB6" w:rsidRPr="00AB1DF1">
        <w:rPr>
          <w:rFonts w:hint="eastAsia"/>
          <w:rtl/>
          <w:lang w:bidi="fa-IR"/>
        </w:rPr>
        <w:t>ست</w:t>
      </w:r>
      <w:r w:rsidR="00222BB6" w:rsidRPr="00AB1DF1">
        <w:rPr>
          <w:rFonts w:cs="CTraditional Arabic" w:hint="cs"/>
          <w:rtl/>
          <w:lang w:bidi="fa-IR"/>
        </w:rPr>
        <w:t>»</w:t>
      </w:r>
      <w:r w:rsidR="00222BB6" w:rsidRPr="00AB1DF1">
        <w:rPr>
          <w:rFonts w:hint="cs"/>
          <w:rtl/>
          <w:lang w:bidi="fa-IR"/>
        </w:rPr>
        <w:t xml:space="preserve">. 2- </w:t>
      </w:r>
      <w:r w:rsidR="00222BB6" w:rsidRPr="00AB1DF1">
        <w:rPr>
          <w:rFonts w:cs="Traditional Arabic" w:hint="cs"/>
          <w:rtl/>
          <w:lang w:bidi="fa-IR"/>
        </w:rPr>
        <w:t>«</w:t>
      </w:r>
      <w:r w:rsidR="00222BB6" w:rsidRPr="00AB1DF1">
        <w:rPr>
          <w:rFonts w:ascii="Traditional Arabic" w:cs="Traditional Arabic" w:hint="eastAsia"/>
          <w:b/>
          <w:bCs/>
          <w:rtl/>
        </w:rPr>
        <w:t>لَا</w:t>
      </w:r>
      <w:r w:rsidR="00222BB6" w:rsidRPr="00AB1DF1">
        <w:rPr>
          <w:rFonts w:ascii="Traditional Arabic" w:cs="Traditional Arabic"/>
          <w:b/>
          <w:bCs/>
          <w:rtl/>
        </w:rPr>
        <w:t xml:space="preserve"> </w:t>
      </w:r>
      <w:r w:rsidR="00222BB6" w:rsidRPr="00AB1DF1">
        <w:rPr>
          <w:rFonts w:ascii="Traditional Arabic" w:cs="Traditional Arabic" w:hint="eastAsia"/>
          <w:b/>
          <w:bCs/>
          <w:rtl/>
        </w:rPr>
        <w:t>طَاعَةَ</w:t>
      </w:r>
      <w:r w:rsidR="00222BB6" w:rsidRPr="00AB1DF1">
        <w:rPr>
          <w:rFonts w:ascii="Traditional Arabic" w:cs="Traditional Arabic"/>
          <w:b/>
          <w:bCs/>
          <w:rtl/>
        </w:rPr>
        <w:t xml:space="preserve"> </w:t>
      </w:r>
      <w:r w:rsidR="00222BB6" w:rsidRPr="00AB1DF1">
        <w:rPr>
          <w:rFonts w:ascii="Traditional Arabic" w:cs="Traditional Arabic" w:hint="eastAsia"/>
          <w:b/>
          <w:bCs/>
          <w:rtl/>
        </w:rPr>
        <w:t>فِي</w:t>
      </w:r>
      <w:r w:rsidR="00222BB6" w:rsidRPr="00AB1DF1">
        <w:rPr>
          <w:rFonts w:ascii="Traditional Arabic" w:cs="Traditional Arabic"/>
          <w:b/>
          <w:bCs/>
          <w:rtl/>
        </w:rPr>
        <w:t xml:space="preserve"> </w:t>
      </w:r>
      <w:r w:rsidR="00222BB6" w:rsidRPr="00AB1DF1">
        <w:rPr>
          <w:rFonts w:ascii="Traditional Arabic" w:cs="Traditional Arabic" w:hint="eastAsia"/>
          <w:b/>
          <w:bCs/>
          <w:rtl/>
        </w:rPr>
        <w:t>مَعْصِيةٍ</w:t>
      </w:r>
      <w:r w:rsidR="00222BB6" w:rsidRPr="00AB1DF1">
        <w:rPr>
          <w:rFonts w:ascii="Traditional Arabic" w:cs="Traditional Arabic"/>
          <w:b/>
          <w:bCs/>
          <w:rtl/>
        </w:rPr>
        <w:t xml:space="preserve"> </w:t>
      </w:r>
      <w:r w:rsidR="00222BB6" w:rsidRPr="00AB1DF1">
        <w:rPr>
          <w:rFonts w:ascii="Traditional Arabic" w:cs="Traditional Arabic" w:hint="eastAsia"/>
          <w:b/>
          <w:bCs/>
          <w:rtl/>
        </w:rPr>
        <w:t>إِنَّمَا</w:t>
      </w:r>
      <w:r w:rsidR="00222BB6" w:rsidRPr="00AB1DF1">
        <w:rPr>
          <w:rFonts w:ascii="Traditional Arabic" w:cs="Traditional Arabic"/>
          <w:b/>
          <w:bCs/>
          <w:rtl/>
        </w:rPr>
        <w:t xml:space="preserve"> </w:t>
      </w:r>
      <w:r w:rsidR="00222BB6" w:rsidRPr="00AB1DF1">
        <w:rPr>
          <w:rFonts w:ascii="Traditional Arabic" w:cs="Traditional Arabic" w:hint="eastAsia"/>
          <w:b/>
          <w:bCs/>
          <w:rtl/>
        </w:rPr>
        <w:t>الطَّاعَةُ</w:t>
      </w:r>
      <w:r w:rsidR="00222BB6" w:rsidRPr="00AB1DF1">
        <w:rPr>
          <w:rFonts w:ascii="Traditional Arabic" w:cs="Traditional Arabic"/>
          <w:b/>
          <w:bCs/>
          <w:rtl/>
        </w:rPr>
        <w:t xml:space="preserve"> </w:t>
      </w:r>
      <w:r w:rsidR="00222BB6" w:rsidRPr="00AB1DF1">
        <w:rPr>
          <w:rFonts w:ascii="Traditional Arabic" w:cs="Traditional Arabic" w:hint="eastAsia"/>
          <w:b/>
          <w:bCs/>
          <w:rtl/>
        </w:rPr>
        <w:t>فِي</w:t>
      </w:r>
      <w:r w:rsidR="00222BB6" w:rsidRPr="00AB1DF1">
        <w:rPr>
          <w:rFonts w:ascii="Traditional Arabic" w:cs="Traditional Arabic"/>
          <w:b/>
          <w:bCs/>
          <w:rtl/>
        </w:rPr>
        <w:t xml:space="preserve"> </w:t>
      </w:r>
      <w:r w:rsidR="00222BB6" w:rsidRPr="00AB1DF1">
        <w:rPr>
          <w:rFonts w:ascii="Traditional Arabic" w:cs="Traditional Arabic" w:hint="eastAsia"/>
          <w:b/>
          <w:bCs/>
          <w:rtl/>
        </w:rPr>
        <w:t>الْمَعْرُوفِ</w:t>
      </w:r>
      <w:r w:rsidR="00222BB6" w:rsidRPr="00AB1DF1">
        <w:rPr>
          <w:rFonts w:cs="Traditional Arabic" w:hint="cs"/>
          <w:rtl/>
          <w:lang w:bidi="fa-IR"/>
        </w:rPr>
        <w:t>»</w:t>
      </w:r>
      <w:r w:rsidR="00222BB6" w:rsidRPr="00AB1DF1">
        <w:rPr>
          <w:rFonts w:hint="cs"/>
          <w:rtl/>
          <w:lang w:bidi="fa-IR"/>
        </w:rPr>
        <w:t xml:space="preserve"> متفق علیه. 3- </w:t>
      </w:r>
      <w:r w:rsidR="00222BB6" w:rsidRPr="00AB1DF1">
        <w:rPr>
          <w:rFonts w:cs="Traditional Arabic" w:hint="cs"/>
          <w:rtl/>
          <w:lang w:bidi="fa-IR"/>
        </w:rPr>
        <w:t>«</w:t>
      </w:r>
      <w:r w:rsidR="00222BB6" w:rsidRPr="00AB1DF1">
        <w:rPr>
          <w:rFonts w:ascii="Traditional Arabic" w:cs="Traditional Arabic" w:hint="eastAsia"/>
          <w:b/>
          <w:bCs/>
          <w:rtl/>
        </w:rPr>
        <w:t>لاَ</w:t>
      </w:r>
      <w:r w:rsidR="00222BB6" w:rsidRPr="00AB1DF1">
        <w:rPr>
          <w:rFonts w:ascii="Traditional Arabic" w:cs="Traditional Arabic"/>
          <w:b/>
          <w:bCs/>
          <w:rtl/>
        </w:rPr>
        <w:t xml:space="preserve"> </w:t>
      </w:r>
      <w:r w:rsidR="00222BB6" w:rsidRPr="00AB1DF1">
        <w:rPr>
          <w:rFonts w:ascii="Traditional Arabic" w:cs="Traditional Arabic" w:hint="eastAsia"/>
          <w:b/>
          <w:bCs/>
          <w:rtl/>
        </w:rPr>
        <w:t>طَاعَةَ</w:t>
      </w:r>
      <w:r w:rsidR="00222BB6" w:rsidRPr="00AB1DF1">
        <w:rPr>
          <w:rFonts w:ascii="Traditional Arabic" w:cs="Traditional Arabic"/>
          <w:b/>
          <w:bCs/>
          <w:rtl/>
        </w:rPr>
        <w:t xml:space="preserve"> </w:t>
      </w:r>
      <w:r w:rsidR="00222BB6" w:rsidRPr="00AB1DF1">
        <w:rPr>
          <w:rFonts w:ascii="Traditional Arabic" w:cs="Traditional Arabic" w:hint="eastAsia"/>
          <w:b/>
          <w:bCs/>
          <w:rtl/>
        </w:rPr>
        <w:t>لِمَنْ</w:t>
      </w:r>
      <w:r w:rsidR="00222BB6" w:rsidRPr="00AB1DF1">
        <w:rPr>
          <w:rFonts w:ascii="Traditional Arabic" w:cs="Traditional Arabic"/>
          <w:b/>
          <w:bCs/>
          <w:rtl/>
        </w:rPr>
        <w:t xml:space="preserve"> </w:t>
      </w:r>
      <w:r w:rsidR="00222BB6" w:rsidRPr="00AB1DF1">
        <w:rPr>
          <w:rFonts w:ascii="Traditional Arabic" w:cs="Traditional Arabic" w:hint="eastAsia"/>
          <w:b/>
          <w:bCs/>
          <w:rtl/>
        </w:rPr>
        <w:t>عَصَى</w:t>
      </w:r>
      <w:r w:rsidR="00222BB6" w:rsidRPr="00AB1DF1">
        <w:rPr>
          <w:rFonts w:ascii="Traditional Arabic" w:cs="Traditional Arabic"/>
          <w:b/>
          <w:bCs/>
          <w:rtl/>
        </w:rPr>
        <w:t xml:space="preserve"> </w:t>
      </w:r>
      <w:r w:rsidR="00222BB6" w:rsidRPr="00AB1DF1">
        <w:rPr>
          <w:rFonts w:ascii="Traditional Arabic" w:cs="Traditional Arabic" w:hint="eastAsia"/>
          <w:b/>
          <w:bCs/>
          <w:rtl/>
        </w:rPr>
        <w:t>اللَّهَ</w:t>
      </w:r>
      <w:r w:rsidR="00222BB6" w:rsidRPr="00AB1DF1">
        <w:rPr>
          <w:rFonts w:cs="Traditional Arabic" w:hint="cs"/>
          <w:rtl/>
          <w:lang w:bidi="fa-IR"/>
        </w:rPr>
        <w:t>»</w:t>
      </w:r>
      <w:r w:rsidR="00222BB6" w:rsidRPr="00AB1DF1">
        <w:rPr>
          <w:rFonts w:hint="cs"/>
          <w:rtl/>
          <w:lang w:bidi="fa-IR"/>
        </w:rPr>
        <w:t xml:space="preserve"> هم در روایت ابن مسعود </w:t>
      </w:r>
      <w:r w:rsidR="00222BB6" w:rsidRPr="00AB1DF1">
        <w:rPr>
          <w:rFonts w:hint="cs"/>
          <w:lang w:bidi="fa-IR"/>
        </w:rPr>
        <w:sym w:font="AGA Arabesque" w:char="F074"/>
      </w:r>
      <w:r w:rsidR="00222BB6" w:rsidRPr="00AB1DF1">
        <w:rPr>
          <w:rFonts w:hint="cs"/>
          <w:rtl/>
          <w:lang w:bidi="fa-IR"/>
        </w:rPr>
        <w:t xml:space="preserve"> وارد است.</w:t>
      </w:r>
    </w:p>
    <w:p w:rsidR="00070A18" w:rsidRDefault="00070A18" w:rsidP="007F640B">
      <w:pPr>
        <w:ind w:firstLine="284"/>
        <w:jc w:val="both"/>
        <w:rPr>
          <w:rFonts w:hint="cs"/>
          <w:rtl/>
          <w:lang w:bidi="fa-IR"/>
        </w:rPr>
      </w:pPr>
    </w:p>
    <w:p w:rsidR="00070A18" w:rsidRDefault="00070A18" w:rsidP="007F640B">
      <w:pPr>
        <w:ind w:firstLine="284"/>
        <w:jc w:val="both"/>
        <w:rPr>
          <w:rFonts w:hint="cs"/>
          <w:rtl/>
          <w:lang w:bidi="fa-IR"/>
        </w:rPr>
      </w:pPr>
    </w:p>
    <w:p w:rsidR="00070A18" w:rsidRPr="00AB1DF1" w:rsidRDefault="00070A18" w:rsidP="007F640B">
      <w:pPr>
        <w:ind w:firstLine="284"/>
        <w:jc w:val="both"/>
        <w:rPr>
          <w:rFonts w:hint="cs"/>
          <w:rtl/>
          <w:lang w:bidi="fa-IR"/>
        </w:rPr>
      </w:pPr>
    </w:p>
    <w:p w:rsidR="00222BB6" w:rsidRPr="00AB1DF1" w:rsidRDefault="00222BB6" w:rsidP="005D220E">
      <w:pPr>
        <w:pStyle w:val="a0"/>
        <w:rPr>
          <w:rFonts w:hint="cs"/>
          <w:rtl/>
        </w:rPr>
      </w:pPr>
      <w:bookmarkStart w:id="157" w:name="_Toc257927136"/>
      <w:bookmarkStart w:id="158" w:name="_Toc257927266"/>
      <w:r w:rsidRPr="00AB1DF1">
        <w:rPr>
          <w:rFonts w:hint="cs"/>
          <w:rtl/>
        </w:rPr>
        <w:t>فصل پنجم در تفصیلات شرک فی العباد</w:t>
      </w:r>
      <w:r w:rsidRPr="00070A18">
        <w:rPr>
          <w:rFonts w:ascii="Lotus Linotype" w:hAnsi="Lotus Linotype" w:cs="Lotus Linotype"/>
          <w:sz w:val="32"/>
          <w:szCs w:val="32"/>
          <w:rtl/>
        </w:rPr>
        <w:t>ة</w:t>
      </w:r>
      <w:bookmarkEnd w:id="157"/>
      <w:bookmarkEnd w:id="158"/>
    </w:p>
    <w:p w:rsidR="00222BB6" w:rsidRPr="00AB1DF1" w:rsidRDefault="00222BB6" w:rsidP="00070A18">
      <w:pPr>
        <w:jc w:val="lowKashida"/>
        <w:rPr>
          <w:rFonts w:hint="cs"/>
          <w:rtl/>
          <w:lang w:bidi="fa-IR"/>
        </w:rPr>
      </w:pPr>
      <w:r w:rsidRPr="00AB1DF1">
        <w:rPr>
          <w:rFonts w:hint="cs"/>
          <w:rtl/>
          <w:lang w:bidi="fa-IR"/>
        </w:rPr>
        <w:t>چونکه عوام زمان</w:t>
      </w:r>
      <w:r w:rsidR="007F640B" w:rsidRPr="00AB1DF1">
        <w:rPr>
          <w:rFonts w:hint="cs"/>
          <w:rtl/>
          <w:lang w:bidi="fa-IR"/>
        </w:rPr>
        <w:t>ة ما</w:t>
      </w:r>
      <w:r w:rsidRPr="00AB1DF1">
        <w:rPr>
          <w:rFonts w:hint="cs"/>
          <w:rtl/>
          <w:lang w:bidi="fa-IR"/>
        </w:rPr>
        <w:t xml:space="preserve"> به این </w:t>
      </w:r>
      <w:r w:rsidR="007F640B" w:rsidRPr="00AB1DF1">
        <w:rPr>
          <w:rFonts w:hint="cs"/>
          <w:rtl/>
          <w:lang w:bidi="fa-IR"/>
        </w:rPr>
        <w:t xml:space="preserve">نوع شرک </w:t>
      </w:r>
      <w:r w:rsidRPr="00AB1DF1">
        <w:rPr>
          <w:rFonts w:hint="cs"/>
          <w:rtl/>
          <w:lang w:bidi="fa-IR"/>
        </w:rPr>
        <w:t>بیشتر استغراق دارند ضرورتِ تفصیلش پیدا شد.</w:t>
      </w:r>
    </w:p>
    <w:p w:rsidR="00222BB6" w:rsidRPr="00AB1DF1" w:rsidRDefault="00222BB6" w:rsidP="007F640B">
      <w:pPr>
        <w:ind w:firstLine="284"/>
        <w:jc w:val="lowKashida"/>
        <w:rPr>
          <w:rFonts w:hint="cs"/>
          <w:rtl/>
          <w:lang w:bidi="fa-IR"/>
        </w:rPr>
      </w:pPr>
      <w:r w:rsidRPr="00AB1DF1">
        <w:rPr>
          <w:rFonts w:hint="cs"/>
          <w:rtl/>
          <w:lang w:bidi="fa-IR"/>
        </w:rPr>
        <w:t xml:space="preserve">1- سجدة غیر الله حرام و کفر است، در شرح فقه اکبر ص 230 و رد المختار ص 255 ج 5 و کبیری ص 262 </w:t>
      </w:r>
      <w:r w:rsidR="007F640B" w:rsidRPr="00AB1DF1">
        <w:rPr>
          <w:rFonts w:hint="cs"/>
          <w:rtl/>
          <w:lang w:bidi="fa-IR"/>
        </w:rPr>
        <w:t xml:space="preserve">و </w:t>
      </w:r>
      <w:r w:rsidRPr="00AB1DF1">
        <w:rPr>
          <w:rFonts w:hint="cs"/>
          <w:rtl/>
          <w:lang w:bidi="fa-IR"/>
        </w:rPr>
        <w:t xml:space="preserve">دیگر کتب فقه </w:t>
      </w:r>
      <w:r w:rsidR="007F640B" w:rsidRPr="00AB1DF1">
        <w:rPr>
          <w:rFonts w:hint="cs"/>
          <w:rtl/>
          <w:lang w:bidi="fa-IR"/>
        </w:rPr>
        <w:t>آمده است: بوسیدن زمین</w:t>
      </w:r>
      <w:r w:rsidRPr="00AB1DF1">
        <w:rPr>
          <w:rFonts w:hint="cs"/>
          <w:rtl/>
          <w:lang w:bidi="fa-IR"/>
        </w:rPr>
        <w:t xml:space="preserve"> پیر قریبِ شرک است. </w:t>
      </w:r>
      <w:r w:rsidRPr="00AB1DF1">
        <w:rPr>
          <w:rFonts w:cs="B Badr" w:hint="cs"/>
          <w:rtl/>
          <w:lang w:bidi="fa-IR"/>
        </w:rPr>
        <w:t>حجة</w:t>
      </w:r>
      <w:r w:rsidRPr="00AB1DF1">
        <w:rPr>
          <w:rFonts w:hint="cs"/>
          <w:rtl/>
          <w:lang w:bidi="fa-IR"/>
        </w:rPr>
        <w:t xml:space="preserve"> الله البالغه ص 556 ج 2.</w:t>
      </w:r>
    </w:p>
    <w:p w:rsidR="00222BB6" w:rsidRPr="00AB1DF1" w:rsidRDefault="00222BB6" w:rsidP="00222BB6">
      <w:pPr>
        <w:ind w:firstLine="284"/>
        <w:jc w:val="lowKashida"/>
        <w:rPr>
          <w:rFonts w:hint="cs"/>
          <w:rtl/>
          <w:lang w:bidi="fa-IR"/>
        </w:rPr>
      </w:pPr>
      <w:r w:rsidRPr="00AB1DF1">
        <w:rPr>
          <w:rFonts w:hint="cs"/>
          <w:rtl/>
          <w:lang w:bidi="fa-IR"/>
        </w:rPr>
        <w:t>امام ربانی مجدد الف ثانی</w:t>
      </w:r>
      <w:r w:rsidR="007F640B" w:rsidRPr="00AB1DF1">
        <w:rPr>
          <w:rStyle w:val="FootnoteReference"/>
          <w:rtl/>
          <w:lang w:bidi="fa-IR"/>
        </w:rPr>
        <w:footnoteReference w:id="116"/>
      </w:r>
      <w:r w:rsidRPr="00AB1DF1">
        <w:rPr>
          <w:rFonts w:hint="cs"/>
          <w:rtl/>
          <w:lang w:bidi="fa-IR"/>
        </w:rPr>
        <w:t xml:space="preserve"> در مکتوباتِ خود ج 2 مکتوب 92 می‌فرماید:</w:t>
      </w:r>
    </w:p>
    <w:p w:rsidR="00222BB6" w:rsidRPr="00AB1DF1" w:rsidRDefault="00222BB6" w:rsidP="0038076F">
      <w:pPr>
        <w:ind w:firstLine="284"/>
        <w:jc w:val="lowKashida"/>
        <w:rPr>
          <w:rFonts w:hint="cs"/>
          <w:rtl/>
          <w:lang w:bidi="fa-IR"/>
        </w:rPr>
      </w:pPr>
      <w:r w:rsidRPr="00AB1DF1">
        <w:rPr>
          <w:rFonts w:cs="CTraditional Arabic" w:hint="cs"/>
          <w:rtl/>
          <w:lang w:bidi="fa-IR"/>
        </w:rPr>
        <w:t>«</w:t>
      </w:r>
      <w:r w:rsidRPr="00AB1DF1">
        <w:rPr>
          <w:rFonts w:hint="cs"/>
          <w:rtl/>
          <w:lang w:bidi="fa-IR"/>
        </w:rPr>
        <w:t xml:space="preserve">ای برادر، </w:t>
      </w:r>
      <w:r w:rsidR="0038076F" w:rsidRPr="00AB1DF1">
        <w:rPr>
          <w:rFonts w:hint="cs"/>
          <w:rtl/>
          <w:lang w:bidi="fa-IR"/>
        </w:rPr>
        <w:t>بدان که سجده که عبار</w:t>
      </w:r>
      <w:r w:rsidRPr="00AB1DF1">
        <w:rPr>
          <w:rFonts w:hint="cs"/>
          <w:rtl/>
          <w:lang w:bidi="fa-IR"/>
        </w:rPr>
        <w:t>ت از جبین بر زمین نهادن است، متضمن نهایت تذلل و انکسار و مشتمل بر کمال تواضع و فروتنی است، لهذا این قسم تواضع مخصوص به عبادت واجب الوجود جَلَّ سلطانه داشته اند و غیر او سبحانه را تجویز نه نموده اند</w:t>
      </w:r>
      <w:r w:rsidRPr="00AB1DF1">
        <w:rPr>
          <w:rFonts w:cs="CTraditional Arabic" w:hint="cs"/>
          <w:rtl/>
          <w:lang w:bidi="fa-IR"/>
        </w:rPr>
        <w:t>»</w:t>
      </w:r>
      <w:r w:rsidRPr="00AB1DF1">
        <w:rPr>
          <w:rFonts w:hint="cs"/>
          <w:rtl/>
          <w:lang w:bidi="fa-IR"/>
        </w:rPr>
        <w:t>.</w:t>
      </w:r>
    </w:p>
    <w:p w:rsidR="00222BB6" w:rsidRPr="00AB1DF1" w:rsidRDefault="00222BB6" w:rsidP="0038076F">
      <w:pPr>
        <w:ind w:firstLine="284"/>
        <w:jc w:val="lowKashida"/>
        <w:rPr>
          <w:rFonts w:hint="cs"/>
          <w:rtl/>
          <w:lang w:bidi="fa-IR"/>
        </w:rPr>
      </w:pPr>
      <w:r w:rsidRPr="00AB1DF1">
        <w:rPr>
          <w:rFonts w:hint="cs"/>
          <w:rtl/>
          <w:lang w:bidi="fa-IR"/>
        </w:rPr>
        <w:t>مشهور است که ایشان بنا بر عدم سجدة رسمی پیشِ جهانگیر در قعلة گوالیار، مدتی به زندان رفت ولی قبول نکرد، حتی که خود سجدة نفسِ کعبه را کفر گفته اند، رد المختار، ج 1، بحث استقبال ا</w:t>
      </w:r>
      <w:r w:rsidRPr="00AB1DF1">
        <w:rPr>
          <w:rFonts w:cs="B Badr" w:hint="cs"/>
          <w:rtl/>
          <w:lang w:bidi="fa-IR"/>
        </w:rPr>
        <w:t>لقبلة</w:t>
      </w:r>
      <w:r w:rsidRPr="00AB1DF1">
        <w:rPr>
          <w:rFonts w:hint="cs"/>
          <w:rtl/>
          <w:lang w:bidi="fa-IR"/>
        </w:rPr>
        <w:t>.</w:t>
      </w:r>
    </w:p>
    <w:p w:rsidR="00D170B2" w:rsidRPr="00AB1DF1" w:rsidRDefault="00222BB6" w:rsidP="00D170B2">
      <w:pPr>
        <w:ind w:firstLine="284"/>
        <w:jc w:val="lowKashida"/>
        <w:rPr>
          <w:rFonts w:hint="cs"/>
          <w:rtl/>
          <w:lang w:bidi="fa-IR"/>
        </w:rPr>
      </w:pPr>
      <w:r w:rsidRPr="00AB1DF1">
        <w:rPr>
          <w:rFonts w:hint="cs"/>
          <w:rtl/>
          <w:lang w:bidi="fa-IR"/>
        </w:rPr>
        <w:t xml:space="preserve">و سجدة قبر بلاریب کفر و شرک است. </w:t>
      </w:r>
      <w:r w:rsidR="00D170B2" w:rsidRPr="00AB1DF1">
        <w:rPr>
          <w:rFonts w:hint="cs"/>
          <w:rtl/>
          <w:lang w:bidi="fa-IR"/>
        </w:rPr>
        <w:t>صاحب</w:t>
      </w:r>
      <w:r w:rsidRPr="00AB1DF1">
        <w:rPr>
          <w:rFonts w:hint="cs"/>
          <w:rtl/>
          <w:lang w:bidi="fa-IR"/>
        </w:rPr>
        <w:t xml:space="preserve"> رد الفرید </w:t>
      </w:r>
      <w:r w:rsidR="00D170B2" w:rsidRPr="00AB1DF1">
        <w:rPr>
          <w:rFonts w:hint="cs"/>
          <w:rtl/>
          <w:lang w:bidi="fa-IR"/>
        </w:rPr>
        <w:t xml:space="preserve">در </w:t>
      </w:r>
      <w:r w:rsidRPr="00AB1DF1">
        <w:rPr>
          <w:rFonts w:hint="cs"/>
          <w:rtl/>
          <w:lang w:bidi="fa-IR"/>
        </w:rPr>
        <w:t>ص</w:t>
      </w:r>
      <w:r w:rsidR="00D170B2" w:rsidRPr="00AB1DF1">
        <w:rPr>
          <w:rFonts w:hint="cs"/>
          <w:rtl/>
          <w:lang w:bidi="fa-IR"/>
        </w:rPr>
        <w:t>فحة</w:t>
      </w:r>
      <w:r w:rsidRPr="00AB1DF1">
        <w:rPr>
          <w:rFonts w:hint="cs"/>
          <w:rtl/>
          <w:lang w:bidi="fa-IR"/>
        </w:rPr>
        <w:t xml:space="preserve"> 117 و شیخ</w:t>
      </w:r>
    </w:p>
    <w:p w:rsidR="00222BB6" w:rsidRPr="00AB1DF1" w:rsidRDefault="00222BB6" w:rsidP="00D170B2">
      <w:pPr>
        <w:ind w:firstLine="284"/>
        <w:jc w:val="lowKashida"/>
        <w:rPr>
          <w:rFonts w:hint="cs"/>
          <w:rtl/>
          <w:lang w:bidi="fa-IR"/>
        </w:rPr>
      </w:pPr>
      <w:r w:rsidRPr="00AB1DF1">
        <w:rPr>
          <w:rFonts w:hint="cs"/>
          <w:rtl/>
          <w:lang w:bidi="fa-IR"/>
        </w:rPr>
        <w:t xml:space="preserve"> عبدالحق محدث دهلوی</w:t>
      </w:r>
      <w:r w:rsidR="0038076F" w:rsidRPr="00AB1DF1">
        <w:rPr>
          <w:rStyle w:val="FootnoteReference"/>
          <w:rtl/>
          <w:lang w:bidi="fa-IR"/>
        </w:rPr>
        <w:footnoteReference w:id="117"/>
      </w:r>
      <w:r w:rsidRPr="00AB1DF1">
        <w:rPr>
          <w:rFonts w:hint="cs"/>
          <w:rtl/>
          <w:lang w:bidi="fa-IR"/>
        </w:rPr>
        <w:t xml:space="preserve"> در أ</w:t>
      </w:r>
      <w:r w:rsidRPr="00AB1DF1">
        <w:rPr>
          <w:rFonts w:cs="B Badr" w:hint="cs"/>
          <w:rtl/>
          <w:lang w:bidi="fa-IR"/>
        </w:rPr>
        <w:t>شعة</w:t>
      </w:r>
      <w:r w:rsidRPr="00AB1DF1">
        <w:rPr>
          <w:rFonts w:hint="cs"/>
          <w:rtl/>
          <w:lang w:bidi="fa-IR"/>
        </w:rPr>
        <w:t xml:space="preserve"> اللمعات ج 1 باب المساجد </w:t>
      </w:r>
      <w:r w:rsidR="00D170B2" w:rsidRPr="00AB1DF1">
        <w:rPr>
          <w:rFonts w:hint="cs"/>
          <w:rtl/>
          <w:lang w:bidi="fa-IR"/>
        </w:rPr>
        <w:t xml:space="preserve">بعد از تفصیلات زیاد </w:t>
      </w:r>
      <w:r w:rsidRPr="00AB1DF1">
        <w:rPr>
          <w:rFonts w:hint="cs"/>
          <w:rtl/>
          <w:lang w:bidi="fa-IR"/>
        </w:rPr>
        <w:t>می‌نویس</w:t>
      </w:r>
      <w:r w:rsidR="00D170B2" w:rsidRPr="00AB1DF1">
        <w:rPr>
          <w:rFonts w:hint="cs"/>
          <w:rtl/>
          <w:lang w:bidi="fa-IR"/>
        </w:rPr>
        <w:t>ن</w:t>
      </w:r>
      <w:r w:rsidRPr="00AB1DF1">
        <w:rPr>
          <w:rFonts w:hint="cs"/>
          <w:rtl/>
          <w:lang w:bidi="fa-IR"/>
        </w:rPr>
        <w:t xml:space="preserve">د: </w:t>
      </w:r>
      <w:r w:rsidR="00D170B2" w:rsidRPr="00AB1DF1">
        <w:rPr>
          <w:rFonts w:hint="cs"/>
          <w:rtl/>
          <w:lang w:bidi="fa-IR"/>
        </w:rPr>
        <w:t>نماز گذاردن به جانب قبر نبی</w:t>
      </w:r>
      <w:r w:rsidRPr="00AB1DF1">
        <w:rPr>
          <w:rFonts w:hint="cs"/>
          <w:rtl/>
          <w:lang w:bidi="fa-IR"/>
        </w:rPr>
        <w:t xml:space="preserve"> یا مرد صالح به قصدِ تبرک و تعظیم حرام است و هیچکس را در آن اختلاف نیست، اما اگر به قصدِ عبادت باشد کفر محض است.</w:t>
      </w:r>
    </w:p>
    <w:p w:rsidR="00222BB6" w:rsidRPr="00AB1DF1" w:rsidRDefault="00222BB6" w:rsidP="00222BB6">
      <w:pPr>
        <w:ind w:firstLine="284"/>
        <w:jc w:val="lowKashida"/>
        <w:rPr>
          <w:rFonts w:hint="cs"/>
          <w:rtl/>
          <w:lang w:bidi="fa-IR"/>
        </w:rPr>
      </w:pPr>
      <w:r w:rsidRPr="00AB1DF1">
        <w:rPr>
          <w:rFonts w:hint="cs"/>
          <w:rtl/>
          <w:lang w:bidi="fa-IR"/>
        </w:rPr>
        <w:t>در قبرستان نماز مکروه است، به همین وهم که شاید جلو قبری باشد، و در نماز جنازه سجده هم ازین سبب حرام است که سجده به جانب مرده می‌گردد.</w:t>
      </w:r>
    </w:p>
    <w:p w:rsidR="00222BB6" w:rsidRPr="00AB1DF1" w:rsidRDefault="00222BB6" w:rsidP="00884205">
      <w:pPr>
        <w:ind w:firstLine="284"/>
        <w:jc w:val="lowKashida"/>
        <w:rPr>
          <w:rFonts w:hint="cs"/>
          <w:rtl/>
          <w:lang w:bidi="fa-IR"/>
        </w:rPr>
      </w:pPr>
      <w:r w:rsidRPr="00AB1DF1">
        <w:rPr>
          <w:rFonts w:hint="cs"/>
          <w:rtl/>
          <w:lang w:bidi="fa-IR"/>
        </w:rPr>
        <w:t>و دست‌رسانیدن به قبر هم برای تبرک حرام است. در فتاوی عالمگیری ج 4 کتاب الکرا</w:t>
      </w:r>
      <w:r w:rsidRPr="00AB1DF1">
        <w:rPr>
          <w:rFonts w:cs="B Badr" w:hint="cs"/>
          <w:rtl/>
          <w:lang w:bidi="fa-IR"/>
        </w:rPr>
        <w:t>هیة</w:t>
      </w:r>
      <w:r w:rsidRPr="00AB1DF1">
        <w:rPr>
          <w:rFonts w:hint="cs"/>
          <w:rtl/>
          <w:lang w:bidi="fa-IR"/>
        </w:rPr>
        <w:t xml:space="preserve"> باب زیار</w:t>
      </w:r>
      <w:r w:rsidRPr="00AB1DF1">
        <w:rPr>
          <w:rFonts w:cs="B Badr" w:hint="cs"/>
          <w:rtl/>
          <w:lang w:bidi="fa-IR"/>
        </w:rPr>
        <w:t>ة</w:t>
      </w:r>
      <w:r w:rsidRPr="00AB1DF1">
        <w:rPr>
          <w:rFonts w:hint="cs"/>
          <w:rtl/>
          <w:lang w:bidi="fa-IR"/>
        </w:rPr>
        <w:t xml:space="preserve"> القبور </w:t>
      </w:r>
      <w:r w:rsidR="00D170B2" w:rsidRPr="00AB1DF1">
        <w:rPr>
          <w:rFonts w:hint="cs"/>
          <w:rtl/>
          <w:lang w:bidi="fa-IR"/>
        </w:rPr>
        <w:t xml:space="preserve">به نقل از مناوی و تتارخانیه به </w:t>
      </w:r>
      <w:r w:rsidRPr="00AB1DF1">
        <w:rPr>
          <w:rFonts w:hint="cs"/>
          <w:rtl/>
          <w:lang w:bidi="fa-IR"/>
        </w:rPr>
        <w:t>صر</w:t>
      </w:r>
      <w:r w:rsidR="00D170B2" w:rsidRPr="00AB1DF1">
        <w:rPr>
          <w:rFonts w:hint="cs"/>
          <w:rtl/>
          <w:lang w:bidi="fa-IR"/>
        </w:rPr>
        <w:t>ا</w:t>
      </w:r>
      <w:r w:rsidRPr="00AB1DF1">
        <w:rPr>
          <w:rFonts w:hint="cs"/>
          <w:rtl/>
          <w:lang w:bidi="fa-IR"/>
        </w:rPr>
        <w:t>ح</w:t>
      </w:r>
      <w:r w:rsidR="00D170B2" w:rsidRPr="00AB1DF1">
        <w:rPr>
          <w:rFonts w:hint="cs"/>
          <w:rtl/>
          <w:lang w:bidi="fa-IR"/>
        </w:rPr>
        <w:t>ت این را</w:t>
      </w:r>
      <w:r w:rsidRPr="00AB1DF1">
        <w:rPr>
          <w:rFonts w:hint="cs"/>
          <w:rtl/>
          <w:lang w:bidi="fa-IR"/>
        </w:rPr>
        <w:t xml:space="preserve"> نوشته است</w:t>
      </w:r>
      <w:r w:rsidR="00D170B2" w:rsidRPr="00AB1DF1">
        <w:rPr>
          <w:rFonts w:hint="cs"/>
          <w:rtl/>
          <w:lang w:bidi="fa-IR"/>
        </w:rPr>
        <w:t>.</w:t>
      </w:r>
      <w:r w:rsidRPr="00AB1DF1">
        <w:rPr>
          <w:rFonts w:hint="cs"/>
          <w:rtl/>
          <w:lang w:bidi="fa-IR"/>
        </w:rPr>
        <w:t xml:space="preserve"> و در بنایه شرح هدایه و ا</w:t>
      </w:r>
      <w:r w:rsidRPr="00AB1DF1">
        <w:rPr>
          <w:rFonts w:cs="B Badr" w:hint="cs"/>
          <w:rtl/>
          <w:lang w:bidi="fa-IR"/>
        </w:rPr>
        <w:t>شعة</w:t>
      </w:r>
      <w:r w:rsidRPr="00AB1DF1">
        <w:rPr>
          <w:rFonts w:hint="cs"/>
          <w:rtl/>
          <w:lang w:bidi="fa-IR"/>
        </w:rPr>
        <w:t xml:space="preserve"> اللمعات ج 1 و ص 763 و شیخ گیلانی </w:t>
      </w:r>
      <w:r w:rsidRPr="00AB1DF1">
        <w:rPr>
          <w:rFonts w:cs="CTraditional Arabic" w:hint="cs"/>
          <w:rtl/>
          <w:lang w:bidi="fa-IR"/>
        </w:rPr>
        <w:t>/</w:t>
      </w:r>
      <w:r w:rsidRPr="00AB1DF1">
        <w:rPr>
          <w:rFonts w:hint="cs"/>
          <w:rtl/>
          <w:lang w:bidi="fa-IR"/>
        </w:rPr>
        <w:t xml:space="preserve"> در </w:t>
      </w:r>
      <w:r w:rsidRPr="00AB1DF1">
        <w:rPr>
          <w:rFonts w:cs="B Badr" w:hint="cs"/>
          <w:rtl/>
          <w:lang w:bidi="fa-IR"/>
        </w:rPr>
        <w:t>غنیة</w:t>
      </w:r>
      <w:r w:rsidRPr="00AB1DF1">
        <w:rPr>
          <w:rFonts w:hint="cs"/>
          <w:rtl/>
          <w:lang w:bidi="fa-IR"/>
        </w:rPr>
        <w:t xml:space="preserve"> الطالبین ص 44 ج 1، و </w:t>
      </w:r>
      <w:r w:rsidR="00D170B2" w:rsidRPr="00AB1DF1">
        <w:rPr>
          <w:rFonts w:hint="cs"/>
          <w:rtl/>
          <w:lang w:bidi="fa-IR"/>
        </w:rPr>
        <w:t>محمد</w:t>
      </w:r>
      <w:r w:rsidRPr="00AB1DF1">
        <w:rPr>
          <w:rFonts w:hint="cs"/>
          <w:rtl/>
          <w:lang w:bidi="fa-IR"/>
        </w:rPr>
        <w:t xml:space="preserve"> غزالی</w:t>
      </w:r>
      <w:r w:rsidR="00D170B2" w:rsidRPr="00AB1DF1">
        <w:rPr>
          <w:rStyle w:val="FootnoteReference"/>
          <w:rtl/>
          <w:lang w:bidi="fa-IR"/>
        </w:rPr>
        <w:footnoteReference w:id="118"/>
      </w:r>
      <w:r w:rsidRPr="00AB1DF1">
        <w:rPr>
          <w:rFonts w:hint="cs"/>
          <w:rtl/>
          <w:lang w:bidi="fa-IR"/>
        </w:rPr>
        <w:t xml:space="preserve"> </w:t>
      </w:r>
      <w:r w:rsidRPr="00AB1DF1">
        <w:rPr>
          <w:rFonts w:cs="CTraditional Arabic" w:hint="cs"/>
          <w:rtl/>
          <w:lang w:bidi="fa-IR"/>
        </w:rPr>
        <w:t>/</w:t>
      </w:r>
      <w:r w:rsidRPr="00AB1DF1">
        <w:rPr>
          <w:rFonts w:hint="cs"/>
          <w:rtl/>
          <w:lang w:bidi="fa-IR"/>
        </w:rPr>
        <w:t xml:space="preserve"> در احیاء، باب زیار</w:t>
      </w:r>
      <w:r w:rsidRPr="00AB1DF1">
        <w:rPr>
          <w:rFonts w:cs="B Badr" w:hint="cs"/>
          <w:rtl/>
          <w:lang w:bidi="fa-IR"/>
        </w:rPr>
        <w:t>ة</w:t>
      </w:r>
      <w:r w:rsidRPr="00AB1DF1">
        <w:rPr>
          <w:rFonts w:hint="cs"/>
          <w:rtl/>
          <w:lang w:bidi="fa-IR"/>
        </w:rPr>
        <w:t xml:space="preserve"> القبور، و ملا علی قاری</w:t>
      </w:r>
      <w:r w:rsidR="001652E5" w:rsidRPr="00AB1DF1">
        <w:rPr>
          <w:rFonts w:hint="cs"/>
          <w:rtl/>
          <w:lang w:bidi="fa-IR"/>
        </w:rPr>
        <w:t xml:space="preserve"> هروی</w:t>
      </w:r>
      <w:r w:rsidR="001652E5" w:rsidRPr="00AB1DF1">
        <w:rPr>
          <w:rStyle w:val="FootnoteReference"/>
          <w:rtl/>
          <w:lang w:bidi="fa-IR"/>
        </w:rPr>
        <w:footnoteReference w:id="119"/>
      </w:r>
      <w:r w:rsidRPr="00AB1DF1">
        <w:rPr>
          <w:rFonts w:hint="cs"/>
          <w:rtl/>
          <w:lang w:bidi="fa-IR"/>
        </w:rPr>
        <w:t xml:space="preserve"> </w:t>
      </w:r>
      <w:r w:rsidRPr="00AB1DF1">
        <w:rPr>
          <w:rFonts w:cs="CTraditional Arabic" w:hint="cs"/>
          <w:rtl/>
          <w:lang w:bidi="fa-IR"/>
        </w:rPr>
        <w:t>/</w:t>
      </w:r>
      <w:r w:rsidRPr="00AB1DF1">
        <w:rPr>
          <w:rFonts w:hint="cs"/>
          <w:rtl/>
          <w:lang w:bidi="fa-IR"/>
        </w:rPr>
        <w:t xml:space="preserve"> در شرح عین العلم و علامه سمهودی </w:t>
      </w:r>
      <w:r w:rsidRPr="00AB1DF1">
        <w:rPr>
          <w:rFonts w:cs="CTraditional Arabic" w:hint="cs"/>
          <w:rtl/>
          <w:lang w:bidi="fa-IR"/>
        </w:rPr>
        <w:t>/</w:t>
      </w:r>
      <w:r w:rsidRPr="00AB1DF1">
        <w:rPr>
          <w:rFonts w:hint="cs"/>
          <w:rtl/>
          <w:lang w:bidi="fa-IR"/>
        </w:rPr>
        <w:t xml:space="preserve"> در وفاء الوفاء از ائمه اربعه نقل کرده ا</w:t>
      </w:r>
      <w:r w:rsidR="001652E5" w:rsidRPr="00AB1DF1">
        <w:rPr>
          <w:rFonts w:hint="cs"/>
          <w:rtl/>
          <w:lang w:bidi="fa-IR"/>
        </w:rPr>
        <w:t>ند</w:t>
      </w:r>
      <w:r w:rsidRPr="00AB1DF1">
        <w:rPr>
          <w:rFonts w:hint="cs"/>
          <w:rtl/>
          <w:lang w:bidi="fa-IR"/>
        </w:rPr>
        <w:t xml:space="preserve"> که دست‌رسانیدن به همه قبور حتی که به روضة سیدالإنس و المخلوقات هم روا </w:t>
      </w:r>
      <w:r w:rsidR="00884205" w:rsidRPr="00AB1DF1">
        <w:rPr>
          <w:rFonts w:hint="cs"/>
          <w:rtl/>
          <w:lang w:bidi="fa-IR"/>
        </w:rPr>
        <w:t>نبوده</w:t>
      </w:r>
      <w:r w:rsidRPr="00AB1DF1">
        <w:rPr>
          <w:rFonts w:hint="cs"/>
          <w:rtl/>
          <w:lang w:bidi="fa-IR"/>
        </w:rPr>
        <w:t xml:space="preserve"> و </w:t>
      </w:r>
      <w:r w:rsidR="00884205" w:rsidRPr="00AB1DF1">
        <w:rPr>
          <w:rFonts w:hint="cs"/>
          <w:rtl/>
          <w:lang w:bidi="fa-IR"/>
        </w:rPr>
        <w:t xml:space="preserve">این کار را </w:t>
      </w:r>
      <w:r w:rsidRPr="00AB1DF1">
        <w:rPr>
          <w:rFonts w:hint="cs"/>
          <w:rtl/>
          <w:lang w:bidi="fa-IR"/>
        </w:rPr>
        <w:t>عادتِ یهود و نصاری قرار داده اند.</w:t>
      </w:r>
    </w:p>
    <w:p w:rsidR="00222BB6" w:rsidRPr="00AB1DF1" w:rsidRDefault="00222BB6" w:rsidP="00222BB6">
      <w:pPr>
        <w:ind w:firstLine="284"/>
        <w:jc w:val="lowKashida"/>
        <w:rPr>
          <w:rFonts w:hint="cs"/>
          <w:rtl/>
          <w:lang w:bidi="fa-IR"/>
        </w:rPr>
      </w:pPr>
      <w:r w:rsidRPr="00AB1DF1">
        <w:rPr>
          <w:rFonts w:hint="cs"/>
          <w:rtl/>
          <w:lang w:bidi="fa-IR"/>
        </w:rPr>
        <w:t>و در وقت سلام پیشِ کسی منحنی و خم‌شدن هم مکروه است. چنانچه در عالمگیری ج 4، کتاب الکرا</w:t>
      </w:r>
      <w:r w:rsidRPr="00AB1DF1">
        <w:rPr>
          <w:rFonts w:cs="B Badr" w:hint="cs"/>
          <w:rtl/>
          <w:lang w:bidi="fa-IR"/>
        </w:rPr>
        <w:t>هیة</w:t>
      </w:r>
      <w:r w:rsidRPr="00AB1DF1">
        <w:rPr>
          <w:rFonts w:hint="cs"/>
          <w:rtl/>
          <w:lang w:bidi="fa-IR"/>
        </w:rPr>
        <w:t xml:space="preserve"> و شامی کتاب الحظر والإ با</w:t>
      </w:r>
      <w:r w:rsidRPr="00AB1DF1">
        <w:rPr>
          <w:rFonts w:cs="B Badr" w:hint="cs"/>
          <w:rtl/>
          <w:lang w:bidi="fa-IR"/>
        </w:rPr>
        <w:t>حة</w:t>
      </w:r>
      <w:r w:rsidRPr="00AB1DF1">
        <w:rPr>
          <w:rFonts w:hint="cs"/>
          <w:rtl/>
          <w:lang w:bidi="fa-IR"/>
        </w:rPr>
        <w:t xml:space="preserve"> ج 5 صراحتاً موجود است، و خاک از قبرگرفتن و خوردن یا مالیدن هردو حرام است.</w:t>
      </w:r>
    </w:p>
    <w:p w:rsidR="00222BB6" w:rsidRPr="00AB1DF1" w:rsidRDefault="00222BB6" w:rsidP="00884205">
      <w:pPr>
        <w:ind w:firstLine="284"/>
        <w:jc w:val="lowKashida"/>
        <w:rPr>
          <w:rFonts w:hint="cs"/>
          <w:rtl/>
          <w:lang w:bidi="fa-IR"/>
        </w:rPr>
      </w:pPr>
      <w:r w:rsidRPr="005D220E">
        <w:rPr>
          <w:rFonts w:cs="B Lotus" w:hint="cs"/>
          <w:b/>
          <w:bCs/>
          <w:rtl/>
          <w:lang w:bidi="fa-IR"/>
        </w:rPr>
        <w:t>2- نذر لغیر الله:</w:t>
      </w:r>
      <w:r w:rsidRPr="00AB1DF1">
        <w:rPr>
          <w:rFonts w:hint="cs"/>
          <w:rtl/>
          <w:lang w:bidi="fa-IR"/>
        </w:rPr>
        <w:t xml:space="preserve"> نذر هم چونکه عبادتی است نیز حقِ الله سبحانه و تعالی است، نذر لغیر الله حرام و شرک</w:t>
      </w:r>
      <w:r w:rsidR="00884205" w:rsidRPr="00AB1DF1">
        <w:rPr>
          <w:rFonts w:hint="cs"/>
          <w:rtl/>
          <w:lang w:bidi="fa-IR"/>
        </w:rPr>
        <w:t xml:space="preserve"> و کفر</w:t>
      </w:r>
      <w:r w:rsidRPr="00AB1DF1">
        <w:rPr>
          <w:rFonts w:hint="cs"/>
          <w:rtl/>
          <w:lang w:bidi="fa-IR"/>
        </w:rPr>
        <w:t xml:space="preserve"> است چنانچه در خلا</w:t>
      </w:r>
      <w:r w:rsidRPr="00AB1DF1">
        <w:rPr>
          <w:rFonts w:cs="B Badr" w:hint="cs"/>
          <w:rtl/>
          <w:lang w:bidi="fa-IR"/>
        </w:rPr>
        <w:t>صة</w:t>
      </w:r>
      <w:r w:rsidRPr="00AB1DF1">
        <w:rPr>
          <w:rFonts w:hint="cs"/>
          <w:rtl/>
          <w:lang w:bidi="fa-IR"/>
        </w:rPr>
        <w:t xml:space="preserve"> الفتاوی ج 4 ص 378 و در بحر الرائق و شامی ج 2 کتاب الصوم</w:t>
      </w:r>
      <w:r w:rsidR="00884205" w:rsidRPr="00AB1DF1">
        <w:rPr>
          <w:rFonts w:hint="cs"/>
          <w:rtl/>
          <w:lang w:bidi="fa-IR"/>
        </w:rPr>
        <w:t xml:space="preserve"> به این مطلب</w:t>
      </w:r>
      <w:r w:rsidRPr="00AB1DF1">
        <w:rPr>
          <w:rFonts w:hint="cs"/>
          <w:rtl/>
          <w:lang w:bidi="fa-IR"/>
        </w:rPr>
        <w:t xml:space="preserve"> تصریح </w:t>
      </w:r>
      <w:r w:rsidR="00884205" w:rsidRPr="00AB1DF1">
        <w:rPr>
          <w:rFonts w:hint="cs"/>
          <w:rtl/>
          <w:lang w:bidi="fa-IR"/>
        </w:rPr>
        <w:t xml:space="preserve">شده </w:t>
      </w:r>
      <w:r w:rsidRPr="00AB1DF1">
        <w:rPr>
          <w:rFonts w:hint="cs"/>
          <w:rtl/>
          <w:lang w:bidi="fa-IR"/>
        </w:rPr>
        <w:t>است، حتی نذر برای انبیاء</w:t>
      </w:r>
      <w:r w:rsidRPr="00AB1DF1">
        <w:rPr>
          <w:rFonts w:cs="CTraditional Arabic" w:hint="cs"/>
          <w:rtl/>
          <w:lang w:bidi="fa-IR"/>
        </w:rPr>
        <w:t>†</w:t>
      </w:r>
      <w:r w:rsidRPr="00AB1DF1">
        <w:rPr>
          <w:rFonts w:hint="cs"/>
          <w:rtl/>
          <w:lang w:bidi="fa-IR"/>
        </w:rPr>
        <w:t xml:space="preserve"> هم حرام و شرک است، کذا فی فتاوی کاملیه والدرالفرید ص 98.</w:t>
      </w:r>
    </w:p>
    <w:p w:rsidR="00222BB6" w:rsidRPr="00AB1DF1" w:rsidRDefault="00222BB6" w:rsidP="00884205">
      <w:pPr>
        <w:ind w:firstLine="284"/>
        <w:jc w:val="lowKashida"/>
        <w:rPr>
          <w:rFonts w:hint="cs"/>
          <w:rtl/>
          <w:lang w:bidi="fa-IR"/>
        </w:rPr>
      </w:pPr>
      <w:r w:rsidRPr="005D220E">
        <w:rPr>
          <w:rFonts w:cs="B Lotus" w:hint="cs"/>
          <w:b/>
          <w:bCs/>
          <w:rtl/>
          <w:lang w:bidi="fa-IR"/>
        </w:rPr>
        <w:t>3- نیاز لغیر الله:</w:t>
      </w:r>
      <w:r w:rsidRPr="00AB1DF1">
        <w:rPr>
          <w:rFonts w:hint="cs"/>
          <w:rtl/>
          <w:lang w:bidi="fa-IR"/>
        </w:rPr>
        <w:t xml:space="preserve"> هم حرام و شرک است، نیاز به معنی قسط زیارت و جشن </w:t>
      </w:r>
      <w:r w:rsidR="00884205" w:rsidRPr="00AB1DF1">
        <w:rPr>
          <w:rFonts w:hint="cs"/>
          <w:rtl/>
          <w:lang w:bidi="fa-IR"/>
        </w:rPr>
        <w:t>آن</w:t>
      </w:r>
      <w:r w:rsidRPr="00AB1DF1">
        <w:rPr>
          <w:rFonts w:hint="cs"/>
          <w:rtl/>
          <w:lang w:bidi="fa-IR"/>
        </w:rPr>
        <w:t>، از طارق بن شهاب در مسند احمد و ترجمان ا</w:t>
      </w:r>
      <w:r w:rsidRPr="00AB1DF1">
        <w:rPr>
          <w:rFonts w:cs="B Badr" w:hint="cs"/>
          <w:rtl/>
          <w:lang w:bidi="fa-IR"/>
        </w:rPr>
        <w:t>لسنة</w:t>
      </w:r>
      <w:r w:rsidRPr="00AB1DF1">
        <w:rPr>
          <w:rFonts w:hint="cs"/>
          <w:rtl/>
          <w:lang w:bidi="fa-IR"/>
        </w:rPr>
        <w:t xml:space="preserve"> ج 2 حدیث 662 مرفوعاً روایت است که</w:t>
      </w:r>
      <w:r w:rsidR="00884205" w:rsidRPr="00AB1DF1">
        <w:rPr>
          <w:rFonts w:hint="cs"/>
          <w:rtl/>
          <w:lang w:bidi="fa-IR"/>
        </w:rPr>
        <w:t xml:space="preserve"> آن حضرت </w:t>
      </w:r>
      <w:r w:rsidR="00884205" w:rsidRPr="00AB1DF1">
        <w:rPr>
          <w:rFonts w:cs="CTraditional Arabic" w:hint="cs"/>
          <w:rtl/>
          <w:lang w:bidi="fa-IR"/>
        </w:rPr>
        <w:t>ه</w:t>
      </w:r>
      <w:r w:rsidR="00884205" w:rsidRPr="00AB1DF1">
        <w:rPr>
          <w:rFonts w:hint="cs"/>
          <w:rtl/>
          <w:lang w:bidi="fa-IR"/>
        </w:rPr>
        <w:t xml:space="preserve"> فرمودند:</w:t>
      </w:r>
      <w:r w:rsidRPr="00AB1DF1">
        <w:rPr>
          <w:rFonts w:hint="cs"/>
          <w:rtl/>
          <w:lang w:bidi="fa-IR"/>
        </w:rPr>
        <w:t xml:space="preserve"> یک شخصی به سبب نیاز یک مگسی در جهنم رفت و دیگری هم به وسیلة مرگ مگس در جنت رفت، صحابه </w:t>
      </w:r>
      <w:r w:rsidRPr="00AB1DF1">
        <w:rPr>
          <w:rFonts w:hint="cs"/>
          <w:lang w:bidi="fa-IR"/>
        </w:rPr>
        <w:sym w:font="AGA Arabesque" w:char="F079"/>
      </w:r>
      <w:r w:rsidRPr="00AB1DF1">
        <w:rPr>
          <w:rFonts w:hint="cs"/>
          <w:rtl/>
          <w:lang w:bidi="fa-IR"/>
        </w:rPr>
        <w:t xml:space="preserve"> عرض کردند، چگونه؟ فرمود </w:t>
      </w:r>
      <w:r w:rsidRPr="00AB1DF1">
        <w:rPr>
          <w:rFonts w:hint="cs"/>
          <w:lang w:bidi="fa-IR"/>
        </w:rPr>
        <w:sym w:font="AGA Arabesque" w:char="F072"/>
      </w:r>
      <w:r w:rsidRPr="00AB1DF1">
        <w:rPr>
          <w:rFonts w:hint="cs"/>
          <w:rtl/>
          <w:lang w:bidi="fa-IR"/>
        </w:rPr>
        <w:t xml:space="preserve">: دو نفر مسافر به راهی می‌رفتند بتی در بین راه بود، مجاوران ایشان را گرفتند که جشن بنهید، جواب دادند که ما چیزی نداریم، گفتند: ما </w:t>
      </w:r>
      <w:r w:rsidR="00884205" w:rsidRPr="00AB1DF1">
        <w:rPr>
          <w:rFonts w:hint="cs"/>
          <w:rtl/>
          <w:lang w:bidi="fa-IR"/>
        </w:rPr>
        <w:t xml:space="preserve">کسی را </w:t>
      </w:r>
      <w:r w:rsidRPr="00AB1DF1">
        <w:rPr>
          <w:rFonts w:hint="cs"/>
          <w:rtl/>
          <w:lang w:bidi="fa-IR"/>
        </w:rPr>
        <w:t xml:space="preserve">به جز نهادن نیاز </w:t>
      </w:r>
      <w:r w:rsidR="00884205" w:rsidRPr="00AB1DF1">
        <w:rPr>
          <w:rFonts w:hint="cs"/>
          <w:rtl/>
          <w:lang w:bidi="fa-IR"/>
        </w:rPr>
        <w:t>رها نمی کن</w:t>
      </w:r>
      <w:r w:rsidRPr="00AB1DF1">
        <w:rPr>
          <w:rFonts w:hint="cs"/>
          <w:rtl/>
          <w:lang w:bidi="fa-IR"/>
        </w:rPr>
        <w:t>یم، جشن باید نهاد اگر</w:t>
      </w:r>
      <w:r w:rsidR="00884205" w:rsidRPr="00AB1DF1">
        <w:rPr>
          <w:rFonts w:hint="cs"/>
          <w:rtl/>
          <w:lang w:bidi="fa-IR"/>
        </w:rPr>
        <w:t>چ</w:t>
      </w:r>
      <w:r w:rsidRPr="00AB1DF1">
        <w:rPr>
          <w:rFonts w:hint="cs"/>
          <w:rtl/>
          <w:lang w:bidi="fa-IR"/>
        </w:rPr>
        <w:t xml:space="preserve">ه یک مگس باشد، یکی از آن دو مگس گرفته کشته در جشن‌ها و در دوزخ رفت و یکی انکار کرد تا آن که شهید </w:t>
      </w:r>
      <w:r w:rsidR="00884205" w:rsidRPr="00AB1DF1">
        <w:rPr>
          <w:rFonts w:hint="cs"/>
          <w:rtl/>
          <w:lang w:bidi="fa-IR"/>
        </w:rPr>
        <w:t>شد،</w:t>
      </w:r>
      <w:r w:rsidRPr="00AB1DF1">
        <w:rPr>
          <w:rFonts w:hint="cs"/>
          <w:rtl/>
          <w:lang w:bidi="fa-IR"/>
        </w:rPr>
        <w:t xml:space="preserve"> و به جنت رفت.</w:t>
      </w:r>
    </w:p>
    <w:p w:rsidR="00222BB6" w:rsidRPr="00AB1DF1" w:rsidRDefault="00222BB6" w:rsidP="00884205">
      <w:pPr>
        <w:ind w:firstLine="284"/>
        <w:jc w:val="lowKashida"/>
        <w:rPr>
          <w:rFonts w:hint="cs"/>
          <w:rtl/>
          <w:lang w:bidi="fa-IR"/>
        </w:rPr>
      </w:pPr>
      <w:r w:rsidRPr="005D220E">
        <w:rPr>
          <w:rFonts w:cs="B Lotus" w:hint="cs"/>
          <w:b/>
          <w:bCs/>
          <w:rtl/>
          <w:lang w:bidi="fa-IR"/>
        </w:rPr>
        <w:t>4- ذبح:</w:t>
      </w:r>
      <w:r w:rsidRPr="00AB1DF1">
        <w:rPr>
          <w:rFonts w:hint="cs"/>
          <w:rtl/>
          <w:lang w:bidi="fa-IR"/>
        </w:rPr>
        <w:t xml:space="preserve"> چون که به طریقِ عبادت</w:t>
      </w:r>
      <w:r w:rsidR="00884205" w:rsidRPr="00AB1DF1">
        <w:rPr>
          <w:rFonts w:hint="cs"/>
          <w:rtl/>
          <w:lang w:bidi="fa-IR"/>
        </w:rPr>
        <w:t xml:space="preserve"> برای غیر الله</w:t>
      </w:r>
      <w:r w:rsidRPr="00AB1DF1">
        <w:rPr>
          <w:rFonts w:hint="cs"/>
          <w:rtl/>
          <w:lang w:bidi="fa-IR"/>
        </w:rPr>
        <w:t xml:space="preserve"> می‌شود حرام و شرک و کفر است.</w:t>
      </w:r>
    </w:p>
    <w:p w:rsidR="00222BB6" w:rsidRPr="00AB1DF1" w:rsidRDefault="00884205" w:rsidP="00884205">
      <w:pPr>
        <w:ind w:firstLine="284"/>
        <w:jc w:val="both"/>
        <w:rPr>
          <w:rFonts w:hint="cs"/>
          <w:rtl/>
          <w:lang w:bidi="fa-IR"/>
        </w:rPr>
      </w:pPr>
      <w:r w:rsidRPr="00AB1DF1">
        <w:rPr>
          <w:rFonts w:hint="cs"/>
          <w:rtl/>
          <w:lang w:bidi="fa-IR"/>
        </w:rPr>
        <w:t>در قرآن مقدس حرمتِ آن به صراحت</w:t>
      </w:r>
      <w:r w:rsidR="00222BB6" w:rsidRPr="00AB1DF1">
        <w:rPr>
          <w:rFonts w:hint="cs"/>
          <w:rtl/>
          <w:lang w:bidi="fa-IR"/>
        </w:rPr>
        <w:t xml:space="preserve"> موجود است: </w:t>
      </w:r>
      <w:r w:rsidR="00222BB6" w:rsidRPr="00AB1DF1">
        <w:rPr>
          <w:rFonts w:cs="Traditional Arabic" w:hint="cs"/>
          <w:sz w:val="32"/>
          <w:szCs w:val="32"/>
          <w:rtl/>
          <w:lang w:bidi="fa-IR"/>
        </w:rPr>
        <w:t>﴿</w:t>
      </w:r>
      <w:r w:rsidR="00222BB6" w:rsidRPr="00F85423">
        <w:rPr>
          <w:sz w:val="22"/>
          <w:szCs w:val="22"/>
        </w:rPr>
        <w:sym w:font="HQPB5" w:char="F021"/>
      </w:r>
      <w:r w:rsidR="00222BB6" w:rsidRPr="00F85423">
        <w:rPr>
          <w:sz w:val="22"/>
          <w:szCs w:val="22"/>
        </w:rPr>
        <w:sym w:font="HQPB1" w:char="F024"/>
      </w:r>
      <w:r w:rsidR="00222BB6" w:rsidRPr="00F85423">
        <w:rPr>
          <w:sz w:val="22"/>
          <w:szCs w:val="22"/>
        </w:rPr>
        <w:sym w:font="HQPB5" w:char="F074"/>
      </w:r>
      <w:r w:rsidR="00222BB6" w:rsidRPr="00F85423">
        <w:rPr>
          <w:sz w:val="22"/>
          <w:szCs w:val="22"/>
        </w:rPr>
        <w:sym w:font="HQPB2" w:char="F042"/>
      </w:r>
      <w:r w:rsidR="00222BB6" w:rsidRPr="00F85423">
        <w:rPr>
          <w:sz w:val="22"/>
          <w:szCs w:val="22"/>
        </w:rPr>
        <w:sym w:font="HQPB5" w:char="F075"/>
      </w:r>
      <w:r w:rsidR="00222BB6" w:rsidRPr="00F85423">
        <w:rPr>
          <w:sz w:val="22"/>
          <w:szCs w:val="22"/>
        </w:rPr>
        <w:sym w:font="HQPB2" w:char="F072"/>
      </w:r>
      <w:r w:rsidR="00222BB6" w:rsidRPr="00AB1DF1">
        <w:rPr>
          <w:rFonts w:ascii="(normal text)" w:hAnsi="(normal text)"/>
          <w:sz w:val="24"/>
          <w:szCs w:val="24"/>
          <w:rtl/>
        </w:rPr>
        <w:t xml:space="preserve"> </w:t>
      </w:r>
      <w:r w:rsidR="00222BB6" w:rsidRPr="00F85423">
        <w:rPr>
          <w:sz w:val="22"/>
          <w:szCs w:val="22"/>
        </w:rPr>
        <w:sym w:font="HQPB4" w:char="F0A8"/>
      </w:r>
      <w:r w:rsidR="00222BB6" w:rsidRPr="00F85423">
        <w:rPr>
          <w:sz w:val="22"/>
          <w:szCs w:val="22"/>
        </w:rPr>
        <w:sym w:font="HQPB2" w:char="F040"/>
      </w:r>
      <w:r w:rsidR="00222BB6" w:rsidRPr="00F85423">
        <w:rPr>
          <w:sz w:val="22"/>
          <w:szCs w:val="22"/>
        </w:rPr>
        <w:sym w:font="HQPB4" w:char="F0CF"/>
      </w:r>
      <w:r w:rsidR="00222BB6" w:rsidRPr="00F85423">
        <w:rPr>
          <w:sz w:val="22"/>
          <w:szCs w:val="22"/>
        </w:rPr>
        <w:sym w:font="HQPB2" w:char="F064"/>
      </w:r>
      <w:r w:rsidR="00222BB6" w:rsidRPr="00F85423">
        <w:rPr>
          <w:sz w:val="22"/>
          <w:szCs w:val="22"/>
        </w:rPr>
        <w:sym w:font="HQPB4" w:char="F0E9"/>
      </w:r>
      <w:r w:rsidR="00222BB6" w:rsidRPr="00F85423">
        <w:rPr>
          <w:sz w:val="22"/>
          <w:szCs w:val="22"/>
        </w:rPr>
        <w:sym w:font="HQPB1" w:char="F026"/>
      </w:r>
      <w:r w:rsidR="00222BB6" w:rsidRPr="00AB1DF1">
        <w:rPr>
          <w:rFonts w:ascii="(normal text)" w:hAnsi="(normal text)"/>
          <w:sz w:val="24"/>
          <w:szCs w:val="24"/>
          <w:rtl/>
        </w:rPr>
        <w:t xml:space="preserve"> </w:t>
      </w:r>
      <w:r w:rsidR="00222BB6" w:rsidRPr="00F85423">
        <w:rPr>
          <w:sz w:val="22"/>
          <w:szCs w:val="22"/>
        </w:rPr>
        <w:sym w:font="HQPB2" w:char="F0BE"/>
      </w:r>
      <w:r w:rsidR="00222BB6" w:rsidRPr="00F85423">
        <w:rPr>
          <w:sz w:val="22"/>
          <w:szCs w:val="22"/>
        </w:rPr>
        <w:sym w:font="HQPB4" w:char="F0CF"/>
      </w:r>
      <w:r w:rsidR="00222BB6" w:rsidRPr="00F85423">
        <w:rPr>
          <w:sz w:val="22"/>
          <w:szCs w:val="22"/>
        </w:rPr>
        <w:sym w:font="HQPB2" w:char="F06D"/>
      </w:r>
      <w:r w:rsidR="00222BB6" w:rsidRPr="00F85423">
        <w:rPr>
          <w:sz w:val="22"/>
          <w:szCs w:val="22"/>
        </w:rPr>
        <w:sym w:font="HQPB4" w:char="F0CE"/>
      </w:r>
      <w:r w:rsidR="00222BB6" w:rsidRPr="00F85423">
        <w:rPr>
          <w:sz w:val="22"/>
          <w:szCs w:val="22"/>
        </w:rPr>
        <w:sym w:font="HQPB1" w:char="F02F"/>
      </w:r>
      <w:r w:rsidR="00222BB6" w:rsidRPr="00AB1DF1">
        <w:rPr>
          <w:rFonts w:ascii="(normal text)" w:hAnsi="(normal text)"/>
          <w:sz w:val="24"/>
          <w:szCs w:val="24"/>
          <w:rtl/>
        </w:rPr>
        <w:t xml:space="preserve"> </w:t>
      </w:r>
      <w:r w:rsidR="00222BB6" w:rsidRPr="00F85423">
        <w:rPr>
          <w:sz w:val="22"/>
          <w:szCs w:val="22"/>
        </w:rPr>
        <w:sym w:font="HQPB4" w:char="F0CE"/>
      </w:r>
      <w:r w:rsidR="00222BB6" w:rsidRPr="00F85423">
        <w:rPr>
          <w:sz w:val="22"/>
          <w:szCs w:val="22"/>
        </w:rPr>
        <w:sym w:font="HQPB1" w:char="F08E"/>
      </w:r>
      <w:r w:rsidR="00222BB6" w:rsidRPr="00F85423">
        <w:rPr>
          <w:sz w:val="22"/>
          <w:szCs w:val="22"/>
        </w:rPr>
        <w:sym w:font="HQPB4" w:char="F0F6"/>
      </w:r>
      <w:r w:rsidR="00222BB6" w:rsidRPr="00F85423">
        <w:rPr>
          <w:sz w:val="22"/>
          <w:szCs w:val="22"/>
        </w:rPr>
        <w:sym w:font="HQPB2" w:char="F08D"/>
      </w:r>
      <w:r w:rsidR="00222BB6" w:rsidRPr="00F85423">
        <w:rPr>
          <w:sz w:val="22"/>
          <w:szCs w:val="22"/>
        </w:rPr>
        <w:sym w:font="HQPB5" w:char="F074"/>
      </w:r>
      <w:r w:rsidR="00222BB6" w:rsidRPr="00F85423">
        <w:rPr>
          <w:sz w:val="22"/>
          <w:szCs w:val="22"/>
        </w:rPr>
        <w:sym w:font="HQPB1" w:char="F0F3"/>
      </w:r>
      <w:r w:rsidR="00222BB6" w:rsidRPr="00F85423">
        <w:rPr>
          <w:sz w:val="22"/>
          <w:szCs w:val="22"/>
        </w:rPr>
        <w:sym w:font="HQPB4" w:char="F0CF"/>
      </w:r>
      <w:r w:rsidR="00222BB6" w:rsidRPr="00F85423">
        <w:rPr>
          <w:sz w:val="22"/>
          <w:szCs w:val="22"/>
        </w:rPr>
        <w:sym w:font="HQPB2" w:char="F039"/>
      </w:r>
      <w:r w:rsidR="00222BB6" w:rsidRPr="00AB1DF1">
        <w:rPr>
          <w:rFonts w:ascii="(normal text)" w:hAnsi="(normal text)"/>
          <w:sz w:val="24"/>
          <w:szCs w:val="24"/>
          <w:rtl/>
        </w:rPr>
        <w:t xml:space="preserve"> </w:t>
      </w:r>
      <w:r w:rsidR="00222BB6" w:rsidRPr="00F85423">
        <w:rPr>
          <w:sz w:val="22"/>
          <w:szCs w:val="22"/>
        </w:rPr>
        <w:sym w:font="HQPB5" w:char="F0AB"/>
      </w:r>
      <w:r w:rsidR="00222BB6" w:rsidRPr="00F85423">
        <w:rPr>
          <w:sz w:val="22"/>
          <w:szCs w:val="22"/>
        </w:rPr>
        <w:sym w:font="HQPB1" w:char="F021"/>
      </w:r>
      <w:r w:rsidR="00222BB6" w:rsidRPr="00F85423">
        <w:rPr>
          <w:sz w:val="22"/>
          <w:szCs w:val="22"/>
        </w:rPr>
        <w:sym w:font="HQPB5" w:char="F024"/>
      </w:r>
      <w:r w:rsidR="00222BB6" w:rsidRPr="00F85423">
        <w:rPr>
          <w:sz w:val="22"/>
          <w:szCs w:val="22"/>
        </w:rPr>
        <w:sym w:font="HQPB1" w:char="F023"/>
      </w:r>
      <w:r w:rsidR="00222BB6" w:rsidRPr="00AB1DF1">
        <w:rPr>
          <w:rFonts w:cs="Traditional Arabic" w:hint="cs"/>
          <w:sz w:val="32"/>
          <w:szCs w:val="32"/>
          <w:rtl/>
          <w:lang w:bidi="fa-IR"/>
        </w:rPr>
        <w:t>﴾</w:t>
      </w:r>
      <w:r w:rsidR="00222BB6" w:rsidRPr="00AB1DF1">
        <w:rPr>
          <w:rFonts w:hint="cs"/>
          <w:rtl/>
          <w:lang w:bidi="fa-IR"/>
        </w:rPr>
        <w:t xml:space="preserve"> [بقره: 173] </w:t>
      </w:r>
      <w:r w:rsidR="00222BB6" w:rsidRPr="00AB1DF1">
        <w:rPr>
          <w:rFonts w:cs="CTraditional Arabic" w:hint="cs"/>
          <w:rtl/>
          <w:lang w:bidi="fa-IR"/>
        </w:rPr>
        <w:t>«</w:t>
      </w:r>
      <w:r w:rsidR="00222BB6" w:rsidRPr="00AB1DF1">
        <w:rPr>
          <w:rtl/>
        </w:rPr>
        <w:t xml:space="preserve">و آنچه را كه [به هنگام سرزدنش‏] نام غير خدا بر </w:t>
      </w:r>
      <w:r w:rsidRPr="00AB1DF1">
        <w:rPr>
          <w:rFonts w:hint="cs"/>
          <w:rtl/>
        </w:rPr>
        <w:t>آن</w:t>
      </w:r>
      <w:r w:rsidR="00222BB6" w:rsidRPr="00AB1DF1">
        <w:rPr>
          <w:rtl/>
        </w:rPr>
        <w:t xml:space="preserve"> برده شده است</w:t>
      </w:r>
      <w:r w:rsidR="00222BB6" w:rsidRPr="00AB1DF1">
        <w:rPr>
          <w:rFonts w:cs="CTraditional Arabic" w:hint="cs"/>
          <w:rtl/>
        </w:rPr>
        <w:t>»</w:t>
      </w:r>
      <w:r w:rsidR="00222BB6" w:rsidRPr="00AB1DF1">
        <w:rPr>
          <w:rFonts w:cs="Traditional Arabic" w:hint="cs"/>
          <w:sz w:val="32"/>
          <w:szCs w:val="32"/>
          <w:rtl/>
          <w:lang w:bidi="fa-IR"/>
        </w:rPr>
        <w:t xml:space="preserve"> ﴿</w:t>
      </w:r>
      <w:r w:rsidR="00222BB6" w:rsidRPr="00F85423">
        <w:rPr>
          <w:sz w:val="22"/>
          <w:szCs w:val="22"/>
        </w:rPr>
        <w:sym w:font="HQPB1" w:char="F024"/>
      </w:r>
      <w:r w:rsidR="00222BB6" w:rsidRPr="00F85423">
        <w:rPr>
          <w:sz w:val="22"/>
          <w:szCs w:val="22"/>
        </w:rPr>
        <w:sym w:font="HQPB5" w:char="F074"/>
      </w:r>
      <w:r w:rsidR="00222BB6" w:rsidRPr="00F85423">
        <w:rPr>
          <w:sz w:val="22"/>
          <w:szCs w:val="22"/>
        </w:rPr>
        <w:sym w:font="HQPB2" w:char="F042"/>
      </w:r>
      <w:r w:rsidR="00222BB6" w:rsidRPr="00F85423">
        <w:rPr>
          <w:sz w:val="22"/>
          <w:szCs w:val="22"/>
        </w:rPr>
        <w:sym w:font="HQPB5" w:char="F075"/>
      </w:r>
      <w:r w:rsidR="00222BB6" w:rsidRPr="00F85423">
        <w:rPr>
          <w:sz w:val="22"/>
          <w:szCs w:val="22"/>
        </w:rPr>
        <w:sym w:font="HQPB2" w:char="F072"/>
      </w:r>
      <w:r w:rsidR="00222BB6" w:rsidRPr="00AB1DF1">
        <w:rPr>
          <w:rFonts w:ascii="(normal text)" w:hAnsi="(normal text)"/>
          <w:sz w:val="24"/>
          <w:szCs w:val="24"/>
          <w:rtl/>
        </w:rPr>
        <w:t xml:space="preserve"> </w:t>
      </w:r>
      <w:r w:rsidR="00222BB6" w:rsidRPr="00F85423">
        <w:rPr>
          <w:sz w:val="22"/>
          <w:szCs w:val="22"/>
        </w:rPr>
        <w:sym w:font="HQPB5" w:char="F079"/>
      </w:r>
      <w:r w:rsidR="00222BB6" w:rsidRPr="00F85423">
        <w:rPr>
          <w:sz w:val="22"/>
          <w:szCs w:val="22"/>
        </w:rPr>
        <w:sym w:font="HQPB1" w:char="F078"/>
      </w:r>
      <w:r w:rsidR="00222BB6" w:rsidRPr="00F85423">
        <w:rPr>
          <w:sz w:val="22"/>
          <w:szCs w:val="22"/>
        </w:rPr>
        <w:sym w:font="HQPB4" w:char="F0CE"/>
      </w:r>
      <w:r w:rsidR="00222BB6" w:rsidRPr="00F85423">
        <w:rPr>
          <w:sz w:val="22"/>
          <w:szCs w:val="22"/>
        </w:rPr>
        <w:sym w:font="HQPB1" w:char="F02F"/>
      </w:r>
      <w:r w:rsidR="00222BB6" w:rsidRPr="00F85423">
        <w:rPr>
          <w:sz w:val="22"/>
          <w:szCs w:val="22"/>
        </w:rPr>
        <w:sym w:font="HQPB4" w:char="F0E8"/>
      </w:r>
      <w:r w:rsidR="00222BB6" w:rsidRPr="00F85423">
        <w:rPr>
          <w:sz w:val="22"/>
          <w:szCs w:val="22"/>
        </w:rPr>
        <w:sym w:font="HQPB1" w:char="F08C"/>
      </w:r>
      <w:r w:rsidR="00222BB6" w:rsidRPr="00AB1DF1">
        <w:rPr>
          <w:rFonts w:ascii="(normal text)" w:hAnsi="(normal text)"/>
          <w:sz w:val="24"/>
          <w:szCs w:val="24"/>
          <w:rtl/>
        </w:rPr>
        <w:t xml:space="preserve"> </w:t>
      </w:r>
      <w:r w:rsidR="00222BB6" w:rsidRPr="00F85423">
        <w:rPr>
          <w:sz w:val="22"/>
          <w:szCs w:val="22"/>
        </w:rPr>
        <w:sym w:font="HQPB2" w:char="F092"/>
      </w:r>
      <w:r w:rsidR="00222BB6" w:rsidRPr="00F85423">
        <w:rPr>
          <w:sz w:val="22"/>
          <w:szCs w:val="22"/>
        </w:rPr>
        <w:sym w:font="HQPB5" w:char="F06E"/>
      </w:r>
      <w:r w:rsidR="00222BB6" w:rsidRPr="00F85423">
        <w:rPr>
          <w:sz w:val="22"/>
          <w:szCs w:val="22"/>
        </w:rPr>
        <w:sym w:font="HQPB2" w:char="F03F"/>
      </w:r>
      <w:r w:rsidR="00222BB6" w:rsidRPr="00F85423">
        <w:rPr>
          <w:sz w:val="22"/>
          <w:szCs w:val="22"/>
        </w:rPr>
        <w:sym w:font="HQPB5" w:char="F074"/>
      </w:r>
      <w:r w:rsidR="00222BB6" w:rsidRPr="00F85423">
        <w:rPr>
          <w:sz w:val="22"/>
          <w:szCs w:val="22"/>
        </w:rPr>
        <w:sym w:font="HQPB1" w:char="F0E3"/>
      </w:r>
      <w:r w:rsidR="00222BB6" w:rsidRPr="00AB1DF1">
        <w:rPr>
          <w:rFonts w:ascii="(normal text)" w:hAnsi="(normal text)"/>
          <w:sz w:val="24"/>
          <w:szCs w:val="24"/>
          <w:rtl/>
        </w:rPr>
        <w:t xml:space="preserve"> </w:t>
      </w:r>
      <w:r w:rsidR="00222BB6" w:rsidRPr="00F85423">
        <w:rPr>
          <w:sz w:val="22"/>
          <w:szCs w:val="22"/>
        </w:rPr>
        <w:sym w:font="HQPB4" w:char="F0C9"/>
      </w:r>
      <w:r w:rsidR="00222BB6" w:rsidRPr="00F85423">
        <w:rPr>
          <w:sz w:val="22"/>
          <w:szCs w:val="22"/>
        </w:rPr>
        <w:sym w:font="HQPB1" w:char="F03D"/>
      </w:r>
      <w:r w:rsidR="00222BB6" w:rsidRPr="00F85423">
        <w:rPr>
          <w:sz w:val="22"/>
          <w:szCs w:val="22"/>
        </w:rPr>
        <w:sym w:font="HQPB4" w:char="F0DD"/>
      </w:r>
      <w:r w:rsidR="00222BB6" w:rsidRPr="00F85423">
        <w:rPr>
          <w:sz w:val="22"/>
          <w:szCs w:val="22"/>
        </w:rPr>
        <w:sym w:font="HQPB1" w:char="F0C1"/>
      </w:r>
      <w:r w:rsidR="00222BB6" w:rsidRPr="00F85423">
        <w:rPr>
          <w:sz w:val="22"/>
          <w:szCs w:val="22"/>
        </w:rPr>
        <w:sym w:font="HQPB4" w:char="F091"/>
      </w:r>
      <w:r w:rsidR="00222BB6" w:rsidRPr="00F85423">
        <w:rPr>
          <w:sz w:val="22"/>
          <w:szCs w:val="22"/>
        </w:rPr>
        <w:sym w:font="HQPB2" w:char="F05A"/>
      </w:r>
      <w:r w:rsidR="00222BB6" w:rsidRPr="00F85423">
        <w:rPr>
          <w:sz w:val="22"/>
          <w:szCs w:val="22"/>
        </w:rPr>
        <w:sym w:font="HQPB2" w:char="F039"/>
      </w:r>
      <w:r w:rsidR="00222BB6" w:rsidRPr="00F85423">
        <w:rPr>
          <w:sz w:val="22"/>
          <w:szCs w:val="22"/>
        </w:rPr>
        <w:sym w:font="HQPB5" w:char="F024"/>
      </w:r>
      <w:r w:rsidR="00222BB6" w:rsidRPr="00F85423">
        <w:rPr>
          <w:sz w:val="22"/>
          <w:szCs w:val="22"/>
        </w:rPr>
        <w:sym w:font="HQPB1" w:char="F023"/>
      </w:r>
      <w:r w:rsidR="00222BB6" w:rsidRPr="00AB1DF1">
        <w:rPr>
          <w:rFonts w:cs="Traditional Arabic" w:hint="cs"/>
          <w:sz w:val="32"/>
          <w:szCs w:val="32"/>
          <w:rtl/>
          <w:lang w:bidi="fa-IR"/>
        </w:rPr>
        <w:t>﴾</w:t>
      </w:r>
      <w:r w:rsidR="00222BB6" w:rsidRPr="00AB1DF1">
        <w:rPr>
          <w:rFonts w:hint="cs"/>
          <w:rtl/>
          <w:lang w:bidi="fa-IR"/>
        </w:rPr>
        <w:t xml:space="preserve"> [مائده: 3] </w:t>
      </w:r>
      <w:r w:rsidR="00222BB6" w:rsidRPr="00AB1DF1">
        <w:rPr>
          <w:rFonts w:cs="CTraditional Arabic" w:hint="cs"/>
          <w:rtl/>
          <w:lang w:bidi="fa-IR"/>
        </w:rPr>
        <w:t>«</w:t>
      </w:r>
      <w:r w:rsidR="00222BB6" w:rsidRPr="00AB1DF1">
        <w:rPr>
          <w:rtl/>
        </w:rPr>
        <w:t>و آنچه براى بتان ذبح شده‏اند</w:t>
      </w:r>
      <w:r w:rsidR="00222BB6" w:rsidRPr="00AB1DF1">
        <w:rPr>
          <w:rFonts w:cs="CTraditional Arabic" w:hint="cs"/>
          <w:rtl/>
        </w:rPr>
        <w:t>»</w:t>
      </w:r>
      <w:r w:rsidR="00222BB6" w:rsidRPr="00AB1DF1">
        <w:rPr>
          <w:rFonts w:hint="cs"/>
          <w:rtl/>
          <w:lang w:bidi="fa-IR"/>
        </w:rPr>
        <w:t xml:space="preserve"> همین است.</w:t>
      </w:r>
    </w:p>
    <w:p w:rsidR="00222BB6" w:rsidRPr="00AB1DF1" w:rsidRDefault="00222BB6" w:rsidP="00CE6405">
      <w:pPr>
        <w:ind w:firstLine="284"/>
        <w:jc w:val="lowKashida"/>
        <w:rPr>
          <w:rFonts w:hint="cs"/>
          <w:rtl/>
          <w:lang w:bidi="fa-IR"/>
        </w:rPr>
      </w:pPr>
      <w:r w:rsidRPr="00AB1DF1">
        <w:rPr>
          <w:rFonts w:hint="cs"/>
          <w:rtl/>
          <w:lang w:bidi="fa-IR"/>
        </w:rPr>
        <w:t>در بقره ع 21 و مائده ع 1 و انعام ع 18 و نحل، چهار جا نهی آمده است</w:t>
      </w:r>
      <w:r w:rsidR="00884205" w:rsidRPr="00AB1DF1">
        <w:rPr>
          <w:rFonts w:hint="cs"/>
          <w:rtl/>
          <w:lang w:bidi="fa-IR"/>
        </w:rPr>
        <w:t>.</w:t>
      </w:r>
      <w:r w:rsidRPr="00AB1DF1">
        <w:rPr>
          <w:rFonts w:hint="cs"/>
          <w:rtl/>
          <w:lang w:bidi="fa-IR"/>
        </w:rPr>
        <w:t xml:space="preserve"> و در احادیث مسلم به روایتِ علی</w:t>
      </w:r>
      <w:r w:rsidR="00CE6405" w:rsidRPr="00AB1DF1">
        <w:rPr>
          <w:rFonts w:hint="cs"/>
          <w:rtl/>
          <w:lang w:bidi="fa-IR"/>
        </w:rPr>
        <w:t xml:space="preserve"> مرتضی</w:t>
      </w:r>
      <w:r w:rsidRPr="00AB1DF1">
        <w:rPr>
          <w:rFonts w:hint="cs"/>
          <w:rtl/>
          <w:lang w:bidi="fa-IR"/>
        </w:rPr>
        <w:t xml:space="preserve"> </w:t>
      </w:r>
      <w:r w:rsidRPr="00AB1DF1">
        <w:rPr>
          <w:rFonts w:hint="cs"/>
          <w:lang w:bidi="fa-IR"/>
        </w:rPr>
        <w:sym w:font="AGA Arabesque" w:char="F074"/>
      </w:r>
      <w:r w:rsidR="00884205" w:rsidRPr="00AB1DF1">
        <w:rPr>
          <w:rFonts w:hint="cs"/>
          <w:rtl/>
          <w:lang w:bidi="fa-IR"/>
        </w:rPr>
        <w:t xml:space="preserve"> کسی که برای غیر خدا ذبح کند لعنت ش</w:t>
      </w:r>
      <w:r w:rsidRPr="00AB1DF1">
        <w:rPr>
          <w:rFonts w:hint="cs"/>
          <w:rtl/>
          <w:lang w:bidi="fa-IR"/>
        </w:rPr>
        <w:t>ده است</w:t>
      </w:r>
      <w:r w:rsidR="00CE6405" w:rsidRPr="00AB1DF1">
        <w:rPr>
          <w:rFonts w:hint="cs"/>
          <w:rtl/>
          <w:lang w:bidi="fa-IR"/>
        </w:rPr>
        <w:t>.</w:t>
      </w:r>
      <w:r w:rsidRPr="00AB1DF1">
        <w:rPr>
          <w:rFonts w:hint="cs"/>
          <w:rtl/>
          <w:lang w:bidi="fa-IR"/>
        </w:rPr>
        <w:t xml:space="preserve"> و در روایتِ </w:t>
      </w:r>
      <w:r w:rsidR="00884205" w:rsidRPr="00AB1DF1">
        <w:rPr>
          <w:rFonts w:hint="cs"/>
          <w:rtl/>
          <w:lang w:bidi="fa-IR"/>
        </w:rPr>
        <w:t xml:space="preserve">امام </w:t>
      </w:r>
      <w:r w:rsidRPr="00AB1DF1">
        <w:rPr>
          <w:rFonts w:hint="cs"/>
          <w:rtl/>
          <w:lang w:bidi="fa-IR"/>
        </w:rPr>
        <w:t>احمد و ابوداود هم همینطور آمده است</w:t>
      </w:r>
      <w:r w:rsidR="00CE6405" w:rsidRPr="00AB1DF1">
        <w:rPr>
          <w:rFonts w:hint="cs"/>
          <w:rtl/>
          <w:lang w:bidi="fa-IR"/>
        </w:rPr>
        <w:t>.</w:t>
      </w:r>
      <w:r w:rsidRPr="00AB1DF1">
        <w:rPr>
          <w:rFonts w:hint="cs"/>
          <w:rtl/>
          <w:lang w:bidi="fa-IR"/>
        </w:rPr>
        <w:t xml:space="preserve"> در تمام تفاسیر و کتب ل</w:t>
      </w:r>
      <w:r w:rsidR="00CE6405" w:rsidRPr="00AB1DF1">
        <w:rPr>
          <w:rFonts w:hint="cs"/>
          <w:rtl/>
          <w:lang w:bidi="fa-IR"/>
        </w:rPr>
        <w:t>غ</w:t>
      </w:r>
      <w:r w:rsidRPr="00AB1DF1">
        <w:rPr>
          <w:rFonts w:hint="cs"/>
          <w:rtl/>
          <w:lang w:bidi="fa-IR"/>
        </w:rPr>
        <w:t xml:space="preserve">ت معنی </w:t>
      </w:r>
      <w:r w:rsidR="00CE6405" w:rsidRPr="00AB1DF1">
        <w:rPr>
          <w:rFonts w:ascii="Lotus Linotype" w:hAnsi="Lotus Linotype" w:cs="Lotus Linotype"/>
          <w:rtl/>
          <w:lang w:bidi="fa-IR"/>
        </w:rPr>
        <w:t>أ</w:t>
      </w:r>
      <w:r w:rsidRPr="00AB1DF1">
        <w:rPr>
          <w:rFonts w:ascii="Lotus Linotype" w:hAnsi="Lotus Linotype" w:cs="Lotus Linotype"/>
          <w:rtl/>
          <w:lang w:bidi="fa-IR"/>
        </w:rPr>
        <w:t>ه</w:t>
      </w:r>
      <w:r w:rsidR="00CE6405" w:rsidRPr="00AB1DF1">
        <w:rPr>
          <w:rFonts w:ascii="Lotus Linotype" w:hAnsi="Lotus Linotype" w:cs="Lotus Linotype"/>
          <w:rtl/>
          <w:lang w:bidi="fa-IR"/>
        </w:rPr>
        <w:t>ِ</w:t>
      </w:r>
      <w:r w:rsidRPr="00AB1DF1">
        <w:rPr>
          <w:rFonts w:ascii="Lotus Linotype" w:hAnsi="Lotus Linotype" w:cs="Lotus Linotype"/>
          <w:rtl/>
          <w:lang w:bidi="fa-IR"/>
        </w:rPr>
        <w:t>ل</w:t>
      </w:r>
      <w:r w:rsidR="00CE6405" w:rsidRPr="00AB1DF1">
        <w:rPr>
          <w:rFonts w:ascii="Lotus Linotype" w:hAnsi="Lotus Linotype" w:cs="Lotus Linotype"/>
          <w:rtl/>
          <w:lang w:bidi="fa-IR"/>
        </w:rPr>
        <w:t>ّ</w:t>
      </w:r>
      <w:r w:rsidRPr="00AB1DF1">
        <w:rPr>
          <w:rFonts w:hint="cs"/>
          <w:rtl/>
          <w:lang w:bidi="fa-IR"/>
        </w:rPr>
        <w:t xml:space="preserve"> بلندکردنِ آواز است إلا ما شاء الله، لهذا برای هرچیز که به نام غیر الله نام زد شود، اگرچه ذبح نشود یا مأکول و مشروب باشد مثل سبیلِ حسین که آب </w:t>
      </w:r>
      <w:r w:rsidR="00CE6405" w:rsidRPr="00AB1DF1">
        <w:rPr>
          <w:rFonts w:hint="cs"/>
          <w:rtl/>
          <w:lang w:bidi="fa-IR"/>
        </w:rPr>
        <w:t xml:space="preserve">نوشیدنی </w:t>
      </w:r>
      <w:r w:rsidRPr="00AB1DF1">
        <w:rPr>
          <w:rFonts w:hint="cs"/>
          <w:rtl/>
          <w:lang w:bidi="fa-IR"/>
        </w:rPr>
        <w:t>است همه حرام و میته می‌گردد، وقتی که بغیر الله شد به هزار بسم الله حلال نمی‌گردد مثل خنزیر و سگ</w:t>
      </w:r>
      <w:r w:rsidR="00CE6405" w:rsidRPr="00AB1DF1">
        <w:rPr>
          <w:rFonts w:hint="cs"/>
          <w:rtl/>
          <w:lang w:bidi="fa-IR"/>
        </w:rPr>
        <w:t>.</w:t>
      </w:r>
      <w:r w:rsidRPr="00AB1DF1">
        <w:rPr>
          <w:rFonts w:hint="cs"/>
          <w:rtl/>
          <w:lang w:bidi="fa-IR"/>
        </w:rPr>
        <w:t xml:space="preserve"> و ذابح لغیر الله مرتد می‌گردد، چنانچه در تفسیر کبیر ج 2 ص 81 و تفسیر روح المعانی و تفسیر عزیزی سورة بقره </w:t>
      </w:r>
      <w:r w:rsidR="00CE6405" w:rsidRPr="00AB1DF1">
        <w:rPr>
          <w:rFonts w:hint="cs"/>
          <w:rtl/>
          <w:lang w:bidi="fa-IR"/>
        </w:rPr>
        <w:t xml:space="preserve">این مطلب به صراحت ذکر شده و </w:t>
      </w:r>
      <w:r w:rsidRPr="00AB1DF1">
        <w:rPr>
          <w:rFonts w:hint="cs"/>
          <w:rtl/>
          <w:lang w:bidi="fa-IR"/>
        </w:rPr>
        <w:t>بلکه تمام تفاسیر محققین و شروح احادیث به آن مشحون اند.</w:t>
      </w:r>
    </w:p>
    <w:p w:rsidR="00222BB6" w:rsidRPr="00AB1DF1" w:rsidRDefault="00222BB6" w:rsidP="00CE6405">
      <w:pPr>
        <w:ind w:firstLine="284"/>
        <w:jc w:val="lowKashida"/>
        <w:rPr>
          <w:rFonts w:hint="cs"/>
          <w:rtl/>
          <w:lang w:bidi="fa-IR"/>
        </w:rPr>
      </w:pPr>
      <w:r w:rsidRPr="00AB1DF1">
        <w:rPr>
          <w:rFonts w:hint="cs"/>
          <w:rtl/>
          <w:lang w:bidi="fa-IR"/>
        </w:rPr>
        <w:t>در غیر الله نبی و فرشته و ولی و جن و پری و دیو همه داخل اند، لهذا اگر مریض شد و ذبح کرد که جن خو</w:t>
      </w:r>
      <w:r w:rsidR="00CE6405" w:rsidRPr="00AB1DF1">
        <w:rPr>
          <w:rFonts w:hint="cs"/>
          <w:rtl/>
          <w:lang w:bidi="fa-IR"/>
        </w:rPr>
        <w:t>ن می‌خورد و دور می‌شود، و یا زنش دیوانه شد</w:t>
      </w:r>
      <w:r w:rsidRPr="00AB1DF1">
        <w:rPr>
          <w:rFonts w:hint="cs"/>
          <w:rtl/>
          <w:lang w:bidi="fa-IR"/>
        </w:rPr>
        <w:t>، ذبح کند که پری و جن راضی گردد، همه حرام و فاعل آن مرتد است، العیاذ بالله.</w:t>
      </w:r>
    </w:p>
    <w:p w:rsidR="00222BB6" w:rsidRPr="00AB1DF1" w:rsidRDefault="00222BB6" w:rsidP="00FC59E7">
      <w:pPr>
        <w:pStyle w:val="a0"/>
        <w:rPr>
          <w:rFonts w:hint="cs"/>
          <w:rtl/>
        </w:rPr>
      </w:pPr>
      <w:bookmarkStart w:id="159" w:name="_Toc257927137"/>
      <w:bookmarkStart w:id="160" w:name="_Toc257927267"/>
      <w:r w:rsidRPr="00AB1DF1">
        <w:rPr>
          <w:rFonts w:hint="cs"/>
          <w:rtl/>
        </w:rPr>
        <w:t xml:space="preserve">ذبح برای تعظیم و استقبال </w:t>
      </w:r>
      <w:r w:rsidR="00CE6405" w:rsidRPr="00AB1DF1">
        <w:rPr>
          <w:rFonts w:hint="cs"/>
          <w:rtl/>
        </w:rPr>
        <w:t>پادشاه یا</w:t>
      </w:r>
      <w:r w:rsidRPr="00AB1DF1">
        <w:rPr>
          <w:rFonts w:hint="cs"/>
          <w:rtl/>
        </w:rPr>
        <w:t xml:space="preserve"> شخصی بزرگ هم حرام است، مگر به مهمانی</w:t>
      </w:r>
      <w:bookmarkEnd w:id="159"/>
      <w:bookmarkEnd w:id="160"/>
    </w:p>
    <w:p w:rsidR="00222BB6" w:rsidRPr="00AB1DF1" w:rsidRDefault="00222BB6" w:rsidP="00070A18">
      <w:pPr>
        <w:jc w:val="lowKashida"/>
        <w:rPr>
          <w:rFonts w:hint="cs"/>
          <w:rtl/>
          <w:lang w:bidi="fa-IR"/>
        </w:rPr>
      </w:pPr>
      <w:r w:rsidRPr="00AB1DF1">
        <w:rPr>
          <w:rFonts w:hint="cs"/>
          <w:rtl/>
          <w:lang w:bidi="fa-IR"/>
        </w:rPr>
        <w:t xml:space="preserve">و مذبوحه میته می‌گردد، در جامع الرموز ص 429 و مجمع الأنهر ج 2 ص 490 و در </w:t>
      </w:r>
      <w:r w:rsidR="00CE6405" w:rsidRPr="00AB1DF1">
        <w:rPr>
          <w:rFonts w:hint="cs"/>
          <w:rtl/>
          <w:lang w:bidi="fa-IR"/>
        </w:rPr>
        <w:t>در ال</w:t>
      </w:r>
      <w:r w:rsidRPr="00AB1DF1">
        <w:rPr>
          <w:rFonts w:hint="cs"/>
          <w:rtl/>
          <w:lang w:bidi="fa-IR"/>
        </w:rPr>
        <w:t xml:space="preserve">مختار و شامی و عالمگیری و بحر و بدائع و فتح و بزازیه و قاضیخان همه </w:t>
      </w:r>
      <w:r w:rsidR="00CE6405" w:rsidRPr="00AB1DF1">
        <w:rPr>
          <w:rFonts w:hint="cs"/>
          <w:rtl/>
          <w:lang w:bidi="fa-IR"/>
        </w:rPr>
        <w:t xml:space="preserve">به صراحت نوشته اند، و همین است حکم </w:t>
      </w:r>
      <w:r w:rsidRPr="00AB1DF1">
        <w:rPr>
          <w:rFonts w:hint="cs"/>
          <w:rtl/>
          <w:lang w:bidi="fa-IR"/>
        </w:rPr>
        <w:t xml:space="preserve">آنچه برای آمدنِ غائب کشته پیشانی </w:t>
      </w:r>
      <w:r w:rsidR="00CE6405" w:rsidRPr="00AB1DF1">
        <w:rPr>
          <w:rFonts w:hint="cs"/>
          <w:rtl/>
          <w:lang w:bidi="fa-IR"/>
        </w:rPr>
        <w:t xml:space="preserve">آن </w:t>
      </w:r>
      <w:r w:rsidRPr="00AB1DF1">
        <w:rPr>
          <w:rFonts w:hint="cs"/>
          <w:rtl/>
          <w:lang w:bidi="fa-IR"/>
        </w:rPr>
        <w:t>خون</w:t>
      </w:r>
      <w:r w:rsidR="00CE6405" w:rsidRPr="00AB1DF1">
        <w:rPr>
          <w:rFonts w:hint="cs"/>
          <w:rtl/>
          <w:lang w:bidi="fa-IR"/>
        </w:rPr>
        <w:t xml:space="preserve"> آلود</w:t>
      </w:r>
      <w:r w:rsidRPr="00AB1DF1">
        <w:rPr>
          <w:rFonts w:hint="cs"/>
          <w:rtl/>
          <w:lang w:bidi="fa-IR"/>
        </w:rPr>
        <w:t xml:space="preserve"> کرده و پای </w:t>
      </w:r>
      <w:r w:rsidR="00CE6405" w:rsidRPr="00AB1DF1">
        <w:rPr>
          <w:rFonts w:hint="cs"/>
          <w:rtl/>
          <w:lang w:bidi="fa-IR"/>
        </w:rPr>
        <w:t>آن</w:t>
      </w:r>
      <w:r w:rsidRPr="00AB1DF1">
        <w:rPr>
          <w:rFonts w:hint="cs"/>
          <w:rtl/>
          <w:lang w:bidi="fa-IR"/>
        </w:rPr>
        <w:t xml:space="preserve"> را در خون رنگ می‌کنند.</w:t>
      </w:r>
    </w:p>
    <w:p w:rsidR="00222BB6" w:rsidRPr="00AB1DF1" w:rsidRDefault="00CE6405" w:rsidP="00CE6405">
      <w:pPr>
        <w:ind w:firstLine="284"/>
        <w:jc w:val="lowKashida"/>
        <w:rPr>
          <w:rFonts w:hint="cs"/>
          <w:rtl/>
          <w:lang w:bidi="fa-IR"/>
        </w:rPr>
      </w:pPr>
      <w:r w:rsidRPr="00AB1DF1">
        <w:rPr>
          <w:rFonts w:hint="cs"/>
          <w:rtl/>
          <w:lang w:bidi="fa-IR"/>
        </w:rPr>
        <w:t xml:space="preserve">و آن چه </w:t>
      </w:r>
      <w:r w:rsidR="00222BB6" w:rsidRPr="00AB1DF1">
        <w:rPr>
          <w:rFonts w:hint="cs"/>
          <w:rtl/>
          <w:lang w:bidi="fa-IR"/>
        </w:rPr>
        <w:t>بعض</w:t>
      </w:r>
      <w:r w:rsidRPr="00AB1DF1">
        <w:rPr>
          <w:rFonts w:hint="cs"/>
          <w:rtl/>
          <w:lang w:bidi="fa-IR"/>
        </w:rPr>
        <w:t xml:space="preserve">ی عالم نماها، </w:t>
      </w:r>
      <w:r w:rsidR="00222BB6" w:rsidRPr="00AB1DF1">
        <w:rPr>
          <w:rFonts w:hint="cs"/>
          <w:rtl/>
          <w:lang w:bidi="fa-IR"/>
        </w:rPr>
        <w:t>نجومی</w:t>
      </w:r>
      <w:r w:rsidRPr="00AB1DF1">
        <w:rPr>
          <w:rFonts w:hint="cs"/>
          <w:rtl/>
          <w:lang w:bidi="fa-IR"/>
        </w:rPr>
        <w:t>ان،</w:t>
      </w:r>
      <w:r w:rsidR="00222BB6" w:rsidRPr="00AB1DF1">
        <w:rPr>
          <w:rFonts w:hint="cs"/>
          <w:rtl/>
          <w:lang w:bidi="fa-IR"/>
        </w:rPr>
        <w:t xml:space="preserve"> رمال</w:t>
      </w:r>
      <w:r w:rsidRPr="00AB1DF1">
        <w:rPr>
          <w:rFonts w:hint="cs"/>
          <w:rtl/>
          <w:lang w:bidi="fa-IR"/>
        </w:rPr>
        <w:t xml:space="preserve"> ها</w:t>
      </w:r>
      <w:r w:rsidR="00222BB6" w:rsidRPr="00AB1DF1">
        <w:rPr>
          <w:rFonts w:hint="cs"/>
          <w:rtl/>
          <w:lang w:bidi="fa-IR"/>
        </w:rPr>
        <w:t xml:space="preserve"> و بعض ملاها در موضوع امراض </w:t>
      </w:r>
      <w:r w:rsidRPr="00AB1DF1">
        <w:rPr>
          <w:rFonts w:hint="cs"/>
          <w:rtl/>
          <w:lang w:bidi="fa-IR"/>
        </w:rPr>
        <w:t>برای دفع جن و ارضای آن</w:t>
      </w:r>
      <w:r w:rsidR="00222BB6" w:rsidRPr="00AB1DF1">
        <w:rPr>
          <w:rFonts w:hint="cs"/>
          <w:rtl/>
          <w:lang w:bidi="fa-IR"/>
        </w:rPr>
        <w:t xml:space="preserve"> می‌کنند، همه حرام</w:t>
      </w:r>
      <w:r w:rsidRPr="00AB1DF1">
        <w:rPr>
          <w:rFonts w:hint="cs"/>
          <w:rtl/>
          <w:lang w:bidi="fa-IR"/>
        </w:rPr>
        <w:t xml:space="preserve"> و شرک</w:t>
      </w:r>
      <w:r w:rsidR="00222BB6" w:rsidRPr="00AB1DF1">
        <w:rPr>
          <w:rFonts w:hint="cs"/>
          <w:rtl/>
          <w:lang w:bidi="fa-IR"/>
        </w:rPr>
        <w:t xml:space="preserve"> است.</w:t>
      </w:r>
    </w:p>
    <w:p w:rsidR="00222BB6" w:rsidRPr="00AB1DF1" w:rsidRDefault="00222BB6" w:rsidP="00070A18">
      <w:pPr>
        <w:jc w:val="lowKashida"/>
        <w:rPr>
          <w:rFonts w:hint="cs"/>
          <w:rtl/>
          <w:lang w:bidi="fa-IR"/>
        </w:rPr>
      </w:pPr>
      <w:r w:rsidRPr="00AB1DF1">
        <w:rPr>
          <w:rFonts w:hint="cs"/>
          <w:rtl/>
          <w:lang w:bidi="fa-IR"/>
        </w:rPr>
        <w:t>در مکتوبات امام ربانی ج 3 مکتوب 41 و در مختار و شامی و بحر الرائق ج 2 ص 320 و هندیه ج 1 ص 111 و نهر فائق و غیره و غیره مصرح نوشته اند</w:t>
      </w:r>
      <w:r w:rsidR="008843FB" w:rsidRPr="00AB1DF1">
        <w:rPr>
          <w:rFonts w:hint="cs"/>
          <w:rtl/>
          <w:lang w:bidi="fa-IR"/>
        </w:rPr>
        <w:t xml:space="preserve">: ذبح و نذر بر قبور اولیاء و مشائخ حرام و کفر است، </w:t>
      </w:r>
      <w:r w:rsidRPr="00AB1DF1">
        <w:rPr>
          <w:rFonts w:hint="cs"/>
          <w:rtl/>
          <w:lang w:bidi="fa-IR"/>
        </w:rPr>
        <w:t xml:space="preserve">نذر و ذبح برای سید الرسل </w:t>
      </w:r>
      <w:r w:rsidRPr="00AB1DF1">
        <w:rPr>
          <w:rFonts w:hint="cs"/>
          <w:lang w:bidi="fa-IR"/>
        </w:rPr>
        <w:sym w:font="AGA Arabesque" w:char="F072"/>
      </w:r>
      <w:r w:rsidRPr="00AB1DF1">
        <w:rPr>
          <w:rFonts w:hint="cs"/>
          <w:rtl/>
          <w:lang w:bidi="fa-IR"/>
        </w:rPr>
        <w:t xml:space="preserve"> هم حرامست</w:t>
      </w:r>
      <w:r w:rsidR="008843FB" w:rsidRPr="00AB1DF1">
        <w:rPr>
          <w:rFonts w:hint="cs"/>
          <w:rtl/>
          <w:lang w:bidi="fa-IR"/>
        </w:rPr>
        <w:t>.</w:t>
      </w:r>
    </w:p>
    <w:p w:rsidR="00222BB6" w:rsidRPr="00AB1DF1" w:rsidRDefault="008843FB" w:rsidP="008843FB">
      <w:pPr>
        <w:ind w:firstLine="284"/>
        <w:jc w:val="lowKashida"/>
        <w:rPr>
          <w:rFonts w:hint="cs"/>
          <w:rtl/>
          <w:lang w:bidi="fa-IR"/>
        </w:rPr>
      </w:pPr>
      <w:r w:rsidRPr="00AB1DF1">
        <w:rPr>
          <w:rFonts w:hint="cs"/>
          <w:rtl/>
          <w:lang w:bidi="fa-IR"/>
        </w:rPr>
        <w:t xml:space="preserve">ذبح </w:t>
      </w:r>
      <w:r w:rsidR="00222BB6" w:rsidRPr="00AB1DF1">
        <w:rPr>
          <w:rFonts w:hint="cs"/>
          <w:rtl/>
          <w:lang w:bidi="fa-IR"/>
        </w:rPr>
        <w:t>نزد عبادتگاه غیر الله مثل قبر شیخ یا کدام درخت یا کدام آب یا کدام سنگ مطلقاً حرام است، اگر</w:t>
      </w:r>
      <w:r w:rsidRPr="00AB1DF1">
        <w:rPr>
          <w:rFonts w:hint="cs"/>
          <w:rtl/>
          <w:lang w:bidi="fa-IR"/>
        </w:rPr>
        <w:t>چ</w:t>
      </w:r>
      <w:r w:rsidR="00222BB6" w:rsidRPr="00AB1DF1">
        <w:rPr>
          <w:rFonts w:hint="cs"/>
          <w:rtl/>
          <w:lang w:bidi="fa-IR"/>
        </w:rPr>
        <w:t xml:space="preserve">ه اسم غیر الله نبرد که مدار به نیت خبیثه است اظهار </w:t>
      </w:r>
      <w:r w:rsidRPr="00AB1DF1">
        <w:rPr>
          <w:rFonts w:hint="cs"/>
          <w:rtl/>
          <w:lang w:bidi="fa-IR"/>
        </w:rPr>
        <w:t>آن</w:t>
      </w:r>
      <w:r w:rsidR="00222BB6" w:rsidRPr="00AB1DF1">
        <w:rPr>
          <w:rFonts w:hint="cs"/>
          <w:rtl/>
          <w:lang w:bidi="fa-IR"/>
        </w:rPr>
        <w:t xml:space="preserve"> به قول باشد یا فعل، فکر باید کرد تا ایمانت ضائع نگردد.</w:t>
      </w:r>
    </w:p>
    <w:p w:rsidR="00222BB6" w:rsidRPr="00AB1DF1" w:rsidRDefault="00222BB6" w:rsidP="00FC59E7">
      <w:pPr>
        <w:pStyle w:val="a0"/>
        <w:rPr>
          <w:rFonts w:hint="cs"/>
          <w:rtl/>
        </w:rPr>
      </w:pPr>
      <w:bookmarkStart w:id="161" w:name="_Toc257927138"/>
      <w:bookmarkStart w:id="162" w:name="_Toc257927268"/>
      <w:r w:rsidRPr="00AB1DF1">
        <w:rPr>
          <w:rFonts w:hint="cs"/>
          <w:rtl/>
        </w:rPr>
        <w:t>فصل ششم در بیان شرکِ خفی</w:t>
      </w:r>
      <w:bookmarkEnd w:id="161"/>
      <w:bookmarkEnd w:id="162"/>
    </w:p>
    <w:p w:rsidR="00222BB6" w:rsidRPr="00AB1DF1" w:rsidRDefault="00222BB6" w:rsidP="00070A18">
      <w:pPr>
        <w:jc w:val="lowKashida"/>
        <w:rPr>
          <w:rFonts w:hint="cs"/>
          <w:rtl/>
          <w:lang w:bidi="fa-IR"/>
        </w:rPr>
      </w:pPr>
      <w:r w:rsidRPr="00AB1DF1">
        <w:rPr>
          <w:rFonts w:hint="cs"/>
          <w:rtl/>
          <w:lang w:bidi="fa-IR"/>
        </w:rPr>
        <w:t>شرک خفی ریا است، این هم یکی از اقسامِ شرک فی العبادات است، چنانچه در زبان نبوت ریا را شرکِ خفی فرموده ا</w:t>
      </w:r>
      <w:r w:rsidR="008843FB" w:rsidRPr="00AB1DF1">
        <w:rPr>
          <w:rFonts w:hint="cs"/>
          <w:rtl/>
          <w:lang w:bidi="fa-IR"/>
        </w:rPr>
        <w:t>ست</w:t>
      </w:r>
      <w:r w:rsidRPr="00AB1DF1">
        <w:rPr>
          <w:rFonts w:hint="cs"/>
          <w:rtl/>
          <w:lang w:bidi="fa-IR"/>
        </w:rPr>
        <w:t xml:space="preserve"> و شرک اصغر هم آن را می‌گویند، این قسم شرک خیلی خطرناک است و انسان عموماً درو مبتلا می‌ماند، فرق در میانِ شرک جلی و شرک خفی اینست که، در شرکِ جلی مقصود عبادتِ غیر الله است بالواسطه لا بالذات</w:t>
      </w:r>
      <w:r w:rsidR="008843FB" w:rsidRPr="00AB1DF1">
        <w:rPr>
          <w:rFonts w:hint="cs"/>
          <w:rtl/>
          <w:lang w:bidi="fa-IR"/>
        </w:rPr>
        <w:t>،</w:t>
      </w:r>
      <w:r w:rsidRPr="00AB1DF1">
        <w:rPr>
          <w:rFonts w:hint="cs"/>
          <w:rtl/>
          <w:lang w:bidi="fa-IR"/>
        </w:rPr>
        <w:t xml:space="preserve"> و در شرکِ خفی مقصود از عبادت من کل الوجوه </w:t>
      </w:r>
      <w:r w:rsidR="008843FB" w:rsidRPr="00AB1DF1">
        <w:rPr>
          <w:rFonts w:hint="cs"/>
          <w:rtl/>
          <w:lang w:bidi="fa-IR"/>
        </w:rPr>
        <w:t xml:space="preserve">الله </w:t>
      </w:r>
      <w:r w:rsidRPr="00AB1DF1">
        <w:rPr>
          <w:rFonts w:hint="cs"/>
          <w:rtl/>
          <w:lang w:bidi="fa-IR"/>
        </w:rPr>
        <w:t xml:space="preserve">سبحانه و تعالی است، اما در ضمنِ آن ارضای غیر الله هم در نظر است یا جلب منفعت در نظر </w:t>
      </w:r>
      <w:r w:rsidR="008843FB" w:rsidRPr="00AB1DF1">
        <w:rPr>
          <w:rFonts w:hint="cs"/>
          <w:rtl/>
          <w:lang w:bidi="fa-IR"/>
        </w:rPr>
        <w:t>بوده</w:t>
      </w:r>
      <w:r w:rsidRPr="00AB1DF1">
        <w:rPr>
          <w:rFonts w:hint="cs"/>
          <w:rtl/>
          <w:lang w:bidi="fa-IR"/>
        </w:rPr>
        <w:t xml:space="preserve"> یا شهرت یا مدح و ثناء از غیر منوی است. در حدیث</w:t>
      </w:r>
      <w:r w:rsidR="008843FB" w:rsidRPr="00AB1DF1">
        <w:rPr>
          <w:rFonts w:hint="cs"/>
          <w:rtl/>
          <w:lang w:bidi="fa-IR"/>
        </w:rPr>
        <w:t xml:space="preserve"> آمده</w:t>
      </w:r>
      <w:r w:rsidRPr="00AB1DF1">
        <w:rPr>
          <w:rFonts w:hint="cs"/>
          <w:rtl/>
          <w:lang w:bidi="fa-IR"/>
        </w:rPr>
        <w:t xml:space="preserve"> است که رسول الله </w:t>
      </w:r>
      <w:r w:rsidRPr="00AB1DF1">
        <w:rPr>
          <w:rFonts w:hint="cs"/>
          <w:lang w:bidi="fa-IR"/>
        </w:rPr>
        <w:sym w:font="AGA Arabesque" w:char="F072"/>
      </w:r>
      <w:r w:rsidR="008843FB" w:rsidRPr="00AB1DF1">
        <w:rPr>
          <w:rFonts w:hint="cs"/>
          <w:rtl/>
          <w:lang w:bidi="fa-IR"/>
        </w:rPr>
        <w:t xml:space="preserve"> فرمودند</w:t>
      </w:r>
      <w:r w:rsidRPr="00AB1DF1">
        <w:rPr>
          <w:rFonts w:hint="cs"/>
          <w:rtl/>
          <w:lang w:bidi="fa-IR"/>
        </w:rPr>
        <w:t xml:space="preserve">: آیا من شما را از آن چیز خبر ندهم که مرا از دجال برای بربادکردنِ شما اینقدر خوف نیست که از </w:t>
      </w:r>
      <w:r w:rsidR="008843FB" w:rsidRPr="00AB1DF1">
        <w:rPr>
          <w:rFonts w:hint="cs"/>
          <w:rtl/>
          <w:lang w:bidi="fa-IR"/>
        </w:rPr>
        <w:t>آن</w:t>
      </w:r>
      <w:r w:rsidRPr="00AB1DF1">
        <w:rPr>
          <w:rFonts w:hint="cs"/>
          <w:rtl/>
          <w:lang w:bidi="fa-IR"/>
        </w:rPr>
        <w:t xml:space="preserve"> هست، فرمودند: آن شرک خفی است</w:t>
      </w:r>
      <w:r w:rsidR="008843FB" w:rsidRPr="00AB1DF1">
        <w:rPr>
          <w:rFonts w:hint="cs"/>
          <w:rtl/>
          <w:lang w:bidi="fa-IR"/>
        </w:rPr>
        <w:t>.</w:t>
      </w:r>
      <w:r w:rsidRPr="00AB1DF1">
        <w:rPr>
          <w:rFonts w:hint="cs"/>
          <w:rtl/>
          <w:lang w:bidi="fa-IR"/>
        </w:rPr>
        <w:t xml:space="preserve"> مثلاً یک شخص نماز می‌خواند و او نمازِ خود را برای این دراز می‌کند که مردمان مرا ببینند. (رواه ابن ماجه). ریاکار مآلش جهنم است، در حدیثی طویل آمده است که در قیامت </w:t>
      </w:r>
      <w:r w:rsidR="00E71E33" w:rsidRPr="00AB1DF1">
        <w:rPr>
          <w:rFonts w:hint="cs"/>
          <w:rtl/>
          <w:lang w:bidi="fa-IR"/>
        </w:rPr>
        <w:t xml:space="preserve">قبل </w:t>
      </w:r>
      <w:r w:rsidRPr="00AB1DF1">
        <w:rPr>
          <w:rFonts w:hint="cs"/>
          <w:rtl/>
          <w:lang w:bidi="fa-IR"/>
        </w:rPr>
        <w:t xml:space="preserve">از </w:t>
      </w:r>
      <w:r w:rsidR="00E71E33" w:rsidRPr="00AB1DF1">
        <w:rPr>
          <w:rFonts w:hint="cs"/>
          <w:rtl/>
          <w:lang w:bidi="fa-IR"/>
        </w:rPr>
        <w:t xml:space="preserve">همه </w:t>
      </w:r>
      <w:r w:rsidRPr="00AB1DF1">
        <w:rPr>
          <w:rFonts w:hint="cs"/>
          <w:rtl/>
          <w:lang w:bidi="fa-IR"/>
        </w:rPr>
        <w:t>سه شخص آورده شو</w:t>
      </w:r>
      <w:r w:rsidR="00E71E33" w:rsidRPr="00AB1DF1">
        <w:rPr>
          <w:rFonts w:hint="cs"/>
          <w:rtl/>
          <w:lang w:bidi="fa-IR"/>
        </w:rPr>
        <w:t>ن</w:t>
      </w:r>
      <w:r w:rsidRPr="00AB1DF1">
        <w:rPr>
          <w:rFonts w:hint="cs"/>
          <w:rtl/>
          <w:lang w:bidi="fa-IR"/>
        </w:rPr>
        <w:t>د</w:t>
      </w:r>
      <w:r w:rsidR="008843FB" w:rsidRPr="00AB1DF1">
        <w:rPr>
          <w:rFonts w:hint="cs"/>
          <w:rtl/>
          <w:lang w:bidi="fa-IR"/>
        </w:rPr>
        <w:t>؛</w:t>
      </w:r>
      <w:r w:rsidRPr="00AB1DF1">
        <w:rPr>
          <w:rFonts w:hint="cs"/>
          <w:rtl/>
          <w:lang w:bidi="fa-IR"/>
        </w:rPr>
        <w:t xml:space="preserve"> یکی شهیدی که به ظاهر در راهِ خدا کشته شده است، و دوم عالمی که علم خوانده است، سوم صاحبِ مالی سخی و هرسه را به </w:t>
      </w:r>
      <w:r w:rsidR="008843FB" w:rsidRPr="00AB1DF1">
        <w:rPr>
          <w:rFonts w:hint="cs"/>
          <w:rtl/>
          <w:lang w:bidi="fa-IR"/>
        </w:rPr>
        <w:t>جر</w:t>
      </w:r>
      <w:r w:rsidRPr="00AB1DF1">
        <w:rPr>
          <w:rFonts w:hint="cs"/>
          <w:rtl/>
          <w:lang w:bidi="fa-IR"/>
        </w:rPr>
        <w:t xml:space="preserve">مِ ریا در جهنم داخل </w:t>
      </w:r>
      <w:r w:rsidR="008843FB" w:rsidRPr="00AB1DF1">
        <w:rPr>
          <w:rFonts w:hint="cs"/>
          <w:rtl/>
          <w:lang w:bidi="fa-IR"/>
        </w:rPr>
        <w:t>می کنند</w:t>
      </w:r>
      <w:r w:rsidRPr="00AB1DF1">
        <w:rPr>
          <w:rFonts w:hint="cs"/>
          <w:rtl/>
          <w:lang w:bidi="fa-IR"/>
        </w:rPr>
        <w:t>. العیاذ بالله.</w:t>
      </w:r>
    </w:p>
    <w:p w:rsidR="00222BB6" w:rsidRPr="00AB1DF1" w:rsidRDefault="00222BB6" w:rsidP="008843FB">
      <w:pPr>
        <w:ind w:firstLine="284"/>
        <w:jc w:val="lowKashida"/>
        <w:rPr>
          <w:rFonts w:hint="cs"/>
          <w:rtl/>
          <w:lang w:bidi="fa-IR"/>
        </w:rPr>
      </w:pPr>
      <w:r w:rsidRPr="00AB1DF1">
        <w:rPr>
          <w:rFonts w:hint="cs"/>
          <w:rtl/>
          <w:lang w:bidi="fa-IR"/>
        </w:rPr>
        <w:t xml:space="preserve">مقصود این حدیث اینست که به ظاهر از همه اعمال بهترین عمل همین سه </w:t>
      </w:r>
      <w:r w:rsidR="008843FB" w:rsidRPr="00AB1DF1">
        <w:rPr>
          <w:rFonts w:hint="cs"/>
          <w:rtl/>
          <w:lang w:bidi="fa-IR"/>
        </w:rPr>
        <w:t xml:space="preserve">مورد </w:t>
      </w:r>
      <w:r w:rsidRPr="00AB1DF1">
        <w:rPr>
          <w:rFonts w:hint="cs"/>
          <w:rtl/>
          <w:lang w:bidi="fa-IR"/>
        </w:rPr>
        <w:t>هستند، و چون این سه عمل که از همه افضل اند، به سبب ریا برباد می‌شوند، و صاحب شان مستوجبِ نار می‌گردد، پس وای بر حال</w:t>
      </w:r>
      <w:r w:rsidR="008843FB" w:rsidRPr="00AB1DF1">
        <w:rPr>
          <w:rFonts w:hint="cs"/>
          <w:rtl/>
          <w:lang w:bidi="fa-IR"/>
        </w:rPr>
        <w:t xml:space="preserve"> اعمال</w:t>
      </w:r>
      <w:r w:rsidRPr="00AB1DF1">
        <w:rPr>
          <w:rFonts w:hint="cs"/>
          <w:rtl/>
          <w:lang w:bidi="fa-IR"/>
        </w:rPr>
        <w:t xml:space="preserve"> دیگر که در آن ریا باشد.</w:t>
      </w:r>
    </w:p>
    <w:p w:rsidR="00222BB6" w:rsidRPr="00AB1DF1" w:rsidRDefault="00222BB6" w:rsidP="00222BB6">
      <w:pPr>
        <w:ind w:firstLine="284"/>
        <w:jc w:val="both"/>
        <w:rPr>
          <w:rFonts w:hint="cs"/>
          <w:rtl/>
          <w:lang w:bidi="fa-IR"/>
        </w:rPr>
      </w:pPr>
      <w:r w:rsidRPr="00AB1DF1">
        <w:rPr>
          <w:rFonts w:hint="cs"/>
          <w:rtl/>
          <w:lang w:bidi="fa-IR"/>
        </w:rPr>
        <w:t xml:space="preserve">یکی از اقسام شرک خفی اتباعِ هوا و هوس است، و اتباعِ هوا این است که در امری شرعی نفسِ او به ضدِ او خواهان باشد، مثلاً نفس می‌خواهد که بدعتی ایجاد کند و ترک سنت کند و اتباع آباء و اجداد کند نه اتباعِ حدیث او همچنان می‌کند. این هم قسمی از شرک خفی است، تارک سنت و متبعِ بدعت عابدِ نفس و هوا است و در شرکِ خفی داخل است، </w:t>
      </w:r>
      <w:r w:rsidRPr="00AB1DF1">
        <w:rPr>
          <w:rFonts w:cs="Traditional Arabic" w:hint="cs"/>
          <w:sz w:val="32"/>
          <w:szCs w:val="32"/>
          <w:rtl/>
          <w:lang w:bidi="fa-IR"/>
        </w:rPr>
        <w:t>﴿</w:t>
      </w:r>
      <w:r w:rsidRPr="00F85423">
        <w:rPr>
          <w:sz w:val="22"/>
          <w:szCs w:val="22"/>
        </w:rPr>
        <w:sym w:font="HQPB5" w:char="F07C"/>
      </w:r>
      <w:r w:rsidRPr="00F85423">
        <w:rPr>
          <w:sz w:val="22"/>
          <w:szCs w:val="22"/>
        </w:rPr>
        <w:sym w:font="HQPB1" w:char="F04D"/>
      </w:r>
      <w:r w:rsidRPr="00F85423">
        <w:rPr>
          <w:sz w:val="22"/>
          <w:szCs w:val="22"/>
        </w:rPr>
        <w:sym w:font="HQPB4" w:char="F0F7"/>
      </w:r>
      <w:r w:rsidRPr="00F85423">
        <w:rPr>
          <w:sz w:val="22"/>
          <w:szCs w:val="22"/>
        </w:rPr>
        <w:sym w:font="HQPB2" w:char="F083"/>
      </w:r>
      <w:r w:rsidRPr="00F85423">
        <w:rPr>
          <w:sz w:val="22"/>
          <w:szCs w:val="22"/>
        </w:rPr>
        <w:sym w:font="HQPB5" w:char="F075"/>
      </w:r>
      <w:r w:rsidRPr="00F85423">
        <w:rPr>
          <w:sz w:val="22"/>
          <w:szCs w:val="22"/>
        </w:rPr>
        <w:sym w:font="HQPB2" w:char="F0E4"/>
      </w:r>
      <w:r w:rsidRPr="00F85423">
        <w:rPr>
          <w:sz w:val="22"/>
          <w:szCs w:val="22"/>
        </w:rPr>
        <w:sym w:font="HQPB5" w:char="F074"/>
      </w:r>
      <w:r w:rsidRPr="00F85423">
        <w:rPr>
          <w:sz w:val="22"/>
          <w:szCs w:val="22"/>
        </w:rPr>
        <w:sym w:font="HQPB1" w:char="F08D"/>
      </w:r>
      <w:r w:rsidRPr="00F85423">
        <w:rPr>
          <w:sz w:val="22"/>
          <w:szCs w:val="22"/>
        </w:rPr>
        <w:sym w:font="HQPB5" w:char="F073"/>
      </w:r>
      <w:r w:rsidRPr="00F85423">
        <w:rPr>
          <w:sz w:val="22"/>
          <w:szCs w:val="22"/>
        </w:rPr>
        <w:sym w:font="HQPB1" w:char="F0F9"/>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2" w:char="F060"/>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8"/>
      </w:r>
      <w:r w:rsidRPr="00F85423">
        <w:rPr>
          <w:sz w:val="22"/>
          <w:szCs w:val="22"/>
        </w:rPr>
        <w:sym w:font="HQPB1" w:char="F08B"/>
      </w:r>
      <w:r w:rsidRPr="00F85423">
        <w:rPr>
          <w:sz w:val="22"/>
          <w:szCs w:val="22"/>
        </w:rPr>
        <w:sym w:font="HQPB5" w:char="F073"/>
      </w:r>
      <w:r w:rsidRPr="00F85423">
        <w:rPr>
          <w:sz w:val="22"/>
          <w:szCs w:val="22"/>
        </w:rPr>
        <w:sym w:font="HQPB1" w:char="F083"/>
      </w:r>
      <w:r w:rsidRPr="00F85423">
        <w:rPr>
          <w:sz w:val="22"/>
          <w:szCs w:val="22"/>
        </w:rPr>
        <w:sym w:font="HQPB4" w:char="F0AA"/>
      </w:r>
      <w:r w:rsidRPr="00F85423">
        <w:rPr>
          <w:sz w:val="22"/>
          <w:szCs w:val="22"/>
        </w:rPr>
        <w:sym w:font="HQPB1" w:char="F042"/>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BC"/>
      </w:r>
      <w:r w:rsidRPr="00F85423">
        <w:rPr>
          <w:sz w:val="22"/>
          <w:szCs w:val="22"/>
        </w:rPr>
        <w:sym w:font="HQPB4" w:char="F0E7"/>
      </w:r>
      <w:r w:rsidRPr="00F85423">
        <w:rPr>
          <w:sz w:val="22"/>
          <w:szCs w:val="22"/>
        </w:rPr>
        <w:sym w:font="HQPB2" w:char="F06D"/>
      </w:r>
      <w:r w:rsidRPr="00F85423">
        <w:rPr>
          <w:sz w:val="22"/>
          <w:szCs w:val="22"/>
        </w:rPr>
        <w:sym w:font="HQPB5" w:char="F079"/>
      </w:r>
      <w:r w:rsidRPr="00F85423">
        <w:rPr>
          <w:sz w:val="22"/>
          <w:szCs w:val="22"/>
        </w:rPr>
        <w:sym w:font="HQPB2" w:char="F067"/>
      </w:r>
      <w:r w:rsidRPr="00F85423">
        <w:rPr>
          <w:sz w:val="22"/>
          <w:szCs w:val="22"/>
        </w:rPr>
        <w:sym w:font="HQPB2" w:char="F0BB"/>
      </w:r>
      <w:r w:rsidRPr="00F85423">
        <w:rPr>
          <w:sz w:val="22"/>
          <w:szCs w:val="22"/>
        </w:rPr>
        <w:sym w:font="HQPB5" w:char="F073"/>
      </w:r>
      <w:r w:rsidRPr="00F85423">
        <w:rPr>
          <w:sz w:val="22"/>
          <w:szCs w:val="22"/>
        </w:rPr>
        <w:sym w:font="HQPB2" w:char="F039"/>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E7"/>
      </w:r>
      <w:r w:rsidRPr="00F85423">
        <w:rPr>
          <w:sz w:val="22"/>
          <w:szCs w:val="22"/>
        </w:rPr>
        <w:sym w:font="HQPB2" w:char="F06D"/>
      </w:r>
      <w:r w:rsidRPr="00F85423">
        <w:rPr>
          <w:sz w:val="22"/>
          <w:szCs w:val="22"/>
        </w:rPr>
        <w:sym w:font="HQPB3" w:char="F031"/>
      </w:r>
      <w:r w:rsidRPr="00F85423">
        <w:rPr>
          <w:sz w:val="22"/>
          <w:szCs w:val="22"/>
        </w:rPr>
        <w:sym w:font="HQPB5" w:char="F075"/>
      </w:r>
      <w:r w:rsidRPr="00F85423">
        <w:rPr>
          <w:sz w:val="22"/>
          <w:szCs w:val="22"/>
        </w:rPr>
        <w:sym w:font="HQPB2" w:char="F071"/>
      </w:r>
      <w:r w:rsidRPr="00F85423">
        <w:rPr>
          <w:sz w:val="22"/>
          <w:szCs w:val="22"/>
        </w:rPr>
        <w:sym w:font="HQPB5" w:char="F079"/>
      </w:r>
      <w:r w:rsidRPr="00F85423">
        <w:rPr>
          <w:sz w:val="22"/>
          <w:szCs w:val="22"/>
        </w:rPr>
        <w:sym w:font="HQPB2" w:char="F064"/>
      </w:r>
      <w:r w:rsidRPr="00AB1DF1">
        <w:rPr>
          <w:rFonts w:cs="Traditional Arabic" w:hint="cs"/>
          <w:sz w:val="32"/>
          <w:szCs w:val="32"/>
          <w:rtl/>
          <w:lang w:bidi="fa-IR"/>
        </w:rPr>
        <w:t>﴾</w:t>
      </w:r>
      <w:r w:rsidRPr="00AB1DF1">
        <w:rPr>
          <w:rFonts w:hint="cs"/>
          <w:rtl/>
          <w:lang w:bidi="fa-IR"/>
        </w:rPr>
        <w:t xml:space="preserve"> [جاثیه: 23] </w:t>
      </w:r>
      <w:r w:rsidRPr="00AB1DF1">
        <w:rPr>
          <w:rFonts w:cs="CTraditional Arabic" w:hint="cs"/>
          <w:rtl/>
          <w:lang w:bidi="fa-IR"/>
        </w:rPr>
        <w:t>«</w:t>
      </w:r>
      <w:r w:rsidRPr="00AB1DF1">
        <w:rPr>
          <w:rtl/>
        </w:rPr>
        <w:t>آيا ديده‏اى كسى را كه خواسته [هاى نفسانى‏] اش را معبود خود گرفت</w:t>
      </w:r>
      <w:r w:rsidRPr="00AB1DF1">
        <w:rPr>
          <w:rFonts w:cs="CTraditional Arabic" w:hint="cs"/>
          <w:rtl/>
        </w:rPr>
        <w:t>»</w:t>
      </w:r>
      <w:r w:rsidRPr="00AB1DF1">
        <w:rPr>
          <w:rtl/>
        </w:rPr>
        <w:t xml:space="preserve"> </w:t>
      </w:r>
      <w:r w:rsidRPr="00AB1DF1">
        <w:rPr>
          <w:rFonts w:hint="cs"/>
          <w:rtl/>
          <w:lang w:bidi="fa-IR"/>
        </w:rPr>
        <w:t>برین مورد صریح است.</w:t>
      </w:r>
    </w:p>
    <w:p w:rsidR="00222BB6" w:rsidRPr="00AB1DF1" w:rsidRDefault="00222BB6" w:rsidP="00BB3DDE">
      <w:pPr>
        <w:ind w:firstLine="284"/>
        <w:jc w:val="lowKashida"/>
        <w:rPr>
          <w:rFonts w:hint="cs"/>
          <w:rtl/>
          <w:lang w:bidi="fa-IR"/>
        </w:rPr>
      </w:pPr>
      <w:r w:rsidRPr="00AB1DF1">
        <w:rPr>
          <w:rFonts w:hint="cs"/>
          <w:rtl/>
          <w:lang w:bidi="fa-IR"/>
        </w:rPr>
        <w:t>یکی از اقسامِ شرکِ خفی طمع از خلق</w:t>
      </w:r>
      <w:r w:rsidR="008843FB" w:rsidRPr="00AB1DF1">
        <w:rPr>
          <w:rFonts w:hint="cs"/>
          <w:rtl/>
          <w:lang w:bidi="fa-IR"/>
        </w:rPr>
        <w:t xml:space="preserve"> است</w:t>
      </w:r>
      <w:r w:rsidRPr="00AB1DF1">
        <w:rPr>
          <w:rFonts w:hint="cs"/>
          <w:rtl/>
          <w:lang w:bidi="fa-IR"/>
        </w:rPr>
        <w:t>، مثلاً در موضوع</w:t>
      </w:r>
      <w:r w:rsidR="00BB3DDE" w:rsidRPr="00AB1DF1">
        <w:rPr>
          <w:rFonts w:hint="cs"/>
          <w:rtl/>
          <w:lang w:bidi="fa-IR"/>
        </w:rPr>
        <w:t>ِ رزق و غیره تعظیم مردمان می‌کن</w:t>
      </w:r>
      <w:r w:rsidRPr="00AB1DF1">
        <w:rPr>
          <w:rFonts w:hint="cs"/>
          <w:rtl/>
          <w:lang w:bidi="fa-IR"/>
        </w:rPr>
        <w:t xml:space="preserve">د که </w:t>
      </w:r>
      <w:r w:rsidR="00BB3DDE" w:rsidRPr="00AB1DF1">
        <w:rPr>
          <w:rFonts w:hint="cs"/>
          <w:rtl/>
          <w:lang w:bidi="fa-IR"/>
        </w:rPr>
        <w:t>به او مال و ثروت</w:t>
      </w:r>
      <w:r w:rsidRPr="00AB1DF1">
        <w:rPr>
          <w:rFonts w:hint="cs"/>
          <w:rtl/>
          <w:lang w:bidi="fa-IR"/>
        </w:rPr>
        <w:t xml:space="preserve"> ب</w:t>
      </w:r>
      <w:r w:rsidR="00BB3DDE" w:rsidRPr="00AB1DF1">
        <w:rPr>
          <w:rFonts w:hint="cs"/>
          <w:rtl/>
          <w:lang w:bidi="fa-IR"/>
        </w:rPr>
        <w:t>یش</w:t>
      </w:r>
      <w:r w:rsidRPr="00AB1DF1">
        <w:rPr>
          <w:rFonts w:hint="cs"/>
          <w:rtl/>
          <w:lang w:bidi="fa-IR"/>
        </w:rPr>
        <w:t>تر دهند یا کلمة حق به کسی نمی‌گوید به خوف آن که نفع مادی که از او دار</w:t>
      </w:r>
      <w:r w:rsidR="008843FB" w:rsidRPr="00AB1DF1">
        <w:rPr>
          <w:rFonts w:hint="cs"/>
          <w:rtl/>
          <w:lang w:bidi="fa-IR"/>
        </w:rPr>
        <w:t>د</w:t>
      </w:r>
      <w:r w:rsidRPr="00AB1DF1">
        <w:rPr>
          <w:rFonts w:hint="cs"/>
          <w:rtl/>
          <w:lang w:bidi="fa-IR"/>
        </w:rPr>
        <w:t xml:space="preserve"> منقطع می‌گردد.</w:t>
      </w:r>
    </w:p>
    <w:p w:rsidR="00222BB6" w:rsidRPr="00AB1DF1" w:rsidRDefault="00222BB6" w:rsidP="00FC59E7">
      <w:pPr>
        <w:pStyle w:val="a0"/>
        <w:rPr>
          <w:rFonts w:hint="cs"/>
          <w:rtl/>
        </w:rPr>
      </w:pPr>
      <w:bookmarkStart w:id="163" w:name="_Toc257927139"/>
      <w:bookmarkStart w:id="164" w:name="_Toc257927269"/>
      <w:r w:rsidRPr="00AB1DF1">
        <w:rPr>
          <w:rFonts w:hint="cs"/>
          <w:rtl/>
        </w:rPr>
        <w:t>فصل هفتم در بیان سدّ ذرائع شرک</w:t>
      </w:r>
      <w:bookmarkEnd w:id="163"/>
      <w:bookmarkEnd w:id="164"/>
    </w:p>
    <w:p w:rsidR="00222BB6" w:rsidRPr="00AB1DF1" w:rsidRDefault="00222BB6" w:rsidP="00070A18">
      <w:pPr>
        <w:jc w:val="both"/>
        <w:rPr>
          <w:rFonts w:hint="cs"/>
          <w:rtl/>
          <w:lang w:bidi="fa-IR"/>
        </w:rPr>
      </w:pPr>
      <w:r w:rsidRPr="00AB1DF1">
        <w:rPr>
          <w:rFonts w:hint="cs"/>
          <w:rtl/>
          <w:lang w:bidi="fa-IR"/>
        </w:rPr>
        <w:t xml:space="preserve">در اصل توحید و شرک و اهل توحید و اهل شرک و مبلغِ توحید و محرض شرک، با همدگر متضاد اند، و این هم مسلم است که هر ضد می‌کوشد </w:t>
      </w:r>
      <w:r w:rsidR="00E71E33" w:rsidRPr="00AB1DF1">
        <w:rPr>
          <w:rFonts w:hint="cs"/>
          <w:rtl/>
          <w:lang w:bidi="fa-IR"/>
        </w:rPr>
        <w:t xml:space="preserve">ضد </w:t>
      </w:r>
      <w:r w:rsidRPr="00AB1DF1">
        <w:rPr>
          <w:rFonts w:hint="cs"/>
          <w:rtl/>
          <w:lang w:bidi="fa-IR"/>
        </w:rPr>
        <w:t>خود را بنا</w:t>
      </w:r>
      <w:r w:rsidR="00E71E33" w:rsidRPr="00AB1DF1">
        <w:rPr>
          <w:rFonts w:hint="cs"/>
          <w:rtl/>
          <w:lang w:bidi="fa-IR"/>
        </w:rPr>
        <w:t xml:space="preserve"> </w:t>
      </w:r>
      <w:r w:rsidRPr="00AB1DF1">
        <w:rPr>
          <w:rFonts w:hint="cs"/>
          <w:rtl/>
          <w:lang w:bidi="fa-IR"/>
        </w:rPr>
        <w:t>بر جبلت و مقتضای</w:t>
      </w:r>
      <w:r w:rsidR="00E71E33" w:rsidRPr="00AB1DF1">
        <w:rPr>
          <w:rFonts w:hint="cs"/>
          <w:rtl/>
          <w:lang w:bidi="fa-IR"/>
        </w:rPr>
        <w:t>ش</w:t>
      </w:r>
      <w:r w:rsidRPr="00AB1DF1">
        <w:rPr>
          <w:rFonts w:hint="cs"/>
          <w:rtl/>
          <w:lang w:bidi="fa-IR"/>
        </w:rPr>
        <w:t xml:space="preserve"> نفی و نابود کند، تا از او اثری نماند، </w:t>
      </w:r>
      <w:r w:rsidR="00E71E33" w:rsidRPr="00AB1DF1">
        <w:rPr>
          <w:rFonts w:hint="cs"/>
          <w:rtl/>
          <w:lang w:bidi="fa-IR"/>
        </w:rPr>
        <w:t>و این هم مسلّم است که مقصد پیدا</w:t>
      </w:r>
      <w:r w:rsidRPr="00AB1DF1">
        <w:rPr>
          <w:rFonts w:hint="cs"/>
          <w:rtl/>
          <w:lang w:bidi="fa-IR"/>
        </w:rPr>
        <w:t xml:space="preserve">یش و ایجادِ ثقلین عبادتِ </w:t>
      </w:r>
      <w:r w:rsidR="00E71E33" w:rsidRPr="00AB1DF1">
        <w:rPr>
          <w:rFonts w:hint="cs"/>
          <w:rtl/>
          <w:lang w:bidi="fa-IR"/>
        </w:rPr>
        <w:t>الله واحد</w:t>
      </w:r>
      <w:r w:rsidRPr="00AB1DF1">
        <w:rPr>
          <w:rFonts w:hint="cs"/>
          <w:rtl/>
          <w:lang w:bidi="fa-IR"/>
        </w:rPr>
        <w:t xml:space="preserve"> لا شریک است و بس بحکم</w:t>
      </w:r>
      <w:r w:rsidR="00E71E33" w:rsidRPr="00AB1DF1">
        <w:rPr>
          <w:rFonts w:hint="cs"/>
          <w:rtl/>
          <w:lang w:bidi="fa-IR"/>
        </w:rPr>
        <w:t>:</w:t>
      </w:r>
      <w:r w:rsidRPr="00AB1DF1">
        <w:rPr>
          <w:rFonts w:hint="cs"/>
          <w:rtl/>
          <w:lang w:bidi="fa-IR"/>
        </w:rPr>
        <w:t xml:space="preserve"> </w:t>
      </w:r>
      <w:r w:rsidRPr="00AB1DF1">
        <w:rPr>
          <w:rFonts w:cs="Traditional Arabic" w:hint="cs"/>
          <w:sz w:val="24"/>
          <w:szCs w:val="24"/>
          <w:rtl/>
          <w:lang w:bidi="fa-IR"/>
        </w:rPr>
        <w:t>﴿</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0"/>
      </w:r>
      <w:r w:rsidRPr="00F85423">
        <w:rPr>
          <w:sz w:val="22"/>
          <w:szCs w:val="22"/>
        </w:rPr>
        <w:sym w:font="HQPB1" w:char="F04D"/>
      </w:r>
      <w:r w:rsidRPr="00F85423">
        <w:rPr>
          <w:sz w:val="22"/>
          <w:szCs w:val="22"/>
        </w:rPr>
        <w:sym w:font="HQPB4" w:char="F0F8"/>
      </w:r>
      <w:r w:rsidRPr="00F85423">
        <w:rPr>
          <w:sz w:val="22"/>
          <w:szCs w:val="22"/>
        </w:rPr>
        <w:sym w:font="HQPB2" w:char="F029"/>
      </w:r>
      <w:r w:rsidRPr="00F85423">
        <w:rPr>
          <w:sz w:val="22"/>
          <w:szCs w:val="22"/>
        </w:rPr>
        <w:sym w:font="HQPB5" w:char="F06E"/>
      </w:r>
      <w:r w:rsidRPr="00F85423">
        <w:rPr>
          <w:sz w:val="22"/>
          <w:szCs w:val="22"/>
        </w:rPr>
        <w:sym w:font="HQPB2" w:char="F03D"/>
      </w:r>
      <w:r w:rsidRPr="00F85423">
        <w:rPr>
          <w:sz w:val="22"/>
          <w:szCs w:val="22"/>
        </w:rPr>
        <w:sym w:font="HQPB5" w:char="F079"/>
      </w:r>
      <w:r w:rsidRPr="00F85423">
        <w:rPr>
          <w:sz w:val="22"/>
          <w:szCs w:val="22"/>
        </w:rPr>
        <w:sym w:font="HQPB1" w:char="F07A"/>
      </w:r>
      <w:r w:rsidRPr="00AB1DF1">
        <w:rPr>
          <w:rFonts w:ascii="(normal text)" w:hAnsi="(normal text)"/>
          <w:sz w:val="24"/>
          <w:szCs w:val="24"/>
          <w:rtl/>
        </w:rPr>
        <w:t xml:space="preserve"> </w:t>
      </w:r>
      <w:r w:rsidRPr="00F85423">
        <w:rPr>
          <w:sz w:val="22"/>
          <w:szCs w:val="22"/>
        </w:rPr>
        <w:sym w:font="HQPB4" w:char="F0A3"/>
      </w:r>
      <w:r w:rsidRPr="00F85423">
        <w:rPr>
          <w:sz w:val="22"/>
          <w:szCs w:val="22"/>
        </w:rPr>
        <w:sym w:font="HQPB2" w:char="F060"/>
      </w:r>
      <w:r w:rsidRPr="00F85423">
        <w:rPr>
          <w:sz w:val="22"/>
          <w:szCs w:val="22"/>
        </w:rPr>
        <w:sym w:font="HQPB4" w:char="F0C5"/>
      </w:r>
      <w:r w:rsidRPr="00F85423">
        <w:rPr>
          <w:sz w:val="22"/>
          <w:szCs w:val="22"/>
        </w:rPr>
        <w:sym w:font="HQPB1" w:char="F067"/>
      </w:r>
      <w:r w:rsidRPr="00F85423">
        <w:rPr>
          <w:sz w:val="22"/>
          <w:szCs w:val="22"/>
        </w:rPr>
        <w:sym w:font="HQPB4" w:char="F0F8"/>
      </w:r>
      <w:r w:rsidRPr="00F85423">
        <w:rPr>
          <w:sz w:val="22"/>
          <w:szCs w:val="22"/>
        </w:rPr>
        <w:sym w:font="HQPB2" w:char="F03A"/>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D"/>
      </w:r>
      <w:r w:rsidRPr="00F85423">
        <w:rPr>
          <w:sz w:val="22"/>
          <w:szCs w:val="22"/>
        </w:rPr>
        <w:sym w:font="HQPB1" w:char="F0A7"/>
      </w:r>
      <w:r w:rsidRPr="00F85423">
        <w:rPr>
          <w:sz w:val="22"/>
          <w:szCs w:val="22"/>
        </w:rPr>
        <w:sym w:font="HQPB2" w:char="F052"/>
      </w:r>
      <w:r w:rsidRPr="00F85423">
        <w:rPr>
          <w:sz w:val="22"/>
          <w:szCs w:val="22"/>
        </w:rPr>
        <w:sym w:font="HQPB5" w:char="F04D"/>
      </w:r>
      <w:r w:rsidRPr="00F85423">
        <w:rPr>
          <w:sz w:val="22"/>
          <w:szCs w:val="22"/>
        </w:rPr>
        <w:sym w:font="HQPB2" w:char="F07D"/>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62"/>
      </w:r>
      <w:r w:rsidRPr="00F85423">
        <w:rPr>
          <w:sz w:val="22"/>
          <w:szCs w:val="22"/>
        </w:rPr>
        <w:sym w:font="HQPB2" w:char="F072"/>
      </w:r>
      <w:r w:rsidRPr="00F85423">
        <w:rPr>
          <w:sz w:val="22"/>
          <w:szCs w:val="22"/>
        </w:rPr>
        <w:sym w:font="HQPB4" w:char="F0DF"/>
      </w:r>
      <w:r w:rsidRPr="00F85423">
        <w:rPr>
          <w:sz w:val="22"/>
          <w:szCs w:val="22"/>
        </w:rPr>
        <w:sym w:font="HQPB1" w:char="F089"/>
      </w:r>
      <w:r w:rsidRPr="00F85423">
        <w:rPr>
          <w:sz w:val="22"/>
          <w:szCs w:val="22"/>
        </w:rPr>
        <w:sym w:font="HQPB4" w:char="F0E7"/>
      </w:r>
      <w:r w:rsidRPr="00F85423">
        <w:rPr>
          <w:sz w:val="22"/>
          <w:szCs w:val="22"/>
        </w:rPr>
        <w:sym w:font="HQPB1" w:char="F037"/>
      </w:r>
      <w:r w:rsidRPr="00F85423">
        <w:rPr>
          <w:sz w:val="22"/>
          <w:szCs w:val="22"/>
        </w:rPr>
        <w:sym w:font="HQPB4" w:char="F0F7"/>
      </w:r>
      <w:r w:rsidRPr="00F85423">
        <w:rPr>
          <w:sz w:val="22"/>
          <w:szCs w:val="22"/>
        </w:rPr>
        <w:sym w:font="HQPB1" w:char="F0E8"/>
      </w:r>
      <w:r w:rsidRPr="00F85423">
        <w:rPr>
          <w:sz w:val="22"/>
          <w:szCs w:val="22"/>
        </w:rPr>
        <w:sym w:font="HQPB5" w:char="F075"/>
      </w:r>
      <w:r w:rsidRPr="00F85423">
        <w:rPr>
          <w:sz w:val="22"/>
          <w:szCs w:val="22"/>
        </w:rPr>
        <w:sym w:font="HQPB2" w:char="F08B"/>
      </w:r>
      <w:r w:rsidRPr="00F85423">
        <w:rPr>
          <w:sz w:val="22"/>
          <w:szCs w:val="22"/>
        </w:rPr>
        <w:sym w:font="HQPB4" w:char="F0CF"/>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E"/>
      </w:r>
      <w:r w:rsidRPr="00F85423">
        <w:rPr>
          <w:sz w:val="22"/>
          <w:szCs w:val="22"/>
        </w:rPr>
        <w:sym w:font="HQPB2" w:char="F0CF"/>
      </w:r>
      <w:r w:rsidRPr="00F85423">
        <w:rPr>
          <w:sz w:val="22"/>
          <w:szCs w:val="22"/>
        </w:rPr>
        <w:sym w:font="HQPB2" w:char="F0C8"/>
      </w:r>
      <w:r w:rsidRPr="00AB1DF1">
        <w:rPr>
          <w:rFonts w:cs="Traditional Arabic" w:hint="cs"/>
          <w:sz w:val="24"/>
          <w:szCs w:val="24"/>
          <w:rtl/>
          <w:lang w:bidi="fa-IR"/>
        </w:rPr>
        <w:t>﴾</w:t>
      </w:r>
      <w:r w:rsidRPr="00AB1DF1">
        <w:rPr>
          <w:rFonts w:hint="cs"/>
          <w:rtl/>
          <w:lang w:bidi="fa-IR"/>
        </w:rPr>
        <w:t xml:space="preserve"> [ذاریات: 56] </w:t>
      </w:r>
      <w:r w:rsidRPr="00AB1DF1">
        <w:rPr>
          <w:rFonts w:cs="CTraditional Arabic" w:hint="cs"/>
          <w:rtl/>
          <w:lang w:bidi="fa-IR"/>
        </w:rPr>
        <w:t>«</w:t>
      </w:r>
      <w:r w:rsidRPr="00AB1DF1">
        <w:rPr>
          <w:rtl/>
        </w:rPr>
        <w:t>و جنّ و انس را جز براى آنكه مرا بندگى كنند نيافريده‏ام</w:t>
      </w:r>
      <w:r w:rsidRPr="00AB1DF1">
        <w:rPr>
          <w:rFonts w:cs="CTraditional Arabic" w:hint="cs"/>
          <w:rtl/>
        </w:rPr>
        <w:t>»</w:t>
      </w:r>
      <w:r w:rsidRPr="00AB1DF1">
        <w:rPr>
          <w:rFonts w:hint="cs"/>
          <w:rtl/>
          <w:lang w:bidi="fa-IR"/>
        </w:rPr>
        <w:t xml:space="preserve"> لذا انبیاء </w:t>
      </w:r>
      <w:r w:rsidRPr="00AB1DF1">
        <w:rPr>
          <w:rFonts w:cs="CTraditional Arabic" w:hint="cs"/>
          <w:rtl/>
          <w:lang w:bidi="fa-IR"/>
        </w:rPr>
        <w:t>†</w:t>
      </w:r>
      <w:r w:rsidRPr="00AB1DF1">
        <w:rPr>
          <w:rFonts w:hint="cs"/>
          <w:rtl/>
          <w:lang w:bidi="fa-IR"/>
        </w:rPr>
        <w:t xml:space="preserve"> و علماء ربانیین و حکماء متشرعین رحمهم الله و قدس أسرارهم</w:t>
      </w:r>
      <w:r w:rsidR="00E71E33" w:rsidRPr="00AB1DF1">
        <w:rPr>
          <w:rFonts w:hint="cs"/>
          <w:rtl/>
          <w:lang w:bidi="fa-IR"/>
        </w:rPr>
        <w:t xml:space="preserve"> چنانچه برای قلع و قمع شرک کوشا</w:t>
      </w:r>
      <w:r w:rsidRPr="00AB1DF1">
        <w:rPr>
          <w:rFonts w:hint="cs"/>
          <w:rtl/>
          <w:lang w:bidi="fa-IR"/>
        </w:rPr>
        <w:t xml:space="preserve"> بودند، همچنین برای قمع و بیخ کنی ذرائع و وسائل آن</w:t>
      </w:r>
      <w:r w:rsidR="00E71E33" w:rsidRPr="00AB1DF1">
        <w:rPr>
          <w:rFonts w:hint="cs"/>
          <w:rtl/>
          <w:lang w:bidi="fa-IR"/>
        </w:rPr>
        <w:t>،</w:t>
      </w:r>
      <w:r w:rsidRPr="00AB1DF1">
        <w:rPr>
          <w:rFonts w:hint="cs"/>
          <w:rtl/>
          <w:lang w:bidi="fa-IR"/>
        </w:rPr>
        <w:t xml:space="preserve"> و </w:t>
      </w:r>
      <w:r w:rsidR="00E71E33" w:rsidRPr="00AB1DF1">
        <w:rPr>
          <w:rFonts w:hint="cs"/>
          <w:rtl/>
          <w:lang w:bidi="fa-IR"/>
        </w:rPr>
        <w:t xml:space="preserve">دوختن </w:t>
      </w:r>
      <w:r w:rsidRPr="00AB1DF1">
        <w:rPr>
          <w:rFonts w:hint="cs"/>
          <w:rtl/>
          <w:lang w:bidi="fa-IR"/>
        </w:rPr>
        <w:t xml:space="preserve">دریده‌گی رخنه‌های کوچک </w:t>
      </w:r>
      <w:r w:rsidR="00E71E33" w:rsidRPr="00AB1DF1">
        <w:rPr>
          <w:rFonts w:hint="cs"/>
          <w:rtl/>
          <w:lang w:bidi="fa-IR"/>
        </w:rPr>
        <w:t xml:space="preserve">به وجود آمده در </w:t>
      </w:r>
      <w:r w:rsidRPr="00AB1DF1">
        <w:rPr>
          <w:rFonts w:hint="cs"/>
          <w:rtl/>
          <w:lang w:bidi="fa-IR"/>
        </w:rPr>
        <w:t>توحید و ذرائع آن ساعی بودند که رشتة توحید را کوچکترین خللی و ریشة شرک را کوچکترین اثری نماند</w:t>
      </w:r>
      <w:r w:rsidR="00E71E33" w:rsidRPr="00AB1DF1">
        <w:rPr>
          <w:rFonts w:hint="cs"/>
          <w:rtl/>
          <w:lang w:bidi="fa-IR"/>
        </w:rPr>
        <w:t>؛</w:t>
      </w:r>
      <w:r w:rsidRPr="00AB1DF1">
        <w:rPr>
          <w:rFonts w:hint="cs"/>
          <w:rtl/>
          <w:lang w:bidi="fa-IR"/>
        </w:rPr>
        <w:t xml:space="preserve"> زیرا که افعی را کشتن و بچه اش را نگاه‌داشتن کارِ خردمندان نیست، و هادی اعظم و سید المرسلین و امام الأنبیاء </w:t>
      </w:r>
      <w:r w:rsidR="00E71E33" w:rsidRPr="00AB1DF1">
        <w:rPr>
          <w:rFonts w:cs="CTraditional Arabic" w:hint="cs"/>
          <w:rtl/>
          <w:lang w:bidi="fa-IR"/>
        </w:rPr>
        <w:t>ه</w:t>
      </w:r>
      <w:r w:rsidRPr="00AB1DF1">
        <w:rPr>
          <w:rFonts w:hint="cs"/>
          <w:rtl/>
          <w:lang w:bidi="fa-IR"/>
        </w:rPr>
        <w:t xml:space="preserve"> تمام رخنه‌های شرک را به امتِ مرحومة خود مسدود فرمودند </w:t>
      </w:r>
      <w:r w:rsidRPr="00AB1DF1">
        <w:rPr>
          <w:rFonts w:cs="Traditional Arabic" w:hint="cs"/>
          <w:rtl/>
          <w:lang w:bidi="fa-IR"/>
        </w:rPr>
        <w:t>«</w:t>
      </w:r>
      <w:r w:rsidRPr="00AB1DF1">
        <w:rPr>
          <w:rFonts w:cs="Traditional Arabic" w:hint="cs"/>
          <w:b/>
          <w:bCs/>
          <w:rtl/>
        </w:rPr>
        <w:t>إلا من شقى ودخل نار الاصطلاء</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 xml:space="preserve">مگر کسی که بدبخت شده و </w:t>
      </w:r>
      <w:r w:rsidR="00E71E33" w:rsidRPr="00AB1DF1">
        <w:rPr>
          <w:rFonts w:hint="cs"/>
          <w:rtl/>
          <w:lang w:bidi="fa-IR"/>
        </w:rPr>
        <w:t xml:space="preserve">به </w:t>
      </w:r>
      <w:r w:rsidRPr="00AB1DF1">
        <w:rPr>
          <w:rFonts w:hint="cs"/>
          <w:rtl/>
          <w:lang w:bidi="fa-IR"/>
        </w:rPr>
        <w:t>آتش سوزان داخل شده است</w:t>
      </w:r>
      <w:r w:rsidRPr="00AB1DF1">
        <w:rPr>
          <w:rFonts w:cs="Traditional Arabic" w:hint="cs"/>
          <w:rtl/>
          <w:lang w:bidi="fa-IR"/>
        </w:rPr>
        <w:t xml:space="preserve">» </w:t>
      </w:r>
      <w:r w:rsidRPr="00AB1DF1">
        <w:rPr>
          <w:rFonts w:hint="cs"/>
          <w:rtl/>
          <w:lang w:bidi="fa-IR"/>
        </w:rPr>
        <w:t xml:space="preserve">و شیطان علیه </w:t>
      </w:r>
      <w:r w:rsidRPr="00AB1DF1">
        <w:rPr>
          <w:rFonts w:cs="B Badr" w:hint="cs"/>
          <w:rtl/>
          <w:lang w:bidi="fa-IR"/>
        </w:rPr>
        <w:t>اللعن</w:t>
      </w:r>
      <w:r w:rsidRPr="00AB1DF1">
        <w:rPr>
          <w:rFonts w:cs="B Badr" w:hint="cs"/>
          <w:rtl/>
          <w:lang w:val="en-GB"/>
        </w:rPr>
        <w:t>ة</w:t>
      </w:r>
      <w:r w:rsidR="00E71E33" w:rsidRPr="00AB1DF1">
        <w:rPr>
          <w:rFonts w:hint="cs"/>
          <w:rtl/>
          <w:lang w:bidi="fa-IR"/>
        </w:rPr>
        <w:t xml:space="preserve"> چون که محرض شر و ضد توحید است</w:t>
      </w:r>
      <w:r w:rsidRPr="00AB1DF1">
        <w:rPr>
          <w:rFonts w:hint="cs"/>
          <w:rtl/>
          <w:lang w:bidi="fa-IR"/>
        </w:rPr>
        <w:t xml:space="preserve">، لهذا هرآن و زمان در پی تغییر و تخریب و تبدیل توحید و رخنه‌اندازی و ریشه‌دوانی </w:t>
      </w:r>
      <w:r w:rsidR="001E09F7" w:rsidRPr="00AB1DF1">
        <w:rPr>
          <w:rFonts w:hint="cs"/>
          <w:rtl/>
          <w:lang w:bidi="fa-IR"/>
        </w:rPr>
        <w:t>می باشد</w:t>
      </w:r>
      <w:r w:rsidRPr="00AB1DF1">
        <w:rPr>
          <w:rFonts w:hint="cs"/>
          <w:rtl/>
          <w:lang w:bidi="fa-IR"/>
        </w:rPr>
        <w:t xml:space="preserve"> که اساس توحید را بهم زند و وسائل‌گوناگون می‌تراشد و دام‌های مختلف می‌نهد تا فرد موحدی را از جادة مستقیم منحرف کرده در دامِ ضلالت کشد.</w:t>
      </w:r>
    </w:p>
    <w:p w:rsidR="00222BB6" w:rsidRPr="00AB1DF1" w:rsidRDefault="00222BB6" w:rsidP="001E09F7">
      <w:pPr>
        <w:ind w:firstLine="284"/>
        <w:jc w:val="lowKashida"/>
        <w:rPr>
          <w:rFonts w:hint="cs"/>
          <w:rtl/>
          <w:lang w:bidi="fa-IR"/>
        </w:rPr>
      </w:pPr>
      <w:r w:rsidRPr="00AB1DF1">
        <w:rPr>
          <w:rFonts w:hint="cs"/>
          <w:rtl/>
          <w:lang w:bidi="fa-IR"/>
        </w:rPr>
        <w:t xml:space="preserve">اینجا اشکالی مشکل الحل وارد خاطر می‌گردد که علت چیست که اهل صلاح و محسنین که مؤسسانِ توحید و کارکشایان باب شرع مستقیم و حامیانِ کامل توحید بودند، شیطان علیه </w:t>
      </w:r>
      <w:r w:rsidRPr="00AB1DF1">
        <w:rPr>
          <w:rFonts w:cs="B Badr" w:hint="cs"/>
          <w:rtl/>
          <w:lang w:bidi="fa-IR"/>
        </w:rPr>
        <w:t>اللعنة</w:t>
      </w:r>
      <w:r w:rsidRPr="00AB1DF1">
        <w:rPr>
          <w:rFonts w:hint="cs"/>
          <w:rtl/>
          <w:lang w:bidi="fa-IR"/>
        </w:rPr>
        <w:t xml:space="preserve"> بعد وفاتِ ایشان بیشتر تصوير، و تمث</w:t>
      </w:r>
      <w:r w:rsidR="001E09F7" w:rsidRPr="00AB1DF1">
        <w:rPr>
          <w:rFonts w:hint="cs"/>
          <w:rtl/>
          <w:lang w:bidi="fa-IR"/>
        </w:rPr>
        <w:t>ا</w:t>
      </w:r>
      <w:r w:rsidRPr="00AB1DF1">
        <w:rPr>
          <w:rFonts w:hint="cs"/>
          <w:rtl/>
          <w:lang w:bidi="fa-IR"/>
        </w:rPr>
        <w:t xml:space="preserve">ل و قبور و حالات و مکانات ایشان </w:t>
      </w:r>
      <w:r w:rsidR="001E09F7" w:rsidRPr="00AB1DF1">
        <w:rPr>
          <w:rFonts w:hint="cs"/>
          <w:rtl/>
          <w:lang w:bidi="fa-IR"/>
        </w:rPr>
        <w:t xml:space="preserve">راآلة شرک </w:t>
      </w:r>
      <w:r w:rsidRPr="00AB1DF1">
        <w:rPr>
          <w:rFonts w:hint="cs"/>
          <w:rtl/>
          <w:lang w:bidi="fa-IR"/>
        </w:rPr>
        <w:t>گردانید</w:t>
      </w:r>
      <w:r w:rsidR="001E09F7" w:rsidRPr="00AB1DF1">
        <w:rPr>
          <w:rFonts w:hint="cs"/>
          <w:rtl/>
          <w:lang w:bidi="fa-IR"/>
        </w:rPr>
        <w:t>؟.</w:t>
      </w:r>
      <w:r w:rsidRPr="00AB1DF1">
        <w:rPr>
          <w:rFonts w:hint="cs"/>
          <w:rtl/>
          <w:lang w:bidi="fa-IR"/>
        </w:rPr>
        <w:t xml:space="preserve"> عقل </w:t>
      </w:r>
      <w:r w:rsidR="001E09F7" w:rsidRPr="00AB1DF1">
        <w:rPr>
          <w:rFonts w:hint="cs"/>
          <w:rtl/>
          <w:lang w:bidi="fa-IR"/>
        </w:rPr>
        <w:t>فیصله</w:t>
      </w:r>
      <w:r w:rsidRPr="00AB1DF1">
        <w:rPr>
          <w:rFonts w:hint="cs"/>
          <w:rtl/>
          <w:lang w:bidi="fa-IR"/>
        </w:rPr>
        <w:t xml:space="preserve"> می‌کند که محافظینِ توحید را در حیات چنانکه خداوند قدوس از شرک و ریشة او محفوظ داشته و حمایت فرموده بود، باید که بعد از موت هم از آثارِ ایشان برگ و برِ توحید ظهور کرده بودی نه شرک</w:t>
      </w:r>
      <w:r w:rsidR="001E09F7" w:rsidRPr="00AB1DF1">
        <w:rPr>
          <w:rFonts w:hint="cs"/>
          <w:rtl/>
          <w:lang w:bidi="fa-IR"/>
        </w:rPr>
        <w:t>!</w:t>
      </w:r>
      <w:r w:rsidRPr="00AB1DF1">
        <w:rPr>
          <w:rFonts w:hint="cs"/>
          <w:rtl/>
          <w:lang w:bidi="fa-IR"/>
        </w:rPr>
        <w:t>.</w:t>
      </w:r>
    </w:p>
    <w:p w:rsidR="00222BB6" w:rsidRPr="00AB1DF1" w:rsidRDefault="00222BB6" w:rsidP="001E09F7">
      <w:pPr>
        <w:ind w:firstLine="284"/>
        <w:jc w:val="lowKashida"/>
        <w:rPr>
          <w:rFonts w:hint="cs"/>
          <w:rtl/>
          <w:lang w:bidi="fa-IR"/>
        </w:rPr>
      </w:pPr>
      <w:r w:rsidRPr="00AB1DF1">
        <w:rPr>
          <w:rFonts w:hint="cs"/>
          <w:rtl/>
          <w:lang w:bidi="fa-IR"/>
        </w:rPr>
        <w:t>حلِ این اشکال این است که اینجا دو رمز مضمر است</w:t>
      </w:r>
      <w:r w:rsidR="001E09F7" w:rsidRPr="00AB1DF1">
        <w:rPr>
          <w:rFonts w:hint="cs"/>
          <w:rtl/>
          <w:lang w:bidi="fa-IR"/>
        </w:rPr>
        <w:t>:</w:t>
      </w:r>
      <w:r w:rsidRPr="00AB1DF1">
        <w:rPr>
          <w:rFonts w:hint="cs"/>
          <w:rtl/>
          <w:lang w:bidi="fa-IR"/>
        </w:rPr>
        <w:t xml:space="preserve"> یکی</w:t>
      </w:r>
      <w:r w:rsidR="001E09F7" w:rsidRPr="00AB1DF1">
        <w:rPr>
          <w:rFonts w:hint="cs"/>
          <w:rtl/>
          <w:lang w:bidi="fa-IR"/>
        </w:rPr>
        <w:t>-</w:t>
      </w:r>
      <w:r w:rsidRPr="00AB1DF1">
        <w:rPr>
          <w:rFonts w:hint="cs"/>
          <w:rtl/>
          <w:lang w:bidi="fa-IR"/>
        </w:rPr>
        <w:t xml:space="preserve"> امتحان و ابتلاء که حکمتِ آن از نظر و ادراکِ ما مخفی است، دوم</w:t>
      </w:r>
      <w:r w:rsidR="001E09F7" w:rsidRPr="00AB1DF1">
        <w:rPr>
          <w:rFonts w:hint="cs"/>
          <w:rtl/>
          <w:lang w:bidi="fa-IR"/>
        </w:rPr>
        <w:t>-</w:t>
      </w:r>
      <w:r w:rsidRPr="00AB1DF1">
        <w:rPr>
          <w:rFonts w:hint="cs"/>
          <w:rtl/>
          <w:lang w:bidi="fa-IR"/>
        </w:rPr>
        <w:t xml:space="preserve"> این که قاعده است که دشمن چون بر دشمنِ خود در حیاتِ او ظفریاب نمی‌گردد و به تندی و غلبه بر او حمله نمی‌تواند کرد، به تملق در پی انتقام خود می‌باشد و اگر از این باب راه‌یابی نشد به یأس می‌نشیند و مترصد و مترقبِ وقت و فرصت می‌گردد، و ظاهر است که وقت فرصت و غنیمتِ ابلیس از این اکابر در حیات مشکل است، لذا بعد موت ایشان و استتارِ آفتاب نورِ ایشان وقت را با اولاد و متعلقین دشمن به نوع انتقام غنیمت می‌داند، و باز هم نمی‌تواند که در عین مقابله به غلبه دم زند، لذا به تملق و شاطری و شیادی از محب</w:t>
      </w:r>
      <w:r w:rsidR="001E09F7" w:rsidRPr="00AB1DF1">
        <w:rPr>
          <w:rFonts w:hint="cs"/>
          <w:rtl/>
          <w:lang w:bidi="fa-IR"/>
        </w:rPr>
        <w:t xml:space="preserve">تِ قوم در حقی انبیا و اولیای وفات یافته به </w:t>
      </w:r>
      <w:r w:rsidRPr="00AB1DF1">
        <w:rPr>
          <w:rFonts w:hint="cs"/>
          <w:rtl/>
          <w:lang w:bidi="fa-IR"/>
        </w:rPr>
        <w:t xml:space="preserve"> نوع</w:t>
      </w:r>
      <w:r w:rsidR="001E09F7" w:rsidRPr="00AB1DF1">
        <w:rPr>
          <w:rFonts w:hint="cs"/>
          <w:rtl/>
          <w:lang w:bidi="fa-IR"/>
        </w:rPr>
        <w:t>ی</w:t>
      </w:r>
      <w:r w:rsidRPr="00AB1DF1">
        <w:rPr>
          <w:rFonts w:hint="cs"/>
          <w:rtl/>
          <w:lang w:bidi="fa-IR"/>
        </w:rPr>
        <w:t xml:space="preserve"> کار می‌گیرد، گویا کارد از موزة خودشان برآورده ایشان را ذبح می‌کند. والله </w:t>
      </w:r>
      <w:r w:rsidR="001E09F7" w:rsidRPr="00AB1DF1">
        <w:rPr>
          <w:rFonts w:hint="cs"/>
          <w:rtl/>
          <w:lang w:bidi="fa-IR"/>
        </w:rPr>
        <w:t>أ</w:t>
      </w:r>
      <w:r w:rsidRPr="00AB1DF1">
        <w:rPr>
          <w:rFonts w:hint="cs"/>
          <w:rtl/>
          <w:lang w:bidi="fa-IR"/>
        </w:rPr>
        <w:t xml:space="preserve">علم، </w:t>
      </w:r>
      <w:r w:rsidRPr="00AB1DF1">
        <w:rPr>
          <w:rFonts w:cs="Traditional Arabic" w:hint="cs"/>
          <w:b/>
          <w:bCs/>
          <w:rtl/>
        </w:rPr>
        <w:t>فلعنة الله على إبليس وإخوانه إلى أبد الأبدين</w:t>
      </w:r>
      <w:r w:rsidRPr="00AB1DF1">
        <w:rPr>
          <w:rFonts w:hint="cs"/>
          <w:rtl/>
          <w:lang w:bidi="fa-IR"/>
        </w:rPr>
        <w:t>.</w:t>
      </w:r>
    </w:p>
    <w:p w:rsidR="00222BB6" w:rsidRPr="00AB1DF1" w:rsidRDefault="00222BB6" w:rsidP="001E09F7">
      <w:pPr>
        <w:ind w:firstLine="284"/>
        <w:jc w:val="lowKashida"/>
        <w:rPr>
          <w:rFonts w:hint="cs"/>
          <w:rtl/>
          <w:lang w:bidi="fa-IR"/>
        </w:rPr>
      </w:pPr>
      <w:r w:rsidRPr="005D220E">
        <w:rPr>
          <w:rFonts w:cs="B Lotus" w:hint="cs"/>
          <w:b/>
          <w:bCs/>
          <w:rtl/>
          <w:lang w:bidi="fa-IR"/>
        </w:rPr>
        <w:t>تذییل:</w:t>
      </w:r>
      <w:r w:rsidRPr="00AB1DF1">
        <w:rPr>
          <w:rFonts w:hint="cs"/>
          <w:rtl/>
          <w:lang w:bidi="fa-IR"/>
        </w:rPr>
        <w:t xml:space="preserve"> در بیان بعض اشیاء که موهمِ شرک بودند و شارع علیه الصلو</w:t>
      </w:r>
      <w:r w:rsidRPr="00AB1DF1">
        <w:rPr>
          <w:rFonts w:cs="B Badr" w:hint="cs"/>
          <w:rtl/>
          <w:lang w:bidi="fa-IR"/>
        </w:rPr>
        <w:t>ة</w:t>
      </w:r>
      <w:r w:rsidRPr="00AB1DF1">
        <w:rPr>
          <w:rFonts w:hint="cs"/>
          <w:rtl/>
          <w:lang w:bidi="fa-IR"/>
        </w:rPr>
        <w:t xml:space="preserve"> والسلام آنها را سداً للذرائع مسدود فرمودند</w:t>
      </w:r>
      <w:r w:rsidR="001E09F7" w:rsidRPr="00AB1DF1">
        <w:rPr>
          <w:rFonts w:hint="cs"/>
          <w:rtl/>
          <w:lang w:bidi="fa-IR"/>
        </w:rPr>
        <w:t>:</w:t>
      </w:r>
    </w:p>
    <w:p w:rsidR="00222BB6" w:rsidRPr="00AB1DF1" w:rsidRDefault="00222BB6" w:rsidP="001E09F7">
      <w:pPr>
        <w:ind w:firstLine="284"/>
        <w:jc w:val="lowKashida"/>
        <w:rPr>
          <w:rFonts w:hint="cs"/>
          <w:rtl/>
          <w:lang w:bidi="fa-IR"/>
        </w:rPr>
      </w:pPr>
      <w:r w:rsidRPr="00AB1DF1">
        <w:rPr>
          <w:rFonts w:hint="cs"/>
          <w:rtl/>
          <w:lang w:bidi="fa-IR"/>
        </w:rPr>
        <w:t xml:space="preserve">1- تجاوز در تعظیم، یکی از وسائلِ شرک تجاوز از حدود تعظیم بود، چنانچه عیسائی از تعظیم متجاوز از حدود عیسی </w:t>
      </w:r>
      <w:r w:rsidRPr="00AB1DF1">
        <w:rPr>
          <w:rFonts w:hint="cs"/>
          <w:lang w:bidi="fa-IR"/>
        </w:rPr>
        <w:sym w:font="AGA Arabesque" w:char="F075"/>
      </w:r>
      <w:r w:rsidRPr="00AB1DF1">
        <w:rPr>
          <w:rFonts w:hint="cs"/>
          <w:rtl/>
          <w:lang w:bidi="fa-IR"/>
        </w:rPr>
        <w:t xml:space="preserve"> ، قائل به ابنيت و ثالث ثلاثه و اقانیم ثلاثه شدند، و یهود از تعظیم مفرط عُزیر </w:t>
      </w:r>
      <w:r w:rsidRPr="00AB1DF1">
        <w:rPr>
          <w:rFonts w:hint="cs"/>
          <w:lang w:bidi="fa-IR"/>
        </w:rPr>
        <w:sym w:font="AGA Arabesque" w:char="F075"/>
      </w:r>
      <w:r w:rsidRPr="00AB1DF1">
        <w:rPr>
          <w:rFonts w:hint="cs"/>
          <w:rtl/>
          <w:lang w:bidi="fa-IR"/>
        </w:rPr>
        <w:t xml:space="preserve"> غُلو کرده مشرک شدند، ازین سبب آنحضرت </w:t>
      </w:r>
      <w:r w:rsidRPr="00AB1DF1">
        <w:rPr>
          <w:rFonts w:hint="cs"/>
          <w:lang w:bidi="fa-IR"/>
        </w:rPr>
        <w:sym w:font="AGA Arabesque" w:char="F072"/>
      </w:r>
      <w:r w:rsidRPr="00AB1DF1">
        <w:rPr>
          <w:rFonts w:hint="cs"/>
          <w:rtl/>
          <w:lang w:bidi="fa-IR"/>
        </w:rPr>
        <w:t xml:space="preserve"> از ستایشِ خود یا تعظیم زیاد می‌رنجیدند، </w:t>
      </w:r>
      <w:r w:rsidR="001E09F7" w:rsidRPr="00AB1DF1">
        <w:rPr>
          <w:rFonts w:hint="cs"/>
          <w:rtl/>
          <w:lang w:bidi="fa-IR"/>
        </w:rPr>
        <w:t xml:space="preserve">هیچ فردی را </w:t>
      </w:r>
      <w:r w:rsidRPr="00AB1DF1">
        <w:rPr>
          <w:rFonts w:hint="cs"/>
          <w:rtl/>
          <w:lang w:bidi="fa-IR"/>
        </w:rPr>
        <w:t xml:space="preserve">دست بسته ایستاده جلو خود نمی‌گذشتند، وقت آمدِ خود در مجلس به قیامِ استقبالی نمی‌گذاشتند، پیش پیش از همه نمی‌رفتند، به سجده و انحناء جلوِ خود منع می‌فرمودند، به قولِ بوصیری </w:t>
      </w:r>
      <w:r w:rsidRPr="00AB1DF1">
        <w:rPr>
          <w:rFonts w:cs="CTraditional Arabic" w:hint="cs"/>
          <w:rtl/>
          <w:lang w:bidi="fa-IR"/>
        </w:rPr>
        <w:t>/</w:t>
      </w:r>
      <w:r w:rsidRPr="00AB1DF1">
        <w:rPr>
          <w:rFonts w:hint="cs"/>
          <w:rtl/>
          <w:lang w:bidi="fa-IR"/>
        </w:rPr>
        <w:t>:</w:t>
      </w:r>
    </w:p>
    <w:p w:rsidR="00222BB6" w:rsidRPr="00AB1DF1" w:rsidRDefault="00222BB6" w:rsidP="00222BB6">
      <w:pPr>
        <w:jc w:val="center"/>
        <w:rPr>
          <w:rFonts w:hint="cs"/>
          <w:rtl/>
          <w:lang w:bidi="fa-IR"/>
        </w:rPr>
      </w:pPr>
      <w:r w:rsidRPr="00AB1DF1">
        <w:rPr>
          <w:rFonts w:cs="Traditional Arabic" w:hint="cs"/>
          <w:rtl/>
          <w:lang w:bidi="fa-IR"/>
        </w:rPr>
        <w:t>«</w:t>
      </w:r>
      <w:r w:rsidRPr="00AB1DF1">
        <w:rPr>
          <w:rFonts w:cs="Traditional Arabic" w:hint="cs"/>
          <w:b/>
          <w:bCs/>
          <w:rtl/>
        </w:rPr>
        <w:t>دع ما ادعته النصارى في نبيهم</w:t>
      </w:r>
      <w:r w:rsidRPr="00AB1DF1">
        <w:rPr>
          <w:rFonts w:cs="Traditional Arabic"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و امتِ خود را هم به همان چیزها تعلیم فرمود تا در ورطة شرک نروند.</w:t>
      </w:r>
    </w:p>
    <w:p w:rsidR="00222BB6" w:rsidRPr="00AB1DF1" w:rsidRDefault="00222BB6" w:rsidP="00CE3F80">
      <w:pPr>
        <w:ind w:firstLine="284"/>
        <w:jc w:val="lowKashida"/>
        <w:rPr>
          <w:rFonts w:hint="cs"/>
          <w:rtl/>
          <w:lang w:bidi="fa-IR"/>
        </w:rPr>
      </w:pPr>
      <w:r w:rsidRPr="00AB1DF1">
        <w:rPr>
          <w:rFonts w:hint="cs"/>
          <w:rtl/>
          <w:lang w:bidi="fa-IR"/>
        </w:rPr>
        <w:t xml:space="preserve">2- منع از غلو و مبالغه در مدح و ستایش: فرمودند: مرا مثل قوم عیسی </w:t>
      </w:r>
      <w:r w:rsidRPr="00AB1DF1">
        <w:rPr>
          <w:rFonts w:hint="cs"/>
          <w:lang w:bidi="fa-IR"/>
        </w:rPr>
        <w:sym w:font="AGA Arabesque" w:char="F075"/>
      </w:r>
      <w:r w:rsidRPr="00AB1DF1">
        <w:rPr>
          <w:rFonts w:hint="cs"/>
          <w:rtl/>
          <w:lang w:bidi="fa-IR"/>
        </w:rPr>
        <w:t xml:space="preserve"> تعریف نکنید</w:t>
      </w:r>
      <w:r w:rsidR="001E09F7" w:rsidRPr="00AB1DF1">
        <w:rPr>
          <w:rFonts w:hint="cs"/>
          <w:rtl/>
          <w:lang w:bidi="fa-IR"/>
        </w:rPr>
        <w:t>؛</w:t>
      </w:r>
      <w:r w:rsidRPr="00AB1DF1">
        <w:rPr>
          <w:rFonts w:hint="cs"/>
          <w:rtl/>
          <w:lang w:bidi="fa-IR"/>
        </w:rPr>
        <w:t xml:space="preserve"> زیرا که من بندة خدا و رسولِ اویم، پس بگوئید: عبدالله و رسوله، (در </w:t>
      </w:r>
      <w:r w:rsidR="001E09F7" w:rsidRPr="00AB1DF1">
        <w:rPr>
          <w:rFonts w:hint="cs"/>
          <w:rtl/>
          <w:lang w:bidi="fa-IR"/>
        </w:rPr>
        <w:t>بخاری و مسلم</w:t>
      </w:r>
      <w:r w:rsidRPr="00AB1DF1">
        <w:rPr>
          <w:rFonts w:hint="cs"/>
          <w:rtl/>
          <w:lang w:bidi="fa-IR"/>
        </w:rPr>
        <w:t xml:space="preserve"> است). در روایتی دیگر است که من نمی‌خواهم که شما مرا از مرتبة من بالاتر ببرید، </w:t>
      </w:r>
      <w:r w:rsidRPr="00AB1DF1">
        <w:rPr>
          <w:rFonts w:cs="Traditional Arabic" w:hint="cs"/>
          <w:rtl/>
          <w:lang w:bidi="fa-IR"/>
        </w:rPr>
        <w:t>«</w:t>
      </w:r>
      <w:r w:rsidRPr="00AB1DF1">
        <w:rPr>
          <w:rFonts w:ascii="Traditional Arabic" w:cs="Traditional Arabic" w:hint="eastAsia"/>
          <w:b/>
          <w:bCs/>
          <w:rtl/>
        </w:rPr>
        <w:t>أنا</w:t>
      </w:r>
      <w:r w:rsidRPr="00AB1DF1">
        <w:rPr>
          <w:rFonts w:ascii="Traditional Arabic" w:cs="Traditional Arabic"/>
          <w:b/>
          <w:bCs/>
          <w:rtl/>
        </w:rPr>
        <w:t xml:space="preserve"> </w:t>
      </w:r>
      <w:r w:rsidRPr="00AB1DF1">
        <w:rPr>
          <w:rFonts w:ascii="Traditional Arabic" w:cs="Traditional Arabic" w:hint="eastAsia"/>
          <w:b/>
          <w:bCs/>
          <w:rtl/>
        </w:rPr>
        <w:t>محمد</w:t>
      </w:r>
      <w:r w:rsidRPr="00AB1DF1">
        <w:rPr>
          <w:rFonts w:ascii="Traditional Arabic" w:cs="Traditional Arabic"/>
          <w:b/>
          <w:bCs/>
          <w:rtl/>
        </w:rPr>
        <w:t xml:space="preserve"> </w:t>
      </w:r>
      <w:r w:rsidRPr="00AB1DF1">
        <w:rPr>
          <w:rFonts w:ascii="Traditional Arabic" w:cs="Traditional Arabic" w:hint="eastAsia"/>
          <w:b/>
          <w:bCs/>
          <w:rtl/>
        </w:rPr>
        <w:t>بن</w:t>
      </w:r>
      <w:r w:rsidRPr="00AB1DF1">
        <w:rPr>
          <w:rFonts w:ascii="Traditional Arabic" w:cs="Traditional Arabic"/>
          <w:b/>
          <w:bCs/>
          <w:rtl/>
        </w:rPr>
        <w:t xml:space="preserve"> </w:t>
      </w:r>
      <w:r w:rsidRPr="00AB1DF1">
        <w:rPr>
          <w:rFonts w:ascii="Traditional Arabic" w:cs="Traditional Arabic" w:hint="eastAsia"/>
          <w:b/>
          <w:bCs/>
          <w:rtl/>
        </w:rPr>
        <w:t>عبد</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عبده</w:t>
      </w:r>
      <w:r w:rsidRPr="00AB1DF1">
        <w:rPr>
          <w:rFonts w:ascii="Traditional Arabic" w:cs="Traditional Arabic"/>
          <w:b/>
          <w:bCs/>
          <w:rtl/>
        </w:rPr>
        <w:t xml:space="preserve"> </w:t>
      </w:r>
      <w:r w:rsidRPr="00AB1DF1">
        <w:rPr>
          <w:rFonts w:ascii="Traditional Arabic" w:cs="Traditional Arabic" w:hint="eastAsia"/>
          <w:b/>
          <w:bCs/>
          <w:rtl/>
        </w:rPr>
        <w:t>ورسوله</w:t>
      </w:r>
      <w:r w:rsidRPr="00AB1DF1">
        <w:rPr>
          <w:rFonts w:cs="Traditional Arabic" w:hint="cs"/>
          <w:rtl/>
          <w:lang w:bidi="fa-IR"/>
        </w:rPr>
        <w:t>»</w:t>
      </w:r>
      <w:r w:rsidRPr="00AB1DF1">
        <w:rPr>
          <w:rFonts w:hint="cs"/>
          <w:rtl/>
          <w:lang w:bidi="fa-IR"/>
        </w:rPr>
        <w:t>.</w:t>
      </w:r>
    </w:p>
    <w:p w:rsidR="00222BB6" w:rsidRPr="00AB1DF1" w:rsidRDefault="00222BB6" w:rsidP="00CE3F80">
      <w:pPr>
        <w:ind w:firstLine="284"/>
        <w:jc w:val="lowKashida"/>
        <w:rPr>
          <w:rFonts w:hint="cs"/>
          <w:rtl/>
          <w:lang w:bidi="fa-IR"/>
        </w:rPr>
      </w:pPr>
      <w:r w:rsidRPr="00AB1DF1">
        <w:rPr>
          <w:rFonts w:hint="cs"/>
          <w:rtl/>
          <w:lang w:bidi="fa-IR"/>
        </w:rPr>
        <w:t>3- مسامحه ‌نکردن به گفتن سید ا</w:t>
      </w:r>
      <w:r w:rsidR="001E09F7" w:rsidRPr="00AB1DF1">
        <w:rPr>
          <w:rFonts w:hint="cs"/>
          <w:rtl/>
          <w:lang w:bidi="fa-IR"/>
        </w:rPr>
        <w:t>یشان</w:t>
      </w:r>
      <w:r w:rsidRPr="00AB1DF1">
        <w:rPr>
          <w:rFonts w:hint="cs"/>
          <w:rtl/>
          <w:lang w:bidi="fa-IR"/>
        </w:rPr>
        <w:t xml:space="preserve"> را: آنحضرت </w:t>
      </w:r>
      <w:r w:rsidRPr="00AB1DF1">
        <w:rPr>
          <w:rFonts w:hint="cs"/>
          <w:lang w:bidi="fa-IR"/>
        </w:rPr>
        <w:sym w:font="AGA Arabesque" w:char="F072"/>
      </w:r>
      <w:r w:rsidRPr="00AB1DF1">
        <w:rPr>
          <w:rFonts w:hint="cs"/>
          <w:rtl/>
          <w:lang w:bidi="fa-IR"/>
        </w:rPr>
        <w:t xml:space="preserve"> به یقین سیدالأولین و آخرین و سید ولد آدم اجمعین بودند، مگر بنا</w:t>
      </w:r>
      <w:r w:rsidR="00CE3F80" w:rsidRPr="00AB1DF1">
        <w:rPr>
          <w:rFonts w:hint="cs"/>
          <w:rtl/>
          <w:lang w:bidi="fa-IR"/>
        </w:rPr>
        <w:t xml:space="preserve"> </w:t>
      </w:r>
      <w:r w:rsidRPr="00AB1DF1">
        <w:rPr>
          <w:rFonts w:hint="cs"/>
          <w:rtl/>
          <w:lang w:bidi="fa-IR"/>
        </w:rPr>
        <w:t>بر وهم ترجیح از مقام به خود، روا نمی‌داشتند که او را سید گویند.</w:t>
      </w:r>
    </w:p>
    <w:p w:rsidR="00222BB6" w:rsidRPr="00AB1DF1" w:rsidRDefault="00222BB6" w:rsidP="00222BB6">
      <w:pPr>
        <w:ind w:firstLine="284"/>
        <w:jc w:val="right"/>
        <w:rPr>
          <w:rFonts w:hint="cs"/>
          <w:rtl/>
          <w:lang w:bidi="fa-IR"/>
        </w:rPr>
      </w:pPr>
      <w:r w:rsidRPr="00AB1DF1">
        <w:rPr>
          <w:rFonts w:hint="cs"/>
          <w:rtl/>
          <w:lang w:bidi="fa-IR"/>
        </w:rPr>
        <w:t>(مشکا</w:t>
      </w:r>
      <w:r w:rsidRPr="00AB1DF1">
        <w:rPr>
          <w:rFonts w:cs="B Badr" w:hint="cs"/>
          <w:rtl/>
          <w:lang w:bidi="fa-IR"/>
        </w:rPr>
        <w:t>ة</w:t>
      </w:r>
      <w:r w:rsidRPr="00AB1DF1">
        <w:rPr>
          <w:rFonts w:hint="cs"/>
          <w:rtl/>
          <w:lang w:bidi="fa-IR"/>
        </w:rPr>
        <w:t xml:space="preserve"> ج 2، باب المفاخر</w:t>
      </w:r>
      <w:r w:rsidRPr="00AB1DF1">
        <w:rPr>
          <w:rFonts w:cs="B Badr" w:hint="cs"/>
          <w:rtl/>
          <w:lang w:bidi="fa-IR"/>
        </w:rPr>
        <w:t>ة).</w:t>
      </w:r>
    </w:p>
    <w:p w:rsidR="00222BB6" w:rsidRPr="00AB1DF1" w:rsidRDefault="00222BB6" w:rsidP="00CE3F80">
      <w:pPr>
        <w:ind w:firstLine="284"/>
        <w:jc w:val="lowKashida"/>
        <w:rPr>
          <w:rFonts w:hint="cs"/>
          <w:rtl/>
          <w:lang w:bidi="fa-IR"/>
        </w:rPr>
      </w:pPr>
      <w:r w:rsidRPr="00AB1DF1">
        <w:rPr>
          <w:rFonts w:hint="cs"/>
          <w:rtl/>
          <w:lang w:bidi="fa-IR"/>
        </w:rPr>
        <w:t xml:space="preserve">4- منع از مساواتِ لفظی خود در اسم الهی جل سلطانه: درین شریعتِ غراء حفظِ توحید مقدس، اینقدر مهم است که گوارا نمی‌دارد که با اسم گرامی خداوند پاک نامِ دیگری ذکر شود، حتی که آنحضرت </w:t>
      </w:r>
      <w:r w:rsidRPr="00AB1DF1">
        <w:rPr>
          <w:rFonts w:hint="cs"/>
          <w:lang w:bidi="fa-IR"/>
        </w:rPr>
        <w:sym w:font="AGA Arabesque" w:char="F072"/>
      </w:r>
      <w:r w:rsidRPr="00AB1DF1">
        <w:rPr>
          <w:rFonts w:hint="cs"/>
          <w:rtl/>
          <w:lang w:bidi="fa-IR"/>
        </w:rPr>
        <w:t xml:space="preserve"> نامِ خود را با نامِ خدا متصل کردن اجازت نمی‌دادند، روزی کسی در جلوِ حضرت ایشان گفت: </w:t>
      </w:r>
      <w:r w:rsidRPr="00AB1DF1">
        <w:rPr>
          <w:rFonts w:cs="Traditional Arabic" w:hint="cs"/>
          <w:rtl/>
          <w:lang w:bidi="fa-IR"/>
        </w:rPr>
        <w:t>«</w:t>
      </w:r>
      <w:r w:rsidRPr="00AB1DF1">
        <w:rPr>
          <w:rFonts w:ascii="Traditional Arabic" w:cs="Traditional Arabic" w:hint="eastAsia"/>
          <w:b/>
          <w:bCs/>
          <w:rtl/>
        </w:rPr>
        <w:t>مَا</w:t>
      </w:r>
      <w:r w:rsidRPr="00AB1DF1">
        <w:rPr>
          <w:rFonts w:ascii="Traditional Arabic" w:cs="Traditional Arabic"/>
          <w:b/>
          <w:bCs/>
          <w:rtl/>
        </w:rPr>
        <w:t xml:space="preserve"> </w:t>
      </w:r>
      <w:r w:rsidRPr="00AB1DF1">
        <w:rPr>
          <w:rFonts w:ascii="Traditional Arabic" w:cs="Traditional Arabic" w:hint="eastAsia"/>
          <w:b/>
          <w:bCs/>
          <w:rtl/>
        </w:rPr>
        <w:t>شَاءَ</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وَشِئْتَ</w:t>
      </w:r>
      <w:r w:rsidRPr="00AB1DF1">
        <w:rPr>
          <w:rFonts w:cs="Traditional Arabic" w:hint="cs"/>
          <w:rtl/>
          <w:lang w:bidi="fa-IR"/>
        </w:rPr>
        <w:t>»</w:t>
      </w:r>
      <w:r w:rsidRPr="00AB1DF1">
        <w:rPr>
          <w:rFonts w:hint="cs"/>
          <w:rtl/>
          <w:lang w:bidi="fa-IR"/>
        </w:rPr>
        <w:t xml:space="preserve"> فرمودند: </w:t>
      </w:r>
      <w:r w:rsidRPr="00AB1DF1">
        <w:rPr>
          <w:rFonts w:cs="Traditional Arabic" w:hint="cs"/>
          <w:rtl/>
          <w:lang w:bidi="fa-IR"/>
        </w:rPr>
        <w:t>«</w:t>
      </w:r>
      <w:r w:rsidRPr="00AB1DF1">
        <w:rPr>
          <w:rFonts w:ascii="Traditional Arabic" w:cs="Traditional Arabic" w:hint="eastAsia"/>
          <w:b/>
          <w:bCs/>
          <w:rtl/>
        </w:rPr>
        <w:t>أجعلتني</w:t>
      </w:r>
      <w:r w:rsidRPr="00AB1DF1">
        <w:rPr>
          <w:rFonts w:ascii="Traditional Arabic" w:cs="Traditional Arabic"/>
          <w:b/>
          <w:bCs/>
          <w:rtl/>
        </w:rPr>
        <w:t xml:space="preserve"> </w:t>
      </w:r>
      <w:r w:rsidRPr="00AB1DF1">
        <w:rPr>
          <w:rFonts w:ascii="Traditional Arabic" w:cs="Traditional Arabic" w:hint="eastAsia"/>
          <w:b/>
          <w:bCs/>
          <w:rtl/>
        </w:rPr>
        <w:t>لله</w:t>
      </w:r>
      <w:r w:rsidRPr="00AB1DF1">
        <w:rPr>
          <w:rFonts w:ascii="Traditional Arabic" w:cs="Traditional Arabic"/>
          <w:b/>
          <w:bCs/>
          <w:rtl/>
        </w:rPr>
        <w:t xml:space="preserve"> </w:t>
      </w:r>
      <w:r w:rsidRPr="00AB1DF1">
        <w:rPr>
          <w:rFonts w:ascii="Traditional Arabic" w:cs="Traditional Arabic" w:hint="eastAsia"/>
          <w:b/>
          <w:bCs/>
          <w:rtl/>
        </w:rPr>
        <w:t>ندا</w:t>
      </w:r>
      <w:r w:rsidRPr="00AB1DF1">
        <w:rPr>
          <w:rFonts w:ascii="Traditional Arabic" w:cs="Traditional Arabic" w:hint="cs"/>
          <w:b/>
          <w:bCs/>
          <w:rtl/>
        </w:rPr>
        <w:t>ً</w:t>
      </w:r>
      <w:r w:rsidRPr="00AB1DF1">
        <w:rPr>
          <w:rFonts w:ascii="Traditional Arabic" w:cs="Traditional Arabic"/>
          <w:b/>
          <w:bCs/>
          <w:rtl/>
        </w:rPr>
        <w:t xml:space="preserve"> </w:t>
      </w:r>
      <w:r w:rsidRPr="00AB1DF1">
        <w:rPr>
          <w:rFonts w:ascii="Traditional Arabic" w:cs="Traditional Arabic" w:hint="eastAsia"/>
          <w:b/>
          <w:bCs/>
          <w:rtl/>
        </w:rPr>
        <w:t>قل</w:t>
      </w:r>
      <w:r w:rsidRPr="00AB1DF1">
        <w:rPr>
          <w:rFonts w:ascii="Traditional Arabic" w:cs="Traditional Arabic"/>
          <w:b/>
          <w:bCs/>
          <w:rtl/>
        </w:rPr>
        <w:t xml:space="preserve"> </w:t>
      </w:r>
      <w:r w:rsidRPr="00AB1DF1">
        <w:rPr>
          <w:rFonts w:ascii="Traditional Arabic" w:cs="Traditional Arabic" w:hint="eastAsia"/>
          <w:b/>
          <w:bCs/>
          <w:rtl/>
        </w:rPr>
        <w:t>ما</w:t>
      </w:r>
      <w:r w:rsidRPr="00AB1DF1">
        <w:rPr>
          <w:rFonts w:ascii="Traditional Arabic" w:cs="Traditional Arabic"/>
          <w:b/>
          <w:bCs/>
          <w:rtl/>
        </w:rPr>
        <w:t xml:space="preserve"> </w:t>
      </w:r>
      <w:r w:rsidRPr="00AB1DF1">
        <w:rPr>
          <w:rFonts w:ascii="Traditional Arabic" w:cs="Traditional Arabic" w:hint="eastAsia"/>
          <w:b/>
          <w:bCs/>
          <w:rtl/>
        </w:rPr>
        <w:t>شاء</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وحده</w:t>
      </w:r>
      <w:r w:rsidRPr="00AB1DF1">
        <w:rPr>
          <w:rFonts w:cs="Traditional Arabic" w:hint="cs"/>
          <w:rtl/>
          <w:lang w:bidi="fa-IR"/>
        </w:rPr>
        <w:t>»</w:t>
      </w:r>
      <w:r w:rsidRPr="00AB1DF1">
        <w:rPr>
          <w:rFonts w:hint="cs"/>
          <w:rtl/>
          <w:lang w:bidi="fa-IR"/>
        </w:rPr>
        <w:t xml:space="preserve"> فرمود: مرا با خدا شریک کردی، بگو هرچه </w:t>
      </w:r>
      <w:r w:rsidR="00CE3F80" w:rsidRPr="00AB1DF1">
        <w:rPr>
          <w:rFonts w:hint="cs"/>
          <w:rtl/>
          <w:lang w:bidi="fa-IR"/>
        </w:rPr>
        <w:t xml:space="preserve">تنها </w:t>
      </w:r>
      <w:r w:rsidRPr="00AB1DF1">
        <w:rPr>
          <w:rFonts w:hint="cs"/>
          <w:rtl/>
          <w:lang w:bidi="fa-IR"/>
        </w:rPr>
        <w:t>خدا بخواهد.</w:t>
      </w:r>
    </w:p>
    <w:p w:rsidR="00222BB6" w:rsidRPr="00AB1DF1" w:rsidRDefault="00222BB6" w:rsidP="00CE3F80">
      <w:pPr>
        <w:jc w:val="both"/>
      </w:pPr>
      <w:r w:rsidRPr="00AB1DF1">
        <w:rPr>
          <w:rFonts w:hint="cs"/>
          <w:rtl/>
          <w:lang w:bidi="fa-IR"/>
        </w:rPr>
        <w:t xml:space="preserve">5- در اسم ضمیر هم اجازتِ مشارکت نداد: از عدی بن حاتم </w:t>
      </w:r>
      <w:r w:rsidRPr="00AB1DF1">
        <w:rPr>
          <w:rFonts w:hint="cs"/>
          <w:lang w:bidi="fa-IR"/>
        </w:rPr>
        <w:sym w:font="AGA Arabesque" w:char="F074"/>
      </w:r>
      <w:r w:rsidRPr="00AB1DF1">
        <w:rPr>
          <w:rFonts w:hint="cs"/>
          <w:rtl/>
          <w:lang w:bidi="fa-IR"/>
        </w:rPr>
        <w:t xml:space="preserve"> مرویست که خطیب</w:t>
      </w:r>
      <w:r w:rsidR="00CE3F80" w:rsidRPr="00AB1DF1">
        <w:rPr>
          <w:rFonts w:hint="cs"/>
          <w:rtl/>
          <w:lang w:bidi="fa-IR"/>
        </w:rPr>
        <w:t>ی</w:t>
      </w:r>
      <w:r w:rsidRPr="00AB1DF1">
        <w:rPr>
          <w:rFonts w:hint="cs"/>
          <w:rtl/>
          <w:lang w:bidi="fa-IR"/>
        </w:rPr>
        <w:t xml:space="preserve"> در جلوِ نبی </w:t>
      </w:r>
      <w:r w:rsidRPr="00AB1DF1">
        <w:rPr>
          <w:rFonts w:hint="cs"/>
          <w:lang w:bidi="fa-IR"/>
        </w:rPr>
        <w:sym w:font="AGA Arabesque" w:char="F072"/>
      </w:r>
      <w:r w:rsidRPr="00AB1DF1">
        <w:rPr>
          <w:rFonts w:hint="cs"/>
          <w:rtl/>
          <w:lang w:bidi="fa-IR"/>
        </w:rPr>
        <w:t xml:space="preserve"> خطبه داد و در خطبه گفت: </w:t>
      </w:r>
      <w:r w:rsidRPr="00AB1DF1">
        <w:rPr>
          <w:rFonts w:ascii="Traditional Arabic" w:cs="Traditional Arabic" w:hint="cs"/>
          <w:b/>
          <w:bCs/>
          <w:rtl/>
        </w:rPr>
        <w:t>«</w:t>
      </w:r>
      <w:r w:rsidRPr="00AB1DF1">
        <w:rPr>
          <w:rFonts w:ascii="Traditional Arabic" w:cs="Traditional Arabic" w:hint="eastAsia"/>
          <w:b/>
          <w:bCs/>
          <w:rtl/>
        </w:rPr>
        <w:t>ومن</w:t>
      </w:r>
      <w:r w:rsidRPr="00AB1DF1">
        <w:rPr>
          <w:rFonts w:ascii="Traditional Arabic" w:cs="Traditional Arabic"/>
          <w:b/>
          <w:bCs/>
          <w:rtl/>
        </w:rPr>
        <w:t xml:space="preserve"> </w:t>
      </w:r>
      <w:r w:rsidRPr="00AB1DF1">
        <w:rPr>
          <w:rFonts w:ascii="Traditional Arabic" w:cs="Traditional Arabic" w:hint="eastAsia"/>
          <w:b/>
          <w:bCs/>
          <w:rtl/>
        </w:rPr>
        <w:t>يطع</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ورسوله</w:t>
      </w:r>
      <w:r w:rsidRPr="00AB1DF1">
        <w:rPr>
          <w:rFonts w:ascii="Traditional Arabic" w:cs="Traditional Arabic"/>
          <w:b/>
          <w:bCs/>
          <w:rtl/>
        </w:rPr>
        <w:t xml:space="preserve"> </w:t>
      </w:r>
      <w:r w:rsidRPr="00AB1DF1">
        <w:rPr>
          <w:rFonts w:ascii="Traditional Arabic" w:cs="Traditional Arabic" w:hint="eastAsia"/>
          <w:b/>
          <w:bCs/>
          <w:rtl/>
        </w:rPr>
        <w:t>فقد</w:t>
      </w:r>
      <w:r w:rsidRPr="00AB1DF1">
        <w:rPr>
          <w:rFonts w:ascii="Traditional Arabic" w:cs="Traditional Arabic"/>
          <w:b/>
          <w:bCs/>
          <w:rtl/>
        </w:rPr>
        <w:t xml:space="preserve"> </w:t>
      </w:r>
      <w:r w:rsidRPr="00AB1DF1">
        <w:rPr>
          <w:rFonts w:ascii="Traditional Arabic" w:cs="Traditional Arabic" w:hint="eastAsia"/>
          <w:b/>
          <w:bCs/>
          <w:rtl/>
        </w:rPr>
        <w:t>رشد</w:t>
      </w:r>
      <w:r w:rsidRPr="00AB1DF1">
        <w:rPr>
          <w:rFonts w:ascii="Traditional Arabic" w:cs="Traditional Arabic"/>
          <w:b/>
          <w:bCs/>
          <w:rtl/>
        </w:rPr>
        <w:t xml:space="preserve"> </w:t>
      </w:r>
      <w:r w:rsidRPr="00AB1DF1">
        <w:rPr>
          <w:rFonts w:ascii="Traditional Arabic" w:cs="Traditional Arabic" w:hint="eastAsia"/>
          <w:b/>
          <w:bCs/>
          <w:rtl/>
        </w:rPr>
        <w:t>ومن</w:t>
      </w:r>
      <w:r w:rsidRPr="00AB1DF1">
        <w:rPr>
          <w:rFonts w:ascii="Traditional Arabic" w:cs="Traditional Arabic"/>
          <w:b/>
          <w:bCs/>
          <w:rtl/>
        </w:rPr>
        <w:t xml:space="preserve"> </w:t>
      </w:r>
      <w:r w:rsidRPr="00AB1DF1">
        <w:rPr>
          <w:rFonts w:ascii="Traditional Arabic" w:cs="Traditional Arabic" w:hint="eastAsia"/>
          <w:b/>
          <w:bCs/>
          <w:rtl/>
        </w:rPr>
        <w:t>يعصهما</w:t>
      </w:r>
      <w:r w:rsidRPr="00AB1DF1">
        <w:rPr>
          <w:rFonts w:ascii="Traditional Arabic" w:cs="Traditional Arabic" w:hint="cs"/>
          <w:b/>
          <w:bCs/>
          <w:rtl/>
        </w:rPr>
        <w:t>»</w:t>
      </w:r>
      <w:r w:rsidRPr="00AB1DF1">
        <w:rPr>
          <w:rFonts w:hint="cs"/>
          <w:rtl/>
          <w:lang w:bidi="fa-IR"/>
        </w:rPr>
        <w:t xml:space="preserve"> </w:t>
      </w:r>
      <w:r w:rsidRPr="00AB1DF1">
        <w:rPr>
          <w:rFonts w:cs="Traditional Arabic" w:hint="cs"/>
          <w:rtl/>
          <w:lang w:bidi="fa-IR"/>
        </w:rPr>
        <w:t>«</w:t>
      </w:r>
      <w:r w:rsidRPr="00AB1DF1">
        <w:rPr>
          <w:rFonts w:hint="cs"/>
          <w:rtl/>
          <w:lang w:bidi="fa-IR"/>
        </w:rPr>
        <w:t>و هر که از خدا و رسولش اطاعت کند همانا رهیاب شده است، و هر که نافرمانی آن دو کند</w:t>
      </w:r>
      <w:r w:rsidRPr="00AB1DF1">
        <w:rPr>
          <w:rFonts w:cs="Traditional Arabic" w:hint="cs"/>
          <w:rtl/>
          <w:lang w:bidi="fa-IR"/>
        </w:rPr>
        <w:t>»</w:t>
      </w:r>
      <w:r w:rsidRPr="005D220E">
        <w:rPr>
          <w:rFonts w:cs="B Lotus" w:hint="cs"/>
          <w:b/>
          <w:bCs/>
          <w:rtl/>
          <w:lang w:bidi="fa-IR"/>
        </w:rPr>
        <w:t xml:space="preserve"> </w:t>
      </w:r>
      <w:r w:rsidRPr="00AB1DF1">
        <w:rPr>
          <w:rFonts w:hint="cs"/>
          <w:rtl/>
          <w:lang w:bidi="fa-IR"/>
        </w:rPr>
        <w:t xml:space="preserve">فرمودند: برو </w:t>
      </w:r>
      <w:r w:rsidR="00CE3F80" w:rsidRPr="00AB1DF1">
        <w:rPr>
          <w:rFonts w:hint="cs"/>
          <w:rtl/>
          <w:lang w:bidi="fa-IR"/>
        </w:rPr>
        <w:t>تو</w:t>
      </w:r>
      <w:r w:rsidRPr="00AB1DF1">
        <w:rPr>
          <w:rFonts w:hint="cs"/>
          <w:rtl/>
          <w:lang w:bidi="fa-IR"/>
        </w:rPr>
        <w:t xml:space="preserve"> بدخطیب</w:t>
      </w:r>
      <w:r w:rsidR="00CE3F80" w:rsidRPr="00AB1DF1">
        <w:rPr>
          <w:rFonts w:hint="cs"/>
          <w:rtl/>
          <w:lang w:bidi="fa-IR"/>
        </w:rPr>
        <w:t xml:space="preserve"> هستی</w:t>
      </w:r>
      <w:r w:rsidRPr="00AB1DF1">
        <w:rPr>
          <w:rFonts w:hint="cs"/>
          <w:rtl/>
          <w:lang w:bidi="fa-IR"/>
        </w:rPr>
        <w:t xml:space="preserve">، بلکه بگو </w:t>
      </w:r>
      <w:r w:rsidRPr="00AB1DF1">
        <w:rPr>
          <w:rFonts w:ascii="Traditional Arabic" w:cs="Traditional Arabic" w:hint="cs"/>
          <w:b/>
          <w:bCs/>
          <w:rtl/>
        </w:rPr>
        <w:t>«</w:t>
      </w:r>
      <w:r w:rsidRPr="00AB1DF1">
        <w:rPr>
          <w:rFonts w:ascii="Traditional Arabic" w:cs="Traditional Arabic" w:hint="eastAsia"/>
          <w:b/>
          <w:bCs/>
          <w:rtl/>
        </w:rPr>
        <w:t>وَمَنْ</w:t>
      </w:r>
      <w:r w:rsidRPr="00AB1DF1">
        <w:rPr>
          <w:rFonts w:ascii="Traditional Arabic" w:cs="Traditional Arabic"/>
          <w:b/>
          <w:bCs/>
          <w:rtl/>
        </w:rPr>
        <w:t xml:space="preserve"> </w:t>
      </w:r>
      <w:r w:rsidRPr="00AB1DF1">
        <w:rPr>
          <w:rFonts w:ascii="Traditional Arabic" w:cs="Traditional Arabic" w:hint="eastAsia"/>
          <w:b/>
          <w:bCs/>
          <w:rtl/>
        </w:rPr>
        <w:t>يَعْصِ</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وَرَسُولَهُ</w:t>
      </w:r>
      <w:r w:rsidRPr="00AB1DF1">
        <w:rPr>
          <w:rFonts w:ascii="Traditional Arabic" w:cs="Traditional Arabic" w:hint="cs"/>
          <w:b/>
          <w:bCs/>
          <w:rtl/>
        </w:rPr>
        <w:t>»</w:t>
      </w:r>
      <w:r w:rsidRPr="00AB1DF1">
        <w:rPr>
          <w:rFonts w:cs="Traditional Arabic" w:hint="cs"/>
          <w:rtl/>
          <w:lang w:bidi="fa-IR"/>
        </w:rPr>
        <w:t xml:space="preserve"> «</w:t>
      </w:r>
      <w:r w:rsidRPr="00AB1DF1">
        <w:rPr>
          <w:rFonts w:hint="cs"/>
          <w:rtl/>
          <w:lang w:bidi="fa-IR"/>
        </w:rPr>
        <w:t>وهر که نافرمانی الله و رسول کند</w:t>
      </w:r>
      <w:r w:rsidRPr="00AB1DF1">
        <w:rPr>
          <w:rFonts w:cs="Traditional Arabic" w:hint="cs"/>
          <w:rtl/>
          <w:lang w:bidi="fa-IR"/>
        </w:rPr>
        <w:t>»</w:t>
      </w:r>
    </w:p>
    <w:p w:rsidR="00222BB6" w:rsidRPr="00AB1DF1" w:rsidRDefault="00222BB6" w:rsidP="00CE3F80">
      <w:pPr>
        <w:ind w:firstLine="284"/>
        <w:jc w:val="lowKashida"/>
        <w:rPr>
          <w:rFonts w:hint="cs"/>
          <w:rtl/>
          <w:lang w:bidi="fa-IR"/>
        </w:rPr>
      </w:pPr>
      <w:r w:rsidRPr="005D220E">
        <w:rPr>
          <w:rFonts w:cs="B Lotus" w:hint="cs"/>
          <w:b/>
          <w:bCs/>
          <w:rtl/>
          <w:lang w:bidi="fa-IR"/>
        </w:rPr>
        <w:t xml:space="preserve"> </w:t>
      </w:r>
      <w:r w:rsidRPr="00AB1DF1">
        <w:rPr>
          <w:rFonts w:hint="cs"/>
          <w:rtl/>
          <w:lang w:bidi="fa-IR"/>
        </w:rPr>
        <w:t xml:space="preserve">یعنی خطیب در سلسلة بیانِ اطاعتِ خدا و رسول </w:t>
      </w:r>
      <w:r w:rsidRPr="00AB1DF1">
        <w:rPr>
          <w:rFonts w:hint="cs"/>
          <w:lang w:bidi="fa-IR"/>
        </w:rPr>
        <w:sym w:font="AGA Arabesque" w:char="F072"/>
      </w:r>
      <w:r w:rsidRPr="00AB1DF1">
        <w:rPr>
          <w:rFonts w:hint="cs"/>
          <w:rtl/>
          <w:lang w:bidi="fa-IR"/>
        </w:rPr>
        <w:t xml:space="preserve"> را جدا جدا ذکر </w:t>
      </w:r>
      <w:r w:rsidR="00CE3F80" w:rsidRPr="00AB1DF1">
        <w:rPr>
          <w:rFonts w:hint="cs"/>
          <w:rtl/>
          <w:lang w:bidi="fa-IR"/>
        </w:rPr>
        <w:t>کر</w:t>
      </w:r>
      <w:r w:rsidRPr="00AB1DF1">
        <w:rPr>
          <w:rFonts w:hint="cs"/>
          <w:rtl/>
          <w:lang w:bidi="fa-IR"/>
        </w:rPr>
        <w:t xml:space="preserve">د، لیکن در سلسلة بیانِ معصیت هردو را یکجا ذکر کرد، آنحضرت </w:t>
      </w:r>
      <w:r w:rsidRPr="00AB1DF1">
        <w:rPr>
          <w:rFonts w:hint="cs"/>
          <w:lang w:bidi="fa-IR"/>
        </w:rPr>
        <w:sym w:font="AGA Arabesque" w:char="F072"/>
      </w:r>
      <w:r w:rsidRPr="00AB1DF1">
        <w:rPr>
          <w:rFonts w:hint="cs"/>
          <w:rtl/>
          <w:lang w:bidi="fa-IR"/>
        </w:rPr>
        <w:t xml:space="preserve"> برداشت نفرموده فی الفور خطیب را تهدید فرمودند.</w:t>
      </w:r>
    </w:p>
    <w:p w:rsidR="00222BB6" w:rsidRPr="00AB1DF1" w:rsidRDefault="00222BB6" w:rsidP="00CE3F80">
      <w:pPr>
        <w:ind w:firstLine="284"/>
        <w:jc w:val="lowKashida"/>
        <w:rPr>
          <w:rFonts w:hint="cs"/>
          <w:rtl/>
          <w:lang w:bidi="fa-IR"/>
        </w:rPr>
      </w:pPr>
      <w:r w:rsidRPr="00AB1DF1">
        <w:rPr>
          <w:rFonts w:hint="cs"/>
          <w:rtl/>
          <w:lang w:bidi="fa-IR"/>
        </w:rPr>
        <w:t xml:space="preserve">6- منع از قیام و دست‌بستن جلو بادشاهان و افسران: شاه ولی الله محدث دهلوی </w:t>
      </w:r>
      <w:r w:rsidRPr="00AB1DF1">
        <w:rPr>
          <w:rFonts w:cs="CTraditional Arabic" w:hint="cs"/>
          <w:rtl/>
          <w:lang w:bidi="fa-IR"/>
        </w:rPr>
        <w:t>/</w:t>
      </w:r>
      <w:r w:rsidRPr="00AB1DF1">
        <w:rPr>
          <w:rFonts w:hint="cs"/>
          <w:rtl/>
          <w:lang w:bidi="fa-IR"/>
        </w:rPr>
        <w:t xml:space="preserve"> در </w:t>
      </w:r>
      <w:r w:rsidRPr="00AB1DF1">
        <w:rPr>
          <w:rFonts w:cs="B Badr" w:hint="cs"/>
          <w:rtl/>
          <w:lang w:bidi="fa-IR"/>
        </w:rPr>
        <w:t>حجة</w:t>
      </w:r>
      <w:r w:rsidRPr="00AB1DF1">
        <w:rPr>
          <w:rFonts w:hint="cs"/>
          <w:rtl/>
          <w:lang w:bidi="fa-IR"/>
        </w:rPr>
        <w:t xml:space="preserve"> الله البالغه ج 2، ص 549 می‌نویسد: معمول عجم بود که خُدّام و مأموران، جلوِ بادشاه و افسرانِ خود دست بسته می</w:t>
      </w:r>
      <w:r w:rsidR="00CE3F80" w:rsidRPr="00AB1DF1">
        <w:rPr>
          <w:rFonts w:hint="cs"/>
          <w:rtl/>
          <w:lang w:bidi="fa-IR"/>
        </w:rPr>
        <w:t xml:space="preserve"> </w:t>
      </w:r>
      <w:r w:rsidRPr="00AB1DF1">
        <w:rPr>
          <w:rFonts w:hint="cs"/>
          <w:rtl/>
          <w:lang w:bidi="fa-IR"/>
        </w:rPr>
        <w:t>ایستادند، و این از زیاده‌روی ایشان</w:t>
      </w:r>
      <w:r w:rsidR="00CE3F80" w:rsidRPr="00AB1DF1">
        <w:rPr>
          <w:rFonts w:hint="cs"/>
          <w:rtl/>
          <w:lang w:bidi="fa-IR"/>
        </w:rPr>
        <w:t xml:space="preserve"> در تعظیم</w:t>
      </w:r>
      <w:r w:rsidRPr="00AB1DF1">
        <w:rPr>
          <w:rFonts w:hint="cs"/>
          <w:rtl/>
          <w:lang w:bidi="fa-IR"/>
        </w:rPr>
        <w:t xml:space="preserve"> بود حتی که قریبِ شرک بود، لهذا ازین منع فرمودند.</w:t>
      </w:r>
    </w:p>
    <w:p w:rsidR="00222BB6" w:rsidRPr="00AB1DF1" w:rsidRDefault="00222BB6" w:rsidP="00CE3F80">
      <w:pPr>
        <w:ind w:firstLine="284"/>
        <w:jc w:val="lowKashida"/>
        <w:rPr>
          <w:rFonts w:hint="cs"/>
          <w:rtl/>
          <w:lang w:bidi="fa-IR"/>
        </w:rPr>
      </w:pPr>
      <w:r w:rsidRPr="00AB1DF1">
        <w:rPr>
          <w:rFonts w:hint="cs"/>
          <w:rtl/>
          <w:lang w:bidi="fa-IR"/>
        </w:rPr>
        <w:t xml:space="preserve">7- نهی از خم‌کردنِ خود جلو بادشاهان و افسران و غیره: شخصی سؤال کرد که آیا </w:t>
      </w:r>
      <w:r w:rsidR="00CE3F80" w:rsidRPr="00AB1DF1">
        <w:rPr>
          <w:rFonts w:hint="cs"/>
          <w:rtl/>
          <w:lang w:bidi="fa-IR"/>
        </w:rPr>
        <w:t>شخصی از ما</w:t>
      </w:r>
      <w:r w:rsidRPr="00AB1DF1">
        <w:rPr>
          <w:rFonts w:hint="cs"/>
          <w:rtl/>
          <w:lang w:bidi="fa-IR"/>
        </w:rPr>
        <w:t xml:space="preserve"> در جلوِ دیگری خود را خم کند، فرمودند</w:t>
      </w:r>
      <w:r w:rsidR="00CE3F80" w:rsidRPr="00AB1DF1">
        <w:rPr>
          <w:rFonts w:hint="cs"/>
          <w:rtl/>
          <w:lang w:bidi="fa-IR"/>
        </w:rPr>
        <w:t>:</w:t>
      </w:r>
      <w:r w:rsidRPr="00AB1DF1">
        <w:rPr>
          <w:rFonts w:hint="cs"/>
          <w:rtl/>
          <w:lang w:bidi="fa-IR"/>
        </w:rPr>
        <w:t xml:space="preserve"> نه خیر، </w:t>
      </w:r>
      <w:r w:rsidR="00CE3F80" w:rsidRPr="00AB1DF1">
        <w:rPr>
          <w:rFonts w:hint="cs"/>
          <w:rtl/>
          <w:lang w:bidi="fa-IR"/>
        </w:rPr>
        <w:t xml:space="preserve">به روایت </w:t>
      </w:r>
      <w:r w:rsidRPr="00AB1DF1">
        <w:rPr>
          <w:rFonts w:hint="cs"/>
          <w:rtl/>
          <w:lang w:bidi="fa-IR"/>
        </w:rPr>
        <w:t>ترمذی.</w:t>
      </w:r>
    </w:p>
    <w:p w:rsidR="00222BB6" w:rsidRPr="00AB1DF1" w:rsidRDefault="00222BB6" w:rsidP="00222BB6">
      <w:pPr>
        <w:ind w:firstLine="284"/>
        <w:jc w:val="lowKashida"/>
        <w:rPr>
          <w:rFonts w:hint="cs"/>
          <w:rtl/>
          <w:lang w:bidi="fa-IR"/>
        </w:rPr>
      </w:pPr>
      <w:r w:rsidRPr="00AB1DF1">
        <w:rPr>
          <w:rFonts w:hint="cs"/>
          <w:rtl/>
          <w:lang w:bidi="fa-IR"/>
        </w:rPr>
        <w:t>فقهاء آن را فعلِ مجوس قرار داده اند، عاملگیریه ج 4، کتاب الکرا</w:t>
      </w:r>
      <w:r w:rsidRPr="00AB1DF1">
        <w:rPr>
          <w:rFonts w:cs="B Badr" w:hint="cs"/>
          <w:rtl/>
          <w:lang w:bidi="fa-IR"/>
        </w:rPr>
        <w:t>هیة</w:t>
      </w:r>
      <w:r w:rsidRPr="00AB1DF1">
        <w:rPr>
          <w:rFonts w:hint="cs"/>
          <w:rtl/>
          <w:lang w:bidi="fa-IR"/>
        </w:rPr>
        <w:t>.</w:t>
      </w:r>
    </w:p>
    <w:p w:rsidR="00222BB6" w:rsidRPr="00AB1DF1" w:rsidRDefault="00222BB6" w:rsidP="00CE3F80">
      <w:pPr>
        <w:ind w:firstLine="284"/>
        <w:jc w:val="lowKashida"/>
        <w:rPr>
          <w:rFonts w:hint="cs"/>
          <w:rtl/>
          <w:lang w:bidi="fa-IR"/>
        </w:rPr>
      </w:pPr>
      <w:r w:rsidRPr="00AB1DF1">
        <w:rPr>
          <w:rFonts w:hint="cs"/>
          <w:rtl/>
          <w:lang w:bidi="fa-IR"/>
        </w:rPr>
        <w:t xml:space="preserve">8- منع از بوسه‌دادنِ زمین </w:t>
      </w:r>
      <w:r w:rsidR="00CE3F80" w:rsidRPr="00AB1DF1">
        <w:rPr>
          <w:rFonts w:hint="cs"/>
          <w:rtl/>
          <w:lang w:bidi="fa-IR"/>
        </w:rPr>
        <w:t>اطراف</w:t>
      </w:r>
      <w:r w:rsidRPr="00AB1DF1">
        <w:rPr>
          <w:rFonts w:hint="cs"/>
          <w:rtl/>
          <w:lang w:bidi="fa-IR"/>
        </w:rPr>
        <w:t xml:space="preserve"> کسی: در دُرُّالمختار نوشته است که فاعل و راضی هردو به این </w:t>
      </w:r>
      <w:r w:rsidR="00CE3F80" w:rsidRPr="00AB1DF1">
        <w:rPr>
          <w:rFonts w:hint="cs"/>
          <w:rtl/>
          <w:lang w:bidi="fa-IR"/>
        </w:rPr>
        <w:t>ک</w:t>
      </w:r>
      <w:r w:rsidRPr="00AB1DF1">
        <w:rPr>
          <w:rFonts w:hint="cs"/>
          <w:rtl/>
          <w:lang w:bidi="fa-IR"/>
        </w:rPr>
        <w:t>ار سخت گنهگار می‌گردند، کتاب الحظر و الابا</w:t>
      </w:r>
      <w:r w:rsidRPr="00AB1DF1">
        <w:rPr>
          <w:rFonts w:cs="B Badr" w:hint="cs"/>
          <w:rtl/>
          <w:lang w:bidi="fa-IR"/>
        </w:rPr>
        <w:t>حة</w:t>
      </w:r>
      <w:r w:rsidRPr="00AB1DF1">
        <w:rPr>
          <w:rFonts w:hint="cs"/>
          <w:rtl/>
          <w:lang w:bidi="fa-IR"/>
        </w:rPr>
        <w:t xml:space="preserve"> ج 5 شامی.</w:t>
      </w:r>
    </w:p>
    <w:p w:rsidR="00222BB6" w:rsidRPr="00AB1DF1" w:rsidRDefault="00222BB6" w:rsidP="00222BB6">
      <w:pPr>
        <w:ind w:firstLine="284"/>
        <w:jc w:val="lowKashida"/>
        <w:rPr>
          <w:rFonts w:hint="cs"/>
          <w:rtl/>
          <w:lang w:bidi="fa-IR"/>
        </w:rPr>
      </w:pPr>
      <w:r w:rsidRPr="00AB1DF1">
        <w:rPr>
          <w:rFonts w:hint="cs"/>
          <w:rtl/>
          <w:lang w:bidi="fa-IR"/>
        </w:rPr>
        <w:t>9- منع از تشابه اسمی: از اسم نافع منع فرمودند که فرزندان خود را نافع نام ننهند، زیرا که اسمی از اسمای الهی نافع است</w:t>
      </w:r>
      <w:r w:rsidR="00CE3F80" w:rsidRPr="00AB1DF1">
        <w:rPr>
          <w:rStyle w:val="FootnoteReference"/>
          <w:rtl/>
          <w:lang w:bidi="fa-IR"/>
        </w:rPr>
        <w:footnoteReference w:id="120"/>
      </w:r>
      <w:r w:rsidRPr="00AB1DF1">
        <w:rPr>
          <w:rFonts w:hint="cs"/>
          <w:rtl/>
          <w:lang w:bidi="fa-IR"/>
        </w:rPr>
        <w:t>، و از نام صداکردن شهنشاه منع فرمودند، و فرمودند: ذلیل‌تر</w:t>
      </w:r>
      <w:r w:rsidR="00CE3F80" w:rsidRPr="00AB1DF1">
        <w:rPr>
          <w:rFonts w:hint="cs"/>
          <w:rtl/>
          <w:lang w:bidi="fa-IR"/>
        </w:rPr>
        <w:t>ین</w:t>
      </w:r>
      <w:r w:rsidRPr="00AB1DF1">
        <w:rPr>
          <w:rFonts w:hint="cs"/>
          <w:rtl/>
          <w:lang w:bidi="fa-IR"/>
        </w:rPr>
        <w:t xml:space="preserve"> بنده و بدترین نام نزد خدای ذوالجلال همین است.</w:t>
      </w:r>
    </w:p>
    <w:p w:rsidR="00222BB6" w:rsidRPr="00AB1DF1" w:rsidRDefault="00222BB6" w:rsidP="00222BB6">
      <w:pPr>
        <w:ind w:firstLine="284"/>
        <w:jc w:val="lowKashida"/>
        <w:rPr>
          <w:rFonts w:hint="cs"/>
          <w:rtl/>
          <w:lang w:bidi="fa-IR"/>
        </w:rPr>
      </w:pPr>
      <w:r w:rsidRPr="00AB1DF1">
        <w:rPr>
          <w:rFonts w:hint="cs"/>
          <w:rtl/>
          <w:lang w:bidi="fa-IR"/>
        </w:rPr>
        <w:t>10- منع از عبد گفتنِ غلام: در حدیث است که کسی غلام خود را عبد و بنده نگوید.</w:t>
      </w:r>
    </w:p>
    <w:p w:rsidR="00222BB6" w:rsidRPr="00AB1DF1" w:rsidRDefault="00222BB6" w:rsidP="00222BB6">
      <w:pPr>
        <w:ind w:firstLine="284"/>
        <w:jc w:val="lowKashida"/>
        <w:rPr>
          <w:rFonts w:hint="cs"/>
          <w:rtl/>
          <w:lang w:bidi="fa-IR"/>
        </w:rPr>
      </w:pPr>
      <w:r w:rsidRPr="00AB1DF1">
        <w:rPr>
          <w:rFonts w:hint="cs"/>
          <w:rtl/>
          <w:lang w:bidi="fa-IR"/>
        </w:rPr>
        <w:t>11- کسی آقای خود را ربی یا مولائی نگوید.</w:t>
      </w:r>
    </w:p>
    <w:p w:rsidR="00222BB6" w:rsidRPr="00AB1DF1" w:rsidRDefault="00222BB6" w:rsidP="00CE3F80">
      <w:pPr>
        <w:ind w:firstLine="284"/>
        <w:jc w:val="lowKashida"/>
        <w:rPr>
          <w:rFonts w:hint="cs"/>
          <w:rtl/>
          <w:lang w:bidi="fa-IR"/>
        </w:rPr>
      </w:pPr>
      <w:r w:rsidRPr="00AB1DF1">
        <w:rPr>
          <w:rFonts w:hint="cs"/>
          <w:rtl/>
          <w:lang w:bidi="fa-IR"/>
        </w:rPr>
        <w:t xml:space="preserve">12- منع از توجه </w:t>
      </w:r>
      <w:r w:rsidR="00CE3F80" w:rsidRPr="00AB1DF1">
        <w:rPr>
          <w:rFonts w:hint="cs"/>
          <w:rtl/>
          <w:lang w:bidi="fa-IR"/>
        </w:rPr>
        <w:t>به سو</w:t>
      </w:r>
      <w:r w:rsidRPr="00AB1DF1">
        <w:rPr>
          <w:rFonts w:hint="cs"/>
          <w:rtl/>
          <w:lang w:bidi="fa-IR"/>
        </w:rPr>
        <w:t>ی القبور در نماز: در نماز متوجه قبرشدن روا نیست، این از فعل یهود و نصاری بود. (</w:t>
      </w:r>
      <w:r w:rsidRPr="00AB1DF1">
        <w:rPr>
          <w:rFonts w:cs="B Badr" w:hint="cs"/>
          <w:rtl/>
          <w:lang w:bidi="fa-IR"/>
        </w:rPr>
        <w:t>حجة</w:t>
      </w:r>
      <w:r w:rsidRPr="00AB1DF1">
        <w:rPr>
          <w:rFonts w:hint="cs"/>
          <w:rtl/>
          <w:lang w:bidi="fa-IR"/>
        </w:rPr>
        <w:t xml:space="preserve"> الله البالغه ج 2، ص 126).</w:t>
      </w:r>
    </w:p>
    <w:p w:rsidR="00222BB6" w:rsidRPr="00AB1DF1" w:rsidRDefault="00222BB6" w:rsidP="00222BB6">
      <w:pPr>
        <w:ind w:firstLine="284"/>
        <w:jc w:val="lowKashida"/>
        <w:rPr>
          <w:rFonts w:hint="cs"/>
          <w:rtl/>
          <w:lang w:bidi="fa-IR"/>
        </w:rPr>
      </w:pPr>
      <w:r w:rsidRPr="00AB1DF1">
        <w:rPr>
          <w:rFonts w:hint="cs"/>
          <w:rtl/>
          <w:lang w:bidi="fa-IR"/>
        </w:rPr>
        <w:t xml:space="preserve">13- به نیتِ تقرب الهی نزدیک قبر نماز منع است: نماز قریب قبر به نیتِ تبرک حرام است، </w:t>
      </w:r>
      <w:r w:rsidRPr="00AB1DF1">
        <w:rPr>
          <w:rFonts w:cs="B Badr" w:hint="cs"/>
          <w:rtl/>
          <w:lang w:bidi="fa-IR"/>
        </w:rPr>
        <w:t>حجة</w:t>
      </w:r>
      <w:r w:rsidRPr="00AB1DF1">
        <w:rPr>
          <w:rFonts w:hint="cs"/>
          <w:rtl/>
          <w:lang w:bidi="fa-IR"/>
        </w:rPr>
        <w:t xml:space="preserve"> الله البالغه، ج 1، آداب المساجد.</w:t>
      </w:r>
    </w:p>
    <w:p w:rsidR="00222BB6" w:rsidRPr="00AB1DF1" w:rsidRDefault="00222BB6" w:rsidP="00222BB6">
      <w:pPr>
        <w:ind w:firstLine="284"/>
        <w:jc w:val="lowKashida"/>
        <w:rPr>
          <w:rFonts w:hint="cs"/>
          <w:rtl/>
          <w:lang w:bidi="fa-IR"/>
        </w:rPr>
      </w:pPr>
      <w:r w:rsidRPr="00AB1DF1">
        <w:rPr>
          <w:rFonts w:hint="cs"/>
          <w:rtl/>
          <w:lang w:bidi="fa-IR"/>
        </w:rPr>
        <w:t>14- در قبرستان نماز ممنوع است، به علت تشبه به قبرپرستان.</w:t>
      </w:r>
    </w:p>
    <w:p w:rsidR="00222BB6" w:rsidRPr="00AB1DF1" w:rsidRDefault="00222BB6" w:rsidP="00CE3F80">
      <w:pPr>
        <w:ind w:firstLine="284"/>
        <w:jc w:val="lowKashida"/>
        <w:rPr>
          <w:rFonts w:hint="cs"/>
          <w:rtl/>
          <w:lang w:bidi="fa-IR"/>
        </w:rPr>
      </w:pPr>
      <w:r w:rsidRPr="00AB1DF1">
        <w:rPr>
          <w:rFonts w:hint="cs"/>
          <w:rtl/>
          <w:lang w:bidi="fa-IR"/>
        </w:rPr>
        <w:t>15- در نماز جنازه سجده ممنوع است</w:t>
      </w:r>
      <w:r w:rsidR="00CE3F80" w:rsidRPr="00AB1DF1">
        <w:rPr>
          <w:rFonts w:hint="cs"/>
          <w:rtl/>
          <w:lang w:bidi="fa-IR"/>
        </w:rPr>
        <w:t>؛</w:t>
      </w:r>
      <w:r w:rsidRPr="00AB1DF1">
        <w:rPr>
          <w:rFonts w:hint="cs"/>
          <w:rtl/>
          <w:lang w:bidi="fa-IR"/>
        </w:rPr>
        <w:t xml:space="preserve"> زیرا که تشبه به سجدة بت می‌گردد.</w:t>
      </w:r>
    </w:p>
    <w:p w:rsidR="00222BB6" w:rsidRPr="00AB1DF1" w:rsidRDefault="00222BB6" w:rsidP="00CE3F80">
      <w:pPr>
        <w:ind w:firstLine="284"/>
        <w:jc w:val="lowKashida"/>
        <w:rPr>
          <w:rFonts w:hint="cs"/>
          <w:rtl/>
          <w:lang w:bidi="fa-IR"/>
        </w:rPr>
      </w:pPr>
      <w:r w:rsidRPr="00AB1DF1">
        <w:rPr>
          <w:rFonts w:hint="cs"/>
          <w:rtl/>
          <w:lang w:bidi="fa-IR"/>
        </w:rPr>
        <w:t>16- در نماز</w:t>
      </w:r>
      <w:r w:rsidR="00CE3F80" w:rsidRPr="00AB1DF1">
        <w:rPr>
          <w:rFonts w:hint="cs"/>
          <w:rtl/>
          <w:lang w:bidi="fa-IR"/>
        </w:rPr>
        <w:t>، گذاشتن</w:t>
      </w:r>
      <w:r w:rsidRPr="00AB1DF1">
        <w:rPr>
          <w:rFonts w:hint="cs"/>
          <w:rtl/>
          <w:lang w:bidi="fa-IR"/>
        </w:rPr>
        <w:t xml:space="preserve"> ستره عین مقابل سجده ممنوع است، باید به جانبِ راست یا چپ باشد</w:t>
      </w:r>
      <w:r w:rsidR="00CE3F80" w:rsidRPr="00AB1DF1">
        <w:rPr>
          <w:rFonts w:hint="cs"/>
          <w:rtl/>
          <w:lang w:bidi="fa-IR"/>
        </w:rPr>
        <w:t>؛</w:t>
      </w:r>
      <w:r w:rsidRPr="00AB1DF1">
        <w:rPr>
          <w:rFonts w:hint="cs"/>
          <w:rtl/>
          <w:lang w:bidi="fa-IR"/>
        </w:rPr>
        <w:t xml:space="preserve"> زیرا که موهم سجده به جانبِ چوپ و حجر او بت است.</w:t>
      </w:r>
    </w:p>
    <w:p w:rsidR="00222BB6" w:rsidRPr="00AB1DF1" w:rsidRDefault="00222BB6" w:rsidP="00CE3F80">
      <w:pPr>
        <w:ind w:firstLine="284"/>
        <w:jc w:val="lowKashida"/>
        <w:rPr>
          <w:rFonts w:hint="cs"/>
          <w:rtl/>
          <w:lang w:bidi="fa-IR"/>
        </w:rPr>
      </w:pPr>
      <w:r w:rsidRPr="00AB1DF1">
        <w:rPr>
          <w:rFonts w:hint="cs"/>
          <w:rtl/>
          <w:lang w:bidi="fa-IR"/>
        </w:rPr>
        <w:t>تعظیم نوروز و مهرگان را شریعت مقدسه کفر گفته است</w:t>
      </w:r>
      <w:r w:rsidR="00CE3F80" w:rsidRPr="00AB1DF1">
        <w:rPr>
          <w:rFonts w:hint="cs"/>
          <w:rtl/>
          <w:lang w:bidi="fa-IR"/>
        </w:rPr>
        <w:t>. باید متوجه شدت</w:t>
      </w:r>
      <w:r w:rsidRPr="00AB1DF1">
        <w:rPr>
          <w:rFonts w:hint="cs"/>
          <w:rtl/>
          <w:lang w:bidi="fa-IR"/>
        </w:rPr>
        <w:t xml:space="preserve"> از </w:t>
      </w:r>
      <w:r w:rsidR="00CE3F80" w:rsidRPr="00AB1DF1">
        <w:rPr>
          <w:rFonts w:hint="cs"/>
          <w:rtl/>
          <w:lang w:bidi="fa-IR"/>
        </w:rPr>
        <w:t>فرط</w:t>
      </w:r>
      <w:r w:rsidRPr="00AB1DF1">
        <w:rPr>
          <w:rFonts w:hint="cs"/>
          <w:rtl/>
          <w:lang w:bidi="fa-IR"/>
        </w:rPr>
        <w:t xml:space="preserve"> منع در غلو به تعظیم غیر الله تعظیم روز خوشی مجوس و کفار را شریعت کفر فرموده است.</w:t>
      </w:r>
    </w:p>
    <w:p w:rsidR="00222BB6" w:rsidRPr="00AB1DF1" w:rsidRDefault="00222BB6" w:rsidP="00C27C19">
      <w:pPr>
        <w:ind w:firstLine="284"/>
        <w:jc w:val="lowKashida"/>
        <w:rPr>
          <w:rFonts w:hint="cs"/>
          <w:rtl/>
          <w:lang w:bidi="fa-IR"/>
        </w:rPr>
      </w:pPr>
      <w:r w:rsidRPr="00AB1DF1">
        <w:rPr>
          <w:rFonts w:hint="cs"/>
          <w:rtl/>
          <w:lang w:bidi="fa-IR"/>
        </w:rPr>
        <w:t>امام ابوحفص کبیر</w:t>
      </w:r>
      <w:r w:rsidR="00CE3F80" w:rsidRPr="00AB1DF1">
        <w:rPr>
          <w:rStyle w:val="FootnoteReference"/>
          <w:rtl/>
          <w:lang w:bidi="fa-IR"/>
        </w:rPr>
        <w:footnoteReference w:id="121"/>
      </w:r>
      <w:r w:rsidRPr="00AB1DF1">
        <w:rPr>
          <w:rFonts w:hint="cs"/>
          <w:rtl/>
          <w:lang w:bidi="fa-IR"/>
        </w:rPr>
        <w:t xml:space="preserve"> </w:t>
      </w:r>
      <w:r w:rsidRPr="00AB1DF1">
        <w:rPr>
          <w:rFonts w:cs="CTraditional Arabic" w:hint="cs"/>
          <w:rtl/>
          <w:lang w:bidi="fa-IR"/>
        </w:rPr>
        <w:t>/</w:t>
      </w:r>
      <w:r w:rsidRPr="00AB1DF1">
        <w:rPr>
          <w:rFonts w:hint="cs"/>
          <w:rtl/>
          <w:lang w:bidi="fa-IR"/>
        </w:rPr>
        <w:t xml:space="preserve"> فرموده است</w:t>
      </w:r>
      <w:r w:rsidR="00CE3F80" w:rsidRPr="00AB1DF1">
        <w:rPr>
          <w:rFonts w:hint="cs"/>
          <w:rtl/>
          <w:lang w:bidi="fa-IR"/>
        </w:rPr>
        <w:t>:</w:t>
      </w:r>
      <w:r w:rsidRPr="00AB1DF1">
        <w:rPr>
          <w:rFonts w:hint="cs"/>
          <w:rtl/>
          <w:lang w:bidi="fa-IR"/>
        </w:rPr>
        <w:t xml:space="preserve"> اگر کسی پنجاه سال </w:t>
      </w:r>
      <w:r w:rsidR="00C27C19" w:rsidRPr="00AB1DF1">
        <w:rPr>
          <w:rFonts w:hint="cs"/>
          <w:rtl/>
          <w:lang w:bidi="fa-IR"/>
        </w:rPr>
        <w:t xml:space="preserve">عبادت خدا کند </w:t>
      </w:r>
      <w:r w:rsidRPr="00AB1DF1">
        <w:rPr>
          <w:rFonts w:hint="cs"/>
          <w:rtl/>
          <w:lang w:bidi="fa-IR"/>
        </w:rPr>
        <w:t>پس نوروز</w:t>
      </w:r>
      <w:r w:rsidR="00C27C19" w:rsidRPr="00AB1DF1">
        <w:rPr>
          <w:rFonts w:hint="cs"/>
          <w:rtl/>
          <w:lang w:bidi="fa-IR"/>
        </w:rPr>
        <w:t xml:space="preserve"> بیاید</w:t>
      </w:r>
      <w:r w:rsidRPr="00AB1DF1">
        <w:rPr>
          <w:rFonts w:hint="cs"/>
          <w:rtl/>
          <w:lang w:bidi="fa-IR"/>
        </w:rPr>
        <w:t>، و همین مرد مسلم</w:t>
      </w:r>
      <w:r w:rsidR="00C27C19" w:rsidRPr="00AB1DF1">
        <w:rPr>
          <w:rFonts w:hint="cs"/>
          <w:rtl/>
          <w:lang w:bidi="fa-IR"/>
        </w:rPr>
        <w:t xml:space="preserve"> برای تعظیم و اظهار خوشی درین روز به دیگران هدیه و سوغات- اگر چه یک تخم مرغ- فرستد</w:t>
      </w:r>
      <w:r w:rsidRPr="00AB1DF1">
        <w:rPr>
          <w:rFonts w:hint="cs"/>
          <w:rtl/>
          <w:lang w:bidi="fa-IR"/>
        </w:rPr>
        <w:t>، پس به تحقیق او کافر شد و اعمالِ او همه برباد و حبط گردید.</w:t>
      </w:r>
      <w:r w:rsidR="00C27C19" w:rsidRPr="00AB1DF1">
        <w:rPr>
          <w:rFonts w:hint="cs"/>
          <w:rtl/>
          <w:lang w:bidi="fa-IR"/>
        </w:rPr>
        <w:t xml:space="preserve"> این فتوای کوبنده در</w:t>
      </w:r>
      <w:r w:rsidRPr="00AB1DF1">
        <w:rPr>
          <w:rFonts w:hint="cs"/>
          <w:rtl/>
          <w:lang w:bidi="fa-IR"/>
        </w:rPr>
        <w:t xml:space="preserve"> (فتاوی قاضی خان ج 4 ص 884 و خزا</w:t>
      </w:r>
      <w:r w:rsidRPr="00AB1DF1">
        <w:rPr>
          <w:rFonts w:cs="B Badr" w:hint="cs"/>
          <w:rtl/>
          <w:lang w:bidi="fa-IR"/>
        </w:rPr>
        <w:t>نة</w:t>
      </w:r>
      <w:r w:rsidRPr="00AB1DF1">
        <w:rPr>
          <w:rFonts w:hint="cs"/>
          <w:rtl/>
          <w:lang w:bidi="fa-IR"/>
        </w:rPr>
        <w:t xml:space="preserve"> المفتین ج 1 ص 479 و بزازیه ج 6 و تکمله عمد</w:t>
      </w:r>
      <w:r w:rsidRPr="00AB1DF1">
        <w:rPr>
          <w:rFonts w:cs="B Badr" w:hint="cs"/>
          <w:rtl/>
          <w:lang w:bidi="fa-IR"/>
        </w:rPr>
        <w:t>ة</w:t>
      </w:r>
      <w:r w:rsidRPr="00AB1DF1">
        <w:rPr>
          <w:rFonts w:hint="cs"/>
          <w:rtl/>
          <w:lang w:bidi="fa-IR"/>
        </w:rPr>
        <w:t xml:space="preserve"> الرعایه ج 4 ص 35 و درالفرید ص 95 و شرح فقه اکبر ص 230 و شامی و عالمگیری و فتح و بحر و غیرها) مذکور و مسطور است.</w:t>
      </w:r>
    </w:p>
    <w:p w:rsidR="00222BB6" w:rsidRPr="00AB1DF1" w:rsidRDefault="00222BB6" w:rsidP="00C27C19">
      <w:pPr>
        <w:ind w:firstLine="284"/>
        <w:jc w:val="lowKashida"/>
        <w:rPr>
          <w:rFonts w:hint="cs"/>
          <w:rtl/>
          <w:lang w:bidi="fa-IR"/>
        </w:rPr>
      </w:pPr>
      <w:r w:rsidRPr="005D220E">
        <w:rPr>
          <w:rFonts w:cs="B Lotus" w:hint="cs"/>
          <w:b/>
          <w:bCs/>
          <w:rtl/>
          <w:lang w:bidi="fa-IR"/>
        </w:rPr>
        <w:t>انتباه:</w:t>
      </w:r>
      <w:r w:rsidRPr="00AB1DF1">
        <w:rPr>
          <w:rFonts w:hint="cs"/>
          <w:rtl/>
          <w:lang w:bidi="fa-IR"/>
        </w:rPr>
        <w:t xml:space="preserve"> متوجه باید شد و ملاحظه باید کرد و چشم عبرت </w:t>
      </w:r>
      <w:r w:rsidR="00C27C19" w:rsidRPr="00AB1DF1">
        <w:rPr>
          <w:rFonts w:hint="cs"/>
          <w:rtl/>
          <w:lang w:bidi="fa-IR"/>
        </w:rPr>
        <w:t>ب</w:t>
      </w:r>
      <w:r w:rsidRPr="00AB1DF1">
        <w:rPr>
          <w:rFonts w:hint="cs"/>
          <w:rtl/>
          <w:lang w:bidi="fa-IR"/>
        </w:rPr>
        <w:t>ا</w:t>
      </w:r>
      <w:r w:rsidR="00C27C19" w:rsidRPr="00AB1DF1">
        <w:rPr>
          <w:rFonts w:hint="cs"/>
          <w:rtl/>
          <w:lang w:bidi="fa-IR"/>
        </w:rPr>
        <w:t>ز</w:t>
      </w:r>
      <w:r w:rsidRPr="00AB1DF1">
        <w:rPr>
          <w:rFonts w:hint="cs"/>
          <w:rtl/>
          <w:lang w:bidi="fa-IR"/>
        </w:rPr>
        <w:t xml:space="preserve"> باید کرد که وقتی که تعظیم انبیاء </w:t>
      </w:r>
      <w:r w:rsidRPr="00AB1DF1">
        <w:rPr>
          <w:rFonts w:cs="CTraditional Arabic" w:hint="cs"/>
          <w:rtl/>
          <w:lang w:bidi="fa-IR"/>
        </w:rPr>
        <w:t>†</w:t>
      </w:r>
      <w:r w:rsidRPr="00AB1DF1">
        <w:rPr>
          <w:rFonts w:hint="cs"/>
          <w:rtl/>
          <w:lang w:bidi="fa-IR"/>
        </w:rPr>
        <w:t xml:space="preserve"> به مبالغه و مدح و ستایشِ شان ب</w:t>
      </w:r>
      <w:r w:rsidR="006B3B21" w:rsidRPr="00AB1DF1">
        <w:rPr>
          <w:rFonts w:hint="cs"/>
          <w:rtl/>
          <w:lang w:bidi="fa-IR"/>
        </w:rPr>
        <w:t xml:space="preserve">ه </w:t>
      </w:r>
      <w:r w:rsidRPr="00AB1DF1">
        <w:rPr>
          <w:rFonts w:hint="cs"/>
          <w:rtl/>
          <w:lang w:bidi="fa-IR"/>
        </w:rPr>
        <w:t>غلو روا نیست، پس به پیر و مولوی چه رسد که درین اشیاء برای شان افراط کرده شود، چنانچه بعضی در اشعار و مجالس و غیره می‌کنند.</w:t>
      </w:r>
    </w:p>
    <w:p w:rsidR="00222BB6" w:rsidRPr="00AB1DF1" w:rsidRDefault="00222BB6" w:rsidP="0043491E">
      <w:pPr>
        <w:ind w:firstLine="284"/>
        <w:jc w:val="lowKashida"/>
        <w:rPr>
          <w:rFonts w:hint="cs"/>
          <w:rtl/>
          <w:lang w:bidi="fa-IR"/>
        </w:rPr>
      </w:pPr>
      <w:r w:rsidRPr="00AB1DF1">
        <w:rPr>
          <w:rFonts w:hint="cs"/>
          <w:rtl/>
          <w:lang w:bidi="fa-IR"/>
        </w:rPr>
        <w:t xml:space="preserve">2- </w:t>
      </w:r>
      <w:r w:rsidR="006B3B21" w:rsidRPr="00AB1DF1">
        <w:rPr>
          <w:rFonts w:hint="cs"/>
          <w:rtl/>
          <w:lang w:bidi="fa-IR"/>
        </w:rPr>
        <w:t xml:space="preserve">یکی از انواع </w:t>
      </w:r>
      <w:r w:rsidRPr="00AB1DF1">
        <w:rPr>
          <w:rFonts w:hint="cs"/>
          <w:rtl/>
          <w:lang w:bidi="fa-IR"/>
        </w:rPr>
        <w:t xml:space="preserve">افراط که </w:t>
      </w:r>
      <w:r w:rsidR="006B3B21" w:rsidRPr="00AB1DF1">
        <w:rPr>
          <w:rFonts w:hint="cs"/>
          <w:rtl/>
          <w:lang w:bidi="fa-IR"/>
        </w:rPr>
        <w:t xml:space="preserve">انسان را </w:t>
      </w:r>
      <w:r w:rsidRPr="00AB1DF1">
        <w:rPr>
          <w:rFonts w:hint="cs"/>
          <w:rtl/>
          <w:lang w:bidi="fa-IR"/>
        </w:rPr>
        <w:t xml:space="preserve">به شرک می‌رساند، قسم </w:t>
      </w:r>
      <w:r w:rsidR="0043491E" w:rsidRPr="00AB1DF1">
        <w:rPr>
          <w:rFonts w:hint="cs"/>
          <w:rtl/>
          <w:lang w:bidi="fa-IR"/>
        </w:rPr>
        <w:t xml:space="preserve">به غیر الله </w:t>
      </w:r>
      <w:r w:rsidRPr="00AB1DF1">
        <w:rPr>
          <w:rFonts w:hint="cs"/>
          <w:rtl/>
          <w:lang w:bidi="fa-IR"/>
        </w:rPr>
        <w:t xml:space="preserve">است، لذا شارع </w:t>
      </w:r>
      <w:r w:rsidRPr="00AB1DF1">
        <w:rPr>
          <w:rFonts w:hint="cs"/>
          <w:lang w:bidi="fa-IR"/>
        </w:rPr>
        <w:sym w:font="AGA Arabesque" w:char="F075"/>
      </w:r>
      <w:r w:rsidRPr="00AB1DF1">
        <w:rPr>
          <w:rFonts w:hint="cs"/>
          <w:rtl/>
          <w:lang w:bidi="fa-IR"/>
        </w:rPr>
        <w:t xml:space="preserve"> از آن منع فرموده است</w:t>
      </w:r>
      <w:r w:rsidR="0043491E" w:rsidRPr="00AB1DF1">
        <w:rPr>
          <w:rFonts w:hint="cs"/>
          <w:rtl/>
          <w:lang w:bidi="fa-IR"/>
        </w:rPr>
        <w:t xml:space="preserve"> که انسان را </w:t>
      </w:r>
      <w:r w:rsidRPr="00AB1DF1">
        <w:rPr>
          <w:rFonts w:hint="cs"/>
          <w:rtl/>
          <w:lang w:bidi="fa-IR"/>
        </w:rPr>
        <w:t xml:space="preserve">به شرک می‌رساند. لذا قسم غیر الله روا نیست، قسم به خدا باید خورد، مرا بسرِ تو قسم است یا </w:t>
      </w:r>
      <w:r w:rsidR="006B3B21" w:rsidRPr="00AB1DF1">
        <w:rPr>
          <w:rFonts w:hint="cs"/>
          <w:rtl/>
          <w:lang w:bidi="fa-IR"/>
        </w:rPr>
        <w:t xml:space="preserve">به </w:t>
      </w:r>
      <w:r w:rsidRPr="00AB1DF1">
        <w:rPr>
          <w:rFonts w:hint="cs"/>
          <w:rtl/>
          <w:lang w:bidi="fa-IR"/>
        </w:rPr>
        <w:t xml:space="preserve">فلان پیر </w:t>
      </w:r>
      <w:r w:rsidR="006B3B21" w:rsidRPr="00AB1DF1">
        <w:rPr>
          <w:rFonts w:hint="cs"/>
          <w:rtl/>
          <w:lang w:bidi="fa-IR"/>
        </w:rPr>
        <w:t xml:space="preserve">قسم </w:t>
      </w:r>
      <w:r w:rsidRPr="00AB1DF1">
        <w:rPr>
          <w:rFonts w:hint="cs"/>
          <w:rtl/>
          <w:lang w:bidi="fa-IR"/>
        </w:rPr>
        <w:t>است و مرا به گنبد قسم است یا مرا به کعبه قسم است یا مرا به مسجد قسم است یا مرا به خانقاه قسم است یا مرا به کلام الناس قسم است، همه حرام است که قسم به غیر الله است، بعضی جُهال را اگر به خدا و قرآن قسم دهی آماده می‌گردد، اما اگر او را به پیر دستگیر یا قلندر یا غریب‌شاه یا امام رضا</w:t>
      </w:r>
      <w:r w:rsidR="006B3B21" w:rsidRPr="00AB1DF1">
        <w:rPr>
          <w:rStyle w:val="FootnoteReference"/>
          <w:rtl/>
          <w:lang w:bidi="fa-IR"/>
        </w:rPr>
        <w:footnoteReference w:id="122"/>
      </w:r>
      <w:r w:rsidRPr="00AB1DF1">
        <w:rPr>
          <w:rFonts w:hint="cs"/>
          <w:rtl/>
          <w:lang w:bidi="fa-IR"/>
        </w:rPr>
        <w:t xml:space="preserve"> قسم دهی هرگز نمی‌خورد و می‌ترسد، ببین جهالت را.</w:t>
      </w:r>
    </w:p>
    <w:p w:rsidR="00222BB6" w:rsidRPr="00AB1DF1" w:rsidRDefault="00222BB6" w:rsidP="00E332F3">
      <w:pPr>
        <w:ind w:firstLine="284"/>
        <w:jc w:val="lowKashida"/>
        <w:rPr>
          <w:rFonts w:hint="cs"/>
          <w:rtl/>
          <w:lang w:bidi="fa-IR"/>
        </w:rPr>
      </w:pPr>
      <w:r w:rsidRPr="00AB1DF1">
        <w:rPr>
          <w:rFonts w:hint="cs"/>
          <w:rtl/>
          <w:lang w:bidi="fa-IR"/>
        </w:rPr>
        <w:t>3- از ذرائع شرک، فتن</w:t>
      </w:r>
      <w:r w:rsidR="0043491E" w:rsidRPr="00AB1DF1">
        <w:rPr>
          <w:rFonts w:hint="cs"/>
          <w:rtl/>
          <w:lang w:bidi="fa-IR"/>
        </w:rPr>
        <w:t>ة</w:t>
      </w:r>
      <w:r w:rsidRPr="00AB1DF1">
        <w:rPr>
          <w:rFonts w:hint="cs"/>
          <w:rtl/>
          <w:lang w:bidi="fa-IR"/>
        </w:rPr>
        <w:t xml:space="preserve"> قبر است. و </w:t>
      </w:r>
      <w:r w:rsidR="007455BD" w:rsidRPr="00AB1DF1">
        <w:rPr>
          <w:rFonts w:hint="cs"/>
          <w:rtl/>
          <w:lang w:bidi="fa-IR"/>
        </w:rPr>
        <w:t>بعد از فتنة دجال این بزرگترین فتنه در جهان است</w:t>
      </w:r>
      <w:r w:rsidRPr="00AB1DF1">
        <w:rPr>
          <w:rFonts w:hint="cs"/>
          <w:rtl/>
          <w:lang w:bidi="fa-IR"/>
        </w:rPr>
        <w:t xml:space="preserve">، </w:t>
      </w:r>
      <w:r w:rsidR="007455BD" w:rsidRPr="00AB1DF1">
        <w:rPr>
          <w:rFonts w:hint="cs"/>
          <w:rtl/>
          <w:lang w:bidi="fa-IR"/>
        </w:rPr>
        <w:t>و بخاطر اینکه</w:t>
      </w:r>
      <w:r w:rsidRPr="00AB1DF1">
        <w:rPr>
          <w:rFonts w:hint="cs"/>
          <w:rtl/>
          <w:lang w:bidi="fa-IR"/>
        </w:rPr>
        <w:t xml:space="preserve"> شرک در </w:t>
      </w:r>
      <w:r w:rsidR="007455BD" w:rsidRPr="00AB1DF1">
        <w:rPr>
          <w:rFonts w:hint="cs"/>
          <w:rtl/>
          <w:lang w:bidi="fa-IR"/>
        </w:rPr>
        <w:t xml:space="preserve">عالم گسترش دارد غالبا </w:t>
      </w:r>
      <w:r w:rsidRPr="00AB1DF1">
        <w:rPr>
          <w:rFonts w:hint="cs"/>
          <w:rtl/>
          <w:lang w:bidi="fa-IR"/>
        </w:rPr>
        <w:t>در حدیثِ مکرم با فتنة دجال در استعاذه قرین شده است</w:t>
      </w:r>
      <w:r w:rsidR="0043491E" w:rsidRPr="00AB1DF1">
        <w:rPr>
          <w:rFonts w:hint="cs"/>
          <w:rtl/>
          <w:lang w:bidi="fa-IR"/>
        </w:rPr>
        <w:t>؛</w:t>
      </w:r>
      <w:r w:rsidRPr="00AB1DF1">
        <w:rPr>
          <w:rFonts w:hint="cs"/>
          <w:rtl/>
          <w:lang w:bidi="fa-IR"/>
        </w:rPr>
        <w:t xml:space="preserve"> چرا که دجال ملعون یک</w:t>
      </w:r>
      <w:r w:rsidR="0043491E" w:rsidRPr="00AB1DF1">
        <w:rPr>
          <w:rFonts w:hint="cs"/>
          <w:rtl/>
          <w:lang w:bidi="fa-IR"/>
        </w:rPr>
        <w:t>ی از ائمه و رؤسای افشای شرک در عالم است</w:t>
      </w:r>
      <w:r w:rsidRPr="00AB1DF1">
        <w:rPr>
          <w:rFonts w:hint="cs"/>
          <w:rtl/>
          <w:lang w:bidi="fa-IR"/>
        </w:rPr>
        <w:t xml:space="preserve">، ازین سبب برای دین بزرگترین فتنه آمد. و چون که فسادِ قبور و خرابی اعتقادات که به وسیلة قبرپرستی در عالم افشاء می‌شوند، به هیچ وسیله و تبلیغ بعد دجال اینقدر افشاء نشده و نمی‌شود، لذا قبرپرستی </w:t>
      </w:r>
      <w:r w:rsidR="00E332F3" w:rsidRPr="00AB1DF1">
        <w:rPr>
          <w:rFonts w:hint="cs"/>
          <w:rtl/>
          <w:lang w:bidi="fa-IR"/>
        </w:rPr>
        <w:t xml:space="preserve">و </w:t>
      </w:r>
      <w:r w:rsidRPr="00AB1DF1">
        <w:rPr>
          <w:rFonts w:hint="cs"/>
          <w:rtl/>
          <w:lang w:bidi="fa-IR"/>
        </w:rPr>
        <w:t>فساد</w:t>
      </w:r>
      <w:r w:rsidR="00E332F3" w:rsidRPr="00AB1DF1">
        <w:rPr>
          <w:rFonts w:hint="cs"/>
          <w:rtl/>
          <w:lang w:bidi="fa-IR"/>
        </w:rPr>
        <w:t>های ناشی از آن</w:t>
      </w:r>
      <w:r w:rsidRPr="00AB1DF1">
        <w:rPr>
          <w:rFonts w:hint="cs"/>
          <w:rtl/>
          <w:lang w:bidi="fa-IR"/>
        </w:rPr>
        <w:t xml:space="preserve"> قرین دجال آمد و استعاذه از هردو لازم آمد.</w:t>
      </w:r>
    </w:p>
    <w:p w:rsidR="00222BB6" w:rsidRPr="00AB1DF1" w:rsidRDefault="00E332F3" w:rsidP="00E332F3">
      <w:pPr>
        <w:ind w:firstLine="284"/>
        <w:jc w:val="both"/>
        <w:rPr>
          <w:rFonts w:hint="cs"/>
          <w:rtl/>
          <w:lang w:bidi="fa-IR"/>
        </w:rPr>
      </w:pPr>
      <w:r w:rsidRPr="00AB1DF1">
        <w:rPr>
          <w:rFonts w:hint="cs"/>
          <w:rtl/>
          <w:lang w:bidi="fa-IR"/>
        </w:rPr>
        <w:t>و ازین سبب شریعتِ مقدس</w:t>
      </w:r>
      <w:r w:rsidR="00222BB6" w:rsidRPr="00AB1DF1">
        <w:rPr>
          <w:rFonts w:hint="cs"/>
          <w:rtl/>
          <w:lang w:bidi="fa-IR"/>
        </w:rPr>
        <w:t xml:space="preserve"> </w:t>
      </w:r>
      <w:r w:rsidRPr="00AB1DF1">
        <w:rPr>
          <w:rFonts w:hint="cs"/>
          <w:rtl/>
          <w:lang w:bidi="fa-IR"/>
        </w:rPr>
        <w:t>در</w:t>
      </w:r>
      <w:r w:rsidR="00222BB6" w:rsidRPr="00AB1DF1">
        <w:rPr>
          <w:rFonts w:hint="cs"/>
          <w:rtl/>
          <w:lang w:bidi="fa-IR"/>
        </w:rPr>
        <w:t xml:space="preserve"> مذمت و تردیدِ قبرپرستی </w:t>
      </w:r>
      <w:r w:rsidRPr="00AB1DF1">
        <w:rPr>
          <w:rFonts w:hint="cs"/>
          <w:rtl/>
          <w:lang w:bidi="fa-IR"/>
        </w:rPr>
        <w:t>اهتمام خاص ورزی</w:t>
      </w:r>
      <w:r w:rsidR="00222BB6" w:rsidRPr="00AB1DF1">
        <w:rPr>
          <w:rFonts w:hint="cs"/>
          <w:rtl/>
          <w:lang w:bidi="fa-IR"/>
        </w:rPr>
        <w:t xml:space="preserve">ده آن را به درجة اشد و اتم مسدود کرده است، </w:t>
      </w:r>
      <w:r w:rsidRPr="00AB1DF1">
        <w:rPr>
          <w:rFonts w:hint="cs"/>
          <w:rtl/>
          <w:lang w:bidi="fa-IR"/>
        </w:rPr>
        <w:t xml:space="preserve">و آخرین سخنان پیامبر </w:t>
      </w:r>
      <w:r w:rsidRPr="00AB1DF1">
        <w:rPr>
          <w:rFonts w:cs="CTraditional Arabic" w:hint="cs"/>
          <w:rtl/>
          <w:lang w:bidi="fa-IR"/>
        </w:rPr>
        <w:t>ه</w:t>
      </w:r>
      <w:r w:rsidRPr="00AB1DF1">
        <w:rPr>
          <w:rFonts w:hint="cs"/>
          <w:rtl/>
          <w:lang w:bidi="fa-IR"/>
        </w:rPr>
        <w:t xml:space="preserve"> هم در این مورد بوده است</w:t>
      </w:r>
      <w:r w:rsidR="00222BB6" w:rsidRPr="00AB1DF1">
        <w:rPr>
          <w:rFonts w:hint="cs"/>
          <w:rtl/>
          <w:lang w:bidi="fa-IR"/>
        </w:rPr>
        <w:t xml:space="preserve">. از صدیقة طاهره و ابن عباس </w:t>
      </w:r>
      <w:r w:rsidR="00222BB6" w:rsidRPr="00AB1DF1">
        <w:rPr>
          <w:rFonts w:cs="CTraditional Arabic" w:hint="cs"/>
          <w:rtl/>
          <w:lang w:bidi="fa-IR"/>
        </w:rPr>
        <w:t>ب</w:t>
      </w:r>
      <w:r w:rsidR="00222BB6" w:rsidRPr="00AB1DF1">
        <w:rPr>
          <w:rFonts w:hint="cs"/>
          <w:rtl/>
          <w:lang w:bidi="fa-IR"/>
        </w:rPr>
        <w:t xml:space="preserve"> در بخاری شریف باب مرض النبی </w:t>
      </w:r>
      <w:r w:rsidR="00222BB6" w:rsidRPr="00AB1DF1">
        <w:rPr>
          <w:rFonts w:hint="cs"/>
          <w:lang w:bidi="fa-IR"/>
        </w:rPr>
        <w:sym w:font="AGA Arabesque" w:char="F072"/>
      </w:r>
      <w:r w:rsidR="00222BB6" w:rsidRPr="00AB1DF1">
        <w:rPr>
          <w:rFonts w:hint="cs"/>
          <w:rtl/>
          <w:lang w:bidi="fa-IR"/>
        </w:rPr>
        <w:t xml:space="preserve"> و مسلم در باب نهی بناء المسجد علی القبر موجود است که، در همان ساعت که روح گرامی در عزم پرواز عالم علوی و متوجه آشیانة اعلی علیین بود نظری بالا آورده فرمودند: </w:t>
      </w:r>
      <w:r w:rsidR="00222BB6" w:rsidRPr="00AB1DF1">
        <w:rPr>
          <w:rFonts w:cs="Traditional Arabic" w:hint="cs"/>
          <w:rtl/>
          <w:lang w:bidi="fa-IR"/>
        </w:rPr>
        <w:t>«</w:t>
      </w:r>
      <w:r w:rsidR="00222BB6" w:rsidRPr="00AB1DF1">
        <w:rPr>
          <w:rFonts w:ascii="Traditional Arabic" w:cs="Traditional Arabic" w:hint="eastAsia"/>
          <w:b/>
          <w:bCs/>
          <w:rtl/>
        </w:rPr>
        <w:t>لَعْنَةُ</w:t>
      </w:r>
      <w:r w:rsidR="00222BB6" w:rsidRPr="00AB1DF1">
        <w:rPr>
          <w:rFonts w:ascii="Traditional Arabic" w:cs="Traditional Arabic"/>
          <w:b/>
          <w:bCs/>
          <w:rtl/>
        </w:rPr>
        <w:t xml:space="preserve"> </w:t>
      </w:r>
      <w:r w:rsidR="00222BB6" w:rsidRPr="00AB1DF1">
        <w:rPr>
          <w:rFonts w:ascii="Traditional Arabic" w:cs="Traditional Arabic" w:hint="eastAsia"/>
          <w:b/>
          <w:bCs/>
          <w:rtl/>
        </w:rPr>
        <w:t>اللَّهِ</w:t>
      </w:r>
      <w:r w:rsidR="00222BB6" w:rsidRPr="00AB1DF1">
        <w:rPr>
          <w:rFonts w:ascii="Traditional Arabic" w:cs="Traditional Arabic"/>
          <w:b/>
          <w:bCs/>
          <w:rtl/>
        </w:rPr>
        <w:t xml:space="preserve"> </w:t>
      </w:r>
      <w:r w:rsidR="00222BB6" w:rsidRPr="00AB1DF1">
        <w:rPr>
          <w:rFonts w:ascii="Traditional Arabic" w:cs="Traditional Arabic" w:hint="eastAsia"/>
          <w:b/>
          <w:bCs/>
          <w:rtl/>
        </w:rPr>
        <w:t>عَلَى</w:t>
      </w:r>
      <w:r w:rsidR="00222BB6" w:rsidRPr="00AB1DF1">
        <w:rPr>
          <w:rFonts w:ascii="Traditional Arabic" w:cs="Traditional Arabic"/>
          <w:b/>
          <w:bCs/>
          <w:rtl/>
        </w:rPr>
        <w:t xml:space="preserve"> </w:t>
      </w:r>
      <w:r w:rsidR="00222BB6" w:rsidRPr="00AB1DF1">
        <w:rPr>
          <w:rFonts w:ascii="Traditional Arabic" w:cs="Traditional Arabic" w:hint="eastAsia"/>
          <w:b/>
          <w:bCs/>
          <w:rtl/>
        </w:rPr>
        <w:t>الْيَهُودِ</w:t>
      </w:r>
      <w:r w:rsidR="00222BB6" w:rsidRPr="00AB1DF1">
        <w:rPr>
          <w:rFonts w:ascii="Traditional Arabic" w:cs="Traditional Arabic"/>
          <w:b/>
          <w:bCs/>
          <w:rtl/>
        </w:rPr>
        <w:t xml:space="preserve"> </w:t>
      </w:r>
      <w:r w:rsidR="00222BB6" w:rsidRPr="00AB1DF1">
        <w:rPr>
          <w:rFonts w:ascii="Traditional Arabic" w:cs="Traditional Arabic" w:hint="eastAsia"/>
          <w:b/>
          <w:bCs/>
          <w:rtl/>
        </w:rPr>
        <w:t>وَالنَّصَارَى</w:t>
      </w:r>
      <w:r w:rsidR="00222BB6" w:rsidRPr="00AB1DF1">
        <w:rPr>
          <w:rFonts w:ascii="Traditional Arabic" w:cs="Traditional Arabic"/>
          <w:b/>
          <w:bCs/>
          <w:rtl/>
        </w:rPr>
        <w:t xml:space="preserve"> </w:t>
      </w:r>
      <w:r w:rsidR="00222BB6" w:rsidRPr="00AB1DF1">
        <w:rPr>
          <w:rFonts w:ascii="Traditional Arabic" w:cs="Traditional Arabic" w:hint="eastAsia"/>
          <w:b/>
          <w:bCs/>
          <w:rtl/>
        </w:rPr>
        <w:t>اتَّخَذُوا</w:t>
      </w:r>
      <w:r w:rsidR="00222BB6" w:rsidRPr="00AB1DF1">
        <w:rPr>
          <w:rFonts w:ascii="Traditional Arabic" w:cs="Traditional Arabic"/>
          <w:b/>
          <w:bCs/>
          <w:rtl/>
        </w:rPr>
        <w:t xml:space="preserve"> </w:t>
      </w:r>
      <w:r w:rsidR="00222BB6" w:rsidRPr="00AB1DF1">
        <w:rPr>
          <w:rFonts w:ascii="Traditional Arabic" w:cs="Traditional Arabic" w:hint="eastAsia"/>
          <w:b/>
          <w:bCs/>
          <w:rtl/>
        </w:rPr>
        <w:t>قُبُورَ</w:t>
      </w:r>
      <w:r w:rsidR="00222BB6" w:rsidRPr="00AB1DF1">
        <w:rPr>
          <w:rFonts w:ascii="Traditional Arabic" w:cs="Traditional Arabic"/>
          <w:b/>
          <w:bCs/>
          <w:rtl/>
        </w:rPr>
        <w:t xml:space="preserve"> </w:t>
      </w:r>
      <w:r w:rsidR="00222BB6" w:rsidRPr="00AB1DF1">
        <w:rPr>
          <w:rFonts w:ascii="Traditional Arabic" w:cs="Traditional Arabic" w:hint="eastAsia"/>
          <w:b/>
          <w:bCs/>
          <w:rtl/>
        </w:rPr>
        <w:t>أَنْبِيَائِهِمْ</w:t>
      </w:r>
      <w:r w:rsidR="00222BB6" w:rsidRPr="00AB1DF1">
        <w:rPr>
          <w:rFonts w:ascii="Traditional Arabic" w:cs="Traditional Arabic"/>
          <w:b/>
          <w:bCs/>
          <w:rtl/>
        </w:rPr>
        <w:t xml:space="preserve"> </w:t>
      </w:r>
      <w:r w:rsidR="00222BB6" w:rsidRPr="00AB1DF1">
        <w:rPr>
          <w:rFonts w:ascii="Traditional Arabic" w:cs="Traditional Arabic" w:hint="eastAsia"/>
          <w:b/>
          <w:bCs/>
          <w:rtl/>
        </w:rPr>
        <w:t>مَسَاجِدَ</w:t>
      </w:r>
      <w:r w:rsidR="00222BB6" w:rsidRPr="00AB1DF1">
        <w:rPr>
          <w:rFonts w:cs="Traditional Arabic" w:hint="cs"/>
          <w:rtl/>
          <w:lang w:bidi="fa-IR"/>
        </w:rPr>
        <w:t>»</w:t>
      </w:r>
      <w:r w:rsidR="00222BB6" w:rsidRPr="00AB1DF1">
        <w:rPr>
          <w:rFonts w:hint="cs"/>
          <w:rtl/>
          <w:lang w:bidi="fa-IR"/>
        </w:rPr>
        <w:t xml:space="preserve"> یعنی لعنتِ خدا بر یهود و نصاری باد که قبور انبیاء خود را سجده‌گاه</w:t>
      </w:r>
      <w:r w:rsidRPr="00AB1DF1">
        <w:rPr>
          <w:rFonts w:hint="cs"/>
          <w:rtl/>
          <w:lang w:bidi="fa-IR"/>
        </w:rPr>
        <w:t xml:space="preserve"> گرفتند</w:t>
      </w:r>
      <w:r w:rsidR="00222BB6" w:rsidRPr="00AB1DF1">
        <w:rPr>
          <w:rFonts w:hint="cs"/>
          <w:rtl/>
          <w:lang w:bidi="fa-IR"/>
        </w:rPr>
        <w:t>.</w:t>
      </w:r>
    </w:p>
    <w:p w:rsidR="00222BB6" w:rsidRPr="00AB1DF1" w:rsidRDefault="00222BB6" w:rsidP="00E332F3">
      <w:pPr>
        <w:ind w:firstLine="284"/>
        <w:jc w:val="lowKashida"/>
        <w:rPr>
          <w:rFonts w:hint="cs"/>
          <w:rtl/>
          <w:lang w:bidi="fa-IR"/>
        </w:rPr>
      </w:pPr>
      <w:r w:rsidRPr="00AB1DF1">
        <w:rPr>
          <w:rFonts w:hint="cs"/>
          <w:rtl/>
          <w:lang w:bidi="fa-IR"/>
        </w:rPr>
        <w:t xml:space="preserve">ابن عباس </w:t>
      </w:r>
      <w:r w:rsidRPr="00AB1DF1">
        <w:rPr>
          <w:rFonts w:cs="CTraditional Arabic" w:hint="cs"/>
          <w:rtl/>
          <w:lang w:bidi="fa-IR"/>
        </w:rPr>
        <w:t>ب</w:t>
      </w:r>
      <w:r w:rsidRPr="00AB1DF1">
        <w:rPr>
          <w:rFonts w:hint="cs"/>
          <w:rtl/>
          <w:lang w:bidi="fa-IR"/>
        </w:rPr>
        <w:t xml:space="preserve"> می‌فرماید: مقصودِ حضور اقدس </w:t>
      </w:r>
      <w:r w:rsidRPr="00AB1DF1">
        <w:rPr>
          <w:rFonts w:hint="cs"/>
          <w:lang w:bidi="fa-IR"/>
        </w:rPr>
        <w:sym w:font="AGA Arabesque" w:char="F072"/>
      </w:r>
      <w:r w:rsidRPr="00AB1DF1">
        <w:rPr>
          <w:rFonts w:hint="cs"/>
          <w:rtl/>
          <w:lang w:bidi="fa-IR"/>
        </w:rPr>
        <w:t xml:space="preserve"> به این فرمائش خوف</w:t>
      </w:r>
      <w:r w:rsidR="00E332F3" w:rsidRPr="00AB1DF1">
        <w:rPr>
          <w:rFonts w:hint="cs"/>
          <w:rtl/>
          <w:lang w:bidi="fa-IR"/>
        </w:rPr>
        <w:t xml:space="preserve"> از کردار آنها</w:t>
      </w:r>
      <w:r w:rsidRPr="00AB1DF1">
        <w:rPr>
          <w:rFonts w:hint="cs"/>
          <w:rtl/>
          <w:lang w:bidi="fa-IR"/>
        </w:rPr>
        <w:t xml:space="preserve"> بود ک</w:t>
      </w:r>
      <w:r w:rsidR="00E332F3" w:rsidRPr="00AB1DF1">
        <w:rPr>
          <w:rFonts w:hint="cs"/>
          <w:rtl/>
          <w:lang w:bidi="fa-IR"/>
        </w:rPr>
        <w:t xml:space="preserve">ه شاید امتِ من نیز چنین عملی انجام </w:t>
      </w:r>
      <w:r w:rsidRPr="00AB1DF1">
        <w:rPr>
          <w:rFonts w:hint="cs"/>
          <w:rtl/>
          <w:lang w:bidi="fa-IR"/>
        </w:rPr>
        <w:t>دهد، در روایتِ ابن سعد یُحَذِّرُهُم بتشدید است، یعنی امت را می‌ترسانید از افعالِ آنها.</w:t>
      </w:r>
    </w:p>
    <w:p w:rsidR="00222BB6" w:rsidRPr="00AB1DF1" w:rsidRDefault="00222BB6" w:rsidP="00E332F3">
      <w:pPr>
        <w:ind w:firstLine="284"/>
        <w:jc w:val="lowKashida"/>
        <w:rPr>
          <w:rFonts w:hint="cs"/>
          <w:rtl/>
          <w:lang w:bidi="fa-IR"/>
        </w:rPr>
      </w:pPr>
      <w:r w:rsidRPr="00AB1DF1">
        <w:rPr>
          <w:rFonts w:hint="cs"/>
          <w:rtl/>
          <w:lang w:bidi="fa-IR"/>
        </w:rPr>
        <w:t xml:space="preserve">2- عمر بن عبدالعزیز </w:t>
      </w:r>
      <w:r w:rsidRPr="00AB1DF1">
        <w:rPr>
          <w:rFonts w:cs="CTraditional Arabic" w:hint="cs"/>
          <w:rtl/>
          <w:lang w:bidi="fa-IR"/>
        </w:rPr>
        <w:t>/</w:t>
      </w:r>
      <w:r w:rsidRPr="00AB1DF1">
        <w:rPr>
          <w:rFonts w:hint="cs"/>
          <w:rtl/>
          <w:lang w:bidi="fa-IR"/>
        </w:rPr>
        <w:t xml:space="preserve"> می‌فرماید: آخرین کلمة آنحضرت </w:t>
      </w:r>
      <w:r w:rsidRPr="00AB1DF1">
        <w:rPr>
          <w:rFonts w:hint="cs"/>
          <w:lang w:bidi="fa-IR"/>
        </w:rPr>
        <w:sym w:font="AGA Arabesque" w:char="F072"/>
      </w:r>
      <w:r w:rsidRPr="00AB1DF1">
        <w:rPr>
          <w:rFonts w:hint="cs"/>
          <w:rtl/>
          <w:lang w:bidi="fa-IR"/>
        </w:rPr>
        <w:t xml:space="preserve"> این بود: </w:t>
      </w:r>
      <w:r w:rsidRPr="00AB1DF1">
        <w:rPr>
          <w:rFonts w:cs="Traditional Arabic" w:hint="cs"/>
          <w:rtl/>
          <w:lang w:bidi="fa-IR"/>
        </w:rPr>
        <w:t>«</w:t>
      </w:r>
      <w:r w:rsidRPr="00AB1DF1">
        <w:rPr>
          <w:rFonts w:ascii="Traditional Arabic" w:cs="Traditional Arabic" w:hint="eastAsia"/>
          <w:b/>
          <w:bCs/>
          <w:rtl/>
        </w:rPr>
        <w:t>قَاتَلَ</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الْيَهُودَ</w:t>
      </w:r>
      <w:r w:rsidRPr="00AB1DF1">
        <w:rPr>
          <w:rFonts w:ascii="Traditional Arabic" w:cs="Traditional Arabic" w:hint="cs"/>
          <w:b/>
          <w:bCs/>
          <w:rtl/>
        </w:rPr>
        <w:t xml:space="preserve"> </w:t>
      </w:r>
      <w:r w:rsidRPr="00AB1DF1">
        <w:rPr>
          <w:rFonts w:ascii="Traditional Arabic" w:cs="Traditional Arabic" w:hint="eastAsia"/>
          <w:b/>
          <w:bCs/>
          <w:rtl/>
        </w:rPr>
        <w:t>وَالنَّصَارَى</w:t>
      </w:r>
      <w:r w:rsidRPr="00AB1DF1">
        <w:rPr>
          <w:rFonts w:ascii="Traditional Arabic" w:cs="Traditional Arabic"/>
          <w:b/>
          <w:bCs/>
          <w:rtl/>
        </w:rPr>
        <w:t xml:space="preserve"> </w:t>
      </w:r>
      <w:r w:rsidRPr="00AB1DF1">
        <w:rPr>
          <w:rFonts w:ascii="Traditional Arabic" w:cs="Traditional Arabic" w:hint="eastAsia"/>
          <w:b/>
          <w:bCs/>
          <w:rtl/>
        </w:rPr>
        <w:t>اتَّخَذُوا</w:t>
      </w:r>
      <w:r w:rsidRPr="00AB1DF1">
        <w:rPr>
          <w:rFonts w:ascii="Traditional Arabic" w:cs="Traditional Arabic"/>
          <w:b/>
          <w:bCs/>
          <w:rtl/>
        </w:rPr>
        <w:t xml:space="preserve"> </w:t>
      </w:r>
      <w:r w:rsidRPr="00AB1DF1">
        <w:rPr>
          <w:rFonts w:ascii="Traditional Arabic" w:cs="Traditional Arabic" w:hint="eastAsia"/>
          <w:b/>
          <w:bCs/>
          <w:rtl/>
        </w:rPr>
        <w:t>قُبُورَ</w:t>
      </w:r>
      <w:r w:rsidRPr="00AB1DF1">
        <w:rPr>
          <w:rFonts w:ascii="Traditional Arabic" w:cs="Traditional Arabic"/>
          <w:b/>
          <w:bCs/>
          <w:rtl/>
        </w:rPr>
        <w:t xml:space="preserve"> </w:t>
      </w:r>
      <w:r w:rsidRPr="00AB1DF1">
        <w:rPr>
          <w:rFonts w:ascii="Traditional Arabic" w:cs="Traditional Arabic" w:hint="eastAsia"/>
          <w:b/>
          <w:bCs/>
          <w:rtl/>
        </w:rPr>
        <w:t>أَنْبِيَائِهِمْ</w:t>
      </w:r>
      <w:r w:rsidRPr="00AB1DF1">
        <w:rPr>
          <w:rFonts w:ascii="Traditional Arabic" w:cs="Traditional Arabic"/>
          <w:b/>
          <w:bCs/>
          <w:rtl/>
        </w:rPr>
        <w:t xml:space="preserve"> </w:t>
      </w:r>
      <w:r w:rsidRPr="00AB1DF1">
        <w:rPr>
          <w:rFonts w:ascii="Traditional Arabic" w:cs="Traditional Arabic" w:hint="eastAsia"/>
          <w:b/>
          <w:bCs/>
          <w:rtl/>
        </w:rPr>
        <w:t>مَسَاجِدَ</w:t>
      </w:r>
      <w:r w:rsidRPr="00AB1DF1">
        <w:rPr>
          <w:rFonts w:cs="Traditional Arabic" w:hint="cs"/>
          <w:rtl/>
          <w:lang w:bidi="fa-IR"/>
        </w:rPr>
        <w:t>»</w:t>
      </w:r>
      <w:r w:rsidRPr="00AB1DF1">
        <w:rPr>
          <w:rFonts w:hint="cs"/>
          <w:rtl/>
          <w:lang w:bidi="fa-IR"/>
        </w:rPr>
        <w:t xml:space="preserve"> (مؤطا امام مالک).</w:t>
      </w:r>
    </w:p>
    <w:p w:rsidR="00222BB6" w:rsidRPr="00AB1DF1" w:rsidRDefault="00222BB6" w:rsidP="00E332F3">
      <w:pPr>
        <w:ind w:firstLine="284"/>
        <w:jc w:val="lowKashida"/>
        <w:rPr>
          <w:rFonts w:hint="cs"/>
          <w:rtl/>
          <w:lang w:bidi="fa-IR"/>
        </w:rPr>
      </w:pPr>
      <w:r w:rsidRPr="00AB1DF1">
        <w:rPr>
          <w:rFonts w:hint="cs"/>
          <w:rtl/>
          <w:lang w:bidi="fa-IR"/>
        </w:rPr>
        <w:t xml:space="preserve">3- و از ابوهریره </w:t>
      </w:r>
      <w:r w:rsidRPr="00AB1DF1">
        <w:rPr>
          <w:rFonts w:hint="cs"/>
          <w:lang w:bidi="fa-IR"/>
        </w:rPr>
        <w:sym w:font="AGA Arabesque" w:char="F074"/>
      </w:r>
      <w:r w:rsidRPr="00AB1DF1">
        <w:rPr>
          <w:rFonts w:hint="cs"/>
          <w:rtl/>
          <w:lang w:bidi="fa-IR"/>
        </w:rPr>
        <w:t xml:space="preserve"> هم همینطور روایت است.</w:t>
      </w:r>
    </w:p>
    <w:p w:rsidR="00222BB6" w:rsidRPr="00AB1DF1" w:rsidRDefault="00222BB6" w:rsidP="00222BB6">
      <w:pPr>
        <w:ind w:firstLine="284"/>
        <w:jc w:val="both"/>
        <w:rPr>
          <w:rFonts w:hint="cs"/>
          <w:rtl/>
          <w:lang w:bidi="fa-IR"/>
        </w:rPr>
      </w:pPr>
      <w:r w:rsidRPr="00AB1DF1">
        <w:rPr>
          <w:rFonts w:hint="cs"/>
          <w:rtl/>
          <w:lang w:bidi="fa-IR"/>
        </w:rPr>
        <w:t xml:space="preserve">4- در مؤطا امام مالک کتاب الجامع از عطاء بن یسار </w:t>
      </w:r>
      <w:r w:rsidRPr="00AB1DF1">
        <w:rPr>
          <w:rFonts w:cs="CTraditional Arabic" w:hint="cs"/>
          <w:rtl/>
          <w:lang w:bidi="fa-IR"/>
        </w:rPr>
        <w:t>/</w:t>
      </w:r>
      <w:r w:rsidRPr="00AB1DF1">
        <w:rPr>
          <w:rFonts w:hint="cs"/>
          <w:rtl/>
          <w:lang w:bidi="fa-IR"/>
        </w:rPr>
        <w:t xml:space="preserve"> مرویست که آنحضرت </w:t>
      </w:r>
      <w:r w:rsidRPr="00AB1DF1">
        <w:rPr>
          <w:rFonts w:hint="cs"/>
          <w:lang w:bidi="fa-IR"/>
        </w:rPr>
        <w:sym w:font="AGA Arabesque" w:char="F072"/>
      </w:r>
      <w:r w:rsidRPr="00AB1DF1">
        <w:rPr>
          <w:rFonts w:hint="cs"/>
          <w:rtl/>
          <w:lang w:bidi="fa-IR"/>
        </w:rPr>
        <w:t xml:space="preserve"> دعا فرمودند: </w:t>
      </w:r>
      <w:r w:rsidRPr="00AB1DF1">
        <w:rPr>
          <w:rFonts w:cs="Traditional Arabic" w:hint="cs"/>
          <w:rtl/>
          <w:lang w:bidi="fa-IR"/>
        </w:rPr>
        <w:t>«</w:t>
      </w:r>
      <w:r w:rsidRPr="00AB1DF1">
        <w:rPr>
          <w:rFonts w:ascii="Traditional Arabic" w:cs="Traditional Arabic" w:hint="eastAsia"/>
          <w:b/>
          <w:bCs/>
          <w:rtl/>
        </w:rPr>
        <w:t>اللَّهُمَّ</w:t>
      </w:r>
      <w:r w:rsidRPr="00AB1DF1">
        <w:rPr>
          <w:rFonts w:ascii="Traditional Arabic" w:cs="Traditional Arabic"/>
          <w:b/>
          <w:bCs/>
          <w:rtl/>
        </w:rPr>
        <w:t xml:space="preserve"> </w:t>
      </w:r>
      <w:r w:rsidRPr="00AB1DF1">
        <w:rPr>
          <w:rFonts w:ascii="Traditional Arabic" w:cs="Traditional Arabic" w:hint="eastAsia"/>
          <w:b/>
          <w:bCs/>
          <w:rtl/>
        </w:rPr>
        <w:t>لاَ</w:t>
      </w:r>
      <w:r w:rsidRPr="00AB1DF1">
        <w:rPr>
          <w:rFonts w:ascii="Traditional Arabic" w:cs="Traditional Arabic"/>
          <w:b/>
          <w:bCs/>
          <w:rtl/>
        </w:rPr>
        <w:t xml:space="preserve"> </w:t>
      </w:r>
      <w:r w:rsidRPr="00AB1DF1">
        <w:rPr>
          <w:rFonts w:ascii="Traditional Arabic" w:cs="Traditional Arabic" w:hint="eastAsia"/>
          <w:b/>
          <w:bCs/>
          <w:rtl/>
        </w:rPr>
        <w:t>تَجْعَلْ</w:t>
      </w:r>
      <w:r w:rsidRPr="00AB1DF1">
        <w:rPr>
          <w:rFonts w:ascii="Traditional Arabic" w:cs="Traditional Arabic"/>
          <w:b/>
          <w:bCs/>
          <w:rtl/>
        </w:rPr>
        <w:t xml:space="preserve"> </w:t>
      </w:r>
      <w:r w:rsidRPr="00AB1DF1">
        <w:rPr>
          <w:rFonts w:ascii="Traditional Arabic" w:cs="Traditional Arabic" w:hint="eastAsia"/>
          <w:b/>
          <w:bCs/>
          <w:rtl/>
        </w:rPr>
        <w:t>قَبْرِى</w:t>
      </w:r>
      <w:r w:rsidRPr="00AB1DF1">
        <w:rPr>
          <w:rFonts w:ascii="Traditional Arabic" w:cs="Traditional Arabic"/>
          <w:b/>
          <w:bCs/>
          <w:rtl/>
        </w:rPr>
        <w:t xml:space="preserve"> </w:t>
      </w:r>
      <w:r w:rsidRPr="00AB1DF1">
        <w:rPr>
          <w:rFonts w:ascii="Traditional Arabic" w:cs="Traditional Arabic" w:hint="eastAsia"/>
          <w:b/>
          <w:bCs/>
          <w:rtl/>
        </w:rPr>
        <w:t>وَثَنًا</w:t>
      </w:r>
      <w:r w:rsidRPr="00AB1DF1">
        <w:rPr>
          <w:rFonts w:ascii="Traditional Arabic" w:cs="Traditional Arabic"/>
          <w:b/>
          <w:bCs/>
          <w:rtl/>
        </w:rPr>
        <w:t xml:space="preserve"> </w:t>
      </w:r>
      <w:r w:rsidRPr="00AB1DF1">
        <w:rPr>
          <w:rFonts w:ascii="Traditional Arabic" w:cs="Traditional Arabic" w:hint="eastAsia"/>
          <w:b/>
          <w:bCs/>
          <w:rtl/>
        </w:rPr>
        <w:t>يُعْبَدُ</w:t>
      </w:r>
      <w:r w:rsidRPr="00AB1DF1">
        <w:rPr>
          <w:rFonts w:ascii="Traditional Arabic" w:cs="Traditional Arabic"/>
          <w:b/>
          <w:bCs/>
          <w:rtl/>
        </w:rPr>
        <w:t xml:space="preserve"> </w:t>
      </w:r>
      <w:r w:rsidRPr="00AB1DF1">
        <w:rPr>
          <w:rFonts w:ascii="Traditional Arabic" w:cs="Traditional Arabic" w:hint="eastAsia"/>
          <w:b/>
          <w:bCs/>
          <w:rtl/>
        </w:rPr>
        <w:t>اشْتَدَّ</w:t>
      </w:r>
      <w:r w:rsidRPr="00AB1DF1">
        <w:rPr>
          <w:rFonts w:ascii="Traditional Arabic" w:cs="Traditional Arabic"/>
          <w:b/>
          <w:bCs/>
          <w:rtl/>
        </w:rPr>
        <w:t xml:space="preserve"> </w:t>
      </w:r>
      <w:r w:rsidRPr="00AB1DF1">
        <w:rPr>
          <w:rFonts w:ascii="Traditional Arabic" w:cs="Traditional Arabic" w:hint="eastAsia"/>
          <w:b/>
          <w:bCs/>
          <w:rtl/>
        </w:rPr>
        <w:t>غَضَبُ</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عَلَى</w:t>
      </w:r>
      <w:r w:rsidRPr="00AB1DF1">
        <w:rPr>
          <w:rFonts w:ascii="Traditional Arabic" w:cs="Traditional Arabic"/>
          <w:b/>
          <w:bCs/>
          <w:rtl/>
        </w:rPr>
        <w:t xml:space="preserve"> </w:t>
      </w:r>
      <w:r w:rsidRPr="00AB1DF1">
        <w:rPr>
          <w:rFonts w:ascii="Traditional Arabic" w:cs="Traditional Arabic" w:hint="eastAsia"/>
          <w:b/>
          <w:bCs/>
          <w:rtl/>
        </w:rPr>
        <w:t>قَوْمٍ</w:t>
      </w:r>
      <w:r w:rsidRPr="00AB1DF1">
        <w:rPr>
          <w:rFonts w:ascii="Traditional Arabic" w:cs="Traditional Arabic"/>
          <w:b/>
          <w:bCs/>
          <w:rtl/>
        </w:rPr>
        <w:t xml:space="preserve"> </w:t>
      </w:r>
      <w:r w:rsidRPr="00AB1DF1">
        <w:rPr>
          <w:rFonts w:ascii="Traditional Arabic" w:cs="Traditional Arabic" w:hint="eastAsia"/>
          <w:b/>
          <w:bCs/>
          <w:rtl/>
        </w:rPr>
        <w:t>اتَّخَذُوا</w:t>
      </w:r>
      <w:r w:rsidRPr="00AB1DF1">
        <w:rPr>
          <w:rFonts w:ascii="Traditional Arabic" w:cs="Traditional Arabic"/>
          <w:b/>
          <w:bCs/>
          <w:rtl/>
        </w:rPr>
        <w:t xml:space="preserve"> </w:t>
      </w:r>
      <w:r w:rsidRPr="00AB1DF1">
        <w:rPr>
          <w:rFonts w:ascii="Traditional Arabic" w:cs="Traditional Arabic" w:hint="eastAsia"/>
          <w:b/>
          <w:bCs/>
          <w:rtl/>
        </w:rPr>
        <w:t>قُبُورَ</w:t>
      </w:r>
      <w:r w:rsidRPr="00AB1DF1">
        <w:rPr>
          <w:rFonts w:ascii="Traditional Arabic" w:cs="Traditional Arabic"/>
          <w:b/>
          <w:bCs/>
          <w:rtl/>
        </w:rPr>
        <w:t xml:space="preserve"> </w:t>
      </w:r>
      <w:r w:rsidRPr="00AB1DF1">
        <w:rPr>
          <w:rFonts w:ascii="Traditional Arabic" w:cs="Traditional Arabic" w:hint="eastAsia"/>
          <w:b/>
          <w:bCs/>
          <w:rtl/>
        </w:rPr>
        <w:t>أَنْبِيَائِهِمْ</w:t>
      </w:r>
      <w:r w:rsidRPr="00AB1DF1">
        <w:rPr>
          <w:rFonts w:ascii="Traditional Arabic" w:cs="Traditional Arabic"/>
          <w:b/>
          <w:bCs/>
          <w:rtl/>
        </w:rPr>
        <w:t xml:space="preserve"> </w:t>
      </w:r>
      <w:r w:rsidRPr="00AB1DF1">
        <w:rPr>
          <w:rFonts w:ascii="Traditional Arabic" w:cs="Traditional Arabic" w:hint="eastAsia"/>
          <w:b/>
          <w:bCs/>
          <w:rtl/>
        </w:rPr>
        <w:t>مَسَاجِدَ</w:t>
      </w:r>
      <w:r w:rsidRPr="00AB1DF1">
        <w:rPr>
          <w:rFonts w:cs="Traditional Arabic" w:hint="cs"/>
          <w:rtl/>
          <w:lang w:bidi="fa-IR"/>
        </w:rPr>
        <w:t>»</w:t>
      </w:r>
      <w:r w:rsidRPr="00AB1DF1">
        <w:rPr>
          <w:rFonts w:hint="cs"/>
          <w:rtl/>
          <w:lang w:bidi="fa-IR"/>
        </w:rPr>
        <w:t>.</w:t>
      </w:r>
    </w:p>
    <w:p w:rsidR="00222BB6" w:rsidRPr="00AB1DF1" w:rsidRDefault="00222BB6" w:rsidP="00E332F3">
      <w:pPr>
        <w:ind w:firstLine="284"/>
        <w:jc w:val="lowKashida"/>
        <w:rPr>
          <w:rFonts w:hint="cs"/>
          <w:rtl/>
          <w:lang w:bidi="fa-IR"/>
        </w:rPr>
      </w:pPr>
      <w:r w:rsidRPr="00AB1DF1">
        <w:rPr>
          <w:rFonts w:cs="CTraditional Arabic" w:hint="cs"/>
          <w:rtl/>
          <w:lang w:bidi="fa-IR"/>
        </w:rPr>
        <w:t>«</w:t>
      </w:r>
      <w:r w:rsidRPr="00AB1DF1">
        <w:rPr>
          <w:rFonts w:hint="cs"/>
          <w:rtl/>
          <w:lang w:bidi="fa-IR"/>
        </w:rPr>
        <w:t xml:space="preserve">ای بار خدایا! قبرِ مرا بتی </w:t>
      </w:r>
      <w:r w:rsidR="00E332F3" w:rsidRPr="00AB1DF1">
        <w:rPr>
          <w:rFonts w:hint="cs"/>
          <w:rtl/>
          <w:lang w:bidi="fa-IR"/>
        </w:rPr>
        <w:t xml:space="preserve">مگردان </w:t>
      </w:r>
      <w:r w:rsidRPr="00AB1DF1">
        <w:rPr>
          <w:rFonts w:hint="cs"/>
          <w:rtl/>
          <w:lang w:bidi="fa-IR"/>
        </w:rPr>
        <w:t>که عبادت شود، غضبِ خدا بر قومی که قبور انبیاء خود را سجده‌گاه</w:t>
      </w:r>
      <w:r w:rsidR="00E332F3" w:rsidRPr="00AB1DF1">
        <w:rPr>
          <w:rFonts w:hint="cs"/>
          <w:rtl/>
          <w:lang w:bidi="fa-IR"/>
        </w:rPr>
        <w:t xml:space="preserve"> گرفتند سخت شده است</w:t>
      </w:r>
      <w:r w:rsidRPr="00AB1DF1">
        <w:rPr>
          <w:rFonts w:cs="CTraditional Arabic" w:hint="cs"/>
          <w:rtl/>
          <w:lang w:bidi="fa-IR"/>
        </w:rPr>
        <w:t>»</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 xml:space="preserve">5- از ابوهریره </w:t>
      </w:r>
      <w:r w:rsidRPr="00AB1DF1">
        <w:rPr>
          <w:rFonts w:hint="cs"/>
          <w:lang w:bidi="fa-IR"/>
        </w:rPr>
        <w:sym w:font="AGA Arabesque" w:char="F074"/>
      </w:r>
      <w:r w:rsidRPr="00AB1DF1">
        <w:rPr>
          <w:rFonts w:hint="cs"/>
          <w:rtl/>
          <w:lang w:bidi="fa-IR"/>
        </w:rPr>
        <w:t xml:space="preserve"> عین همین الفاظ مرویست، </w:t>
      </w:r>
      <w:r w:rsidRPr="00AB1DF1">
        <w:rPr>
          <w:rFonts w:ascii="Lotus Linotype" w:hAnsi="Lotus Linotype" w:cs="Lotus Linotype"/>
          <w:rtl/>
          <w:lang w:bidi="fa-IR"/>
        </w:rPr>
        <w:t>وثن</w:t>
      </w:r>
      <w:r w:rsidRPr="00AB1DF1">
        <w:rPr>
          <w:rFonts w:hint="cs"/>
          <w:rtl/>
          <w:lang w:bidi="fa-IR"/>
        </w:rPr>
        <w:t xml:space="preserve"> عام است هرچه غیر الله پرستش کرده شود در وثن داخل است (لغات القرآن، ج 1، ص 294).</w:t>
      </w:r>
    </w:p>
    <w:p w:rsidR="00222BB6" w:rsidRPr="00AB1DF1" w:rsidRDefault="00222BB6" w:rsidP="00E332F3">
      <w:pPr>
        <w:ind w:firstLine="284"/>
        <w:jc w:val="lowKashida"/>
        <w:rPr>
          <w:rFonts w:hint="cs"/>
          <w:rtl/>
          <w:lang w:bidi="fa-IR"/>
        </w:rPr>
      </w:pPr>
      <w:r w:rsidRPr="00AB1DF1">
        <w:rPr>
          <w:rFonts w:hint="cs"/>
          <w:rtl/>
          <w:lang w:bidi="fa-IR"/>
        </w:rPr>
        <w:t xml:space="preserve">معلوم شد که اگر </w:t>
      </w:r>
      <w:r w:rsidR="00E332F3" w:rsidRPr="00AB1DF1">
        <w:rPr>
          <w:rFonts w:hint="cs"/>
          <w:rtl/>
          <w:lang w:bidi="fa-IR"/>
        </w:rPr>
        <w:t>قبر گرامی و روضة مقدس</w:t>
      </w:r>
      <w:r w:rsidRPr="00AB1DF1">
        <w:rPr>
          <w:rFonts w:hint="cs"/>
          <w:rtl/>
          <w:lang w:bidi="fa-IR"/>
        </w:rPr>
        <w:t xml:space="preserve"> سرورِ انبیاء و فخرِ موجودات </w:t>
      </w:r>
      <w:r w:rsidRPr="00AB1DF1">
        <w:rPr>
          <w:rFonts w:hint="cs"/>
          <w:lang w:bidi="fa-IR"/>
        </w:rPr>
        <w:sym w:font="AGA Arabesque" w:char="F072"/>
      </w:r>
      <w:r w:rsidRPr="00AB1DF1">
        <w:rPr>
          <w:rFonts w:hint="cs"/>
          <w:rtl/>
          <w:lang w:bidi="fa-IR"/>
        </w:rPr>
        <w:t xml:space="preserve"> عبادت و سجده و طواف کرده شود، هم وثن می‌گردد چه جای قبور</w:t>
      </w:r>
      <w:r w:rsidR="00E332F3" w:rsidRPr="00AB1DF1">
        <w:rPr>
          <w:rFonts w:hint="cs"/>
          <w:rtl/>
          <w:lang w:bidi="fa-IR"/>
        </w:rPr>
        <w:t xml:space="preserve"> دیگران!!</w:t>
      </w:r>
      <w:r w:rsidRPr="00AB1DF1">
        <w:rPr>
          <w:rFonts w:hint="cs"/>
          <w:rtl/>
          <w:lang w:bidi="fa-IR"/>
        </w:rPr>
        <w:t>.</w:t>
      </w:r>
    </w:p>
    <w:p w:rsidR="00222BB6" w:rsidRPr="00AB1DF1" w:rsidRDefault="00222BB6" w:rsidP="00E332F3">
      <w:pPr>
        <w:ind w:firstLine="284"/>
        <w:jc w:val="lowKashida"/>
        <w:rPr>
          <w:rFonts w:hint="cs"/>
          <w:rtl/>
          <w:lang w:bidi="fa-IR"/>
        </w:rPr>
      </w:pPr>
      <w:r w:rsidRPr="00AB1DF1">
        <w:rPr>
          <w:rFonts w:hint="cs"/>
          <w:rtl/>
          <w:lang w:bidi="fa-IR"/>
        </w:rPr>
        <w:t xml:space="preserve">6- از ابن عمر </w:t>
      </w:r>
      <w:r w:rsidRPr="00AB1DF1">
        <w:rPr>
          <w:rFonts w:cs="CTraditional Arabic" w:hint="cs"/>
          <w:rtl/>
          <w:lang w:bidi="fa-IR"/>
        </w:rPr>
        <w:t>ب</w:t>
      </w:r>
      <w:r w:rsidRPr="00AB1DF1">
        <w:rPr>
          <w:rFonts w:hint="cs"/>
          <w:rtl/>
          <w:lang w:bidi="fa-IR"/>
        </w:rPr>
        <w:t xml:space="preserve"> مرویست که آنحضرت </w:t>
      </w:r>
      <w:r w:rsidRPr="00AB1DF1">
        <w:rPr>
          <w:rFonts w:hint="cs"/>
          <w:lang w:bidi="fa-IR"/>
        </w:rPr>
        <w:sym w:font="AGA Arabesque" w:char="F072"/>
      </w:r>
      <w:r w:rsidRPr="00AB1DF1">
        <w:rPr>
          <w:rFonts w:hint="cs"/>
          <w:rtl/>
          <w:lang w:bidi="fa-IR"/>
        </w:rPr>
        <w:t xml:space="preserve"> </w:t>
      </w:r>
      <w:r w:rsidR="00E332F3" w:rsidRPr="00AB1DF1">
        <w:rPr>
          <w:rFonts w:hint="cs"/>
          <w:rtl/>
          <w:lang w:bidi="fa-IR"/>
        </w:rPr>
        <w:t>فرمودند</w:t>
      </w:r>
      <w:r w:rsidRPr="00AB1DF1">
        <w:rPr>
          <w:rFonts w:hint="cs"/>
          <w:rtl/>
          <w:lang w:bidi="fa-IR"/>
        </w:rPr>
        <w:t>: در خانه‌های خود نمازِ نفل کنید، و آنها را قبر</w:t>
      </w:r>
      <w:r w:rsidR="00E332F3" w:rsidRPr="00AB1DF1">
        <w:rPr>
          <w:rFonts w:hint="cs"/>
          <w:rtl/>
          <w:lang w:bidi="fa-IR"/>
        </w:rPr>
        <w:t>ستان نگردا</w:t>
      </w:r>
      <w:r w:rsidRPr="00AB1DF1">
        <w:rPr>
          <w:rFonts w:hint="cs"/>
          <w:rtl/>
          <w:lang w:bidi="fa-IR"/>
        </w:rPr>
        <w:t>نید. یعنی قبر محلِ نماز و عبادت نیست خانه‌ها را مثلِ آن نکنید.</w:t>
      </w:r>
    </w:p>
    <w:p w:rsidR="00222BB6" w:rsidRPr="00AB1DF1" w:rsidRDefault="00222BB6" w:rsidP="00E332F3">
      <w:pPr>
        <w:ind w:firstLine="284"/>
        <w:jc w:val="lowKashida"/>
        <w:rPr>
          <w:rFonts w:hint="cs"/>
          <w:rtl/>
          <w:lang w:bidi="fa-IR"/>
        </w:rPr>
      </w:pPr>
      <w:r w:rsidRPr="00AB1DF1">
        <w:rPr>
          <w:rFonts w:hint="cs"/>
          <w:rtl/>
          <w:lang w:bidi="fa-IR"/>
        </w:rPr>
        <w:t xml:space="preserve">7- در روایتِ ابوهریره </w:t>
      </w:r>
      <w:r w:rsidRPr="00AB1DF1">
        <w:rPr>
          <w:rFonts w:hint="cs"/>
          <w:lang w:bidi="fa-IR"/>
        </w:rPr>
        <w:sym w:font="AGA Arabesque" w:char="F074"/>
      </w:r>
      <w:r w:rsidRPr="00AB1DF1">
        <w:rPr>
          <w:rFonts w:hint="cs"/>
          <w:rtl/>
          <w:lang w:bidi="fa-IR"/>
        </w:rPr>
        <w:t xml:space="preserve"> </w:t>
      </w:r>
      <w:r w:rsidR="00E332F3" w:rsidRPr="00AB1DF1">
        <w:rPr>
          <w:rFonts w:hint="cs"/>
          <w:rtl/>
          <w:lang w:bidi="fa-IR"/>
        </w:rPr>
        <w:t>آمده</w:t>
      </w:r>
      <w:r w:rsidRPr="00AB1DF1">
        <w:rPr>
          <w:rFonts w:hint="cs"/>
          <w:rtl/>
          <w:lang w:bidi="fa-IR"/>
        </w:rPr>
        <w:t xml:space="preserve"> است: خانه‌های خود را قبر نکنید و قبرِ مرا مثل عیدگاه (محل جمعیتِ مردم) و خوشی نکنید و درود بر من بفرستید که درود شما را</w:t>
      </w:r>
      <w:r w:rsidR="00E332F3" w:rsidRPr="00AB1DF1">
        <w:rPr>
          <w:rFonts w:hint="cs"/>
          <w:rtl/>
          <w:lang w:bidi="fa-IR"/>
        </w:rPr>
        <w:t xml:space="preserve"> هرجا که باشید </w:t>
      </w:r>
      <w:r w:rsidRPr="00AB1DF1">
        <w:rPr>
          <w:rFonts w:hint="cs"/>
          <w:rtl/>
          <w:lang w:bidi="fa-IR"/>
        </w:rPr>
        <w:t>فرشته</w:t>
      </w:r>
      <w:r w:rsidR="00E332F3" w:rsidRPr="00AB1DF1">
        <w:rPr>
          <w:rFonts w:hint="cs"/>
          <w:rtl/>
          <w:lang w:bidi="fa-IR"/>
        </w:rPr>
        <w:t xml:space="preserve"> ها به من می‌رسانند</w:t>
      </w:r>
      <w:r w:rsidRPr="00AB1DF1">
        <w:rPr>
          <w:rFonts w:hint="cs"/>
          <w:rtl/>
          <w:lang w:bidi="fa-IR"/>
        </w:rPr>
        <w:t>.</w:t>
      </w:r>
    </w:p>
    <w:p w:rsidR="00222BB6" w:rsidRPr="00AB1DF1" w:rsidRDefault="00222BB6" w:rsidP="00E332F3">
      <w:pPr>
        <w:ind w:firstLine="284"/>
        <w:jc w:val="lowKashida"/>
        <w:rPr>
          <w:rFonts w:hint="cs"/>
          <w:rtl/>
          <w:lang w:bidi="fa-IR"/>
        </w:rPr>
      </w:pPr>
      <w:r w:rsidRPr="00AB1DF1">
        <w:rPr>
          <w:rFonts w:hint="cs"/>
          <w:rtl/>
          <w:lang w:bidi="fa-IR"/>
        </w:rPr>
        <w:t xml:space="preserve">درین حدیث صراحتاً از عُرس و اجتماع بر قبر خود و دیگر قبور منع فرمودند. زیارتِ روضة اطهر و گنبدِ خضراء بزرگترین سعادت است، ولی به شرط آن که آداب به جا آرد، اما </w:t>
      </w:r>
      <w:r w:rsidR="00E332F3" w:rsidRPr="00AB1DF1">
        <w:rPr>
          <w:rFonts w:hint="cs"/>
          <w:rtl/>
          <w:lang w:bidi="fa-IR"/>
        </w:rPr>
        <w:t>آ</w:t>
      </w:r>
      <w:r w:rsidRPr="00AB1DF1">
        <w:rPr>
          <w:rFonts w:hint="cs"/>
          <w:rtl/>
          <w:lang w:bidi="fa-IR"/>
        </w:rPr>
        <w:t>نجا بی‌ادبی و بوسیدن و طواف‌کردن و سجده‌کردن بزرگترین شرک و بی‌تمیزی است.</w:t>
      </w:r>
    </w:p>
    <w:p w:rsidR="00222BB6" w:rsidRPr="00AB1DF1" w:rsidRDefault="00222BB6" w:rsidP="00E332F3">
      <w:pPr>
        <w:ind w:firstLine="284"/>
        <w:jc w:val="both"/>
        <w:rPr>
          <w:rFonts w:hint="cs"/>
          <w:rtl/>
          <w:lang w:bidi="fa-IR"/>
        </w:rPr>
      </w:pPr>
      <w:r w:rsidRPr="00AB1DF1">
        <w:rPr>
          <w:rFonts w:hint="cs"/>
          <w:rtl/>
          <w:lang w:bidi="fa-IR"/>
        </w:rPr>
        <w:t xml:space="preserve">8- در روایتِ جندب </w:t>
      </w:r>
      <w:r w:rsidRPr="00AB1DF1">
        <w:rPr>
          <w:rFonts w:hint="cs"/>
          <w:lang w:bidi="fa-IR"/>
        </w:rPr>
        <w:sym w:font="AGA Arabesque" w:char="F074"/>
      </w:r>
      <w:r w:rsidRPr="00AB1DF1">
        <w:rPr>
          <w:rFonts w:hint="cs"/>
          <w:rtl/>
          <w:lang w:bidi="fa-IR"/>
        </w:rPr>
        <w:t xml:space="preserve"> هست که آنحضرت </w:t>
      </w:r>
      <w:r w:rsidRPr="00AB1DF1">
        <w:rPr>
          <w:rFonts w:hint="cs"/>
          <w:lang w:bidi="fa-IR"/>
        </w:rPr>
        <w:sym w:font="AGA Arabesque" w:char="F072"/>
      </w:r>
      <w:r w:rsidRPr="00AB1DF1">
        <w:rPr>
          <w:rFonts w:hint="cs"/>
          <w:rtl/>
          <w:lang w:bidi="fa-IR"/>
        </w:rPr>
        <w:t xml:space="preserve"> پنج روز </w:t>
      </w:r>
      <w:r w:rsidR="00E332F3" w:rsidRPr="00AB1DF1">
        <w:rPr>
          <w:rFonts w:hint="cs"/>
          <w:rtl/>
          <w:lang w:bidi="fa-IR"/>
        </w:rPr>
        <w:t xml:space="preserve">قبل از وفات خویش </w:t>
      </w:r>
      <w:r w:rsidRPr="00AB1DF1">
        <w:rPr>
          <w:rFonts w:hint="cs"/>
          <w:rtl/>
          <w:lang w:bidi="fa-IR"/>
        </w:rPr>
        <w:t xml:space="preserve">ارشاد فرمودند: </w:t>
      </w:r>
      <w:r w:rsidRPr="00AB1DF1">
        <w:rPr>
          <w:rFonts w:ascii="Traditional Arabic" w:cs="Traditional Arabic" w:hint="cs"/>
          <w:b/>
          <w:bCs/>
          <w:rtl/>
        </w:rPr>
        <w:t>«</w:t>
      </w:r>
      <w:r w:rsidRPr="00AB1DF1">
        <w:rPr>
          <w:rFonts w:ascii="Traditional Arabic" w:cs="Traditional Arabic" w:hint="eastAsia"/>
          <w:b/>
          <w:bCs/>
          <w:rtl/>
        </w:rPr>
        <w:t>ألا</w:t>
      </w:r>
      <w:r w:rsidRPr="00AB1DF1">
        <w:rPr>
          <w:rFonts w:ascii="Traditional Arabic" w:cs="Traditional Arabic"/>
          <w:b/>
          <w:bCs/>
          <w:rtl/>
        </w:rPr>
        <w:t xml:space="preserve"> </w:t>
      </w:r>
      <w:r w:rsidRPr="00AB1DF1">
        <w:rPr>
          <w:rFonts w:ascii="Traditional Arabic" w:cs="Traditional Arabic" w:hint="eastAsia"/>
          <w:b/>
          <w:bCs/>
          <w:rtl/>
        </w:rPr>
        <w:t>إن</w:t>
      </w:r>
      <w:r w:rsidRPr="00AB1DF1">
        <w:rPr>
          <w:rFonts w:ascii="Traditional Arabic" w:cs="Traditional Arabic"/>
          <w:b/>
          <w:bCs/>
          <w:rtl/>
        </w:rPr>
        <w:t xml:space="preserve"> </w:t>
      </w:r>
      <w:r w:rsidRPr="00AB1DF1">
        <w:rPr>
          <w:rFonts w:ascii="Traditional Arabic" w:cs="Traditional Arabic" w:hint="eastAsia"/>
          <w:b/>
          <w:bCs/>
          <w:rtl/>
        </w:rPr>
        <w:t>من</w:t>
      </w:r>
      <w:r w:rsidRPr="00AB1DF1">
        <w:rPr>
          <w:rFonts w:ascii="Traditional Arabic" w:cs="Traditional Arabic"/>
          <w:b/>
          <w:bCs/>
          <w:rtl/>
        </w:rPr>
        <w:t xml:space="preserve"> </w:t>
      </w:r>
      <w:r w:rsidRPr="00AB1DF1">
        <w:rPr>
          <w:rFonts w:ascii="Traditional Arabic" w:cs="Traditional Arabic" w:hint="eastAsia"/>
          <w:b/>
          <w:bCs/>
          <w:rtl/>
        </w:rPr>
        <w:t>كان</w:t>
      </w:r>
      <w:r w:rsidRPr="00AB1DF1">
        <w:rPr>
          <w:rFonts w:ascii="Traditional Arabic" w:cs="Traditional Arabic"/>
          <w:b/>
          <w:bCs/>
          <w:rtl/>
        </w:rPr>
        <w:t xml:space="preserve"> </w:t>
      </w:r>
      <w:r w:rsidRPr="00AB1DF1">
        <w:rPr>
          <w:rFonts w:ascii="Traditional Arabic" w:cs="Traditional Arabic" w:hint="eastAsia"/>
          <w:b/>
          <w:bCs/>
          <w:rtl/>
        </w:rPr>
        <w:t>قبلكم</w:t>
      </w:r>
      <w:r w:rsidRPr="00AB1DF1">
        <w:rPr>
          <w:rFonts w:ascii="Traditional Arabic" w:cs="Traditional Arabic"/>
          <w:b/>
          <w:bCs/>
          <w:rtl/>
        </w:rPr>
        <w:t xml:space="preserve"> </w:t>
      </w:r>
      <w:r w:rsidRPr="00AB1DF1">
        <w:rPr>
          <w:rFonts w:ascii="Traditional Arabic" w:cs="Traditional Arabic" w:hint="eastAsia"/>
          <w:b/>
          <w:bCs/>
          <w:rtl/>
        </w:rPr>
        <w:t>كانوا</w:t>
      </w:r>
      <w:r w:rsidRPr="00AB1DF1">
        <w:rPr>
          <w:rFonts w:ascii="Traditional Arabic" w:cs="Traditional Arabic"/>
          <w:b/>
          <w:bCs/>
          <w:rtl/>
        </w:rPr>
        <w:t xml:space="preserve"> </w:t>
      </w:r>
      <w:r w:rsidRPr="00AB1DF1">
        <w:rPr>
          <w:rFonts w:ascii="Traditional Arabic" w:cs="Traditional Arabic" w:hint="eastAsia"/>
          <w:b/>
          <w:bCs/>
          <w:rtl/>
        </w:rPr>
        <w:t>يتخذون</w:t>
      </w:r>
      <w:r w:rsidRPr="00AB1DF1">
        <w:rPr>
          <w:rFonts w:ascii="Traditional Arabic" w:cs="Traditional Arabic"/>
          <w:b/>
          <w:bCs/>
          <w:rtl/>
        </w:rPr>
        <w:t xml:space="preserve"> </w:t>
      </w:r>
      <w:r w:rsidRPr="00AB1DF1">
        <w:rPr>
          <w:rFonts w:ascii="Traditional Arabic" w:cs="Traditional Arabic" w:hint="eastAsia"/>
          <w:b/>
          <w:bCs/>
          <w:rtl/>
        </w:rPr>
        <w:t>قبور</w:t>
      </w:r>
      <w:r w:rsidRPr="00AB1DF1">
        <w:rPr>
          <w:rFonts w:ascii="Traditional Arabic" w:cs="Traditional Arabic"/>
          <w:b/>
          <w:bCs/>
          <w:rtl/>
        </w:rPr>
        <w:t xml:space="preserve"> </w:t>
      </w:r>
      <w:r w:rsidRPr="00AB1DF1">
        <w:rPr>
          <w:rFonts w:ascii="Traditional Arabic" w:cs="Traditional Arabic" w:hint="eastAsia"/>
          <w:b/>
          <w:bCs/>
          <w:rtl/>
        </w:rPr>
        <w:t>أنبيائهم</w:t>
      </w:r>
      <w:r w:rsidRPr="00AB1DF1">
        <w:rPr>
          <w:rFonts w:ascii="Traditional Arabic" w:cs="Traditional Arabic"/>
          <w:b/>
          <w:bCs/>
          <w:rtl/>
        </w:rPr>
        <w:t xml:space="preserve"> </w:t>
      </w:r>
      <w:r w:rsidRPr="00AB1DF1">
        <w:rPr>
          <w:rFonts w:ascii="Traditional Arabic" w:cs="Traditional Arabic" w:hint="eastAsia"/>
          <w:b/>
          <w:bCs/>
          <w:rtl/>
        </w:rPr>
        <w:t>وصالحيهم</w:t>
      </w:r>
      <w:r w:rsidRPr="00AB1DF1">
        <w:rPr>
          <w:rFonts w:ascii="Traditional Arabic" w:cs="Traditional Arabic"/>
          <w:b/>
          <w:bCs/>
          <w:rtl/>
        </w:rPr>
        <w:t xml:space="preserve"> </w:t>
      </w:r>
      <w:r w:rsidRPr="00AB1DF1">
        <w:rPr>
          <w:rFonts w:ascii="Traditional Arabic" w:cs="Traditional Arabic" w:hint="eastAsia"/>
          <w:b/>
          <w:bCs/>
          <w:rtl/>
        </w:rPr>
        <w:t>مساجد</w:t>
      </w:r>
      <w:r w:rsidRPr="00AB1DF1">
        <w:rPr>
          <w:rFonts w:ascii="Traditional Arabic" w:cs="Traditional Arabic"/>
          <w:b/>
          <w:bCs/>
          <w:rtl/>
        </w:rPr>
        <w:t xml:space="preserve"> </w:t>
      </w:r>
      <w:r w:rsidRPr="00AB1DF1">
        <w:rPr>
          <w:rFonts w:ascii="Traditional Arabic" w:cs="Traditional Arabic" w:hint="eastAsia"/>
          <w:b/>
          <w:bCs/>
          <w:rtl/>
        </w:rPr>
        <w:t>فلا</w:t>
      </w:r>
      <w:r w:rsidRPr="00AB1DF1">
        <w:rPr>
          <w:rFonts w:ascii="Traditional Arabic" w:cs="Traditional Arabic"/>
          <w:b/>
          <w:bCs/>
          <w:rtl/>
        </w:rPr>
        <w:t xml:space="preserve"> </w:t>
      </w:r>
      <w:r w:rsidRPr="00AB1DF1">
        <w:rPr>
          <w:rFonts w:ascii="Traditional Arabic" w:cs="Traditional Arabic" w:hint="eastAsia"/>
          <w:b/>
          <w:bCs/>
          <w:rtl/>
        </w:rPr>
        <w:t>تتخذوا</w:t>
      </w:r>
      <w:r w:rsidRPr="00AB1DF1">
        <w:rPr>
          <w:rFonts w:ascii="Traditional Arabic" w:cs="Traditional Arabic"/>
          <w:b/>
          <w:bCs/>
          <w:rtl/>
        </w:rPr>
        <w:t xml:space="preserve"> </w:t>
      </w:r>
      <w:r w:rsidRPr="00AB1DF1">
        <w:rPr>
          <w:rFonts w:ascii="Traditional Arabic" w:cs="Traditional Arabic" w:hint="eastAsia"/>
          <w:b/>
          <w:bCs/>
          <w:rtl/>
        </w:rPr>
        <w:t>القبور</w:t>
      </w:r>
      <w:r w:rsidRPr="00AB1DF1">
        <w:rPr>
          <w:rFonts w:ascii="Traditional Arabic" w:cs="Traditional Arabic"/>
          <w:b/>
          <w:bCs/>
          <w:rtl/>
        </w:rPr>
        <w:t xml:space="preserve"> </w:t>
      </w:r>
      <w:r w:rsidRPr="00AB1DF1">
        <w:rPr>
          <w:rFonts w:ascii="Traditional Arabic" w:cs="Traditional Arabic" w:hint="eastAsia"/>
          <w:b/>
          <w:bCs/>
          <w:rtl/>
        </w:rPr>
        <w:t>مساجد</w:t>
      </w:r>
      <w:r w:rsidRPr="00AB1DF1">
        <w:rPr>
          <w:rFonts w:ascii="Traditional Arabic" w:cs="Traditional Arabic"/>
          <w:b/>
          <w:bCs/>
          <w:rtl/>
        </w:rPr>
        <w:t xml:space="preserve"> </w:t>
      </w:r>
      <w:r w:rsidRPr="00AB1DF1">
        <w:rPr>
          <w:rFonts w:ascii="Traditional Arabic" w:cs="Traditional Arabic" w:hint="eastAsia"/>
          <w:b/>
          <w:bCs/>
          <w:rtl/>
        </w:rPr>
        <w:t>فإنى</w:t>
      </w:r>
      <w:r w:rsidRPr="00AB1DF1">
        <w:rPr>
          <w:rFonts w:ascii="Traditional Arabic" w:cs="Traditional Arabic"/>
          <w:b/>
          <w:bCs/>
          <w:rtl/>
        </w:rPr>
        <w:t xml:space="preserve"> </w:t>
      </w:r>
      <w:r w:rsidRPr="00AB1DF1">
        <w:rPr>
          <w:rFonts w:ascii="Traditional Arabic" w:cs="Traditional Arabic" w:hint="eastAsia"/>
          <w:b/>
          <w:bCs/>
          <w:rtl/>
        </w:rPr>
        <w:t>أنهاكم</w:t>
      </w:r>
      <w:r w:rsidRPr="00AB1DF1">
        <w:rPr>
          <w:rFonts w:ascii="Traditional Arabic" w:cs="Traditional Arabic"/>
          <w:b/>
          <w:bCs/>
          <w:rtl/>
        </w:rPr>
        <w:t xml:space="preserve"> </w:t>
      </w:r>
      <w:r w:rsidRPr="00AB1DF1">
        <w:rPr>
          <w:rFonts w:ascii="Traditional Arabic" w:cs="Traditional Arabic" w:hint="eastAsia"/>
          <w:b/>
          <w:bCs/>
          <w:rtl/>
        </w:rPr>
        <w:t>عن</w:t>
      </w:r>
      <w:r w:rsidRPr="00AB1DF1">
        <w:rPr>
          <w:rFonts w:ascii="Traditional Arabic" w:cs="Traditional Arabic"/>
          <w:b/>
          <w:bCs/>
          <w:rtl/>
        </w:rPr>
        <w:t xml:space="preserve"> </w:t>
      </w:r>
      <w:r w:rsidRPr="00AB1DF1">
        <w:rPr>
          <w:rFonts w:ascii="Traditional Arabic" w:cs="Traditional Arabic" w:hint="eastAsia"/>
          <w:b/>
          <w:bCs/>
          <w:rtl/>
        </w:rPr>
        <w:t>ذلك</w:t>
      </w:r>
      <w:r w:rsidRPr="00AB1DF1">
        <w:rPr>
          <w:rFonts w:ascii="Traditional Arabic" w:cs="Traditional Arabic" w:hint="cs"/>
          <w:b/>
          <w:bCs/>
          <w:rtl/>
        </w:rPr>
        <w:t>»</w:t>
      </w:r>
      <w:r w:rsidRPr="00AB1DF1">
        <w:rPr>
          <w:rFonts w:hint="cs"/>
          <w:rtl/>
          <w:lang w:bidi="fa-IR"/>
        </w:rPr>
        <w:t xml:space="preserve"> </w:t>
      </w:r>
      <w:r w:rsidRPr="00AB1DF1">
        <w:rPr>
          <w:rFonts w:cs="Traditional Arabic" w:hint="cs"/>
          <w:rtl/>
          <w:lang w:bidi="fa-IR"/>
        </w:rPr>
        <w:t>«</w:t>
      </w:r>
      <w:r w:rsidRPr="00AB1DF1">
        <w:rPr>
          <w:rFonts w:hint="cs"/>
          <w:rtl/>
          <w:lang w:bidi="fa-IR"/>
        </w:rPr>
        <w:t xml:space="preserve">خبردار! کسانی که قبل از شما بودند قبرهای پیامبران خویش </w:t>
      </w:r>
      <w:r w:rsidR="00E332F3" w:rsidRPr="00AB1DF1">
        <w:rPr>
          <w:rFonts w:hint="cs"/>
          <w:rtl/>
          <w:lang w:bidi="fa-IR"/>
        </w:rPr>
        <w:t xml:space="preserve">و نیکانی که در بین اآنان بوده اند </w:t>
      </w:r>
      <w:r w:rsidRPr="00AB1DF1">
        <w:rPr>
          <w:rFonts w:hint="cs"/>
          <w:rtl/>
          <w:lang w:bidi="fa-IR"/>
        </w:rPr>
        <w:t>را به مساجد تبدیل کرده بودند، اما شما قبرها را مسجد درست نکنید؛ من شما را از این کار باز می دارم</w:t>
      </w:r>
      <w:r w:rsidRPr="00AB1DF1">
        <w:rPr>
          <w:rFonts w:cs="Traditional Arabic" w:hint="cs"/>
          <w:rtl/>
          <w:lang w:bidi="fa-IR"/>
        </w:rPr>
        <w:t>»</w:t>
      </w:r>
      <w:r w:rsidRPr="00AB1DF1">
        <w:rPr>
          <w:rFonts w:hint="cs"/>
          <w:rtl/>
          <w:lang w:bidi="fa-IR"/>
        </w:rPr>
        <w:t xml:space="preserve"> (صحیح مسلم). </w:t>
      </w:r>
    </w:p>
    <w:p w:rsidR="00222BB6" w:rsidRPr="00AB1DF1" w:rsidRDefault="00222BB6" w:rsidP="00E332F3">
      <w:pPr>
        <w:ind w:firstLine="284"/>
        <w:jc w:val="lowKashida"/>
        <w:rPr>
          <w:rFonts w:hint="cs"/>
          <w:rtl/>
          <w:lang w:bidi="fa-IR"/>
        </w:rPr>
      </w:pPr>
      <w:r w:rsidRPr="00AB1DF1">
        <w:rPr>
          <w:rFonts w:hint="cs"/>
          <w:rtl/>
          <w:lang w:bidi="fa-IR"/>
        </w:rPr>
        <w:t>درین حدیث از سجده‌گاه</w:t>
      </w:r>
      <w:r w:rsidR="00E332F3" w:rsidRPr="00AB1DF1">
        <w:rPr>
          <w:rFonts w:hint="cs"/>
          <w:rtl/>
          <w:lang w:bidi="fa-IR"/>
        </w:rPr>
        <w:t xml:space="preserve"> گرفتن مطلق قبور</w:t>
      </w:r>
      <w:r w:rsidRPr="00AB1DF1">
        <w:rPr>
          <w:rFonts w:hint="cs"/>
          <w:rtl/>
          <w:lang w:bidi="fa-IR"/>
        </w:rPr>
        <w:t xml:space="preserve"> نهی صریح فرمود</w:t>
      </w:r>
      <w:r w:rsidR="00E332F3" w:rsidRPr="00AB1DF1">
        <w:rPr>
          <w:rFonts w:hint="cs"/>
          <w:rtl/>
          <w:lang w:bidi="fa-IR"/>
        </w:rPr>
        <w:t>ه ا</w:t>
      </w:r>
      <w:r w:rsidRPr="00AB1DF1">
        <w:rPr>
          <w:rFonts w:hint="cs"/>
          <w:rtl/>
          <w:lang w:bidi="fa-IR"/>
        </w:rPr>
        <w:t>ند.</w:t>
      </w:r>
    </w:p>
    <w:p w:rsidR="00222BB6" w:rsidRPr="00AB1DF1" w:rsidRDefault="00222BB6" w:rsidP="005D220E">
      <w:pPr>
        <w:pStyle w:val="a0"/>
        <w:rPr>
          <w:rFonts w:hint="cs"/>
          <w:rtl/>
        </w:rPr>
      </w:pPr>
      <w:bookmarkStart w:id="165" w:name="_Toc257927140"/>
      <w:bookmarkStart w:id="166" w:name="_Toc257927270"/>
      <w:r w:rsidRPr="00AB1DF1">
        <w:rPr>
          <w:rFonts w:hint="cs"/>
          <w:rtl/>
        </w:rPr>
        <w:t xml:space="preserve">حکمت قبر اقدس در حجرة صدیقه </w:t>
      </w:r>
      <w:r w:rsidRPr="003E6413">
        <w:rPr>
          <w:rFonts w:cs="CTraditional Arabic" w:hint="cs"/>
          <w:bCs w:val="0"/>
          <w:rtl/>
        </w:rPr>
        <w:t>ل</w:t>
      </w:r>
      <w:bookmarkEnd w:id="165"/>
      <w:bookmarkEnd w:id="166"/>
    </w:p>
    <w:p w:rsidR="00222BB6" w:rsidRPr="00AB1DF1" w:rsidRDefault="00222BB6" w:rsidP="00070A18">
      <w:pPr>
        <w:jc w:val="lowKashida"/>
        <w:rPr>
          <w:rFonts w:hint="cs"/>
          <w:rtl/>
          <w:lang w:bidi="fa-IR"/>
        </w:rPr>
      </w:pPr>
      <w:r w:rsidRPr="00AB1DF1">
        <w:rPr>
          <w:rFonts w:hint="cs"/>
          <w:rtl/>
          <w:lang w:bidi="fa-IR"/>
        </w:rPr>
        <w:t xml:space="preserve">حکمت بنای قبر اقدس در حجرة محبوبة محبوب خدا صدیقه طاهره ام المؤمنین </w:t>
      </w:r>
      <w:r w:rsidRPr="00AB1DF1">
        <w:rPr>
          <w:rFonts w:cs="CTraditional Arabic" w:hint="cs"/>
          <w:rtl/>
          <w:lang w:bidi="fa-IR"/>
        </w:rPr>
        <w:t>ل</w:t>
      </w:r>
      <w:r w:rsidRPr="00AB1DF1">
        <w:rPr>
          <w:rFonts w:hint="cs"/>
          <w:rtl/>
          <w:lang w:bidi="fa-IR"/>
        </w:rPr>
        <w:t xml:space="preserve"> این بود که، اگر در میدانی بارزمی بود، احتمال داشت که امت </w:t>
      </w:r>
      <w:r w:rsidR="007F6494" w:rsidRPr="00AB1DF1">
        <w:rPr>
          <w:rFonts w:hint="cs"/>
          <w:rtl/>
          <w:lang w:bidi="fa-IR"/>
        </w:rPr>
        <w:t>ایشان آن</w:t>
      </w:r>
      <w:r w:rsidRPr="00AB1DF1">
        <w:rPr>
          <w:rFonts w:hint="cs"/>
          <w:rtl/>
          <w:lang w:bidi="fa-IR"/>
        </w:rPr>
        <w:t xml:space="preserve"> را زیارتگاه </w:t>
      </w:r>
      <w:r w:rsidR="007F6494" w:rsidRPr="00AB1DF1">
        <w:rPr>
          <w:rFonts w:hint="cs"/>
          <w:rtl/>
          <w:lang w:bidi="fa-IR"/>
        </w:rPr>
        <w:t xml:space="preserve">قرار داده </w:t>
      </w:r>
      <w:r w:rsidRPr="00AB1DF1">
        <w:rPr>
          <w:rFonts w:hint="cs"/>
          <w:rtl/>
          <w:lang w:bidi="fa-IR"/>
        </w:rPr>
        <w:t xml:space="preserve">و </w:t>
      </w:r>
      <w:r w:rsidR="007F6494" w:rsidRPr="00AB1DF1">
        <w:rPr>
          <w:rFonts w:hint="cs"/>
          <w:rtl/>
          <w:lang w:bidi="fa-IR"/>
        </w:rPr>
        <w:t xml:space="preserve">بر آن </w:t>
      </w:r>
      <w:r w:rsidRPr="00AB1DF1">
        <w:rPr>
          <w:rFonts w:hint="cs"/>
          <w:rtl/>
          <w:lang w:bidi="fa-IR"/>
        </w:rPr>
        <w:t xml:space="preserve">سجده و بوسه و خاک‌برداری و طواف و گنبد و چادرافکنی و پرچم‌سازی کنند. تا حضرت صدیقه </w:t>
      </w:r>
      <w:r w:rsidRPr="00AB1DF1">
        <w:rPr>
          <w:rFonts w:cs="CTraditional Arabic" w:hint="cs"/>
          <w:rtl/>
          <w:lang w:bidi="fa-IR"/>
        </w:rPr>
        <w:t>ل</w:t>
      </w:r>
      <w:r w:rsidRPr="00AB1DF1">
        <w:rPr>
          <w:rFonts w:hint="cs"/>
          <w:rtl/>
          <w:lang w:bidi="fa-IR"/>
        </w:rPr>
        <w:t xml:space="preserve"> و مرکز نصف العلم در حیات خود بود</w:t>
      </w:r>
      <w:r w:rsidR="007F6494" w:rsidRPr="00AB1DF1">
        <w:rPr>
          <w:rFonts w:hint="cs"/>
          <w:rtl/>
          <w:lang w:bidi="fa-IR"/>
        </w:rPr>
        <w:t xml:space="preserve"> کسی آنجا رفته نمی‌توانست</w:t>
      </w:r>
      <w:r w:rsidRPr="00AB1DF1">
        <w:rPr>
          <w:rFonts w:hint="cs"/>
          <w:rtl/>
          <w:lang w:bidi="fa-IR"/>
        </w:rPr>
        <w:t xml:space="preserve">، </w:t>
      </w:r>
      <w:r w:rsidR="007F6494" w:rsidRPr="00AB1DF1">
        <w:rPr>
          <w:rFonts w:hint="cs"/>
          <w:rtl/>
          <w:lang w:bidi="fa-IR"/>
        </w:rPr>
        <w:t>و آنجا محفوظ بود</w:t>
      </w:r>
      <w:r w:rsidRPr="00AB1DF1">
        <w:rPr>
          <w:rFonts w:hint="cs"/>
          <w:rtl/>
          <w:lang w:bidi="fa-IR"/>
        </w:rPr>
        <w:t xml:space="preserve">. </w:t>
      </w:r>
      <w:r w:rsidR="007F6494" w:rsidRPr="00AB1DF1">
        <w:rPr>
          <w:rFonts w:hint="cs"/>
          <w:rtl/>
          <w:lang w:bidi="fa-IR"/>
        </w:rPr>
        <w:t>این روایت در</w:t>
      </w:r>
      <w:r w:rsidRPr="00AB1DF1">
        <w:rPr>
          <w:rFonts w:hint="cs"/>
          <w:rtl/>
          <w:lang w:bidi="fa-IR"/>
        </w:rPr>
        <w:t xml:space="preserve"> صحیح مسلم به صراحت موجود است. دوم نشان مقبولیت دعای آنحضرت </w:t>
      </w:r>
      <w:r w:rsidRPr="00AB1DF1">
        <w:rPr>
          <w:rFonts w:hint="cs"/>
          <w:lang w:bidi="fa-IR"/>
        </w:rPr>
        <w:sym w:font="AGA Arabesque" w:char="F072"/>
      </w:r>
      <w:r w:rsidR="007F6494" w:rsidRPr="00AB1DF1">
        <w:rPr>
          <w:rFonts w:hint="cs"/>
          <w:rtl/>
          <w:lang w:bidi="fa-IR"/>
        </w:rPr>
        <w:t xml:space="preserve"> بود که دعاء فرموده بودند</w:t>
      </w:r>
      <w:r w:rsidRPr="00AB1DF1">
        <w:rPr>
          <w:rFonts w:hint="cs"/>
          <w:rtl/>
          <w:lang w:bidi="fa-IR"/>
        </w:rPr>
        <w:t>: قبر مرا بت و سجده‌گاه و عیدگاه نکنند. ازین وجه مزار پُرانوار از مخلوقات مستور و در پرده می</w:t>
      </w:r>
      <w:r w:rsidR="007F6494" w:rsidRPr="00AB1DF1">
        <w:rPr>
          <w:rFonts w:hint="cs"/>
          <w:rtl/>
          <w:lang w:bidi="fa-IR"/>
        </w:rPr>
        <w:t xml:space="preserve"> </w:t>
      </w:r>
      <w:r w:rsidRPr="00AB1DF1">
        <w:rPr>
          <w:rFonts w:hint="cs"/>
          <w:rtl/>
          <w:lang w:bidi="fa-IR"/>
        </w:rPr>
        <w:t xml:space="preserve">شد، و بعد از صدیقه صحابه </w:t>
      </w:r>
      <w:r w:rsidRPr="00AB1DF1">
        <w:rPr>
          <w:rFonts w:hint="cs"/>
          <w:lang w:bidi="fa-IR"/>
        </w:rPr>
        <w:sym w:font="AGA Arabesque" w:char="F079"/>
      </w:r>
      <w:r w:rsidRPr="00AB1DF1">
        <w:rPr>
          <w:rFonts w:hint="cs"/>
          <w:rtl/>
          <w:lang w:bidi="fa-IR"/>
        </w:rPr>
        <w:t xml:space="preserve"> حفظِ آن می‌کردند، بعداً سلطان نورالدین زنگی</w:t>
      </w:r>
      <w:r w:rsidR="007F6494" w:rsidRPr="00AB1DF1">
        <w:rPr>
          <w:rFonts w:hint="cs"/>
          <w:rtl/>
          <w:lang w:bidi="fa-IR"/>
        </w:rPr>
        <w:t xml:space="preserve"> آن را تعمیر نمود</w:t>
      </w:r>
      <w:r w:rsidRPr="00AB1DF1">
        <w:rPr>
          <w:rFonts w:hint="cs"/>
          <w:rtl/>
          <w:lang w:bidi="fa-IR"/>
        </w:rPr>
        <w:t xml:space="preserve">، همچنین بار بار مستور گردید تا چشم امت برآن مزار مقدس نیفتد و فقط بر گنبد خضراء خاطر </w:t>
      </w:r>
      <w:r w:rsidR="007F6494" w:rsidRPr="00AB1DF1">
        <w:rPr>
          <w:rFonts w:hint="cs"/>
          <w:rtl/>
          <w:lang w:bidi="fa-IR"/>
        </w:rPr>
        <w:t>آنان تسلی گرد</w:t>
      </w:r>
      <w:r w:rsidRPr="00AB1DF1">
        <w:rPr>
          <w:rFonts w:hint="cs"/>
          <w:rtl/>
          <w:lang w:bidi="fa-IR"/>
        </w:rPr>
        <w:t>د</w:t>
      </w:r>
      <w:r w:rsidR="007F6494" w:rsidRPr="00AB1DF1">
        <w:rPr>
          <w:rFonts w:hint="cs"/>
          <w:rtl/>
          <w:lang w:bidi="fa-IR"/>
        </w:rPr>
        <w:t>؛</w:t>
      </w:r>
      <w:r w:rsidRPr="00AB1DF1">
        <w:rPr>
          <w:rFonts w:hint="cs"/>
          <w:rtl/>
          <w:lang w:bidi="fa-IR"/>
        </w:rPr>
        <w:t xml:space="preserve"> زیرا که در ظهورش صد در صد ممکن بود که بسی شیفتگان و والهان و سرشاران و مستان بادیة جذب و عشقش پروانه‌وار خود را بی‌خودانه بر او میغلطانیدند و پاس شریعت نمی‌ماند زیرا که</w:t>
      </w:r>
      <w:r w:rsidR="007F6494" w:rsidRPr="00AB1DF1">
        <w:rPr>
          <w:rFonts w:hint="cs"/>
          <w:rtl/>
          <w:lang w:bidi="fa-IR"/>
        </w:rPr>
        <w:t>:</w:t>
      </w:r>
    </w:p>
    <w:p w:rsidR="00222BB6" w:rsidRPr="00070A18" w:rsidRDefault="003C3CD6" w:rsidP="00070A18">
      <w:pPr>
        <w:ind w:left="1361" w:right="1361"/>
        <w:jc w:val="lowKashida"/>
        <w:rPr>
          <w:rFonts w:hint="cs"/>
          <w:sz w:val="2"/>
          <w:szCs w:val="2"/>
          <w:rtl/>
          <w:lang w:bidi="fa-IR"/>
        </w:rPr>
      </w:pPr>
      <w:r w:rsidRPr="00AB1DF1">
        <w:rPr>
          <w:rFonts w:hint="cs"/>
          <w:rtl/>
          <w:lang w:bidi="fa-IR"/>
        </w:rPr>
        <w:t>ب</w:t>
      </w:r>
      <w:r w:rsidR="00222BB6" w:rsidRPr="00AB1DF1">
        <w:rPr>
          <w:rFonts w:hint="cs"/>
          <w:rtl/>
          <w:lang w:bidi="fa-IR"/>
        </w:rPr>
        <w:t>ر کف</w:t>
      </w:r>
      <w:r w:rsidRPr="00AB1DF1">
        <w:rPr>
          <w:rFonts w:hint="cs"/>
          <w:rtl/>
          <w:lang w:bidi="fa-IR"/>
        </w:rPr>
        <w:t>ی</w:t>
      </w:r>
      <w:r w:rsidR="00222BB6" w:rsidRPr="00AB1DF1">
        <w:rPr>
          <w:rFonts w:hint="cs"/>
          <w:rtl/>
          <w:lang w:bidi="fa-IR"/>
        </w:rPr>
        <w:t xml:space="preserve"> جام شریعت </w:t>
      </w:r>
      <w:r w:rsidRPr="00AB1DF1">
        <w:rPr>
          <w:rFonts w:hint="cs"/>
          <w:rtl/>
          <w:lang w:bidi="fa-IR"/>
        </w:rPr>
        <w:t>ب</w:t>
      </w:r>
      <w:r w:rsidR="00222BB6" w:rsidRPr="00AB1DF1">
        <w:rPr>
          <w:rFonts w:hint="cs"/>
          <w:rtl/>
          <w:lang w:bidi="fa-IR"/>
        </w:rPr>
        <w:t>ر کف</w:t>
      </w:r>
      <w:r w:rsidRPr="00AB1DF1">
        <w:rPr>
          <w:rFonts w:hint="cs"/>
          <w:rtl/>
          <w:lang w:bidi="fa-IR"/>
        </w:rPr>
        <w:t>ی</w:t>
      </w:r>
      <w:r w:rsidR="00222BB6" w:rsidRPr="00AB1DF1">
        <w:rPr>
          <w:rFonts w:hint="cs"/>
          <w:rtl/>
          <w:lang w:bidi="fa-IR"/>
        </w:rPr>
        <w:t xml:space="preserve"> سندانِ عشق</w:t>
      </w:r>
      <w:r w:rsidR="00222BB6" w:rsidRPr="00AB1DF1">
        <w:rPr>
          <w:rFonts w:hint="cs"/>
          <w:rtl/>
          <w:lang w:bidi="fa-IR"/>
        </w:rPr>
        <w:br/>
        <w:t>هر هوسناکی نداند جام و سندان باختن</w:t>
      </w:r>
      <w:r w:rsidR="00222BB6" w:rsidRPr="00AB1DF1">
        <w:rPr>
          <w:rFonts w:hint="cs"/>
          <w:rtl/>
          <w:lang w:bidi="fa-IR"/>
        </w:rPr>
        <w:br/>
      </w:r>
    </w:p>
    <w:p w:rsidR="00222BB6" w:rsidRPr="00AB1DF1" w:rsidRDefault="00222BB6" w:rsidP="00222BB6">
      <w:pPr>
        <w:ind w:firstLine="284"/>
        <w:jc w:val="lowKashida"/>
        <w:rPr>
          <w:rFonts w:hint="cs"/>
          <w:rtl/>
          <w:lang w:bidi="fa-IR"/>
        </w:rPr>
      </w:pPr>
      <w:r w:rsidRPr="00AB1DF1">
        <w:rPr>
          <w:rFonts w:hint="cs"/>
          <w:rtl/>
          <w:lang w:bidi="fa-IR"/>
        </w:rPr>
        <w:t>یا به قول شیخ:</w:t>
      </w:r>
    </w:p>
    <w:p w:rsidR="00222BB6" w:rsidRPr="00070A18" w:rsidRDefault="00222BB6" w:rsidP="00222BB6">
      <w:pPr>
        <w:ind w:left="1536" w:right="1540"/>
        <w:jc w:val="lowKashida"/>
        <w:rPr>
          <w:rFonts w:hint="cs"/>
          <w:sz w:val="2"/>
          <w:szCs w:val="2"/>
          <w:rtl/>
          <w:lang w:bidi="fa-IR"/>
        </w:rPr>
      </w:pPr>
      <w:r w:rsidRPr="00AB1DF1">
        <w:rPr>
          <w:rFonts w:hint="cs"/>
          <w:rtl/>
          <w:lang w:bidi="fa-IR"/>
        </w:rPr>
        <w:t>هرکجا سلطانِ عشق آمد نماند</w:t>
      </w:r>
      <w:r w:rsidRPr="00AB1DF1">
        <w:rPr>
          <w:rFonts w:hint="cs"/>
          <w:rtl/>
          <w:lang w:bidi="fa-IR"/>
        </w:rPr>
        <w:br/>
        <w:t>قوت بازوی و تقوی را محل</w:t>
      </w:r>
      <w:r w:rsidRPr="00AB1DF1">
        <w:rPr>
          <w:rFonts w:hint="cs"/>
          <w:rtl/>
          <w:lang w:bidi="fa-IR"/>
        </w:rPr>
        <w:br/>
      </w:r>
    </w:p>
    <w:p w:rsidR="00222BB6" w:rsidRPr="00AB1DF1" w:rsidRDefault="00222BB6" w:rsidP="000B2304">
      <w:pPr>
        <w:ind w:firstLine="284"/>
        <w:jc w:val="lowKashida"/>
        <w:rPr>
          <w:rFonts w:hint="cs"/>
          <w:rtl/>
          <w:lang w:bidi="fa-IR"/>
        </w:rPr>
      </w:pPr>
      <w:r w:rsidRPr="00AB1DF1">
        <w:rPr>
          <w:rFonts w:hint="cs"/>
          <w:rtl/>
          <w:lang w:bidi="fa-IR"/>
        </w:rPr>
        <w:t xml:space="preserve">برای دفاع این بلا شرع مقدس </w:t>
      </w:r>
      <w:r w:rsidR="000B2304" w:rsidRPr="00AB1DF1">
        <w:rPr>
          <w:rFonts w:hint="cs"/>
          <w:rtl/>
          <w:lang w:bidi="fa-IR"/>
        </w:rPr>
        <w:t>احکام و تشریعات متعلق به</w:t>
      </w:r>
      <w:r w:rsidR="00345401" w:rsidRPr="00AB1DF1">
        <w:rPr>
          <w:rFonts w:hint="cs"/>
          <w:rtl/>
          <w:lang w:bidi="fa-IR"/>
        </w:rPr>
        <w:t>پ</w:t>
      </w:r>
      <w:r w:rsidRPr="00AB1DF1">
        <w:rPr>
          <w:rFonts w:hint="cs"/>
          <w:rtl/>
          <w:lang w:bidi="fa-IR"/>
        </w:rPr>
        <w:t xml:space="preserve"> آن را تجویز فرمود.</w:t>
      </w:r>
    </w:p>
    <w:p w:rsidR="00222BB6" w:rsidRPr="00AB1DF1" w:rsidRDefault="00222BB6" w:rsidP="00B15A41">
      <w:pPr>
        <w:ind w:firstLine="284"/>
        <w:jc w:val="lowKashida"/>
        <w:rPr>
          <w:rFonts w:hint="cs"/>
          <w:rtl/>
          <w:lang w:bidi="fa-IR"/>
        </w:rPr>
      </w:pPr>
      <w:r w:rsidRPr="00AB1DF1">
        <w:rPr>
          <w:rFonts w:hint="cs"/>
          <w:rtl/>
          <w:lang w:bidi="fa-IR"/>
        </w:rPr>
        <w:t xml:space="preserve">در تفسیر ابن کثیر سورة کهف می‌نویسد که: در زمانِ فاروق اعظم </w:t>
      </w:r>
      <w:r w:rsidRPr="00AB1DF1">
        <w:rPr>
          <w:rFonts w:hint="cs"/>
          <w:lang w:bidi="fa-IR"/>
        </w:rPr>
        <w:sym w:font="AGA Arabesque" w:char="F074"/>
      </w:r>
      <w:r w:rsidRPr="00AB1DF1">
        <w:rPr>
          <w:rFonts w:hint="cs"/>
          <w:rtl/>
          <w:lang w:bidi="fa-IR"/>
        </w:rPr>
        <w:t xml:space="preserve"> در عراق قبر دانیال </w:t>
      </w:r>
      <w:r w:rsidRPr="00AB1DF1">
        <w:rPr>
          <w:rFonts w:hint="cs"/>
          <w:lang w:bidi="fa-IR"/>
        </w:rPr>
        <w:sym w:font="AGA Arabesque" w:char="F075"/>
      </w:r>
      <w:r w:rsidRPr="00AB1DF1">
        <w:rPr>
          <w:rFonts w:hint="cs"/>
          <w:rtl/>
          <w:lang w:bidi="fa-IR"/>
        </w:rPr>
        <w:t xml:space="preserve"> دیده شد، و به کاغذی محفوظ شناخته شد، مگر از خوف </w:t>
      </w:r>
      <w:r w:rsidR="00B15A41" w:rsidRPr="00AB1DF1">
        <w:rPr>
          <w:rFonts w:hint="cs"/>
          <w:rtl/>
          <w:lang w:bidi="fa-IR"/>
        </w:rPr>
        <w:t>به فتنه افتادن مردمان</w:t>
      </w:r>
      <w:r w:rsidRPr="00AB1DF1">
        <w:rPr>
          <w:rFonts w:hint="cs"/>
          <w:rtl/>
          <w:lang w:bidi="fa-IR"/>
        </w:rPr>
        <w:t xml:space="preserve">، امیر و صحابه </w:t>
      </w:r>
      <w:r w:rsidRPr="00AB1DF1">
        <w:rPr>
          <w:rFonts w:hint="cs"/>
          <w:lang w:bidi="fa-IR"/>
        </w:rPr>
        <w:sym w:font="AGA Arabesque" w:char="F079"/>
      </w:r>
      <w:r w:rsidR="00B15A41" w:rsidRPr="00AB1DF1">
        <w:rPr>
          <w:rFonts w:hint="cs"/>
          <w:rtl/>
          <w:lang w:bidi="fa-IR"/>
        </w:rPr>
        <w:t xml:space="preserve"> دستور دادن</w:t>
      </w:r>
      <w:r w:rsidRPr="00AB1DF1">
        <w:rPr>
          <w:rFonts w:hint="cs"/>
          <w:rtl/>
          <w:lang w:bidi="fa-IR"/>
        </w:rPr>
        <w:t>د که این را به نوعی بارِ دوم دفن باید کرد</w:t>
      </w:r>
      <w:r w:rsidR="00B15A41" w:rsidRPr="00AB1DF1">
        <w:rPr>
          <w:rFonts w:hint="cs"/>
          <w:rtl/>
          <w:lang w:bidi="fa-IR"/>
        </w:rPr>
        <w:t xml:space="preserve"> که</w:t>
      </w:r>
      <w:r w:rsidRPr="00AB1DF1">
        <w:rPr>
          <w:rFonts w:hint="cs"/>
          <w:rtl/>
          <w:lang w:bidi="fa-IR"/>
        </w:rPr>
        <w:t xml:space="preserve"> کسی نداند تا در فتنة قبر نیفتند، لذا امیر فرمود</w:t>
      </w:r>
      <w:r w:rsidR="00B15A41" w:rsidRPr="00AB1DF1">
        <w:rPr>
          <w:rFonts w:hint="cs"/>
          <w:rtl/>
          <w:lang w:bidi="fa-IR"/>
        </w:rPr>
        <w:t xml:space="preserve"> که: در روز، سیزده قبر کند</w:t>
      </w:r>
      <w:r w:rsidRPr="00AB1DF1">
        <w:rPr>
          <w:rFonts w:hint="cs"/>
          <w:rtl/>
          <w:lang w:bidi="fa-IR"/>
        </w:rPr>
        <w:t xml:space="preserve">ند و در شب </w:t>
      </w:r>
      <w:r w:rsidR="00B15A41" w:rsidRPr="00AB1DF1">
        <w:rPr>
          <w:rFonts w:hint="cs"/>
          <w:rtl/>
          <w:lang w:bidi="fa-IR"/>
        </w:rPr>
        <w:t>تابوت را</w:t>
      </w:r>
      <w:r w:rsidRPr="00AB1DF1">
        <w:rPr>
          <w:rFonts w:hint="cs"/>
          <w:rtl/>
          <w:lang w:bidi="fa-IR"/>
        </w:rPr>
        <w:t xml:space="preserve"> در یکی </w:t>
      </w:r>
      <w:r w:rsidR="00B15A41" w:rsidRPr="00AB1DF1">
        <w:rPr>
          <w:rFonts w:hint="cs"/>
          <w:rtl/>
          <w:lang w:bidi="fa-IR"/>
        </w:rPr>
        <w:t xml:space="preserve">از </w:t>
      </w:r>
      <w:r w:rsidRPr="00AB1DF1">
        <w:rPr>
          <w:rFonts w:hint="cs"/>
          <w:rtl/>
          <w:lang w:bidi="fa-IR"/>
        </w:rPr>
        <w:t>قبر</w:t>
      </w:r>
      <w:r w:rsidR="00B15A41" w:rsidRPr="00AB1DF1">
        <w:rPr>
          <w:rFonts w:hint="cs"/>
          <w:rtl/>
          <w:lang w:bidi="fa-IR"/>
        </w:rPr>
        <w:t>ها</w:t>
      </w:r>
      <w:r w:rsidRPr="00AB1DF1">
        <w:rPr>
          <w:rFonts w:hint="cs"/>
          <w:rtl/>
          <w:lang w:bidi="fa-IR"/>
        </w:rPr>
        <w:t xml:space="preserve"> کرده همه را پوشیدند، تا کسی ندانست که کدام جا قبر است، در درالفرید ص 33 هم موجود است.</w:t>
      </w:r>
    </w:p>
    <w:p w:rsidR="001F51CA" w:rsidRPr="00AB1DF1" w:rsidRDefault="00222BB6" w:rsidP="001F51CA">
      <w:pPr>
        <w:ind w:firstLine="284"/>
        <w:jc w:val="lowKashida"/>
        <w:rPr>
          <w:rFonts w:hint="cs"/>
          <w:rtl/>
          <w:lang w:bidi="fa-IR"/>
        </w:rPr>
      </w:pPr>
      <w:r w:rsidRPr="00AB1DF1">
        <w:rPr>
          <w:rFonts w:hint="cs"/>
          <w:rtl/>
          <w:lang w:bidi="fa-IR"/>
        </w:rPr>
        <w:t xml:space="preserve">باید دید و چشم عبرت را </w:t>
      </w:r>
      <w:r w:rsidR="00B15A41" w:rsidRPr="00AB1DF1">
        <w:rPr>
          <w:rFonts w:hint="cs"/>
          <w:rtl/>
          <w:lang w:bidi="fa-IR"/>
        </w:rPr>
        <w:t>باز</w:t>
      </w:r>
      <w:r w:rsidRPr="00AB1DF1">
        <w:rPr>
          <w:rFonts w:hint="cs"/>
          <w:rtl/>
          <w:lang w:bidi="fa-IR"/>
        </w:rPr>
        <w:t xml:space="preserve"> کرد</w:t>
      </w:r>
      <w:r w:rsidR="001F51CA" w:rsidRPr="00AB1DF1">
        <w:rPr>
          <w:rFonts w:hint="cs"/>
          <w:rtl/>
          <w:lang w:bidi="fa-IR"/>
        </w:rPr>
        <w:t xml:space="preserve"> که حامین و حاملینِ شریعتِ مقدس</w:t>
      </w:r>
      <w:r w:rsidRPr="00AB1DF1">
        <w:rPr>
          <w:rFonts w:hint="cs"/>
          <w:rtl/>
          <w:lang w:bidi="fa-IR"/>
        </w:rPr>
        <w:t xml:space="preserve"> چه قدر ازین فتنة قبور ترسان بودند</w:t>
      </w:r>
      <w:r w:rsidR="001F51CA" w:rsidRPr="00AB1DF1">
        <w:rPr>
          <w:rFonts w:hint="cs"/>
          <w:rtl/>
          <w:lang w:bidi="fa-IR"/>
        </w:rPr>
        <w:t>؟.</w:t>
      </w:r>
    </w:p>
    <w:p w:rsidR="00222BB6" w:rsidRPr="00AB1DF1" w:rsidRDefault="00222BB6" w:rsidP="001F51CA">
      <w:pPr>
        <w:ind w:firstLine="284"/>
        <w:jc w:val="lowKashida"/>
        <w:rPr>
          <w:rFonts w:hint="cs"/>
          <w:rtl/>
          <w:lang w:bidi="fa-IR"/>
        </w:rPr>
      </w:pPr>
      <w:r w:rsidRPr="00AB1DF1">
        <w:rPr>
          <w:rFonts w:hint="cs"/>
          <w:rtl/>
          <w:lang w:bidi="fa-IR"/>
        </w:rPr>
        <w:t xml:space="preserve"> ما امروز قبورِ پیران و علماء را به چه نوع آب</w:t>
      </w:r>
      <w:r w:rsidR="001F51CA" w:rsidRPr="00AB1DF1">
        <w:rPr>
          <w:rFonts w:hint="cs"/>
          <w:rtl/>
          <w:lang w:bidi="fa-IR"/>
        </w:rPr>
        <w:t xml:space="preserve"> و </w:t>
      </w:r>
      <w:r w:rsidRPr="00AB1DF1">
        <w:rPr>
          <w:rFonts w:hint="cs"/>
          <w:rtl/>
          <w:lang w:bidi="fa-IR"/>
        </w:rPr>
        <w:t>تاب می‌دهیم و در چه چاه عمیقی افتاده ایم، وقتی که نسبت به قبور انبیا</w:t>
      </w:r>
      <w:r w:rsidR="001F51CA" w:rsidRPr="00AB1DF1">
        <w:rPr>
          <w:rFonts w:hint="cs"/>
          <w:rtl/>
          <w:lang w:bidi="fa-IR"/>
        </w:rPr>
        <w:t>ء</w:t>
      </w:r>
      <w:r w:rsidRPr="00AB1DF1">
        <w:rPr>
          <w:rFonts w:hint="cs"/>
          <w:rtl/>
          <w:lang w:bidi="fa-IR"/>
        </w:rPr>
        <w:t xml:space="preserve"> </w:t>
      </w:r>
      <w:r w:rsidRPr="00AB1DF1">
        <w:rPr>
          <w:rFonts w:cs="CTraditional Arabic" w:hint="cs"/>
          <w:rtl/>
          <w:lang w:bidi="fa-IR"/>
        </w:rPr>
        <w:t>†</w:t>
      </w:r>
      <w:r w:rsidRPr="00AB1DF1">
        <w:rPr>
          <w:rFonts w:hint="cs"/>
          <w:rtl/>
          <w:lang w:bidi="fa-IR"/>
        </w:rPr>
        <w:t xml:space="preserve"> احتیاط اینقدر است، پس چه رسد به قبر امام معصوم و امام رضا و پیر دستگیر و قلندر بادشاه و بیچاره غریب شاه</w:t>
      </w:r>
      <w:r w:rsidR="001F51CA" w:rsidRPr="00AB1DF1">
        <w:rPr>
          <w:rFonts w:hint="cs"/>
          <w:rtl/>
          <w:lang w:bidi="fa-IR"/>
        </w:rPr>
        <w:t>!</w:t>
      </w:r>
      <w:r w:rsidRPr="00AB1DF1">
        <w:rPr>
          <w:rFonts w:hint="cs"/>
          <w:rtl/>
          <w:lang w:bidi="fa-IR"/>
        </w:rPr>
        <w:t xml:space="preserve"> خداوند خود بندگانِ خود را هدایت فرماید، آمین.</w:t>
      </w:r>
    </w:p>
    <w:p w:rsidR="00222BB6" w:rsidRPr="00AB1DF1" w:rsidRDefault="00222BB6" w:rsidP="00FC59E7">
      <w:pPr>
        <w:pStyle w:val="a0"/>
        <w:rPr>
          <w:rFonts w:hint="cs"/>
          <w:rtl/>
        </w:rPr>
      </w:pPr>
      <w:bookmarkStart w:id="167" w:name="_Toc257927141"/>
      <w:bookmarkStart w:id="168" w:name="_Toc257927271"/>
      <w:r w:rsidRPr="00AB1DF1">
        <w:rPr>
          <w:rFonts w:hint="cs"/>
          <w:rtl/>
        </w:rPr>
        <w:t>بعض مسائلِ قبور</w:t>
      </w:r>
      <w:bookmarkEnd w:id="167"/>
      <w:bookmarkEnd w:id="168"/>
    </w:p>
    <w:p w:rsidR="00222BB6" w:rsidRPr="00AB1DF1" w:rsidRDefault="00222BB6" w:rsidP="00070A18">
      <w:pPr>
        <w:jc w:val="lowKashida"/>
        <w:rPr>
          <w:rFonts w:hint="cs"/>
          <w:rtl/>
          <w:lang w:bidi="fa-IR"/>
        </w:rPr>
      </w:pPr>
      <w:r w:rsidRPr="00AB1DF1">
        <w:rPr>
          <w:rFonts w:hint="cs"/>
          <w:rtl/>
          <w:lang w:bidi="fa-IR"/>
        </w:rPr>
        <w:t xml:space="preserve">قبر را گنبدکردن و آهگ و گچ‌زدن حرام است. در روایتِ مسلم و ترمذی و مستدرک حاکم صراحتاً نهی وارد </w:t>
      </w:r>
      <w:r w:rsidR="001F51CA" w:rsidRPr="00AB1DF1">
        <w:rPr>
          <w:rFonts w:hint="cs"/>
          <w:rtl/>
          <w:lang w:bidi="fa-IR"/>
        </w:rPr>
        <w:t xml:space="preserve">شده </w:t>
      </w:r>
      <w:r w:rsidRPr="00AB1DF1">
        <w:rPr>
          <w:rFonts w:hint="cs"/>
          <w:rtl/>
          <w:lang w:bidi="fa-IR"/>
        </w:rPr>
        <w:t>است.</w:t>
      </w:r>
    </w:p>
    <w:p w:rsidR="00222BB6" w:rsidRPr="00AB1DF1" w:rsidRDefault="00222BB6" w:rsidP="002D4350">
      <w:pPr>
        <w:ind w:firstLine="284"/>
        <w:jc w:val="lowKashida"/>
        <w:rPr>
          <w:rFonts w:hint="cs"/>
          <w:rtl/>
          <w:lang w:bidi="fa-IR"/>
        </w:rPr>
      </w:pPr>
      <w:r w:rsidRPr="00AB1DF1">
        <w:rPr>
          <w:rFonts w:hint="cs"/>
          <w:rtl/>
          <w:lang w:bidi="fa-IR"/>
        </w:rPr>
        <w:t>در کتاب الآثار امام محمد</w:t>
      </w:r>
      <w:r w:rsidR="001F51CA" w:rsidRPr="00AB1DF1">
        <w:rPr>
          <w:rStyle w:val="FootnoteReference"/>
          <w:rtl/>
          <w:lang w:bidi="fa-IR"/>
        </w:rPr>
        <w:footnoteReference w:id="123"/>
      </w:r>
      <w:r w:rsidRPr="00AB1DF1">
        <w:rPr>
          <w:rFonts w:cs="CTraditional Arabic" w:hint="cs"/>
          <w:rtl/>
          <w:lang w:bidi="fa-IR"/>
        </w:rPr>
        <w:t>/</w:t>
      </w:r>
      <w:r w:rsidRPr="00AB1DF1">
        <w:rPr>
          <w:rFonts w:hint="cs"/>
          <w:rtl/>
          <w:lang w:bidi="fa-IR"/>
        </w:rPr>
        <w:t xml:space="preserve"> روایت حرمت </w:t>
      </w:r>
      <w:r w:rsidR="002D4350" w:rsidRPr="00AB1DF1">
        <w:rPr>
          <w:rFonts w:hint="cs"/>
          <w:rtl/>
          <w:lang w:bidi="fa-IR"/>
        </w:rPr>
        <w:t xml:space="preserve">از </w:t>
      </w:r>
      <w:r w:rsidRPr="00AB1DF1">
        <w:rPr>
          <w:rFonts w:hint="cs"/>
          <w:rtl/>
          <w:lang w:bidi="fa-IR"/>
        </w:rPr>
        <w:t>امام الأ</w:t>
      </w:r>
      <w:r w:rsidRPr="00AB1DF1">
        <w:rPr>
          <w:rFonts w:cs="B Badr" w:hint="cs"/>
          <w:rtl/>
          <w:lang w:bidi="fa-IR"/>
        </w:rPr>
        <w:t>ئم</w:t>
      </w:r>
      <w:r w:rsidRPr="00AB1DF1">
        <w:rPr>
          <w:rFonts w:cs="B Badr" w:hint="cs"/>
          <w:rtl/>
          <w:lang w:val="en-GB"/>
        </w:rPr>
        <w:t>ة</w:t>
      </w:r>
      <w:r w:rsidR="002D4350" w:rsidRPr="00AB1DF1">
        <w:rPr>
          <w:rFonts w:cs="B Badr" w:hint="cs"/>
          <w:rtl/>
          <w:lang w:val="en-GB"/>
        </w:rPr>
        <w:t>؛</w:t>
      </w:r>
      <w:r w:rsidRPr="00AB1DF1">
        <w:rPr>
          <w:rFonts w:hint="cs"/>
          <w:rtl/>
          <w:lang w:bidi="fa-IR"/>
        </w:rPr>
        <w:t xml:space="preserve"> </w:t>
      </w:r>
      <w:r w:rsidR="002D4350" w:rsidRPr="00AB1DF1">
        <w:rPr>
          <w:rFonts w:hint="cs"/>
          <w:rtl/>
          <w:lang w:bidi="fa-IR"/>
        </w:rPr>
        <w:t>امام ابوحنیفه</w:t>
      </w:r>
      <w:r w:rsidRPr="00AB1DF1">
        <w:rPr>
          <w:rFonts w:hint="cs"/>
          <w:rtl/>
          <w:lang w:bidi="fa-IR"/>
        </w:rPr>
        <w:t xml:space="preserve"> </w:t>
      </w:r>
      <w:r w:rsidRPr="00AB1DF1">
        <w:rPr>
          <w:rFonts w:cs="CTraditional Arabic" w:hint="cs"/>
          <w:rtl/>
          <w:lang w:bidi="fa-IR"/>
        </w:rPr>
        <w:t>/</w:t>
      </w:r>
      <w:r w:rsidRPr="00AB1DF1">
        <w:rPr>
          <w:rFonts w:hint="cs"/>
          <w:rtl/>
          <w:lang w:bidi="fa-IR"/>
        </w:rPr>
        <w:t xml:space="preserve"> صراحتاً موجود است و در کتاب الأم ج 1، ص 246 قول حرمت از امام روزگار مقتدای عالی تب</w:t>
      </w:r>
      <w:r w:rsidR="002D4350" w:rsidRPr="00AB1DF1">
        <w:rPr>
          <w:rFonts w:hint="cs"/>
          <w:rtl/>
          <w:lang w:bidi="fa-IR"/>
        </w:rPr>
        <w:t xml:space="preserve">ار محمد بن ادریس </w:t>
      </w:r>
      <w:r w:rsidRPr="00AB1DF1">
        <w:rPr>
          <w:rFonts w:hint="cs"/>
          <w:rtl/>
          <w:lang w:bidi="fa-IR"/>
        </w:rPr>
        <w:t xml:space="preserve">شافعی </w:t>
      </w:r>
      <w:r w:rsidR="002D4350" w:rsidRPr="00AB1DF1">
        <w:rPr>
          <w:rFonts w:hint="cs"/>
          <w:rtl/>
          <w:lang w:bidi="fa-IR"/>
        </w:rPr>
        <w:t>نیز به صراحت آمده است</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و در کبیری قولِ امام دارالهجر</w:t>
      </w:r>
      <w:r w:rsidRPr="00AB1DF1">
        <w:rPr>
          <w:rFonts w:cs="B Badr" w:hint="cs"/>
          <w:rtl/>
          <w:lang w:bidi="fa-IR"/>
        </w:rPr>
        <w:t>ة</w:t>
      </w:r>
      <w:r w:rsidRPr="00AB1DF1">
        <w:rPr>
          <w:rFonts w:hint="cs"/>
          <w:rtl/>
          <w:lang w:bidi="fa-IR"/>
        </w:rPr>
        <w:t xml:space="preserve"> امام مالک و امام میدانِ کارزار حمایت شریعت و مبارز اهل باطل امام احمد رحمهم الله ر</w:t>
      </w:r>
      <w:r w:rsidRPr="00AB1DF1">
        <w:rPr>
          <w:rFonts w:cs="B Badr" w:hint="cs"/>
          <w:rtl/>
          <w:lang w:bidi="fa-IR"/>
        </w:rPr>
        <w:t>حمة</w:t>
      </w:r>
      <w:r w:rsidRPr="00AB1DF1">
        <w:rPr>
          <w:rFonts w:hint="cs"/>
          <w:rtl/>
          <w:lang w:bidi="fa-IR"/>
        </w:rPr>
        <w:t xml:space="preserve"> وا</w:t>
      </w:r>
      <w:r w:rsidRPr="00AB1DF1">
        <w:rPr>
          <w:rFonts w:cs="B Badr" w:hint="cs"/>
          <w:rtl/>
          <w:lang w:bidi="fa-IR"/>
        </w:rPr>
        <w:t>سعة</w:t>
      </w:r>
      <w:r w:rsidRPr="00AB1DF1">
        <w:rPr>
          <w:rFonts w:hint="cs"/>
          <w:rtl/>
          <w:lang w:bidi="fa-IR"/>
        </w:rPr>
        <w:t xml:space="preserve"> </w:t>
      </w:r>
      <w:r w:rsidR="002D4350" w:rsidRPr="00AB1DF1">
        <w:rPr>
          <w:rFonts w:hint="cs"/>
          <w:rtl/>
          <w:lang w:bidi="fa-IR"/>
        </w:rPr>
        <w:t xml:space="preserve">بر </w:t>
      </w:r>
      <w:r w:rsidRPr="00AB1DF1">
        <w:rPr>
          <w:rFonts w:hint="cs"/>
          <w:rtl/>
          <w:lang w:bidi="fa-IR"/>
        </w:rPr>
        <w:t>حرمتِ آن منقول است، و علامه شامی در ج 1، ص 101 نفی آن از جمیع علماء ثابت کرده است.</w:t>
      </w:r>
    </w:p>
    <w:p w:rsidR="00222BB6" w:rsidRPr="00AB1DF1" w:rsidRDefault="00222BB6" w:rsidP="002D4350">
      <w:pPr>
        <w:ind w:firstLine="284"/>
        <w:jc w:val="lowKashida"/>
        <w:rPr>
          <w:rFonts w:hint="cs"/>
          <w:rtl/>
          <w:lang w:bidi="fa-IR"/>
        </w:rPr>
      </w:pPr>
      <w:r w:rsidRPr="00AB1DF1">
        <w:rPr>
          <w:rFonts w:hint="cs"/>
          <w:rtl/>
          <w:lang w:bidi="fa-IR"/>
        </w:rPr>
        <w:t>اما موضوعِ گنبدِ خضراء</w:t>
      </w:r>
      <w:r w:rsidR="002D4350" w:rsidRPr="00AB1DF1">
        <w:rPr>
          <w:rStyle w:val="FootnoteReference"/>
          <w:rtl/>
          <w:lang w:bidi="fa-IR"/>
        </w:rPr>
        <w:footnoteReference w:id="124"/>
      </w:r>
      <w:r w:rsidRPr="00AB1DF1">
        <w:rPr>
          <w:rFonts w:hint="cs"/>
          <w:rtl/>
          <w:lang w:bidi="fa-IR"/>
        </w:rPr>
        <w:t xml:space="preserve"> به اجماعِ امت ب</w:t>
      </w:r>
      <w:r w:rsidR="008A44CD" w:rsidRPr="00AB1DF1">
        <w:rPr>
          <w:rFonts w:hint="cs"/>
          <w:rtl/>
          <w:lang w:bidi="fa-IR"/>
        </w:rPr>
        <w:t xml:space="preserve">ه </w:t>
      </w:r>
      <w:r w:rsidRPr="00AB1DF1">
        <w:rPr>
          <w:rFonts w:hint="cs"/>
          <w:rtl/>
          <w:lang w:bidi="fa-IR"/>
        </w:rPr>
        <w:t xml:space="preserve">وجوه ازین امر مستثنی است، اینهم از هزاران خصوصیات آنحضرت </w:t>
      </w:r>
      <w:r w:rsidRPr="00AB1DF1">
        <w:rPr>
          <w:rFonts w:hint="cs"/>
          <w:lang w:bidi="fa-IR"/>
        </w:rPr>
        <w:sym w:font="AGA Arabesque" w:char="F072"/>
      </w:r>
      <w:r w:rsidRPr="00AB1DF1">
        <w:rPr>
          <w:rFonts w:hint="cs"/>
          <w:rtl/>
          <w:lang w:bidi="fa-IR"/>
        </w:rPr>
        <w:t xml:space="preserve"> یکی است.</w:t>
      </w:r>
    </w:p>
    <w:p w:rsidR="00222BB6" w:rsidRPr="00AB1DF1" w:rsidRDefault="00222BB6" w:rsidP="008A44CD">
      <w:pPr>
        <w:ind w:firstLine="284"/>
        <w:jc w:val="lowKashida"/>
        <w:rPr>
          <w:rFonts w:hint="cs"/>
          <w:rtl/>
          <w:lang w:bidi="fa-IR"/>
        </w:rPr>
      </w:pPr>
      <w:r w:rsidRPr="00AB1DF1">
        <w:rPr>
          <w:rFonts w:hint="cs"/>
          <w:rtl/>
          <w:lang w:bidi="fa-IR"/>
        </w:rPr>
        <w:t>بعضی مجوزین از اقوال و روایاتِ رکیک درین میدان مثل غریق عموماً برای جواز استدلال کرده اند</w:t>
      </w:r>
      <w:r w:rsidR="008A44CD" w:rsidRPr="00AB1DF1">
        <w:rPr>
          <w:rFonts w:hint="cs"/>
          <w:rtl/>
          <w:lang w:bidi="fa-IR"/>
        </w:rPr>
        <w:t>.</w:t>
      </w:r>
      <w:r w:rsidRPr="00AB1DF1">
        <w:rPr>
          <w:rFonts w:hint="cs"/>
          <w:rtl/>
          <w:lang w:bidi="fa-IR"/>
        </w:rPr>
        <w:t xml:space="preserve"> ص</w:t>
      </w:r>
      <w:r w:rsidR="008A44CD" w:rsidRPr="00AB1DF1">
        <w:rPr>
          <w:rFonts w:hint="cs"/>
          <w:rtl/>
          <w:lang w:bidi="fa-IR"/>
        </w:rPr>
        <w:t xml:space="preserve">احب روح المعانی خاتم المفسرین </w:t>
      </w:r>
      <w:r w:rsidR="00D025A0" w:rsidRPr="00AB1DF1">
        <w:rPr>
          <w:rFonts w:hint="cs"/>
          <w:rtl/>
          <w:lang w:bidi="fa-IR"/>
        </w:rPr>
        <w:t xml:space="preserve">سید محمود آلوسی </w:t>
      </w:r>
      <w:r w:rsidRPr="00AB1DF1">
        <w:rPr>
          <w:rFonts w:hint="cs"/>
          <w:rtl/>
          <w:lang w:bidi="fa-IR"/>
        </w:rPr>
        <w:t>بغدادی در تفسیر خود در سورة کهف تردید شدیدی و تحقیق انیقی از روایاتِ احادیث کرده است، فلیراجعه إن شئت.</w:t>
      </w:r>
    </w:p>
    <w:p w:rsidR="00222BB6" w:rsidRPr="00AB1DF1" w:rsidRDefault="00222BB6" w:rsidP="00222BB6">
      <w:pPr>
        <w:ind w:firstLine="284"/>
        <w:jc w:val="right"/>
        <w:rPr>
          <w:rFonts w:hint="cs"/>
          <w:rtl/>
          <w:lang w:bidi="fa-IR"/>
        </w:rPr>
      </w:pPr>
      <w:r w:rsidRPr="00AB1DF1">
        <w:rPr>
          <w:rFonts w:hint="cs"/>
          <w:rtl/>
          <w:lang w:bidi="fa-IR"/>
        </w:rPr>
        <w:t>ج 15، ص 237 تا 239.</w:t>
      </w:r>
    </w:p>
    <w:p w:rsidR="00222BB6" w:rsidRPr="00AB1DF1" w:rsidRDefault="00222BB6" w:rsidP="00222BB6">
      <w:pPr>
        <w:ind w:firstLine="284"/>
        <w:jc w:val="both"/>
        <w:rPr>
          <w:rFonts w:hint="cs"/>
          <w:rtl/>
          <w:lang w:bidi="fa-IR"/>
        </w:rPr>
      </w:pPr>
      <w:r w:rsidRPr="00AB1DF1">
        <w:rPr>
          <w:rFonts w:hint="cs"/>
          <w:rtl/>
          <w:lang w:bidi="fa-IR"/>
        </w:rPr>
        <w:t>عُرس و اجتماع هفته‌واری یا ماهانه یا سالانه بر گنبدها و قبور همه انبیاء و اولیاء و ائمه و علماء حرام و بدعت است، در روح المعانی و تفسیرِ مظهری</w:t>
      </w:r>
      <w:r w:rsidR="0027178D" w:rsidRPr="00AB1DF1">
        <w:rPr>
          <w:rStyle w:val="FootnoteReference"/>
          <w:rtl/>
          <w:lang w:bidi="fa-IR"/>
        </w:rPr>
        <w:footnoteReference w:id="125"/>
      </w:r>
      <w:r w:rsidRPr="00AB1DF1">
        <w:rPr>
          <w:rFonts w:hint="cs"/>
          <w:rtl/>
          <w:lang w:bidi="fa-IR"/>
        </w:rPr>
        <w:t xml:space="preserve"> سورة آل عمران، آیة </w:t>
      </w:r>
      <w:r w:rsidRPr="00AB1DF1">
        <w:rPr>
          <w:rFonts w:cs="Traditional Arabic" w:hint="cs"/>
          <w:sz w:val="32"/>
          <w:szCs w:val="32"/>
          <w:rtl/>
          <w:lang w:bidi="fa-IR"/>
        </w:rPr>
        <w:t>﴿</w:t>
      </w:r>
      <w:r w:rsidRPr="00F85423">
        <w:rPr>
          <w:sz w:val="22"/>
          <w:szCs w:val="22"/>
        </w:rPr>
        <w:sym w:font="HQPB4" w:char="F0F6"/>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40"/>
      </w:r>
      <w:r w:rsidRPr="00F85423">
        <w:rPr>
          <w:sz w:val="22"/>
          <w:szCs w:val="22"/>
        </w:rPr>
        <w:sym w:font="HQPB4" w:char="F0F7"/>
      </w:r>
      <w:r w:rsidRPr="00F85423">
        <w:rPr>
          <w:sz w:val="22"/>
          <w:szCs w:val="22"/>
        </w:rPr>
        <w:sym w:font="HQPB2" w:char="F064"/>
      </w:r>
      <w:r w:rsidRPr="00F85423">
        <w:rPr>
          <w:sz w:val="22"/>
          <w:szCs w:val="22"/>
        </w:rPr>
        <w:sym w:font="HQPB5" w:char="F072"/>
      </w:r>
      <w:r w:rsidRPr="00F85423">
        <w:rPr>
          <w:sz w:val="22"/>
          <w:szCs w:val="22"/>
        </w:rPr>
        <w:sym w:font="HQPB1" w:char="F027"/>
      </w:r>
      <w:r w:rsidRPr="00F85423">
        <w:rPr>
          <w:sz w:val="22"/>
          <w:szCs w:val="22"/>
        </w:rPr>
        <w:sym w:font="HQPB5" w:char="F0AF"/>
      </w:r>
      <w:r w:rsidRPr="00F85423">
        <w:rPr>
          <w:sz w:val="22"/>
          <w:szCs w:val="22"/>
        </w:rPr>
        <w:sym w:font="HQPB2" w:char="F0BB"/>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C9"/>
      </w:r>
      <w:r w:rsidRPr="00F85423">
        <w:rPr>
          <w:sz w:val="22"/>
          <w:szCs w:val="22"/>
        </w:rPr>
        <w:sym w:font="HQPB1" w:char="F03D"/>
      </w:r>
      <w:r w:rsidRPr="00F85423">
        <w:rPr>
          <w:sz w:val="22"/>
          <w:szCs w:val="22"/>
        </w:rPr>
        <w:sym w:font="HQPB2" w:char="F0BB"/>
      </w:r>
      <w:r w:rsidRPr="00F85423">
        <w:rPr>
          <w:sz w:val="22"/>
          <w:szCs w:val="22"/>
        </w:rPr>
        <w:sym w:font="HQPB5" w:char="F074"/>
      </w:r>
      <w:r w:rsidRPr="00F85423">
        <w:rPr>
          <w:sz w:val="22"/>
          <w:szCs w:val="22"/>
        </w:rPr>
        <w:sym w:font="HQPB1" w:char="F047"/>
      </w:r>
      <w:r w:rsidRPr="00F85423">
        <w:rPr>
          <w:sz w:val="22"/>
          <w:szCs w:val="22"/>
        </w:rPr>
        <w:sym w:font="HQPB4" w:char="F0C5"/>
      </w:r>
      <w:r w:rsidRPr="00F85423">
        <w:rPr>
          <w:sz w:val="22"/>
          <w:szCs w:val="22"/>
        </w:rPr>
        <w:sym w:font="HQPB2" w:char="F033"/>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4" w:char="F0F6"/>
      </w:r>
      <w:r w:rsidRPr="00F85423">
        <w:rPr>
          <w:sz w:val="22"/>
          <w:szCs w:val="22"/>
        </w:rPr>
        <w:sym w:font="HQPB2" w:char="F071"/>
      </w:r>
      <w:r w:rsidRPr="00F85423">
        <w:rPr>
          <w:sz w:val="22"/>
          <w:szCs w:val="22"/>
        </w:rPr>
        <w:sym w:font="HQPB5" w:char="F073"/>
      </w:r>
      <w:r w:rsidRPr="00F85423">
        <w:rPr>
          <w:sz w:val="22"/>
          <w:szCs w:val="22"/>
        </w:rPr>
        <w:sym w:font="HQPB2" w:char="F039"/>
      </w:r>
      <w:r w:rsidRPr="00F85423">
        <w:rPr>
          <w:sz w:val="22"/>
          <w:szCs w:val="22"/>
        </w:rPr>
        <w:sym w:font="HQPB1" w:char="F024"/>
      </w:r>
      <w:r w:rsidRPr="00F85423">
        <w:rPr>
          <w:sz w:val="22"/>
          <w:szCs w:val="22"/>
        </w:rPr>
        <w:sym w:font="HQPB5" w:char="F079"/>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cs="Traditional Arabic" w:hint="cs"/>
          <w:sz w:val="32"/>
          <w:szCs w:val="32"/>
          <w:rtl/>
          <w:lang w:bidi="fa-IR"/>
        </w:rPr>
        <w:t>﴾</w:t>
      </w:r>
      <w:r w:rsidRPr="00AB1DF1">
        <w:rPr>
          <w:rFonts w:hint="cs"/>
          <w:rtl/>
          <w:lang w:bidi="fa-IR"/>
        </w:rPr>
        <w:t xml:space="preserve"> تفصیل موجود است.</w:t>
      </w:r>
    </w:p>
    <w:p w:rsidR="00222BB6" w:rsidRPr="00AB1DF1" w:rsidRDefault="00222BB6" w:rsidP="00222BB6">
      <w:pPr>
        <w:ind w:firstLine="284"/>
        <w:jc w:val="both"/>
        <w:rPr>
          <w:rFonts w:hint="cs"/>
          <w:rtl/>
          <w:lang w:bidi="fa-IR"/>
        </w:rPr>
      </w:pPr>
      <w:r w:rsidRPr="00AB1DF1">
        <w:rPr>
          <w:rFonts w:hint="cs"/>
          <w:rtl/>
          <w:lang w:bidi="fa-IR"/>
        </w:rPr>
        <w:t xml:space="preserve">به قصدِ زیارتِ قبور سفرکردن حرام است، حضرت عارف الکبیر </w:t>
      </w:r>
      <w:r w:rsidR="0027178D" w:rsidRPr="00AB1DF1">
        <w:rPr>
          <w:rFonts w:hint="cs"/>
          <w:rtl/>
          <w:lang w:bidi="fa-IR"/>
        </w:rPr>
        <w:t xml:space="preserve">(شاه ولی الله دهلوی) </w:t>
      </w:r>
      <w:r w:rsidRPr="00AB1DF1">
        <w:rPr>
          <w:rFonts w:hint="cs"/>
          <w:rtl/>
          <w:lang w:bidi="fa-IR"/>
        </w:rPr>
        <w:t>آن را به حج لغیر الله و جزء شرک تعبیر کرده است.</w:t>
      </w:r>
    </w:p>
    <w:p w:rsidR="00222BB6" w:rsidRPr="00AB1DF1" w:rsidRDefault="00222BB6" w:rsidP="00222BB6">
      <w:pPr>
        <w:ind w:firstLine="284"/>
        <w:jc w:val="right"/>
        <w:rPr>
          <w:rFonts w:hint="cs"/>
          <w:rtl/>
          <w:lang w:bidi="fa-IR"/>
        </w:rPr>
      </w:pPr>
      <w:r w:rsidRPr="00AB1DF1">
        <w:rPr>
          <w:rFonts w:hint="cs"/>
          <w:rtl/>
          <w:lang w:bidi="fa-IR"/>
        </w:rPr>
        <w:t>(</w:t>
      </w:r>
      <w:r w:rsidRPr="00AB1DF1">
        <w:rPr>
          <w:rFonts w:cs="B Badr" w:hint="cs"/>
          <w:rtl/>
          <w:lang w:bidi="fa-IR"/>
        </w:rPr>
        <w:t>حجة</w:t>
      </w:r>
      <w:r w:rsidRPr="00AB1DF1">
        <w:rPr>
          <w:rFonts w:hint="cs"/>
          <w:rtl/>
          <w:lang w:bidi="fa-IR"/>
        </w:rPr>
        <w:t xml:space="preserve"> الله البالغه، ج 1 باب اقسام الشرک و ج 1 باب المساجد)</w:t>
      </w:r>
    </w:p>
    <w:p w:rsidR="00222BB6" w:rsidRPr="00AB1DF1" w:rsidRDefault="00222BB6" w:rsidP="0027178D">
      <w:pPr>
        <w:ind w:firstLine="284"/>
        <w:jc w:val="lowKashida"/>
        <w:rPr>
          <w:rFonts w:hint="cs"/>
          <w:rtl/>
          <w:lang w:bidi="fa-IR"/>
        </w:rPr>
      </w:pPr>
      <w:r w:rsidRPr="00AB1DF1">
        <w:rPr>
          <w:rFonts w:hint="cs"/>
          <w:rtl/>
          <w:lang w:bidi="fa-IR"/>
        </w:rPr>
        <w:t>اما اگر بغیر قصدِ سفر به طریق رهگذری و اتفاق</w:t>
      </w:r>
      <w:r w:rsidR="0027178D" w:rsidRPr="00AB1DF1">
        <w:rPr>
          <w:rFonts w:hint="cs"/>
          <w:rtl/>
          <w:lang w:bidi="fa-IR"/>
        </w:rPr>
        <w:t>ا</w:t>
      </w:r>
      <w:r w:rsidRPr="00AB1DF1">
        <w:rPr>
          <w:rFonts w:hint="cs"/>
          <w:rtl/>
          <w:lang w:bidi="fa-IR"/>
        </w:rPr>
        <w:t xml:space="preserve"> و زیارت شرعی به طور دعا و غیره‌کردن مستحب و مستحسن است، چنانچه در </w:t>
      </w:r>
      <w:r w:rsidR="0027178D" w:rsidRPr="00AB1DF1">
        <w:rPr>
          <w:rFonts w:hint="cs"/>
          <w:rtl/>
          <w:lang w:bidi="fa-IR"/>
        </w:rPr>
        <w:t xml:space="preserve">کتابهای </w:t>
      </w:r>
      <w:r w:rsidRPr="00AB1DF1">
        <w:rPr>
          <w:rFonts w:hint="cs"/>
          <w:rtl/>
          <w:lang w:bidi="fa-IR"/>
        </w:rPr>
        <w:t>فقه مصرح است، مزید تفصیلِ این مسائل در حصة دوم بیان بدعات می‌آید انشاء الله تعالی.</w:t>
      </w:r>
    </w:p>
    <w:p w:rsidR="00FB3706" w:rsidRPr="00AB1DF1" w:rsidRDefault="00222BB6" w:rsidP="0027178D">
      <w:pPr>
        <w:ind w:firstLine="284"/>
        <w:jc w:val="lowKashida"/>
        <w:rPr>
          <w:rFonts w:hint="cs"/>
          <w:rtl/>
          <w:lang w:bidi="fa-IR"/>
        </w:rPr>
      </w:pPr>
      <w:r w:rsidRPr="00AB1DF1">
        <w:rPr>
          <w:rFonts w:hint="cs"/>
          <w:rtl/>
          <w:lang w:bidi="fa-IR"/>
        </w:rPr>
        <w:t>4- از ذرائعِ شرک عکس و تصویر است. بعد از بت</w:t>
      </w:r>
      <w:r w:rsidR="0027178D" w:rsidRPr="00AB1DF1">
        <w:rPr>
          <w:rFonts w:hint="cs"/>
          <w:rtl/>
          <w:lang w:bidi="fa-IR"/>
        </w:rPr>
        <w:t>ها</w:t>
      </w:r>
      <w:r w:rsidRPr="00AB1DF1">
        <w:rPr>
          <w:rFonts w:hint="cs"/>
          <w:rtl/>
          <w:lang w:bidi="fa-IR"/>
        </w:rPr>
        <w:t xml:space="preserve"> و مزارات، درجة سوم از دواعی و اسبابِ شرک عکس و تصویر و تمثیل است، عکس و تصویر برای اشاعتِ شرک کردار و افعال مهم نمایان کرده است و در میدان مبارزه بالتوحید در مقامِ خود فرد وحید است، ازین سبب شارع حکیم سداً للذرائع تصویر</w:t>
      </w:r>
      <w:r w:rsidR="0027178D" w:rsidRPr="00AB1DF1">
        <w:rPr>
          <w:rFonts w:hint="cs"/>
          <w:rtl/>
          <w:lang w:bidi="fa-IR"/>
        </w:rPr>
        <w:t>گرفتن</w:t>
      </w:r>
      <w:r w:rsidRPr="00AB1DF1">
        <w:rPr>
          <w:rFonts w:hint="cs"/>
          <w:rtl/>
          <w:lang w:bidi="fa-IR"/>
        </w:rPr>
        <w:t xml:space="preserve"> و عکس‌برداری ذی روح را اکیداً منع فرموده و برای آن وعید شدید و لعن غیر مبهم </w:t>
      </w:r>
      <w:r w:rsidR="0027178D" w:rsidRPr="00AB1DF1">
        <w:rPr>
          <w:rFonts w:hint="cs"/>
          <w:rtl/>
          <w:lang w:bidi="fa-IR"/>
        </w:rPr>
        <w:t xml:space="preserve">ذکر </w:t>
      </w:r>
      <w:r w:rsidRPr="00AB1DF1">
        <w:rPr>
          <w:rFonts w:hint="cs"/>
          <w:rtl/>
          <w:lang w:bidi="fa-IR"/>
        </w:rPr>
        <w:t>کرده است</w:t>
      </w:r>
      <w:r w:rsidR="0027178D" w:rsidRPr="00AB1DF1">
        <w:rPr>
          <w:rFonts w:hint="cs"/>
          <w:rtl/>
          <w:lang w:bidi="fa-IR"/>
        </w:rPr>
        <w:t>.</w:t>
      </w:r>
      <w:r w:rsidRPr="00AB1DF1">
        <w:rPr>
          <w:rFonts w:hint="cs"/>
          <w:rtl/>
          <w:lang w:bidi="fa-IR"/>
        </w:rPr>
        <w:t xml:space="preserve"> اما امتِ امروزه برعکس </w:t>
      </w:r>
      <w:r w:rsidR="0027178D" w:rsidRPr="00AB1DF1">
        <w:rPr>
          <w:rFonts w:hint="cs"/>
          <w:rtl/>
          <w:lang w:bidi="fa-IR"/>
        </w:rPr>
        <w:t>اوامر شریعت</w:t>
      </w:r>
      <w:r w:rsidRPr="00AB1DF1">
        <w:rPr>
          <w:rFonts w:hint="cs"/>
          <w:rtl/>
          <w:lang w:bidi="fa-IR"/>
        </w:rPr>
        <w:t xml:space="preserve"> در تصویرکشی و عکس‌سازی و تمثیل و عروسک‌فروشی و لعب و اشتغال ب</w:t>
      </w:r>
      <w:r w:rsidR="0027178D" w:rsidRPr="00AB1DF1">
        <w:rPr>
          <w:rFonts w:hint="cs"/>
          <w:rtl/>
          <w:lang w:bidi="fa-IR"/>
        </w:rPr>
        <w:t>ه عکسها</w:t>
      </w:r>
      <w:r w:rsidRPr="00AB1DF1">
        <w:rPr>
          <w:rFonts w:hint="cs"/>
          <w:rtl/>
          <w:lang w:bidi="fa-IR"/>
        </w:rPr>
        <w:t xml:space="preserve"> و صرف پول به آن کمال </w:t>
      </w:r>
      <w:r w:rsidR="0027178D" w:rsidRPr="00AB1DF1">
        <w:rPr>
          <w:rFonts w:hint="cs"/>
          <w:rtl/>
          <w:lang w:bidi="fa-IR"/>
        </w:rPr>
        <w:t xml:space="preserve">رسیده </w:t>
      </w:r>
      <w:r w:rsidRPr="00AB1DF1">
        <w:rPr>
          <w:rFonts w:hint="cs"/>
          <w:rtl/>
          <w:lang w:bidi="fa-IR"/>
        </w:rPr>
        <w:t xml:space="preserve">و </w:t>
      </w:r>
      <w:r w:rsidR="0027178D" w:rsidRPr="00AB1DF1">
        <w:rPr>
          <w:rFonts w:hint="cs"/>
          <w:rtl/>
          <w:lang w:bidi="fa-IR"/>
        </w:rPr>
        <w:t xml:space="preserve">آن را </w:t>
      </w:r>
      <w:r w:rsidRPr="00AB1DF1">
        <w:rPr>
          <w:rFonts w:hint="cs"/>
          <w:rtl/>
          <w:lang w:bidi="fa-IR"/>
        </w:rPr>
        <w:t>د</w:t>
      </w:r>
      <w:r w:rsidR="0027178D" w:rsidRPr="00AB1DF1">
        <w:rPr>
          <w:rFonts w:hint="cs"/>
          <w:rtl/>
          <w:lang w:bidi="fa-IR"/>
        </w:rPr>
        <w:t>َ</w:t>
      </w:r>
      <w:r w:rsidRPr="00AB1DF1">
        <w:rPr>
          <w:rFonts w:hint="cs"/>
          <w:rtl/>
          <w:lang w:bidi="fa-IR"/>
        </w:rPr>
        <w:t>ید</w:t>
      </w:r>
      <w:r w:rsidR="0027178D" w:rsidRPr="00AB1DF1">
        <w:rPr>
          <w:rFonts w:hint="cs"/>
          <w:rtl/>
          <w:lang w:bidi="fa-IR"/>
        </w:rPr>
        <w:t>َ</w:t>
      </w:r>
      <w:r w:rsidRPr="00AB1DF1">
        <w:rPr>
          <w:rFonts w:hint="cs"/>
          <w:rtl/>
          <w:lang w:bidi="fa-IR"/>
        </w:rPr>
        <w:t>ن</w:t>
      </w:r>
      <w:r w:rsidR="0027178D" w:rsidRPr="00AB1DF1">
        <w:rPr>
          <w:rStyle w:val="FootnoteReference"/>
          <w:rtl/>
          <w:lang w:bidi="fa-IR"/>
        </w:rPr>
        <w:footnoteReference w:id="126"/>
      </w:r>
      <w:r w:rsidRPr="00AB1DF1">
        <w:rPr>
          <w:rFonts w:hint="cs"/>
          <w:rtl/>
          <w:lang w:bidi="fa-IR"/>
        </w:rPr>
        <w:t xml:space="preserve"> خود گرفته اند، گویا شباروزی مثل والهان و عاشقان در گیرو دارِ شرک اشتغال داشته بدان افتخار دارند، مثلاً هرکار بار را موقوف به همین جزء شرک به الهامِ ابلیس کرده اند، مسافرت موقوف ب</w:t>
      </w:r>
      <w:r w:rsidR="00FB3706" w:rsidRPr="00AB1DF1">
        <w:rPr>
          <w:rFonts w:hint="cs"/>
          <w:rtl/>
          <w:lang w:bidi="fa-IR"/>
        </w:rPr>
        <w:t>ه پاسپورت</w:t>
      </w:r>
      <w:r w:rsidRPr="00AB1DF1">
        <w:rPr>
          <w:rFonts w:hint="cs"/>
          <w:rtl/>
          <w:lang w:bidi="fa-IR"/>
        </w:rPr>
        <w:t xml:space="preserve"> و </w:t>
      </w:r>
      <w:r w:rsidR="00FB3706" w:rsidRPr="00AB1DF1">
        <w:rPr>
          <w:rFonts w:hint="cs"/>
          <w:rtl/>
          <w:lang w:bidi="fa-IR"/>
        </w:rPr>
        <w:t>ویزه شده است که بغیر عکس نمی‌شو</w:t>
      </w:r>
      <w:r w:rsidRPr="00AB1DF1">
        <w:rPr>
          <w:rFonts w:hint="cs"/>
          <w:rtl/>
          <w:lang w:bidi="fa-IR"/>
        </w:rPr>
        <w:t>د</w:t>
      </w:r>
      <w:r w:rsidR="00FB3706" w:rsidRPr="00AB1DF1">
        <w:rPr>
          <w:rFonts w:hint="cs"/>
          <w:rtl/>
          <w:lang w:bidi="fa-IR"/>
        </w:rPr>
        <w:t>.</w:t>
      </w:r>
    </w:p>
    <w:p w:rsidR="00222BB6" w:rsidRPr="00AB1DF1" w:rsidRDefault="00222BB6" w:rsidP="00FB3706">
      <w:pPr>
        <w:ind w:firstLine="284"/>
        <w:jc w:val="lowKashida"/>
        <w:rPr>
          <w:rFonts w:hint="cs"/>
          <w:rtl/>
          <w:lang w:bidi="fa-IR"/>
        </w:rPr>
      </w:pPr>
      <w:r w:rsidRPr="00AB1DF1">
        <w:rPr>
          <w:rFonts w:hint="cs"/>
          <w:rtl/>
          <w:lang w:bidi="fa-IR"/>
        </w:rPr>
        <w:t xml:space="preserve"> خدمتگاری، مأموریت و رعیت شماری حتی لباس پوشیدن و ظروفِ خوردن و نوشیدن حتی که عکسِ زن هم فی الحال مروج و مسجود گردیده است، عکسِ شاهان و وزراءِ ملت خیلی محترم و ارزش مند بلکه به منزلة قرآن مقدس </w:t>
      </w:r>
      <w:r w:rsidR="00FB3706" w:rsidRPr="00AB1DF1">
        <w:rPr>
          <w:rFonts w:hint="cs"/>
          <w:rtl/>
          <w:lang w:bidi="fa-IR"/>
        </w:rPr>
        <w:t>لازم</w:t>
      </w:r>
      <w:r w:rsidRPr="00AB1DF1">
        <w:rPr>
          <w:rFonts w:hint="cs"/>
          <w:rtl/>
          <w:lang w:bidi="fa-IR"/>
        </w:rPr>
        <w:t xml:space="preserve"> خانه و سرای گردیده است، و همچون درود مقدس نقش پول و زیب جیب و </w:t>
      </w:r>
      <w:r w:rsidR="00FB3706" w:rsidRPr="00AB1DF1">
        <w:rPr>
          <w:rFonts w:hint="cs"/>
          <w:rtl/>
          <w:lang w:bidi="fa-IR"/>
        </w:rPr>
        <w:t>نماز گردیده است, و به طبق مقولة:</w:t>
      </w:r>
      <w:r w:rsidRPr="00AB1DF1">
        <w:rPr>
          <w:rFonts w:hint="cs"/>
          <w:rtl/>
          <w:lang w:bidi="fa-IR"/>
        </w:rPr>
        <w:t xml:space="preserve"> خنزیر بالای خر، حالا سینما و تلویزن که همه کرشمه‌جات و بوقلمونی</w:t>
      </w:r>
      <w:r w:rsidR="00FB3706" w:rsidRPr="00AB1DF1">
        <w:rPr>
          <w:rFonts w:hint="cs"/>
          <w:rtl/>
          <w:lang w:bidi="fa-IR"/>
        </w:rPr>
        <w:t>‌های عکس اند، و دواعی شرک و کفر،</w:t>
      </w:r>
      <w:r w:rsidRPr="00AB1DF1">
        <w:rPr>
          <w:rFonts w:hint="cs"/>
          <w:rtl/>
          <w:lang w:bidi="fa-IR"/>
        </w:rPr>
        <w:t xml:space="preserve"> زیب هرخانه و درسِ هر انجمن و شراب هر کودن و دانشور و زینتِ هر مرد و زن و چادرِ هر عام و خاص گردیده اند، إلا ما شاء الله، خداوند متعال به حالِ این امت به لطف و کرم خود رحم فرماید.</w:t>
      </w:r>
    </w:p>
    <w:p w:rsidR="00222BB6" w:rsidRPr="00AB1DF1" w:rsidRDefault="00222BB6" w:rsidP="007A268D">
      <w:pPr>
        <w:ind w:firstLine="284"/>
        <w:jc w:val="lowKashida"/>
        <w:rPr>
          <w:rFonts w:hint="cs"/>
          <w:rtl/>
          <w:lang w:bidi="fa-IR"/>
        </w:rPr>
      </w:pPr>
      <w:r w:rsidRPr="00AB1DF1">
        <w:rPr>
          <w:rFonts w:hint="cs"/>
          <w:rtl/>
          <w:lang w:bidi="fa-IR"/>
        </w:rPr>
        <w:t xml:space="preserve">از ارشادات گرامی آنحضرت </w:t>
      </w:r>
      <w:r w:rsidRPr="00AB1DF1">
        <w:rPr>
          <w:rFonts w:hint="cs"/>
          <w:lang w:bidi="fa-IR"/>
        </w:rPr>
        <w:sym w:font="AGA Arabesque" w:char="F072"/>
      </w:r>
      <w:r w:rsidRPr="00AB1DF1">
        <w:rPr>
          <w:rFonts w:hint="cs"/>
          <w:rtl/>
          <w:lang w:bidi="fa-IR"/>
        </w:rPr>
        <w:t xml:space="preserve"> معلوم می‌شود که در ترویج و اشاعتِ شرک صنم و قبر و عکس همدوش اند و همکار، ازین سبب آن حکیم اعظم و مقتدای افخم</w:t>
      </w:r>
      <w:r w:rsidR="00FB3706" w:rsidRPr="00AB1DF1">
        <w:rPr>
          <w:rFonts w:hint="cs"/>
          <w:rtl/>
          <w:lang w:bidi="fa-IR"/>
        </w:rPr>
        <w:t>،</w:t>
      </w:r>
      <w:r w:rsidRPr="00AB1DF1">
        <w:rPr>
          <w:rFonts w:hint="cs"/>
          <w:rtl/>
          <w:lang w:bidi="fa-IR"/>
        </w:rPr>
        <w:t xml:space="preserve"> این هرسه را در یک رشته شمرد</w:t>
      </w:r>
      <w:r w:rsidR="007A268D" w:rsidRPr="00AB1DF1">
        <w:rPr>
          <w:rFonts w:hint="cs"/>
          <w:rtl/>
          <w:lang w:bidi="fa-IR"/>
        </w:rPr>
        <w:t>ه منع و نهی فرموده به قمع و قلع</w:t>
      </w:r>
      <w:r w:rsidRPr="00AB1DF1">
        <w:rPr>
          <w:rFonts w:hint="cs"/>
          <w:rtl/>
          <w:lang w:bidi="fa-IR"/>
        </w:rPr>
        <w:t xml:space="preserve"> و محوِ آنها دستور اکید فرموده و خواص خود را مأمور و قدغن کرده است. از علی </w:t>
      </w:r>
      <w:r w:rsidRPr="00AB1DF1">
        <w:rPr>
          <w:rFonts w:hint="cs"/>
          <w:lang w:bidi="fa-IR"/>
        </w:rPr>
        <w:sym w:font="AGA Arabesque" w:char="F074"/>
      </w:r>
      <w:r w:rsidRPr="00AB1DF1">
        <w:rPr>
          <w:rFonts w:hint="cs"/>
          <w:rtl/>
          <w:lang w:bidi="fa-IR"/>
        </w:rPr>
        <w:t xml:space="preserve"> مرویست که ما در یک جنازه با صاحب شرع همراه بودیم، فرمود: از شما کیست که این سه کار انجام داده بیاید، هیچ بتی </w:t>
      </w:r>
      <w:r w:rsidR="007A268D" w:rsidRPr="00AB1DF1">
        <w:rPr>
          <w:rFonts w:hint="cs"/>
          <w:rtl/>
          <w:lang w:bidi="fa-IR"/>
        </w:rPr>
        <w:t>نگذارد مگر این که آن را بشکند، و هیچ گنبد و قبر  بلندی نگذارد</w:t>
      </w:r>
      <w:r w:rsidRPr="00AB1DF1">
        <w:rPr>
          <w:rFonts w:hint="cs"/>
          <w:rtl/>
          <w:lang w:bidi="fa-IR"/>
        </w:rPr>
        <w:t xml:space="preserve">، مگر این که </w:t>
      </w:r>
      <w:r w:rsidR="007A268D" w:rsidRPr="00AB1DF1">
        <w:rPr>
          <w:rFonts w:hint="cs"/>
          <w:rtl/>
          <w:lang w:bidi="fa-IR"/>
        </w:rPr>
        <w:t xml:space="preserve">آنرا </w:t>
      </w:r>
      <w:r w:rsidRPr="00AB1DF1">
        <w:rPr>
          <w:rFonts w:hint="cs"/>
          <w:rtl/>
          <w:lang w:bidi="fa-IR"/>
        </w:rPr>
        <w:t>شکسته هموار کند، و هیچ تصویر</w:t>
      </w:r>
      <w:r w:rsidR="007A268D" w:rsidRPr="00AB1DF1">
        <w:rPr>
          <w:rFonts w:hint="cs"/>
          <w:rtl/>
          <w:lang w:bidi="fa-IR"/>
        </w:rPr>
        <w:t xml:space="preserve"> نگذارد</w:t>
      </w:r>
      <w:r w:rsidRPr="00AB1DF1">
        <w:rPr>
          <w:rFonts w:hint="cs"/>
          <w:rtl/>
          <w:lang w:bidi="fa-IR"/>
        </w:rPr>
        <w:t xml:space="preserve">، مگر این که </w:t>
      </w:r>
      <w:r w:rsidR="007A268D" w:rsidRPr="00AB1DF1">
        <w:rPr>
          <w:rFonts w:hint="cs"/>
          <w:rtl/>
          <w:lang w:bidi="fa-IR"/>
        </w:rPr>
        <w:t>آن را محو کند</w:t>
      </w:r>
      <w:r w:rsidRPr="00AB1DF1">
        <w:rPr>
          <w:rFonts w:hint="cs"/>
          <w:rtl/>
          <w:lang w:bidi="fa-IR"/>
        </w:rPr>
        <w:t>. من اجابت کردم و رفتم و همه کار به خاتمه رسانیده آمده عرض کردم که من همه فرمودة زبان دُرافشان را عمل کردم، پس فرمودند: هرکه بعد ازین</w:t>
      </w:r>
      <w:r w:rsidR="007A268D" w:rsidRPr="00AB1DF1">
        <w:rPr>
          <w:rFonts w:hint="cs"/>
          <w:rtl/>
          <w:lang w:bidi="fa-IR"/>
        </w:rPr>
        <w:t>،</w:t>
      </w:r>
      <w:r w:rsidRPr="00AB1DF1">
        <w:rPr>
          <w:rFonts w:hint="cs"/>
          <w:rtl/>
          <w:lang w:bidi="fa-IR"/>
        </w:rPr>
        <w:t xml:space="preserve"> ازین سه کار یکی کرد، به تحقیق او </w:t>
      </w:r>
      <w:r w:rsidR="007A268D" w:rsidRPr="00AB1DF1">
        <w:rPr>
          <w:rFonts w:hint="cs"/>
          <w:rtl/>
          <w:lang w:bidi="fa-IR"/>
        </w:rPr>
        <w:t xml:space="preserve">بر آنچه به محمد نازل شده </w:t>
      </w:r>
      <w:r w:rsidRPr="00AB1DF1">
        <w:rPr>
          <w:rFonts w:hint="cs"/>
          <w:rtl/>
          <w:lang w:bidi="fa-IR"/>
        </w:rPr>
        <w:t>کفر کرد</w:t>
      </w:r>
      <w:r w:rsidR="007A268D" w:rsidRPr="00AB1DF1">
        <w:rPr>
          <w:rFonts w:hint="cs"/>
          <w:rtl/>
          <w:lang w:bidi="fa-IR"/>
        </w:rPr>
        <w:t>ه است</w:t>
      </w:r>
      <w:r w:rsidRPr="00AB1DF1">
        <w:rPr>
          <w:rFonts w:hint="cs"/>
          <w:rtl/>
          <w:lang w:bidi="fa-IR"/>
        </w:rPr>
        <w:t>. (رواه مسلم، کتاب الجنائز، و نسائی نیز).</w:t>
      </w:r>
    </w:p>
    <w:p w:rsidR="00222BB6" w:rsidRPr="00AB1DF1" w:rsidRDefault="00222BB6" w:rsidP="007A268D">
      <w:pPr>
        <w:ind w:firstLine="284"/>
        <w:jc w:val="lowKashida"/>
        <w:rPr>
          <w:rFonts w:hint="cs"/>
          <w:rtl/>
          <w:lang w:bidi="fa-IR"/>
        </w:rPr>
      </w:pPr>
      <w:r w:rsidRPr="00AB1DF1">
        <w:rPr>
          <w:rFonts w:hint="cs"/>
          <w:rtl/>
          <w:lang w:bidi="fa-IR"/>
        </w:rPr>
        <w:t xml:space="preserve">و ابن عباس </w:t>
      </w:r>
      <w:r w:rsidRPr="00AB1DF1">
        <w:rPr>
          <w:rFonts w:cs="CTraditional Arabic" w:hint="cs"/>
          <w:rtl/>
          <w:lang w:bidi="fa-IR"/>
        </w:rPr>
        <w:t>ب</w:t>
      </w:r>
      <w:r w:rsidRPr="00AB1DF1">
        <w:rPr>
          <w:rFonts w:hint="cs"/>
          <w:rtl/>
          <w:lang w:bidi="fa-IR"/>
        </w:rPr>
        <w:t xml:space="preserve"> روایت می‌کند که آنحضرت </w:t>
      </w:r>
      <w:r w:rsidRPr="00AB1DF1">
        <w:rPr>
          <w:rFonts w:hint="cs"/>
          <w:lang w:bidi="fa-IR"/>
        </w:rPr>
        <w:sym w:font="AGA Arabesque" w:char="F072"/>
      </w:r>
      <w:r w:rsidRPr="00AB1DF1">
        <w:rPr>
          <w:rFonts w:hint="cs"/>
          <w:rtl/>
          <w:lang w:bidi="fa-IR"/>
        </w:rPr>
        <w:t xml:space="preserve"> روز فتحِ مکه </w:t>
      </w:r>
      <w:r w:rsidR="007A268D" w:rsidRPr="00AB1DF1">
        <w:rPr>
          <w:rFonts w:hint="cs"/>
          <w:rtl/>
          <w:lang w:bidi="fa-IR"/>
        </w:rPr>
        <w:t xml:space="preserve">تا هنگامی که تصاویر ابراهیم وپیامبران دیگر را بیرون نیاوردند آن حضرت </w:t>
      </w:r>
      <w:r w:rsidR="007A268D" w:rsidRPr="00AB1DF1">
        <w:rPr>
          <w:rFonts w:cs="CTraditional Arabic" w:hint="cs"/>
          <w:rtl/>
          <w:lang w:bidi="fa-IR"/>
        </w:rPr>
        <w:t>ه</w:t>
      </w:r>
      <w:r w:rsidR="007A268D" w:rsidRPr="00AB1DF1">
        <w:rPr>
          <w:rFonts w:hint="cs"/>
          <w:rtl/>
          <w:lang w:bidi="fa-IR"/>
        </w:rPr>
        <w:t xml:space="preserve"> </w:t>
      </w:r>
      <w:r w:rsidRPr="00AB1DF1">
        <w:rPr>
          <w:rFonts w:hint="cs"/>
          <w:rtl/>
          <w:lang w:bidi="fa-IR"/>
        </w:rPr>
        <w:t xml:space="preserve">در بیت الله داخل نشد، چون بیرون کردند به دست مبارکِ خود عکس ابراهیم </w:t>
      </w:r>
      <w:r w:rsidRPr="00AB1DF1">
        <w:rPr>
          <w:rFonts w:hint="cs"/>
          <w:lang w:bidi="fa-IR"/>
        </w:rPr>
        <w:sym w:font="AGA Arabesque" w:char="F075"/>
      </w:r>
      <w:r w:rsidRPr="00AB1DF1">
        <w:rPr>
          <w:rFonts w:hint="cs"/>
          <w:rtl/>
          <w:lang w:bidi="fa-IR"/>
        </w:rPr>
        <w:t xml:space="preserve"> و غیره را پاره پاره کرد (صحیح بخاری و ابوداود).</w:t>
      </w:r>
    </w:p>
    <w:p w:rsidR="00222BB6" w:rsidRPr="00AB1DF1" w:rsidRDefault="00222BB6" w:rsidP="007A268D">
      <w:pPr>
        <w:ind w:firstLine="284"/>
        <w:jc w:val="lowKashida"/>
        <w:rPr>
          <w:rFonts w:hint="cs"/>
          <w:rtl/>
          <w:lang w:bidi="fa-IR"/>
        </w:rPr>
      </w:pPr>
      <w:r w:rsidRPr="00AB1DF1">
        <w:rPr>
          <w:rFonts w:hint="cs"/>
          <w:rtl/>
          <w:lang w:bidi="fa-IR"/>
        </w:rPr>
        <w:t xml:space="preserve">معلوم شد که امر تصوير چه قدر مهم است، آنحضرت </w:t>
      </w:r>
      <w:r w:rsidRPr="00AB1DF1">
        <w:rPr>
          <w:rFonts w:hint="cs"/>
          <w:lang w:bidi="fa-IR"/>
        </w:rPr>
        <w:sym w:font="AGA Arabesque" w:char="F072"/>
      </w:r>
      <w:r w:rsidRPr="00AB1DF1">
        <w:rPr>
          <w:rFonts w:hint="cs"/>
          <w:rtl/>
          <w:lang w:bidi="fa-IR"/>
        </w:rPr>
        <w:t xml:space="preserve"> در کعبه مقدسه با وجود تصویر داخل نمی‌شود، و تصویر هیچکس قابلِ احترام نیست، ببین که تصویر انبیاء را چگونه پاره کرد، تصویر اگر عکسِ فرشته باشد یا نبی یا ولی یا عالم یا بادشاه یا افسر اصلاً احترامی ندارد، بلکه </w:t>
      </w:r>
      <w:r w:rsidR="007A268D" w:rsidRPr="00AB1DF1">
        <w:rPr>
          <w:rFonts w:hint="cs"/>
          <w:rtl/>
          <w:lang w:bidi="fa-IR"/>
        </w:rPr>
        <w:t>آن</w:t>
      </w:r>
      <w:r w:rsidRPr="00AB1DF1">
        <w:rPr>
          <w:rFonts w:hint="cs"/>
          <w:rtl/>
          <w:lang w:bidi="fa-IR"/>
        </w:rPr>
        <w:t xml:space="preserve"> را پاره پاره کرده زیرپا اندازد و اهانت کند.</w:t>
      </w:r>
    </w:p>
    <w:p w:rsidR="00222BB6" w:rsidRPr="00AB1DF1" w:rsidRDefault="00222BB6" w:rsidP="00222BB6">
      <w:pPr>
        <w:ind w:firstLine="284"/>
        <w:jc w:val="lowKashida"/>
        <w:rPr>
          <w:rFonts w:hint="cs"/>
          <w:rtl/>
          <w:lang w:bidi="fa-IR"/>
        </w:rPr>
      </w:pPr>
      <w:r w:rsidRPr="00AB1DF1">
        <w:rPr>
          <w:rFonts w:hint="cs"/>
          <w:rtl/>
          <w:lang w:bidi="fa-IR"/>
        </w:rPr>
        <w:t xml:space="preserve">و نیز از ابن عباس </w:t>
      </w:r>
      <w:r w:rsidRPr="00AB1DF1">
        <w:rPr>
          <w:rFonts w:cs="CTraditional Arabic" w:hint="cs"/>
          <w:rtl/>
          <w:lang w:bidi="fa-IR"/>
        </w:rPr>
        <w:t>ب</w:t>
      </w:r>
      <w:r w:rsidRPr="00AB1DF1">
        <w:rPr>
          <w:rFonts w:hint="cs"/>
          <w:rtl/>
          <w:lang w:bidi="fa-IR"/>
        </w:rPr>
        <w:t xml:space="preserve"> و صدیقه </w:t>
      </w:r>
      <w:r w:rsidRPr="00AB1DF1">
        <w:rPr>
          <w:rFonts w:cs="CTraditional Arabic" w:hint="cs"/>
          <w:rtl/>
          <w:lang w:bidi="fa-IR"/>
        </w:rPr>
        <w:t>ل</w:t>
      </w:r>
      <w:r w:rsidRPr="00AB1DF1">
        <w:rPr>
          <w:rFonts w:hint="cs"/>
          <w:rtl/>
          <w:lang w:bidi="fa-IR"/>
        </w:rPr>
        <w:t xml:space="preserve"> و میمونه </w:t>
      </w:r>
      <w:r w:rsidRPr="00AB1DF1">
        <w:rPr>
          <w:rFonts w:cs="CTraditional Arabic" w:hint="cs"/>
          <w:rtl/>
          <w:lang w:bidi="fa-IR"/>
        </w:rPr>
        <w:t>ل</w:t>
      </w:r>
      <w:r w:rsidRPr="00AB1DF1">
        <w:rPr>
          <w:rFonts w:hint="cs"/>
          <w:rtl/>
          <w:lang w:bidi="fa-IR"/>
        </w:rPr>
        <w:t xml:space="preserve"> و ابن عمر </w:t>
      </w:r>
      <w:r w:rsidRPr="00AB1DF1">
        <w:rPr>
          <w:rFonts w:cs="CTraditional Arabic" w:hint="cs"/>
          <w:rtl/>
          <w:lang w:bidi="fa-IR"/>
        </w:rPr>
        <w:t>ب</w:t>
      </w:r>
      <w:r w:rsidRPr="00AB1DF1">
        <w:rPr>
          <w:rFonts w:hint="cs"/>
          <w:rtl/>
          <w:lang w:bidi="fa-IR"/>
        </w:rPr>
        <w:t xml:space="preserve"> در تمام صحاح و مسانید موجود است که در هر خانه که تصویر موجود است فرشته داخل نمی‌شود، این مسئله را احقر مفصلاً در رساله </w:t>
      </w:r>
      <w:r w:rsidRPr="00AB1DF1">
        <w:rPr>
          <w:rFonts w:cs="CTraditional Arabic" w:hint="cs"/>
          <w:rtl/>
          <w:lang w:bidi="fa-IR"/>
        </w:rPr>
        <w:t>«</w:t>
      </w:r>
      <w:r w:rsidRPr="00AB1DF1">
        <w:rPr>
          <w:rFonts w:hint="cs"/>
          <w:rtl/>
          <w:lang w:bidi="fa-IR"/>
        </w:rPr>
        <w:t>تحذیر أحکام التصویر</w:t>
      </w:r>
      <w:r w:rsidRPr="00AB1DF1">
        <w:rPr>
          <w:rFonts w:cs="CTraditional Arabic" w:hint="cs"/>
          <w:rtl/>
          <w:lang w:bidi="fa-IR"/>
        </w:rPr>
        <w:t>»</w:t>
      </w:r>
      <w:r w:rsidRPr="00AB1DF1">
        <w:rPr>
          <w:rFonts w:hint="cs"/>
          <w:rtl/>
          <w:lang w:bidi="fa-IR"/>
        </w:rPr>
        <w:t xml:space="preserve"> نوشته‌ام</w:t>
      </w:r>
      <w:r w:rsidR="007A268D" w:rsidRPr="00AB1DF1">
        <w:rPr>
          <w:rFonts w:hint="cs"/>
          <w:rtl/>
          <w:lang w:bidi="fa-IR"/>
        </w:rPr>
        <w:t>،</w:t>
      </w:r>
      <w:r w:rsidRPr="00AB1DF1">
        <w:rPr>
          <w:rFonts w:hint="cs"/>
          <w:rtl/>
          <w:lang w:bidi="fa-IR"/>
        </w:rPr>
        <w:t xml:space="preserve"> مطالعه باید کرد.</w:t>
      </w:r>
    </w:p>
    <w:p w:rsidR="00222BB6" w:rsidRPr="00AB1DF1" w:rsidRDefault="00222BB6" w:rsidP="00222BB6">
      <w:pPr>
        <w:ind w:firstLine="284"/>
        <w:jc w:val="lowKashida"/>
        <w:rPr>
          <w:rFonts w:hint="cs"/>
          <w:rtl/>
          <w:lang w:bidi="fa-IR"/>
        </w:rPr>
      </w:pPr>
      <w:r w:rsidRPr="005D220E">
        <w:rPr>
          <w:rFonts w:cs="B Lotus" w:hint="cs"/>
          <w:b/>
          <w:bCs/>
          <w:rtl/>
          <w:lang w:bidi="fa-IR"/>
        </w:rPr>
        <w:t>خلاصه:</w:t>
      </w:r>
      <w:r w:rsidRPr="00AB1DF1">
        <w:rPr>
          <w:rFonts w:hint="cs"/>
          <w:rtl/>
          <w:lang w:bidi="fa-IR"/>
        </w:rPr>
        <w:t xml:space="preserve"> این هرسه بلا هنوز عالم را فرا گرفته است، خداوند رحم فرماید، آمین.</w:t>
      </w:r>
    </w:p>
    <w:p w:rsidR="00222BB6" w:rsidRPr="00AB1DF1" w:rsidRDefault="00222BB6" w:rsidP="00222BB6">
      <w:pPr>
        <w:ind w:firstLine="284"/>
        <w:jc w:val="lowKashida"/>
        <w:rPr>
          <w:rFonts w:hint="cs"/>
          <w:rtl/>
          <w:lang w:bidi="fa-IR"/>
        </w:rPr>
      </w:pPr>
      <w:r w:rsidRPr="00AB1DF1">
        <w:rPr>
          <w:rFonts w:hint="cs"/>
          <w:rtl/>
          <w:lang w:bidi="fa-IR"/>
        </w:rPr>
        <w:t xml:space="preserve">5- از ذرائع شرک اختلاط مشرکین است، ازین سبب در تمام امورِ </w:t>
      </w:r>
      <w:r w:rsidR="007A268D" w:rsidRPr="00AB1DF1">
        <w:rPr>
          <w:rFonts w:hint="cs"/>
          <w:rtl/>
          <w:lang w:bidi="fa-IR"/>
        </w:rPr>
        <w:t>شرعی،</w:t>
      </w:r>
      <w:r w:rsidRPr="00AB1DF1">
        <w:rPr>
          <w:rFonts w:hint="cs"/>
          <w:rtl/>
          <w:lang w:bidi="fa-IR"/>
        </w:rPr>
        <w:t xml:space="preserve"> شرع مقدس حکم مخالفت مشرکین داده است، نه تنها در عبادت، بلکه در معاشرت و در شکل و هیئت و خورد و نوش و لباس و پوش و در مجلس و اختلاط سخت ممانعت آمده است.</w:t>
      </w:r>
    </w:p>
    <w:p w:rsidR="00222BB6" w:rsidRPr="00AB1DF1" w:rsidRDefault="00222BB6" w:rsidP="007A268D">
      <w:pPr>
        <w:ind w:firstLine="284"/>
        <w:jc w:val="lowKashida"/>
        <w:rPr>
          <w:rFonts w:hint="cs"/>
          <w:rtl/>
          <w:lang w:bidi="fa-IR"/>
        </w:rPr>
      </w:pPr>
      <w:r w:rsidRPr="00AB1DF1">
        <w:rPr>
          <w:rFonts w:hint="cs"/>
          <w:rtl/>
          <w:lang w:bidi="fa-IR"/>
        </w:rPr>
        <w:t xml:space="preserve">در روایتِ سمره بن جندب </w:t>
      </w:r>
      <w:r w:rsidRPr="00AB1DF1">
        <w:rPr>
          <w:rFonts w:hint="cs"/>
          <w:lang w:bidi="fa-IR"/>
        </w:rPr>
        <w:sym w:font="AGA Arabesque" w:char="F074"/>
      </w:r>
      <w:r w:rsidRPr="00AB1DF1">
        <w:rPr>
          <w:rFonts w:hint="cs"/>
          <w:rtl/>
          <w:lang w:bidi="fa-IR"/>
        </w:rPr>
        <w:t xml:space="preserve"> آمده است که ارشاد فرمود </w:t>
      </w:r>
      <w:r w:rsidRPr="00AB1DF1">
        <w:rPr>
          <w:rFonts w:hint="cs"/>
          <w:lang w:bidi="fa-IR"/>
        </w:rPr>
        <w:sym w:font="AGA Arabesque" w:char="F072"/>
      </w:r>
      <w:r w:rsidRPr="00AB1DF1">
        <w:rPr>
          <w:rFonts w:hint="cs"/>
          <w:rtl/>
          <w:lang w:bidi="fa-IR"/>
        </w:rPr>
        <w:t>: هرکه با مشرک</w:t>
      </w:r>
      <w:r w:rsidR="007A268D" w:rsidRPr="00AB1DF1">
        <w:rPr>
          <w:rFonts w:hint="cs"/>
          <w:rtl/>
          <w:lang w:bidi="fa-IR"/>
        </w:rPr>
        <w:t xml:space="preserve"> یکجا</w:t>
      </w:r>
      <w:r w:rsidRPr="00AB1DF1">
        <w:rPr>
          <w:rFonts w:hint="cs"/>
          <w:rtl/>
          <w:lang w:bidi="fa-IR"/>
        </w:rPr>
        <w:t xml:space="preserve"> </w:t>
      </w:r>
      <w:r w:rsidR="007A268D" w:rsidRPr="00AB1DF1">
        <w:rPr>
          <w:rFonts w:hint="cs"/>
          <w:rtl/>
          <w:lang w:bidi="fa-IR"/>
        </w:rPr>
        <w:t>باشد و با او سکونت کند</w:t>
      </w:r>
      <w:r w:rsidRPr="00AB1DF1">
        <w:rPr>
          <w:rFonts w:hint="cs"/>
          <w:rtl/>
          <w:lang w:bidi="fa-IR"/>
        </w:rPr>
        <w:t>، پس این شخص مثلِ مشرک است (</w:t>
      </w:r>
      <w:r w:rsidR="007A268D" w:rsidRPr="00AB1DF1">
        <w:rPr>
          <w:rFonts w:hint="cs"/>
          <w:rtl/>
          <w:lang w:bidi="fa-IR"/>
        </w:rPr>
        <w:t xml:space="preserve">به </w:t>
      </w:r>
      <w:r w:rsidRPr="00AB1DF1">
        <w:rPr>
          <w:rFonts w:hint="cs"/>
          <w:rtl/>
          <w:lang w:bidi="fa-IR"/>
        </w:rPr>
        <w:t>روا</w:t>
      </w:r>
      <w:r w:rsidR="007A268D" w:rsidRPr="00AB1DF1">
        <w:rPr>
          <w:rFonts w:hint="cs"/>
          <w:rtl/>
          <w:lang w:bidi="fa-IR"/>
        </w:rPr>
        <w:t>یت</w:t>
      </w:r>
      <w:r w:rsidRPr="00AB1DF1">
        <w:rPr>
          <w:rFonts w:hint="cs"/>
          <w:rtl/>
          <w:lang w:bidi="fa-IR"/>
        </w:rPr>
        <w:t xml:space="preserve"> ابوداود در کتاب الجهاد</w:t>
      </w:r>
      <w:r w:rsidR="007A268D" w:rsidRPr="00AB1DF1">
        <w:rPr>
          <w:rFonts w:hint="cs"/>
          <w:rtl/>
          <w:lang w:bidi="fa-IR"/>
        </w:rPr>
        <w:t>)</w:t>
      </w:r>
      <w:r w:rsidRPr="00AB1DF1">
        <w:rPr>
          <w:rFonts w:hint="cs"/>
          <w:rtl/>
          <w:lang w:bidi="fa-IR"/>
        </w:rPr>
        <w:t>.</w:t>
      </w:r>
    </w:p>
    <w:p w:rsidR="00222BB6" w:rsidRPr="00AB1DF1" w:rsidRDefault="00222BB6" w:rsidP="007A268D">
      <w:pPr>
        <w:ind w:firstLine="284"/>
        <w:jc w:val="lowKashida"/>
        <w:rPr>
          <w:rFonts w:hint="cs"/>
          <w:rtl/>
          <w:lang w:bidi="fa-IR"/>
        </w:rPr>
      </w:pPr>
      <w:r w:rsidRPr="00AB1DF1">
        <w:rPr>
          <w:rFonts w:hint="cs"/>
          <w:rtl/>
          <w:lang w:bidi="fa-IR"/>
        </w:rPr>
        <w:t>طبقِ این حدیث اختلاط‌کننده و همکاسه و هم‌م</w:t>
      </w:r>
      <w:r w:rsidR="007A268D" w:rsidRPr="00AB1DF1">
        <w:rPr>
          <w:rFonts w:hint="cs"/>
          <w:rtl/>
          <w:lang w:bidi="fa-IR"/>
        </w:rPr>
        <w:t xml:space="preserve">جلس </w:t>
      </w:r>
      <w:r w:rsidRPr="00AB1DF1">
        <w:rPr>
          <w:rFonts w:hint="cs"/>
          <w:rtl/>
          <w:lang w:bidi="fa-IR"/>
        </w:rPr>
        <w:t>با مشرک گویا از مشرکانست، چه قدر وعید شدید است. بنابر توجه این حدیث بود که صحابه ر</w:t>
      </w:r>
      <w:r w:rsidR="007A268D" w:rsidRPr="00AB1DF1">
        <w:rPr>
          <w:rFonts w:hint="cs"/>
          <w:rtl/>
          <w:lang w:bidi="fa-IR"/>
        </w:rPr>
        <w:t xml:space="preserve">ضوان الله علیهم در شرائطِ بیعت از </w:t>
      </w:r>
      <w:r w:rsidRPr="00AB1DF1">
        <w:rPr>
          <w:rFonts w:hint="cs"/>
          <w:rtl/>
          <w:lang w:bidi="fa-IR"/>
        </w:rPr>
        <w:t>مبائع را عهد می‌گرفتند که از مشرکین جدا باشد.</w:t>
      </w:r>
    </w:p>
    <w:p w:rsidR="00222BB6" w:rsidRPr="00AB1DF1" w:rsidRDefault="00222BB6" w:rsidP="00192B33">
      <w:pPr>
        <w:ind w:firstLine="284"/>
        <w:jc w:val="lowKashida"/>
        <w:rPr>
          <w:rFonts w:hint="cs"/>
          <w:rtl/>
          <w:lang w:bidi="fa-IR"/>
        </w:rPr>
      </w:pPr>
      <w:r w:rsidRPr="00AB1DF1">
        <w:rPr>
          <w:rFonts w:hint="cs"/>
          <w:rtl/>
          <w:lang w:bidi="fa-IR"/>
        </w:rPr>
        <w:t xml:space="preserve">در روایتِ جریر بن عبدالله </w:t>
      </w:r>
      <w:r w:rsidRPr="00AB1DF1">
        <w:rPr>
          <w:rFonts w:hint="cs"/>
          <w:lang w:bidi="fa-IR"/>
        </w:rPr>
        <w:sym w:font="AGA Arabesque" w:char="F074"/>
      </w:r>
      <w:r w:rsidRPr="00AB1DF1">
        <w:rPr>
          <w:rFonts w:hint="cs"/>
          <w:rtl/>
          <w:lang w:bidi="fa-IR"/>
        </w:rPr>
        <w:t xml:space="preserve"> موجود است که مسلمان از شرک باید چندان دور باش</w:t>
      </w:r>
      <w:r w:rsidR="00192B33" w:rsidRPr="00AB1DF1">
        <w:rPr>
          <w:rFonts w:hint="cs"/>
          <w:rtl/>
          <w:lang w:bidi="fa-IR"/>
        </w:rPr>
        <w:t>ن</w:t>
      </w:r>
      <w:r w:rsidRPr="00AB1DF1">
        <w:rPr>
          <w:rFonts w:hint="cs"/>
          <w:rtl/>
          <w:lang w:bidi="fa-IR"/>
        </w:rPr>
        <w:t xml:space="preserve">د </w:t>
      </w:r>
      <w:r w:rsidR="00192B33" w:rsidRPr="00AB1DF1">
        <w:rPr>
          <w:rFonts w:hint="cs"/>
          <w:rtl/>
          <w:lang w:bidi="fa-IR"/>
        </w:rPr>
        <w:t>چنانکه از آتش دوری می کن</w:t>
      </w:r>
      <w:r w:rsidRPr="00AB1DF1">
        <w:rPr>
          <w:rFonts w:hint="cs"/>
          <w:rtl/>
          <w:lang w:bidi="fa-IR"/>
        </w:rPr>
        <w:t xml:space="preserve">ند، (رواه ابوداود). حبر امت ابن عباس </w:t>
      </w:r>
      <w:r w:rsidRPr="00AB1DF1">
        <w:rPr>
          <w:rFonts w:cs="CTraditional Arabic" w:hint="cs"/>
          <w:rtl/>
          <w:lang w:bidi="fa-IR"/>
        </w:rPr>
        <w:t>ب</w:t>
      </w:r>
      <w:r w:rsidRPr="00AB1DF1">
        <w:rPr>
          <w:rFonts w:hint="cs"/>
          <w:rtl/>
          <w:lang w:bidi="fa-IR"/>
        </w:rPr>
        <w:t xml:space="preserve"> را اگر کدام وقتی بنا بر ضرورتی شدید اگر مصافحه با مشرک اتفاق افتاد, دستِ خود می‌شست مثل شستن از نجاست، سبحان الله چه قدر نفرت بود، اما مسلمان امروز آن دوستی و علاقه که با مشرک دارد ع</w:t>
      </w:r>
      <w:r w:rsidR="00192B33" w:rsidRPr="00AB1DF1">
        <w:rPr>
          <w:rFonts w:hint="cs"/>
          <w:rtl/>
          <w:lang w:bidi="fa-IR"/>
        </w:rPr>
        <w:t>ُ</w:t>
      </w:r>
      <w:r w:rsidRPr="00AB1DF1">
        <w:rPr>
          <w:rFonts w:hint="cs"/>
          <w:rtl/>
          <w:lang w:bidi="fa-IR"/>
        </w:rPr>
        <w:t>شر عشیر آن با مسلمان ندارد.</w:t>
      </w:r>
    </w:p>
    <w:p w:rsidR="00222BB6" w:rsidRPr="00AB1DF1" w:rsidRDefault="00222BB6" w:rsidP="00192B33">
      <w:pPr>
        <w:ind w:firstLine="284"/>
        <w:jc w:val="lowKashida"/>
        <w:rPr>
          <w:rFonts w:hint="cs"/>
          <w:rtl/>
          <w:lang w:bidi="fa-IR"/>
        </w:rPr>
      </w:pPr>
      <w:r w:rsidRPr="00AB1DF1">
        <w:rPr>
          <w:rFonts w:hint="cs"/>
          <w:rtl/>
          <w:lang w:bidi="fa-IR"/>
        </w:rPr>
        <w:t>در شکل و صورت و سر و موی و لباس هم مخالفِ مشرکین باید بود، چنانچه در حدیثِ متفق علیه موجود است. و در عبادت هم ب</w:t>
      </w:r>
      <w:r w:rsidR="00192B33" w:rsidRPr="00AB1DF1">
        <w:rPr>
          <w:rFonts w:hint="cs"/>
          <w:rtl/>
          <w:lang w:bidi="fa-IR"/>
        </w:rPr>
        <w:t xml:space="preserve">اید با آنان </w:t>
      </w:r>
      <w:r w:rsidRPr="00AB1DF1">
        <w:rPr>
          <w:rFonts w:hint="cs"/>
          <w:rtl/>
          <w:lang w:bidi="fa-IR"/>
        </w:rPr>
        <w:t>مخالف</w:t>
      </w:r>
      <w:r w:rsidR="00192B33" w:rsidRPr="00AB1DF1">
        <w:rPr>
          <w:rFonts w:hint="cs"/>
          <w:rtl/>
          <w:lang w:bidi="fa-IR"/>
        </w:rPr>
        <w:t>ت</w:t>
      </w:r>
      <w:r w:rsidRPr="00AB1DF1">
        <w:rPr>
          <w:rFonts w:hint="cs"/>
          <w:rtl/>
          <w:lang w:bidi="fa-IR"/>
        </w:rPr>
        <w:t xml:space="preserve"> </w:t>
      </w:r>
      <w:r w:rsidR="00192B33" w:rsidRPr="00AB1DF1">
        <w:rPr>
          <w:rFonts w:hint="cs"/>
          <w:rtl/>
          <w:lang w:bidi="fa-IR"/>
        </w:rPr>
        <w:t>کر</w:t>
      </w:r>
      <w:r w:rsidRPr="00AB1DF1">
        <w:rPr>
          <w:rFonts w:hint="cs"/>
          <w:rtl/>
          <w:lang w:bidi="fa-IR"/>
        </w:rPr>
        <w:t xml:space="preserve">د، یعنی از وقت و نوع عبادتِ اوشان محترز گردد، و در مساجدِ مشرکین نرود و نماز </w:t>
      </w:r>
      <w:r w:rsidR="00192B33" w:rsidRPr="00AB1DF1">
        <w:rPr>
          <w:rFonts w:hint="cs"/>
          <w:rtl/>
          <w:lang w:bidi="fa-IR"/>
        </w:rPr>
        <w:t>خواندن در  آ</w:t>
      </w:r>
      <w:r w:rsidRPr="00AB1DF1">
        <w:rPr>
          <w:rFonts w:hint="cs"/>
          <w:rtl/>
          <w:lang w:bidi="fa-IR"/>
        </w:rPr>
        <w:t>نجا مکروه است</w:t>
      </w:r>
      <w:r w:rsidR="00192B33" w:rsidRPr="00AB1DF1">
        <w:rPr>
          <w:rFonts w:hint="cs"/>
          <w:rtl/>
          <w:lang w:bidi="fa-IR"/>
        </w:rPr>
        <w:t xml:space="preserve">؛ </w:t>
      </w:r>
      <w:r w:rsidRPr="00AB1DF1">
        <w:rPr>
          <w:rFonts w:hint="cs"/>
          <w:rtl/>
          <w:lang w:bidi="fa-IR"/>
        </w:rPr>
        <w:t>زیرا که اغلب دران عکوس و تصاویر هست.</w:t>
      </w:r>
    </w:p>
    <w:p w:rsidR="00222BB6" w:rsidRPr="00AB1DF1" w:rsidRDefault="00222BB6" w:rsidP="00192B33">
      <w:pPr>
        <w:ind w:firstLine="284"/>
        <w:jc w:val="lowKashida"/>
        <w:rPr>
          <w:rFonts w:hint="cs"/>
          <w:rtl/>
          <w:lang w:bidi="fa-IR"/>
        </w:rPr>
      </w:pPr>
      <w:r w:rsidRPr="005D220E">
        <w:rPr>
          <w:rFonts w:cs="B Lotus" w:hint="cs"/>
          <w:b/>
          <w:bCs/>
          <w:rtl/>
          <w:lang w:bidi="fa-IR"/>
        </w:rPr>
        <w:t>اخطار:</w:t>
      </w:r>
      <w:r w:rsidRPr="00AB1DF1">
        <w:rPr>
          <w:rFonts w:hint="cs"/>
          <w:rtl/>
          <w:lang w:bidi="fa-IR"/>
        </w:rPr>
        <w:t xml:space="preserve"> چه قدر بی‌حمیتی است که مشرکان امروز از ما متنفر اند و ما به اغراضِ مادی در پی ایشان افتاده و تملق و احترام و تواضع جلوِ ایشان می‌کنیم و متوجه باید شد که عکوس پارچه‌ها و ظروف‌ و قوطی‌ها و روزنامه‌ها و مجله‌ها و صابون‌ها همه</w:t>
      </w:r>
      <w:r w:rsidR="00192B33" w:rsidRPr="00AB1DF1">
        <w:rPr>
          <w:rFonts w:hint="cs"/>
          <w:rtl/>
          <w:lang w:bidi="fa-IR"/>
        </w:rPr>
        <w:t>،</w:t>
      </w:r>
      <w:r w:rsidRPr="00AB1DF1">
        <w:rPr>
          <w:rFonts w:hint="cs"/>
          <w:rtl/>
          <w:lang w:bidi="fa-IR"/>
        </w:rPr>
        <w:t xml:space="preserve"> همین حکم دارند که اگر یکی در خانه باشد مانع دخولِ فرشتة رحمت است.</w:t>
      </w:r>
    </w:p>
    <w:p w:rsidR="00222BB6" w:rsidRPr="00AB1DF1" w:rsidRDefault="00222BB6" w:rsidP="00222BB6">
      <w:pPr>
        <w:ind w:firstLine="284"/>
        <w:jc w:val="lowKashida"/>
        <w:rPr>
          <w:rFonts w:hint="cs"/>
          <w:rtl/>
          <w:lang w:bidi="fa-IR"/>
        </w:rPr>
      </w:pPr>
      <w:r w:rsidRPr="00AB1DF1">
        <w:rPr>
          <w:rFonts w:hint="cs"/>
          <w:rtl/>
          <w:lang w:bidi="fa-IR"/>
        </w:rPr>
        <w:t>6- از دواعی بزرگ شرک اعتماد بر غیر الله است.</w:t>
      </w:r>
    </w:p>
    <w:p w:rsidR="00222BB6" w:rsidRPr="00AB1DF1" w:rsidRDefault="00222BB6" w:rsidP="00192B33">
      <w:pPr>
        <w:ind w:firstLine="284"/>
        <w:jc w:val="lowKashida"/>
        <w:rPr>
          <w:rFonts w:hint="cs"/>
          <w:rtl/>
          <w:lang w:bidi="fa-IR"/>
        </w:rPr>
      </w:pPr>
      <w:r w:rsidRPr="00AB1DF1">
        <w:rPr>
          <w:rFonts w:hint="cs"/>
          <w:rtl/>
          <w:lang w:bidi="fa-IR"/>
        </w:rPr>
        <w:t xml:space="preserve">اصل اسلام و معنی </w:t>
      </w:r>
      <w:r w:rsidR="00192B33" w:rsidRPr="00AB1DF1">
        <w:rPr>
          <w:rFonts w:hint="cs"/>
          <w:rtl/>
          <w:lang w:bidi="fa-IR"/>
        </w:rPr>
        <w:t>آن</w:t>
      </w:r>
      <w:r w:rsidRPr="00AB1DF1">
        <w:rPr>
          <w:rFonts w:hint="cs"/>
          <w:rtl/>
          <w:lang w:bidi="fa-IR"/>
        </w:rPr>
        <w:t xml:space="preserve"> تسلیم و توکل علی الله است، مسلمان را باید که در هرحال بر ذات باری جل مجده اعتماد و توکل کند</w:t>
      </w:r>
      <w:r w:rsidR="00192B33" w:rsidRPr="00AB1DF1">
        <w:rPr>
          <w:rFonts w:hint="cs"/>
          <w:rtl/>
          <w:lang w:bidi="fa-IR"/>
        </w:rPr>
        <w:t>؛</w:t>
      </w:r>
      <w:r w:rsidRPr="00AB1DF1">
        <w:rPr>
          <w:rFonts w:hint="cs"/>
          <w:rtl/>
          <w:lang w:bidi="fa-IR"/>
        </w:rPr>
        <w:t xml:space="preserve"> در رنج و راحت و در هستی و نیستی و در فقر و غنا</w:t>
      </w:r>
      <w:r w:rsidR="00192B33" w:rsidRPr="00AB1DF1">
        <w:rPr>
          <w:rFonts w:hint="cs"/>
          <w:rtl/>
          <w:lang w:bidi="fa-IR"/>
        </w:rPr>
        <w:t>،</w:t>
      </w:r>
      <w:r w:rsidRPr="00AB1DF1">
        <w:rPr>
          <w:rFonts w:hint="cs"/>
          <w:rtl/>
          <w:lang w:bidi="fa-IR"/>
        </w:rPr>
        <w:t xml:space="preserve"> برآن ذات واحد لا شریک اعتماد و توکل کند. اسلام ادنی توجه و تصور آن بر غیر الله را روا نمی‌دارد و انتفا ریشه‌کنی </w:t>
      </w:r>
      <w:r w:rsidR="00192B33" w:rsidRPr="00AB1DF1">
        <w:rPr>
          <w:rFonts w:hint="cs"/>
          <w:rtl/>
          <w:lang w:bidi="fa-IR"/>
        </w:rPr>
        <w:t>آن</w:t>
      </w:r>
      <w:r w:rsidRPr="00AB1DF1">
        <w:rPr>
          <w:rFonts w:hint="cs"/>
          <w:rtl/>
          <w:lang w:bidi="fa-IR"/>
        </w:rPr>
        <w:t xml:space="preserve"> می‌کند، چرا که توحیدِ کامل و باطن غیر از توکل کامل ممکن نیست، هرقدر که انسان به توحید اقوالی و افعالی کامل گردد، اما تا وقتی که به توحید احوالی مستحکم نگردد، ضرور شمة از ریا و نفاق در او مضمر می‌ماند</w:t>
      </w:r>
      <w:r w:rsidR="00192B33" w:rsidRPr="00AB1DF1">
        <w:rPr>
          <w:rFonts w:hint="cs"/>
          <w:rtl/>
          <w:lang w:bidi="fa-IR"/>
        </w:rPr>
        <w:t>.</w:t>
      </w:r>
      <w:r w:rsidRPr="00AB1DF1">
        <w:rPr>
          <w:rFonts w:hint="cs"/>
          <w:rtl/>
          <w:lang w:bidi="fa-IR"/>
        </w:rPr>
        <w:t xml:space="preserve"> و توحید احوالی به جز از توکلِ کامل مشکل است، و عدم الاعتماد عن الخلق و استغناء از ما سوی الله به جز از تزکیة قلب و تصفیة روح هم ممکن نیست، و این هردو موقوف ب</w:t>
      </w:r>
      <w:r w:rsidR="00192B33" w:rsidRPr="00AB1DF1">
        <w:rPr>
          <w:rFonts w:hint="cs"/>
          <w:rtl/>
          <w:lang w:bidi="fa-IR"/>
        </w:rPr>
        <w:t xml:space="preserve">ه </w:t>
      </w:r>
      <w:r w:rsidRPr="00AB1DF1">
        <w:rPr>
          <w:rFonts w:hint="cs"/>
          <w:rtl/>
          <w:lang w:bidi="fa-IR"/>
        </w:rPr>
        <w:t>ذکراسم ذات یا نفی اثبات علی سبیل التحقیق اند</w:t>
      </w:r>
      <w:r w:rsidR="00192B33" w:rsidRPr="00AB1DF1">
        <w:rPr>
          <w:rFonts w:hint="cs"/>
          <w:rtl/>
          <w:lang w:bidi="fa-IR"/>
        </w:rPr>
        <w:t>، نی علی سبیل الورد</w:t>
      </w:r>
      <w:r w:rsidRPr="00AB1DF1">
        <w:rPr>
          <w:rFonts w:hint="cs"/>
          <w:rtl/>
          <w:lang w:bidi="fa-IR"/>
        </w:rPr>
        <w:t>. لذا بسا است که شیطانِ ملعون کسانی را که در توحید صوری که مراد اقوالی و افعالی است قدمی راسخ حاصل کرده اند، به همان غرّه می‌کند و از توحیدِ باطن که احوالی است مشتغل و متسلی به همین ظاهر می‌کند تا که از لبّ به قشر</w:t>
      </w:r>
      <w:r w:rsidR="00192B33" w:rsidRPr="00AB1DF1">
        <w:rPr>
          <w:rStyle w:val="FootnoteReference"/>
          <w:rtl/>
          <w:lang w:bidi="fa-IR"/>
        </w:rPr>
        <w:footnoteReference w:id="127"/>
      </w:r>
      <w:r w:rsidRPr="00AB1DF1">
        <w:rPr>
          <w:rFonts w:hint="cs"/>
          <w:rtl/>
          <w:lang w:bidi="fa-IR"/>
        </w:rPr>
        <w:t xml:space="preserve"> مشغول گشته از آن باز ماند و اینجا امکان شعبة ریا و نفاق هست او را از افضل به مفضول تسلی می‌</w:t>
      </w:r>
      <w:r w:rsidR="00192B33" w:rsidRPr="00AB1DF1">
        <w:rPr>
          <w:rFonts w:hint="cs"/>
          <w:rtl/>
          <w:lang w:bidi="fa-IR"/>
        </w:rPr>
        <w:t>دهد، این هم یکی از راه‌های فریبش</w:t>
      </w:r>
      <w:r w:rsidRPr="00AB1DF1">
        <w:rPr>
          <w:rFonts w:hint="cs"/>
          <w:rtl/>
          <w:lang w:bidi="fa-IR"/>
        </w:rPr>
        <w:t xml:space="preserve"> </w:t>
      </w:r>
      <w:r w:rsidR="00192B33" w:rsidRPr="00AB1DF1">
        <w:rPr>
          <w:rFonts w:hint="cs"/>
          <w:rtl/>
          <w:lang w:bidi="fa-IR"/>
        </w:rPr>
        <w:t>می باشد،</w:t>
      </w:r>
      <w:r w:rsidRPr="00AB1DF1">
        <w:rPr>
          <w:rFonts w:hint="cs"/>
          <w:rtl/>
          <w:lang w:bidi="fa-IR"/>
        </w:rPr>
        <w:t xml:space="preserve"> متوجه باید شد.</w:t>
      </w:r>
    </w:p>
    <w:p w:rsidR="00222BB6" w:rsidRPr="00AB1DF1" w:rsidRDefault="00222BB6" w:rsidP="00192B33">
      <w:pPr>
        <w:ind w:firstLine="284"/>
        <w:jc w:val="lowKashida"/>
        <w:rPr>
          <w:rFonts w:hint="cs"/>
          <w:rtl/>
          <w:lang w:bidi="fa-IR"/>
        </w:rPr>
      </w:pPr>
      <w:r w:rsidRPr="00AB1DF1">
        <w:rPr>
          <w:rFonts w:hint="cs"/>
          <w:rtl/>
          <w:lang w:bidi="fa-IR"/>
        </w:rPr>
        <w:t xml:space="preserve">و درین موضوعِ شریعت جناب رسول الله </w:t>
      </w:r>
      <w:r w:rsidRPr="00AB1DF1">
        <w:rPr>
          <w:rFonts w:hint="cs"/>
          <w:lang w:bidi="fa-IR"/>
        </w:rPr>
        <w:sym w:font="AGA Arabesque" w:char="F072"/>
      </w:r>
      <w:r w:rsidRPr="00AB1DF1">
        <w:rPr>
          <w:rFonts w:hint="cs"/>
          <w:rtl/>
          <w:lang w:bidi="fa-IR"/>
        </w:rPr>
        <w:t xml:space="preserve"> خیلی حساس واقع شده است که ادنی‌ ریشه‌های اعتماد علی غیر الله را تفتیش کرده قطع می‌کند</w:t>
      </w:r>
      <w:r w:rsidR="00192B33" w:rsidRPr="00AB1DF1">
        <w:rPr>
          <w:rFonts w:hint="cs"/>
          <w:rtl/>
          <w:lang w:bidi="fa-IR"/>
        </w:rPr>
        <w:t>،</w:t>
      </w:r>
      <w:r w:rsidRPr="00AB1DF1">
        <w:rPr>
          <w:rFonts w:hint="cs"/>
          <w:rtl/>
          <w:lang w:bidi="fa-IR"/>
        </w:rPr>
        <w:t xml:space="preserve"> و نمی‌گذارد که مرد مسلم درین بلا افتد</w:t>
      </w:r>
      <w:r w:rsidR="00192B33" w:rsidRPr="00AB1DF1">
        <w:rPr>
          <w:rFonts w:hint="cs"/>
          <w:rtl/>
          <w:lang w:bidi="fa-IR"/>
        </w:rPr>
        <w:t>؛</w:t>
      </w:r>
      <w:r w:rsidRPr="00AB1DF1">
        <w:rPr>
          <w:rFonts w:hint="cs"/>
          <w:rtl/>
          <w:lang w:bidi="fa-IR"/>
        </w:rPr>
        <w:t xml:space="preserve"> زیرا که همین اعتماد علی غیر الله</w:t>
      </w:r>
      <w:r w:rsidR="00192B33" w:rsidRPr="00AB1DF1">
        <w:rPr>
          <w:rFonts w:hint="cs"/>
          <w:rtl/>
          <w:lang w:bidi="fa-IR"/>
        </w:rPr>
        <w:t>،</w:t>
      </w:r>
      <w:r w:rsidRPr="00AB1DF1">
        <w:rPr>
          <w:rFonts w:hint="cs"/>
          <w:rtl/>
          <w:lang w:bidi="fa-IR"/>
        </w:rPr>
        <w:t xml:space="preserve"> خار راهِ توحید و دامی از دام‌های شرک است که شیطان درین راه می‌نهد و به همین دام هزارها را در خار شرک آویزان می‌کند. لذا این شرع مقدس که مقصودش نفی شرک از عالم و اثبات و آبیاری ریشه‌های توحید است به اتم درجه برای ریشه</w:t>
      </w:r>
      <w:r w:rsidRPr="00AB1DF1">
        <w:rPr>
          <w:rFonts w:hint="eastAsia"/>
          <w:rtl/>
          <w:lang w:bidi="fa-IR"/>
        </w:rPr>
        <w:t>‌</w:t>
      </w:r>
      <w:r w:rsidRPr="00AB1DF1">
        <w:rPr>
          <w:rFonts w:hint="cs"/>
          <w:rtl/>
          <w:lang w:bidi="fa-IR"/>
        </w:rPr>
        <w:t xml:space="preserve">کنی اعتماد علی المخلوق متوجه شده تعلیم استغناء </w:t>
      </w:r>
      <w:r w:rsidR="00192B33" w:rsidRPr="00AB1DF1">
        <w:rPr>
          <w:rFonts w:hint="cs"/>
          <w:rtl/>
          <w:lang w:bidi="fa-IR"/>
        </w:rPr>
        <w:t xml:space="preserve">از آن </w:t>
      </w:r>
      <w:r w:rsidRPr="00AB1DF1">
        <w:rPr>
          <w:rFonts w:hint="cs"/>
          <w:rtl/>
          <w:lang w:bidi="fa-IR"/>
        </w:rPr>
        <w:t>آموخته است.</w:t>
      </w:r>
    </w:p>
    <w:p w:rsidR="00222BB6" w:rsidRPr="00AB1DF1" w:rsidRDefault="00222BB6" w:rsidP="00FC59E7">
      <w:pPr>
        <w:pStyle w:val="a0"/>
        <w:rPr>
          <w:rFonts w:hint="cs"/>
          <w:rtl/>
        </w:rPr>
      </w:pPr>
      <w:bookmarkStart w:id="169" w:name="_Toc257927142"/>
      <w:bookmarkStart w:id="170" w:name="_Toc257927272"/>
      <w:r w:rsidRPr="00AB1DF1">
        <w:rPr>
          <w:rFonts w:hint="cs"/>
          <w:rtl/>
        </w:rPr>
        <w:t>بیانِ بعض اشیاء که اتصاف به آنها انسان رابه اعتماد علی غیر الله تحریک می‌کنند</w:t>
      </w:r>
      <w:r w:rsidR="00192B33" w:rsidRPr="00AB1DF1">
        <w:rPr>
          <w:rFonts w:hint="cs"/>
          <w:rtl/>
        </w:rPr>
        <w:t>،</w:t>
      </w:r>
      <w:r w:rsidRPr="00AB1DF1">
        <w:rPr>
          <w:rFonts w:hint="cs"/>
          <w:rtl/>
        </w:rPr>
        <w:t xml:space="preserve"> و از آ</w:t>
      </w:r>
      <w:r w:rsidR="00070A18">
        <w:rPr>
          <w:rFonts w:hint="cs"/>
          <w:rtl/>
        </w:rPr>
        <w:t>ن در حصولِ توکل اجتناب لازم است</w:t>
      </w:r>
      <w:bookmarkEnd w:id="169"/>
      <w:bookmarkEnd w:id="170"/>
    </w:p>
    <w:p w:rsidR="00222BB6" w:rsidRPr="00AB1DF1" w:rsidRDefault="00222BB6" w:rsidP="003926DC">
      <w:pPr>
        <w:ind w:firstLine="284"/>
        <w:jc w:val="lowKashida"/>
        <w:rPr>
          <w:rFonts w:hint="cs"/>
          <w:rtl/>
          <w:lang w:bidi="fa-IR"/>
        </w:rPr>
      </w:pPr>
      <w:r w:rsidRPr="00AB1DF1">
        <w:rPr>
          <w:rFonts w:hint="cs"/>
          <w:rtl/>
          <w:lang w:bidi="fa-IR"/>
        </w:rPr>
        <w:t>1- یکی از آنها نظر</w:t>
      </w:r>
      <w:r w:rsidR="003926DC" w:rsidRPr="00AB1DF1">
        <w:rPr>
          <w:rFonts w:hint="cs"/>
          <w:rtl/>
          <w:lang w:bidi="fa-IR"/>
        </w:rPr>
        <w:t>کردن</w:t>
      </w:r>
      <w:r w:rsidRPr="00AB1DF1">
        <w:rPr>
          <w:rFonts w:hint="cs"/>
          <w:rtl/>
          <w:lang w:bidi="fa-IR"/>
        </w:rPr>
        <w:t xml:space="preserve"> به اسباب و تکیه بر آنها </w:t>
      </w:r>
      <w:r w:rsidR="003926DC" w:rsidRPr="00AB1DF1">
        <w:rPr>
          <w:rFonts w:hint="cs"/>
          <w:rtl/>
          <w:lang w:bidi="fa-IR"/>
        </w:rPr>
        <w:t>ا</w:t>
      </w:r>
      <w:r w:rsidRPr="00AB1DF1">
        <w:rPr>
          <w:rFonts w:hint="cs"/>
          <w:rtl/>
          <w:lang w:bidi="fa-IR"/>
        </w:rPr>
        <w:t>ست. با وجود این که عقیده دارد که این عالم چون که عالمِ اسباب است، خداوند قدوس در اشیاء تأثیرات م</w:t>
      </w:r>
      <w:r w:rsidR="003926DC" w:rsidRPr="00AB1DF1">
        <w:rPr>
          <w:rFonts w:hint="cs"/>
          <w:rtl/>
          <w:lang w:bidi="fa-IR"/>
        </w:rPr>
        <w:t>ودع فرموده است، ولی شریعتِ مقدس</w:t>
      </w:r>
      <w:r w:rsidRPr="00AB1DF1">
        <w:rPr>
          <w:rFonts w:hint="cs"/>
          <w:rtl/>
          <w:lang w:bidi="fa-IR"/>
        </w:rPr>
        <w:t xml:space="preserve"> به ما تعلیم فرمود که در تغی</w:t>
      </w:r>
      <w:r w:rsidR="003926DC" w:rsidRPr="00AB1DF1">
        <w:rPr>
          <w:rFonts w:hint="cs"/>
          <w:rtl/>
          <w:lang w:bidi="fa-IR"/>
        </w:rPr>
        <w:t>ی</w:t>
      </w:r>
      <w:r w:rsidRPr="00AB1DF1">
        <w:rPr>
          <w:rFonts w:hint="cs"/>
          <w:rtl/>
          <w:lang w:bidi="fa-IR"/>
        </w:rPr>
        <w:t>ر احوال و حوادث مؤثرِ حقیقی ذات پاک ذوالجلال را بدانید نه غیر، و در هر امر به او رجوع کنید نه غیر.</w:t>
      </w:r>
    </w:p>
    <w:p w:rsidR="00222BB6" w:rsidRPr="00AB1DF1" w:rsidRDefault="00222BB6" w:rsidP="00802149">
      <w:pPr>
        <w:ind w:firstLine="284"/>
        <w:jc w:val="lowKashida"/>
        <w:rPr>
          <w:rFonts w:hint="cs"/>
          <w:rtl/>
          <w:lang w:bidi="fa-IR"/>
        </w:rPr>
      </w:pPr>
      <w:r w:rsidRPr="00AB1DF1">
        <w:rPr>
          <w:rFonts w:hint="cs"/>
          <w:rtl/>
          <w:lang w:bidi="fa-IR"/>
        </w:rPr>
        <w:t xml:space="preserve">باری یک صحابی بر پشت مبارک آنحضرت </w:t>
      </w:r>
      <w:r w:rsidRPr="00AB1DF1">
        <w:rPr>
          <w:rFonts w:hint="cs"/>
          <w:lang w:bidi="fa-IR"/>
        </w:rPr>
        <w:sym w:font="AGA Arabesque" w:char="F072"/>
      </w:r>
      <w:r w:rsidRPr="00AB1DF1">
        <w:rPr>
          <w:rFonts w:hint="cs"/>
          <w:rtl/>
          <w:lang w:bidi="fa-IR"/>
        </w:rPr>
        <w:t xml:space="preserve"> مهر نبوت دید، او فهمید که این دانة است، لذا گفت که: یا رسول الله من طبیبم، بگذار آن را معالجه کنم، آنحضرت </w:t>
      </w:r>
      <w:r w:rsidRPr="00AB1DF1">
        <w:rPr>
          <w:rFonts w:hint="cs"/>
          <w:lang w:bidi="fa-IR"/>
        </w:rPr>
        <w:sym w:font="AGA Arabesque" w:char="F072"/>
      </w:r>
      <w:r w:rsidRPr="00AB1DF1">
        <w:rPr>
          <w:rFonts w:hint="cs"/>
          <w:rtl/>
          <w:lang w:bidi="fa-IR"/>
        </w:rPr>
        <w:t xml:space="preserve"> فوراً فرمود که: تو رفیقی آری، طبیب خدای ذوالجلال است. سبحان الله چه قدر نظر حکمت شارع برای ریشه‌های شرک حساس است که فوری کلمة موهم بالشرک را منع فرمود، اگرچه شریعتِ غراء معالجه را روا می‌دارد، اما به این درجه که مؤثر حقیقی و شافی اصلی خدا را اعتماد کند نه دوا و دکتر را و نه تعویذ و ملا را و نه دمِ شیخ را، و معالجه را هم به نوع</w:t>
      </w:r>
      <w:r w:rsidR="00EC4558" w:rsidRPr="00AB1DF1">
        <w:rPr>
          <w:rFonts w:hint="cs"/>
          <w:rtl/>
          <w:lang w:bidi="fa-IR"/>
        </w:rPr>
        <w:t>ی روا می‌دارد که طبق شریعت مقدس</w:t>
      </w:r>
      <w:r w:rsidRPr="00AB1DF1">
        <w:rPr>
          <w:rFonts w:hint="cs"/>
          <w:rtl/>
          <w:lang w:bidi="fa-IR"/>
        </w:rPr>
        <w:t xml:space="preserve"> باشد، اثرِ همین تعلیم مبارک بود که چون </w:t>
      </w:r>
      <w:r w:rsidR="00EC4558" w:rsidRPr="00AB1DF1">
        <w:rPr>
          <w:rFonts w:hint="cs"/>
          <w:rtl/>
          <w:lang w:bidi="fa-IR"/>
        </w:rPr>
        <w:t xml:space="preserve">خلیفه اول صدیقِ اكبر </w:t>
      </w:r>
      <w:r w:rsidR="00EC4558" w:rsidRPr="00AB1DF1">
        <w:rPr>
          <w:rFonts w:hint="cs"/>
          <w:lang w:bidi="fa-IR"/>
        </w:rPr>
        <w:sym w:font="AGA Arabesque" w:char="F074"/>
      </w:r>
      <w:r w:rsidR="00EC4558" w:rsidRPr="00AB1DF1">
        <w:rPr>
          <w:rFonts w:hint="cs"/>
          <w:rtl/>
          <w:lang w:bidi="fa-IR"/>
        </w:rPr>
        <w:t xml:space="preserve"> </w:t>
      </w:r>
      <w:r w:rsidRPr="00AB1DF1">
        <w:rPr>
          <w:rFonts w:hint="cs"/>
          <w:rtl/>
          <w:lang w:bidi="fa-IR"/>
        </w:rPr>
        <w:t>مریض شد، کسی گفتش طبیب را بیاریم که ترا نگاه کند، فرمود: طبیبِ حقیق</w:t>
      </w:r>
      <w:r w:rsidR="00EC4558" w:rsidRPr="00AB1DF1">
        <w:rPr>
          <w:rFonts w:hint="cs"/>
          <w:rtl/>
          <w:lang w:bidi="fa-IR"/>
        </w:rPr>
        <w:t>ی</w:t>
      </w:r>
      <w:r w:rsidRPr="00AB1DF1">
        <w:rPr>
          <w:rFonts w:hint="cs"/>
          <w:rtl/>
          <w:lang w:bidi="fa-IR"/>
        </w:rPr>
        <w:t xml:space="preserve"> به ما نگاه</w:t>
      </w:r>
      <w:r w:rsidR="00802149" w:rsidRPr="00AB1DF1">
        <w:rPr>
          <w:rFonts w:hint="cs"/>
          <w:rtl/>
          <w:lang w:bidi="fa-IR"/>
        </w:rPr>
        <w:t xml:space="preserve"> فرموده است، و فرموده است که من </w:t>
      </w:r>
      <w:r w:rsidRPr="00AB1DF1">
        <w:rPr>
          <w:rFonts w:hint="cs"/>
          <w:rtl/>
          <w:lang w:bidi="fa-IR"/>
        </w:rPr>
        <w:t xml:space="preserve">آنچه اراده دارم </w:t>
      </w:r>
      <w:r w:rsidR="00802149" w:rsidRPr="00AB1DF1">
        <w:rPr>
          <w:rFonts w:hint="cs"/>
          <w:rtl/>
          <w:lang w:bidi="fa-IR"/>
        </w:rPr>
        <w:t xml:space="preserve">انجام می دهم. </w:t>
      </w:r>
      <w:r w:rsidRPr="00AB1DF1">
        <w:rPr>
          <w:rFonts w:hint="cs"/>
          <w:rtl/>
          <w:lang w:bidi="fa-IR"/>
        </w:rPr>
        <w:t>(تاریخ الخلفاء ص 60).</w:t>
      </w:r>
    </w:p>
    <w:p w:rsidR="00222BB6" w:rsidRPr="00AB1DF1" w:rsidRDefault="00222BB6" w:rsidP="00222BB6">
      <w:pPr>
        <w:ind w:firstLine="284"/>
        <w:jc w:val="lowKashida"/>
        <w:rPr>
          <w:rFonts w:hint="cs"/>
          <w:rtl/>
          <w:lang w:bidi="fa-IR"/>
        </w:rPr>
      </w:pPr>
      <w:r w:rsidRPr="00AB1DF1">
        <w:rPr>
          <w:rFonts w:hint="cs"/>
          <w:rtl/>
          <w:lang w:bidi="fa-IR"/>
        </w:rPr>
        <w:t xml:space="preserve">و ابن مسعود </w:t>
      </w:r>
      <w:r w:rsidRPr="00AB1DF1">
        <w:rPr>
          <w:rFonts w:hint="cs"/>
          <w:lang w:bidi="fa-IR"/>
        </w:rPr>
        <w:sym w:font="AGA Arabesque" w:char="F074"/>
      </w:r>
      <w:r w:rsidRPr="00AB1DF1">
        <w:rPr>
          <w:rFonts w:hint="cs"/>
          <w:rtl/>
          <w:lang w:bidi="fa-IR"/>
        </w:rPr>
        <w:t xml:space="preserve"> مریض شد او را چنان گفتند، فرمود که: خود طبیب مرا مریض کرده است، یعنی الله تعالی، پس که مرا به جز او معالجه می‌تواند</w:t>
      </w:r>
      <w:r w:rsidR="00802149" w:rsidRPr="00AB1DF1">
        <w:rPr>
          <w:rFonts w:hint="cs"/>
          <w:rtl/>
          <w:lang w:bidi="fa-IR"/>
        </w:rPr>
        <w:t>!</w:t>
      </w:r>
      <w:r w:rsidRPr="00AB1DF1">
        <w:rPr>
          <w:rFonts w:hint="cs"/>
          <w:rtl/>
          <w:lang w:bidi="fa-IR"/>
        </w:rPr>
        <w:t>.</w:t>
      </w:r>
    </w:p>
    <w:p w:rsidR="00222BB6" w:rsidRPr="00AB1DF1" w:rsidRDefault="00222BB6" w:rsidP="00222BB6">
      <w:pPr>
        <w:ind w:firstLine="284"/>
        <w:jc w:val="right"/>
        <w:rPr>
          <w:rFonts w:hint="cs"/>
          <w:rtl/>
          <w:lang w:bidi="fa-IR"/>
        </w:rPr>
      </w:pPr>
      <w:r w:rsidRPr="00AB1DF1">
        <w:rPr>
          <w:rFonts w:hint="cs"/>
          <w:rtl/>
          <w:lang w:bidi="fa-IR"/>
        </w:rPr>
        <w:t>البدا</w:t>
      </w:r>
      <w:r w:rsidRPr="00AB1DF1">
        <w:rPr>
          <w:rFonts w:cs="B Badr" w:hint="cs"/>
          <w:rtl/>
          <w:lang w:bidi="fa-IR"/>
        </w:rPr>
        <w:t>یة</w:t>
      </w:r>
      <w:r w:rsidRPr="00AB1DF1">
        <w:rPr>
          <w:rFonts w:hint="cs"/>
          <w:rtl/>
          <w:lang w:bidi="fa-IR"/>
        </w:rPr>
        <w:t xml:space="preserve"> والنها</w:t>
      </w:r>
      <w:r w:rsidRPr="00AB1DF1">
        <w:rPr>
          <w:rFonts w:cs="B Badr" w:hint="cs"/>
          <w:rtl/>
          <w:lang w:bidi="fa-IR"/>
        </w:rPr>
        <w:t>یة</w:t>
      </w:r>
    </w:p>
    <w:p w:rsidR="00222BB6" w:rsidRPr="00AB1DF1" w:rsidRDefault="00222BB6" w:rsidP="00222BB6">
      <w:pPr>
        <w:ind w:firstLine="284"/>
        <w:jc w:val="lowKashida"/>
        <w:rPr>
          <w:rFonts w:hint="cs"/>
          <w:rtl/>
          <w:lang w:bidi="fa-IR"/>
        </w:rPr>
      </w:pPr>
      <w:r w:rsidRPr="005D220E">
        <w:rPr>
          <w:rFonts w:cs="B Lotus" w:hint="cs"/>
          <w:b/>
          <w:bCs/>
          <w:rtl/>
          <w:lang w:bidi="fa-IR"/>
        </w:rPr>
        <w:t>خلاصه:</w:t>
      </w:r>
      <w:r w:rsidRPr="00AB1DF1">
        <w:rPr>
          <w:rFonts w:hint="cs"/>
          <w:rtl/>
          <w:lang w:bidi="fa-IR"/>
        </w:rPr>
        <w:t xml:space="preserve"> این که مرض و شفا و رشته شان در دستِ ذوالجلال است، اگرچه در ادویه تأثیر نهاده است، اما به جز از دستور او هیچ دوا کارگر نمی‌گردد.</w:t>
      </w:r>
    </w:p>
    <w:p w:rsidR="00222BB6" w:rsidRPr="00AB1DF1" w:rsidRDefault="00222BB6" w:rsidP="00222BB6">
      <w:pPr>
        <w:ind w:firstLine="284"/>
        <w:jc w:val="lowKashida"/>
        <w:rPr>
          <w:rFonts w:hint="cs"/>
          <w:rtl/>
          <w:lang w:bidi="fa-IR"/>
        </w:rPr>
      </w:pPr>
      <w:r w:rsidRPr="00AB1DF1">
        <w:rPr>
          <w:rFonts w:hint="cs"/>
          <w:rtl/>
          <w:lang w:bidi="fa-IR"/>
        </w:rPr>
        <w:t xml:space="preserve">2- </w:t>
      </w:r>
      <w:r w:rsidR="00802149" w:rsidRPr="00AB1DF1">
        <w:rPr>
          <w:rFonts w:hint="cs"/>
          <w:rtl/>
          <w:lang w:bidi="fa-IR"/>
        </w:rPr>
        <w:t xml:space="preserve">شریعت اسلامی از </w:t>
      </w:r>
      <w:r w:rsidRPr="00AB1DF1">
        <w:rPr>
          <w:rFonts w:hint="cs"/>
          <w:rtl/>
          <w:lang w:bidi="fa-IR"/>
        </w:rPr>
        <w:t xml:space="preserve">تمسک به تعویذهای نامشروع و منترهای بی‌اصل و رفتن نزد ملا یا شیخِ بی‌دیانت غیر متشرع و اعتماد بر اقوال و احوال او یا رفتن نزد فالی و رمال و ماسه بند و نجومی </w:t>
      </w:r>
      <w:r w:rsidR="00802149" w:rsidRPr="00AB1DF1">
        <w:rPr>
          <w:rFonts w:hint="cs"/>
          <w:rtl/>
          <w:lang w:bidi="fa-IR"/>
        </w:rPr>
        <w:t>و شعبده باز و هواکننده و دیگر ش</w:t>
      </w:r>
      <w:r w:rsidRPr="00AB1DF1">
        <w:rPr>
          <w:rFonts w:hint="cs"/>
          <w:rtl/>
          <w:lang w:bidi="fa-IR"/>
        </w:rPr>
        <w:t>یادهای گیسودراز و شاطرهای دم‌دراز سخت منع فرموده است. اما تعویذِ قرآنی و مشروع اگرچه جائز اند، لیکن مؤثرِ حقیقی خدای واحد جل شانه را بداند نه بالذات تعویذ را.</w:t>
      </w:r>
    </w:p>
    <w:p w:rsidR="00222BB6" w:rsidRPr="00AB1DF1" w:rsidRDefault="00222BB6" w:rsidP="00802149">
      <w:pPr>
        <w:ind w:firstLine="284"/>
        <w:jc w:val="lowKashida"/>
        <w:rPr>
          <w:rFonts w:hint="cs"/>
          <w:rtl/>
          <w:lang w:bidi="fa-IR"/>
        </w:rPr>
      </w:pPr>
      <w:r w:rsidRPr="00AB1DF1">
        <w:rPr>
          <w:rFonts w:hint="cs"/>
          <w:rtl/>
          <w:lang w:bidi="fa-IR"/>
        </w:rPr>
        <w:t xml:space="preserve">3- اگر مگر </w:t>
      </w:r>
      <w:r w:rsidR="00802149" w:rsidRPr="00AB1DF1">
        <w:rPr>
          <w:rFonts w:hint="cs"/>
          <w:rtl/>
          <w:lang w:bidi="fa-IR"/>
        </w:rPr>
        <w:t>گفتن</w:t>
      </w:r>
      <w:r w:rsidRPr="00AB1DF1">
        <w:rPr>
          <w:rFonts w:hint="cs"/>
          <w:rtl/>
          <w:lang w:bidi="fa-IR"/>
        </w:rPr>
        <w:t xml:space="preserve"> هم از محرکاتِ شرک است، این احسانِ بزرگ شرع مقدس است که از چنین ریشه‌های باریک او ما را بیدار و متوجه فرموده است.</w:t>
      </w:r>
    </w:p>
    <w:p w:rsidR="00222BB6" w:rsidRPr="00AB1DF1" w:rsidRDefault="00222BB6" w:rsidP="00802149">
      <w:pPr>
        <w:ind w:firstLine="284"/>
        <w:jc w:val="both"/>
        <w:rPr>
          <w:rFonts w:hint="cs"/>
          <w:rtl/>
          <w:lang w:bidi="fa-IR"/>
        </w:rPr>
      </w:pPr>
      <w:r w:rsidRPr="00AB1DF1">
        <w:rPr>
          <w:rFonts w:hint="cs"/>
          <w:rtl/>
          <w:lang w:bidi="fa-IR"/>
        </w:rPr>
        <w:t xml:space="preserve">امام المفسرین حبرِ امت، سیدنا عبدالله بن عباس </w:t>
      </w:r>
      <w:r w:rsidRPr="00AB1DF1">
        <w:rPr>
          <w:rFonts w:cs="CTraditional Arabic" w:hint="cs"/>
          <w:rtl/>
          <w:lang w:bidi="fa-IR"/>
        </w:rPr>
        <w:t>ب</w:t>
      </w:r>
      <w:r w:rsidRPr="00AB1DF1">
        <w:rPr>
          <w:rFonts w:hint="cs"/>
          <w:rtl/>
          <w:lang w:bidi="fa-IR"/>
        </w:rPr>
        <w:t xml:space="preserve"> در تفسیر </w:t>
      </w:r>
      <w:r w:rsidRPr="00AB1DF1">
        <w:rPr>
          <w:rFonts w:cs="Traditional Arabic" w:hint="cs"/>
          <w:sz w:val="32"/>
          <w:szCs w:val="32"/>
          <w:rtl/>
          <w:lang w:bidi="fa-IR"/>
        </w:rPr>
        <w:t>﴿</w:t>
      </w:r>
      <w:r w:rsidRPr="00F85423">
        <w:rPr>
          <w:sz w:val="22"/>
          <w:szCs w:val="22"/>
        </w:rPr>
        <w:sym w:font="HQPB5" w:char="F09F"/>
      </w:r>
      <w:r w:rsidRPr="00F85423">
        <w:rPr>
          <w:sz w:val="22"/>
          <w:szCs w:val="22"/>
        </w:rPr>
        <w:sym w:font="HQPB2" w:char="F078"/>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9"/>
      </w:r>
      <w:r w:rsidRPr="00F85423">
        <w:rPr>
          <w:sz w:val="22"/>
          <w:szCs w:val="22"/>
        </w:rPr>
        <w:sym w:font="HQPB1" w:char="F0E8"/>
      </w:r>
      <w:r w:rsidRPr="00F85423">
        <w:rPr>
          <w:sz w:val="22"/>
          <w:szCs w:val="22"/>
        </w:rPr>
        <w:sym w:font="HQPB4" w:char="F0F8"/>
      </w:r>
      <w:r w:rsidRPr="00F85423">
        <w:rPr>
          <w:sz w:val="22"/>
          <w:szCs w:val="22"/>
        </w:rPr>
        <w:sym w:font="HQPB1" w:char="F067"/>
      </w:r>
      <w:r w:rsidRPr="00F85423">
        <w:rPr>
          <w:sz w:val="22"/>
          <w:szCs w:val="22"/>
        </w:rPr>
        <w:sym w:font="HQPB5" w:char="F072"/>
      </w:r>
      <w:r w:rsidRPr="00F85423">
        <w:rPr>
          <w:sz w:val="22"/>
          <w:szCs w:val="22"/>
        </w:rPr>
        <w:sym w:font="HQPB1" w:char="F042"/>
      </w:r>
      <w:r w:rsidRPr="00AB1DF1">
        <w:rPr>
          <w:rFonts w:ascii="(normal text)" w:hAnsi="(normal text)"/>
          <w:sz w:val="24"/>
          <w:szCs w:val="24"/>
          <w:rtl/>
        </w:rPr>
        <w:t xml:space="preserve"> </w:t>
      </w:r>
      <w:r w:rsidRPr="00F85423">
        <w:rPr>
          <w:sz w:val="22"/>
          <w:szCs w:val="22"/>
        </w:rPr>
        <w:sym w:font="HQPB5" w:char="F0AC"/>
      </w:r>
      <w:r w:rsidRPr="00F85423">
        <w:rPr>
          <w:sz w:val="22"/>
          <w:szCs w:val="22"/>
        </w:rPr>
        <w:sym w:font="HQPB1" w:char="F021"/>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59"/>
      </w:r>
      <w:r w:rsidRPr="00F85423">
        <w:rPr>
          <w:sz w:val="22"/>
          <w:szCs w:val="22"/>
        </w:rPr>
        <w:sym w:font="HQPB1" w:char="F08A"/>
      </w:r>
      <w:r w:rsidRPr="00F85423">
        <w:rPr>
          <w:sz w:val="22"/>
          <w:szCs w:val="22"/>
        </w:rPr>
        <w:sym w:font="HQPB1" w:char="F023"/>
      </w:r>
      <w:r w:rsidRPr="00F85423">
        <w:rPr>
          <w:sz w:val="22"/>
          <w:szCs w:val="22"/>
        </w:rPr>
        <w:sym w:font="HQPB5" w:char="F079"/>
      </w:r>
      <w:r w:rsidRPr="00F85423">
        <w:rPr>
          <w:sz w:val="22"/>
          <w:szCs w:val="22"/>
        </w:rPr>
        <w:sym w:font="HQPB1" w:char="F089"/>
      </w:r>
      <w:r w:rsidRPr="00F85423">
        <w:rPr>
          <w:sz w:val="22"/>
          <w:szCs w:val="22"/>
        </w:rPr>
        <w:sym w:font="HQPB2" w:char="F052"/>
      </w:r>
      <w:r w:rsidRPr="00F85423">
        <w:rPr>
          <w:sz w:val="22"/>
          <w:szCs w:val="22"/>
        </w:rPr>
        <w:sym w:font="HQPB5" w:char="F072"/>
      </w:r>
      <w:r w:rsidRPr="00F85423">
        <w:rPr>
          <w:sz w:val="22"/>
          <w:szCs w:val="22"/>
        </w:rPr>
        <w:sym w:font="HQPB1" w:char="F026"/>
      </w:r>
      <w:r w:rsidRPr="00AB1DF1">
        <w:rPr>
          <w:rFonts w:cs="Traditional Arabic" w:hint="cs"/>
          <w:sz w:val="32"/>
          <w:szCs w:val="32"/>
          <w:rtl/>
          <w:lang w:bidi="fa-IR"/>
        </w:rPr>
        <w:t>﴾</w:t>
      </w:r>
      <w:r w:rsidRPr="00AB1DF1">
        <w:rPr>
          <w:rFonts w:hint="cs"/>
          <w:rtl/>
          <w:lang w:bidi="fa-IR"/>
        </w:rPr>
        <w:t xml:space="preserve"> [بقره: 22] </w:t>
      </w:r>
      <w:r w:rsidRPr="00AB1DF1">
        <w:rPr>
          <w:rFonts w:cs="CTraditional Arabic" w:hint="cs"/>
          <w:rtl/>
          <w:lang w:bidi="fa-IR"/>
        </w:rPr>
        <w:t>«</w:t>
      </w:r>
      <w:r w:rsidRPr="00AB1DF1">
        <w:rPr>
          <w:rtl/>
        </w:rPr>
        <w:t>پس براى خداوند همتايانى مقرّر مكنيد</w:t>
      </w:r>
      <w:r w:rsidRPr="00AB1DF1">
        <w:rPr>
          <w:rFonts w:cs="CTraditional Arabic" w:hint="cs"/>
          <w:rtl/>
        </w:rPr>
        <w:t>»</w:t>
      </w:r>
      <w:r w:rsidRPr="00AB1DF1">
        <w:rPr>
          <w:rFonts w:hint="cs"/>
          <w:rtl/>
          <w:lang w:bidi="fa-IR"/>
        </w:rPr>
        <w:t xml:space="preserve"> می‌فرماید که: شرک از نظر </w:t>
      </w:r>
      <w:r w:rsidR="00802149" w:rsidRPr="00AB1DF1">
        <w:rPr>
          <w:rFonts w:hint="cs"/>
          <w:rtl/>
          <w:lang w:bidi="fa-IR"/>
        </w:rPr>
        <w:t>مردم</w:t>
      </w:r>
      <w:r w:rsidRPr="00AB1DF1">
        <w:rPr>
          <w:rFonts w:hint="cs"/>
          <w:rtl/>
          <w:lang w:bidi="fa-IR"/>
        </w:rPr>
        <w:t xml:space="preserve"> از موری که در شبِ تاریک بر پشتِ سنگ برود</w:t>
      </w:r>
      <w:r w:rsidR="00802149" w:rsidRPr="00AB1DF1">
        <w:rPr>
          <w:rFonts w:hint="cs"/>
          <w:rtl/>
          <w:lang w:bidi="fa-IR"/>
        </w:rPr>
        <w:t xml:space="preserve"> پوشیده‌تر است </w:t>
      </w:r>
      <w:r w:rsidRPr="00AB1DF1">
        <w:rPr>
          <w:rFonts w:hint="cs"/>
          <w:rtl/>
          <w:lang w:bidi="fa-IR"/>
        </w:rPr>
        <w:t>، مثلاً  اگر کسی بگوید: قسم به خدا و زندگی تو. نوعی شرک است، یا بگوید که: اگر دیشب سگِ ما اینجا بود روباه یا شغال خروسِ ما را نمی‌برد، شرک است، و اگر گوید: دیشب اگر خروسِ ما بیدار می‌بود و اذان می‌کرد تهجدِ ما فوت نمی‌گردید، شرک است.</w:t>
      </w:r>
    </w:p>
    <w:p w:rsidR="00222BB6" w:rsidRPr="00AB1DF1" w:rsidRDefault="00222BB6" w:rsidP="003C7327">
      <w:pPr>
        <w:ind w:firstLine="284"/>
        <w:jc w:val="lowKashida"/>
        <w:rPr>
          <w:rFonts w:hint="cs"/>
          <w:rtl/>
          <w:lang w:bidi="fa-IR"/>
        </w:rPr>
      </w:pPr>
      <w:r w:rsidRPr="005D220E">
        <w:rPr>
          <w:rFonts w:cs="B Lotus" w:hint="cs"/>
          <w:b/>
          <w:bCs/>
          <w:rtl/>
          <w:lang w:bidi="fa-IR"/>
        </w:rPr>
        <w:t>خلاصه:</w:t>
      </w:r>
      <w:r w:rsidRPr="00AB1DF1">
        <w:rPr>
          <w:rFonts w:hint="cs"/>
          <w:rtl/>
          <w:lang w:bidi="fa-IR"/>
        </w:rPr>
        <w:t xml:space="preserve"> این که اگر کدام کاری خراب شد یا مصیبتی آمد، شیطان در نظر او مزین می‌کند که اگر چنین می‌کردی چنین می‌شد، نباید متوجه این امر بشود ورنه همین هم شرک می‌گردد که اعتماد از خدا دور می‌شود، مثلاً مصیبتی رسید، می‌گویدکه: اگر چنین می‌کردم این مصیبت نمی‌آمد، یا این مصیبت </w:t>
      </w:r>
      <w:r w:rsidR="003C7327" w:rsidRPr="00AB1DF1">
        <w:rPr>
          <w:rFonts w:hint="cs"/>
          <w:rtl/>
          <w:lang w:bidi="fa-IR"/>
        </w:rPr>
        <w:t xml:space="preserve">را </w:t>
      </w:r>
      <w:r w:rsidRPr="00AB1DF1">
        <w:rPr>
          <w:rFonts w:hint="cs"/>
          <w:rtl/>
          <w:lang w:bidi="fa-IR"/>
        </w:rPr>
        <w:t>فلانی به ما رسانید، اگر نزد فلان و پناه او، می</w:t>
      </w:r>
      <w:r w:rsidR="003C7327" w:rsidRPr="00AB1DF1">
        <w:rPr>
          <w:rFonts w:hint="cs"/>
          <w:rtl/>
          <w:lang w:bidi="fa-IR"/>
        </w:rPr>
        <w:t>رفتم</w:t>
      </w:r>
      <w:r w:rsidRPr="00AB1DF1">
        <w:rPr>
          <w:rFonts w:hint="cs"/>
          <w:rtl/>
          <w:lang w:bidi="fa-IR"/>
        </w:rPr>
        <w:t xml:space="preserve"> این بلا نمی‌آمد یا اگر تعویذ می</w:t>
      </w:r>
      <w:r w:rsidR="003C7327" w:rsidRPr="00AB1DF1">
        <w:rPr>
          <w:rFonts w:hint="cs"/>
          <w:rtl/>
          <w:lang w:bidi="fa-IR"/>
        </w:rPr>
        <w:t xml:space="preserve"> گرفتم</w:t>
      </w:r>
      <w:r w:rsidRPr="00AB1DF1">
        <w:rPr>
          <w:rFonts w:hint="cs"/>
          <w:rtl/>
          <w:lang w:bidi="fa-IR"/>
        </w:rPr>
        <w:t xml:space="preserve"> یا به دکتر </w:t>
      </w:r>
      <w:r w:rsidR="003C7327" w:rsidRPr="00AB1DF1">
        <w:rPr>
          <w:rFonts w:hint="cs"/>
          <w:rtl/>
          <w:lang w:bidi="fa-IR"/>
        </w:rPr>
        <w:t xml:space="preserve">می </w:t>
      </w:r>
      <w:r w:rsidRPr="00AB1DF1">
        <w:rPr>
          <w:rFonts w:hint="cs"/>
          <w:rtl/>
          <w:lang w:bidi="fa-IR"/>
        </w:rPr>
        <w:t>رفت</w:t>
      </w:r>
      <w:r w:rsidR="003C7327" w:rsidRPr="00AB1DF1">
        <w:rPr>
          <w:rFonts w:hint="cs"/>
          <w:rtl/>
          <w:lang w:bidi="fa-IR"/>
        </w:rPr>
        <w:t>م</w:t>
      </w:r>
      <w:r w:rsidRPr="00AB1DF1">
        <w:rPr>
          <w:rFonts w:hint="cs"/>
          <w:rtl/>
          <w:lang w:bidi="fa-IR"/>
        </w:rPr>
        <w:t xml:space="preserve"> این مصیبت نمی‌آمد، و این مرده نمی‌مُرد، و امثال اینها همه، شرک اند.</w:t>
      </w:r>
    </w:p>
    <w:p w:rsidR="00222BB6" w:rsidRPr="00AB1DF1" w:rsidRDefault="00222BB6" w:rsidP="003C7327">
      <w:pPr>
        <w:ind w:firstLine="284"/>
        <w:jc w:val="lowKashida"/>
        <w:rPr>
          <w:rFonts w:hint="cs"/>
          <w:rtl/>
          <w:lang w:bidi="fa-IR"/>
        </w:rPr>
      </w:pPr>
      <w:r w:rsidRPr="00AB1DF1">
        <w:rPr>
          <w:rFonts w:hint="cs"/>
          <w:rtl/>
          <w:lang w:bidi="fa-IR"/>
        </w:rPr>
        <w:t>4- یکی از محرکات سلسلة شرک سوال</w:t>
      </w:r>
      <w:r w:rsidR="003C7327" w:rsidRPr="00AB1DF1">
        <w:rPr>
          <w:rFonts w:hint="cs"/>
          <w:rtl/>
          <w:lang w:bidi="fa-IR"/>
        </w:rPr>
        <w:t xml:space="preserve"> بشر از بشر</w:t>
      </w:r>
      <w:r w:rsidRPr="00AB1DF1">
        <w:rPr>
          <w:rFonts w:hint="cs"/>
          <w:rtl/>
          <w:lang w:bidi="fa-IR"/>
        </w:rPr>
        <w:t xml:space="preserve"> است، </w:t>
      </w:r>
      <w:r w:rsidR="003C7327" w:rsidRPr="00AB1DF1">
        <w:rPr>
          <w:rFonts w:hint="cs"/>
          <w:rtl/>
          <w:lang w:bidi="fa-IR"/>
        </w:rPr>
        <w:t xml:space="preserve">و این نوعی اعراض از الله و توجه به بنده است. </w:t>
      </w:r>
      <w:r w:rsidRPr="00AB1DF1">
        <w:rPr>
          <w:rFonts w:hint="cs"/>
          <w:rtl/>
          <w:lang w:bidi="fa-IR"/>
        </w:rPr>
        <w:t xml:space="preserve"> ازین سبب شریعت محمد </w:t>
      </w:r>
      <w:r w:rsidRPr="00AB1DF1">
        <w:rPr>
          <w:rFonts w:hint="cs"/>
          <w:lang w:bidi="fa-IR"/>
        </w:rPr>
        <w:sym w:font="AGA Arabesque" w:char="F072"/>
      </w:r>
      <w:r w:rsidRPr="00AB1DF1">
        <w:rPr>
          <w:rFonts w:hint="cs"/>
          <w:rtl/>
          <w:lang w:bidi="fa-IR"/>
        </w:rPr>
        <w:t xml:space="preserve"> را نیز ازین هم نفرت است، </w:t>
      </w:r>
      <w:r w:rsidR="003C7327" w:rsidRPr="00AB1DF1">
        <w:rPr>
          <w:rFonts w:hint="cs"/>
          <w:rtl/>
          <w:lang w:bidi="fa-IR"/>
        </w:rPr>
        <w:t xml:space="preserve">و </w:t>
      </w:r>
      <w:r w:rsidRPr="00AB1DF1">
        <w:rPr>
          <w:rFonts w:hint="cs"/>
          <w:rtl/>
          <w:lang w:bidi="fa-IR"/>
        </w:rPr>
        <w:t xml:space="preserve">در حرمتِ </w:t>
      </w:r>
      <w:r w:rsidR="003C7327" w:rsidRPr="00AB1DF1">
        <w:rPr>
          <w:rFonts w:hint="cs"/>
          <w:rtl/>
          <w:lang w:bidi="fa-IR"/>
        </w:rPr>
        <w:t xml:space="preserve">آن از </w:t>
      </w:r>
      <w:r w:rsidRPr="00AB1DF1">
        <w:rPr>
          <w:rFonts w:hint="cs"/>
          <w:rtl/>
          <w:lang w:bidi="fa-IR"/>
        </w:rPr>
        <w:t xml:space="preserve">رسول </w:t>
      </w:r>
      <w:r w:rsidR="003C7327" w:rsidRPr="00AB1DF1">
        <w:rPr>
          <w:rFonts w:hint="cs"/>
          <w:rtl/>
          <w:lang w:bidi="fa-IR"/>
        </w:rPr>
        <w:t xml:space="preserve">گرامی </w:t>
      </w:r>
      <w:r w:rsidR="003C7327" w:rsidRPr="00AB1DF1">
        <w:rPr>
          <w:rFonts w:cs="CTraditional Arabic" w:hint="cs"/>
          <w:rtl/>
          <w:lang w:bidi="fa-IR"/>
        </w:rPr>
        <w:t>ه</w:t>
      </w:r>
      <w:r w:rsidR="003C7327" w:rsidRPr="00AB1DF1">
        <w:rPr>
          <w:rFonts w:hint="cs"/>
          <w:rtl/>
          <w:lang w:bidi="fa-IR"/>
        </w:rPr>
        <w:t xml:space="preserve"> </w:t>
      </w:r>
      <w:r w:rsidRPr="00AB1DF1">
        <w:rPr>
          <w:rFonts w:hint="cs"/>
          <w:rtl/>
          <w:lang w:bidi="fa-IR"/>
        </w:rPr>
        <w:t>احادیثی بسیار و صحیح آمده است.</w:t>
      </w:r>
    </w:p>
    <w:p w:rsidR="00222BB6" w:rsidRPr="00AB1DF1" w:rsidRDefault="00222BB6" w:rsidP="003C7327">
      <w:pPr>
        <w:ind w:firstLine="284"/>
        <w:jc w:val="lowKashida"/>
        <w:rPr>
          <w:rFonts w:hint="cs"/>
          <w:rtl/>
          <w:lang w:bidi="fa-IR"/>
        </w:rPr>
      </w:pPr>
      <w:r w:rsidRPr="005D220E">
        <w:rPr>
          <w:rFonts w:cs="B Lotus" w:hint="cs"/>
          <w:b/>
          <w:bCs/>
          <w:rtl/>
          <w:lang w:bidi="fa-IR"/>
        </w:rPr>
        <w:t>خلاصه:</w:t>
      </w:r>
      <w:r w:rsidRPr="00AB1DF1">
        <w:rPr>
          <w:rFonts w:hint="cs"/>
          <w:rtl/>
          <w:lang w:bidi="fa-IR"/>
        </w:rPr>
        <w:t xml:space="preserve"> کسی که قوت شبانه روزی داشته باشد یا نداشته باشد، ولی جسم او قوی و او را شغل اجیری می‌رسد، سوال </w:t>
      </w:r>
      <w:r w:rsidR="003C7327" w:rsidRPr="00AB1DF1">
        <w:rPr>
          <w:rFonts w:hint="cs"/>
          <w:rtl/>
          <w:lang w:bidi="fa-IR"/>
        </w:rPr>
        <w:t xml:space="preserve">کردن برایش </w:t>
      </w:r>
      <w:r w:rsidRPr="00AB1DF1">
        <w:rPr>
          <w:rFonts w:hint="cs"/>
          <w:rtl/>
          <w:lang w:bidi="fa-IR"/>
        </w:rPr>
        <w:t>حرام</w:t>
      </w:r>
      <w:r w:rsidR="003C7327" w:rsidRPr="00AB1DF1">
        <w:rPr>
          <w:rFonts w:hint="cs"/>
          <w:rtl/>
          <w:lang w:bidi="fa-IR"/>
        </w:rPr>
        <w:t xml:space="preserve"> و کبیره </w:t>
      </w:r>
      <w:r w:rsidRPr="00AB1DF1">
        <w:rPr>
          <w:rFonts w:hint="cs"/>
          <w:rtl/>
          <w:lang w:bidi="fa-IR"/>
        </w:rPr>
        <w:t xml:space="preserve">است، و دهندة </w:t>
      </w:r>
      <w:r w:rsidR="003C7327" w:rsidRPr="00AB1DF1">
        <w:rPr>
          <w:rFonts w:hint="cs"/>
          <w:rtl/>
          <w:lang w:bidi="fa-IR"/>
        </w:rPr>
        <w:t>آن</w:t>
      </w:r>
      <w:r w:rsidRPr="00AB1DF1">
        <w:rPr>
          <w:rFonts w:hint="cs"/>
          <w:rtl/>
          <w:lang w:bidi="fa-IR"/>
        </w:rPr>
        <w:t xml:space="preserve"> هم گنهگار است و بعضی گفته اند: همان مال </w:t>
      </w:r>
      <w:r w:rsidR="003C7327" w:rsidRPr="00AB1DF1">
        <w:rPr>
          <w:rFonts w:hint="cs"/>
          <w:rtl/>
          <w:lang w:bidi="fa-IR"/>
        </w:rPr>
        <w:t>کسب شده</w:t>
      </w:r>
      <w:r w:rsidRPr="00AB1DF1">
        <w:rPr>
          <w:rFonts w:hint="cs"/>
          <w:rtl/>
          <w:lang w:bidi="fa-IR"/>
        </w:rPr>
        <w:t xml:space="preserve"> هم حرام است، اما در مشتبه‌بودنِ </w:t>
      </w:r>
      <w:r w:rsidR="003C7327" w:rsidRPr="00AB1DF1">
        <w:rPr>
          <w:rFonts w:hint="cs"/>
          <w:rtl/>
          <w:lang w:bidi="fa-IR"/>
        </w:rPr>
        <w:t>آن</w:t>
      </w:r>
      <w:r w:rsidRPr="00AB1DF1">
        <w:rPr>
          <w:rFonts w:hint="cs"/>
          <w:rtl/>
          <w:lang w:bidi="fa-IR"/>
        </w:rPr>
        <w:t xml:space="preserve"> شکی نیست، ولی سوالی امورِ دین و اغراضِ خیر جائز است، و حقیقتاً آن سؤال نیست، بلکه تبلیغ و تحریض است برای صدقه که این خود عبادت است و ثواب. اما الحاح نکند و مجبور نکند که درو غرضِ نفس و نفع مادی خود در نظر گشته مکروه می‌گردد. مثلاً شخصی برای جهاد یا مدارس یا مساجد یا غرباء، فقراء یا تبلیغ چنده به طریقِ صحیح و مشروع می‌گیرد، عبادت و ثواب است، و خود اصلش در احادیث ب</w:t>
      </w:r>
      <w:r w:rsidR="003C7327" w:rsidRPr="00AB1DF1">
        <w:rPr>
          <w:rFonts w:hint="cs"/>
          <w:rtl/>
          <w:lang w:bidi="fa-IR"/>
        </w:rPr>
        <w:t xml:space="preserve">ه </w:t>
      </w:r>
      <w:r w:rsidRPr="00AB1DF1">
        <w:rPr>
          <w:rFonts w:hint="cs"/>
          <w:rtl/>
          <w:lang w:bidi="fa-IR"/>
        </w:rPr>
        <w:t xml:space="preserve">کثرت موجود است، اما اگر به حیله بگیرد </w:t>
      </w:r>
      <w:r w:rsidR="003C7327" w:rsidRPr="00AB1DF1">
        <w:rPr>
          <w:rFonts w:hint="cs"/>
          <w:rtl/>
          <w:lang w:bidi="fa-IR"/>
        </w:rPr>
        <w:t xml:space="preserve">دزد و رهزنی بزرگ تر </w:t>
      </w:r>
      <w:r w:rsidRPr="00AB1DF1">
        <w:rPr>
          <w:rFonts w:hint="cs"/>
          <w:rtl/>
          <w:lang w:bidi="fa-IR"/>
        </w:rPr>
        <w:t>از او عالم نیست، به قول خواجه:</w:t>
      </w:r>
    </w:p>
    <w:p w:rsidR="00222BB6" w:rsidRPr="00070A18" w:rsidRDefault="00222BB6" w:rsidP="00D339BA">
      <w:pPr>
        <w:ind w:left="1396" w:right="1260"/>
        <w:jc w:val="center"/>
        <w:rPr>
          <w:rFonts w:hint="cs"/>
          <w:sz w:val="2"/>
          <w:szCs w:val="2"/>
          <w:rtl/>
          <w:lang w:bidi="fa-IR"/>
        </w:rPr>
      </w:pPr>
      <w:r w:rsidRPr="00AB1DF1">
        <w:rPr>
          <w:rFonts w:hint="cs"/>
          <w:rtl/>
          <w:lang w:bidi="fa-IR"/>
        </w:rPr>
        <w:t>حاف</w:t>
      </w:r>
      <w:r w:rsidR="003C7327" w:rsidRPr="00AB1DF1">
        <w:rPr>
          <w:rFonts w:hint="cs"/>
          <w:rtl/>
          <w:lang w:bidi="fa-IR"/>
        </w:rPr>
        <w:t>ظ</w:t>
      </w:r>
      <w:r w:rsidRPr="00AB1DF1">
        <w:rPr>
          <w:rFonts w:hint="cs"/>
          <w:rtl/>
          <w:lang w:bidi="fa-IR"/>
        </w:rPr>
        <w:t>ا مَی خور</w:t>
      </w:r>
      <w:r w:rsidR="003C7327" w:rsidRPr="00AB1DF1">
        <w:rPr>
          <w:rFonts w:hint="cs"/>
          <w:rtl/>
          <w:lang w:bidi="fa-IR"/>
        </w:rPr>
        <w:t xml:space="preserve"> </w:t>
      </w:r>
      <w:r w:rsidRPr="00AB1DF1">
        <w:rPr>
          <w:rFonts w:hint="cs"/>
          <w:rtl/>
          <w:lang w:bidi="fa-IR"/>
        </w:rPr>
        <w:t>و</w:t>
      </w:r>
      <w:r w:rsidR="003C7327" w:rsidRPr="00AB1DF1">
        <w:rPr>
          <w:rFonts w:hint="cs"/>
          <w:rtl/>
          <w:lang w:bidi="fa-IR"/>
        </w:rPr>
        <w:t xml:space="preserve"> </w:t>
      </w:r>
      <w:r w:rsidRPr="00AB1DF1">
        <w:rPr>
          <w:rFonts w:hint="cs"/>
          <w:rtl/>
          <w:lang w:bidi="fa-IR"/>
        </w:rPr>
        <w:t>رندی کن و خوش باش و لیک</w:t>
      </w:r>
      <w:r w:rsidR="00D339BA" w:rsidRPr="00AB1DF1">
        <w:rPr>
          <w:rFonts w:hint="cs"/>
          <w:rtl/>
          <w:lang w:bidi="fa-IR"/>
        </w:rPr>
        <w:t xml:space="preserve"> </w:t>
      </w:r>
      <w:r w:rsidRPr="00AB1DF1">
        <w:rPr>
          <w:rFonts w:hint="cs"/>
          <w:rtl/>
          <w:lang w:bidi="fa-IR"/>
        </w:rPr>
        <w:t>دام تزویر مکن چون دگران قرآن را</w:t>
      </w:r>
      <w:r w:rsidRPr="00AB1DF1">
        <w:rPr>
          <w:rFonts w:hint="cs"/>
          <w:rtl/>
          <w:lang w:bidi="fa-IR"/>
        </w:rPr>
        <w:br/>
      </w:r>
    </w:p>
    <w:p w:rsidR="00222BB6" w:rsidRPr="00AB1DF1" w:rsidRDefault="00222BB6" w:rsidP="00222BB6">
      <w:pPr>
        <w:ind w:firstLine="284"/>
        <w:jc w:val="lowKashida"/>
        <w:rPr>
          <w:rFonts w:hint="cs"/>
          <w:rtl/>
          <w:lang w:bidi="fa-IR"/>
        </w:rPr>
      </w:pPr>
      <w:r w:rsidRPr="00AB1DF1">
        <w:rPr>
          <w:rFonts w:hint="cs"/>
          <w:rtl/>
          <w:lang w:bidi="fa-IR"/>
        </w:rPr>
        <w:t>یا به قولِ اقبال</w:t>
      </w:r>
      <w:r w:rsidR="003C7327" w:rsidRPr="00AB1DF1">
        <w:rPr>
          <w:rFonts w:hint="cs"/>
          <w:rtl/>
          <w:lang w:bidi="fa-IR"/>
        </w:rPr>
        <w:t xml:space="preserve"> (لاهوری)</w:t>
      </w:r>
      <w:r w:rsidRPr="00AB1DF1">
        <w:rPr>
          <w:rFonts w:hint="cs"/>
          <w:rtl/>
          <w:lang w:bidi="fa-IR"/>
        </w:rPr>
        <w:t>:</w:t>
      </w:r>
    </w:p>
    <w:p w:rsidR="00222BB6" w:rsidRPr="00070A18" w:rsidRDefault="00222BB6" w:rsidP="00222BB6">
      <w:pPr>
        <w:ind w:left="1676" w:right="1540"/>
        <w:jc w:val="lowKashida"/>
        <w:rPr>
          <w:rFonts w:hint="cs"/>
          <w:sz w:val="2"/>
          <w:szCs w:val="2"/>
          <w:rtl/>
          <w:lang w:bidi="fa-IR"/>
        </w:rPr>
      </w:pPr>
      <w:r w:rsidRPr="00AB1DF1">
        <w:rPr>
          <w:rFonts w:hint="cs"/>
          <w:rtl/>
          <w:lang w:bidi="fa-IR"/>
        </w:rPr>
        <w:t>از شگرفی‌های این قرآن فروش</w:t>
      </w:r>
      <w:r w:rsidRPr="00AB1DF1">
        <w:rPr>
          <w:rFonts w:hint="cs"/>
          <w:rtl/>
          <w:lang w:bidi="fa-IR"/>
        </w:rPr>
        <w:br/>
        <w:t>دیده‌ام روح الأمین را در خروش</w:t>
      </w:r>
      <w:r w:rsidRPr="00AB1DF1">
        <w:rPr>
          <w:rFonts w:hint="cs"/>
          <w:rtl/>
          <w:lang w:bidi="fa-IR"/>
        </w:rPr>
        <w:br/>
      </w:r>
    </w:p>
    <w:p w:rsidR="00222BB6" w:rsidRPr="00AB1DF1" w:rsidRDefault="00222BB6" w:rsidP="003C7327">
      <w:pPr>
        <w:ind w:firstLine="284"/>
        <w:jc w:val="lowKashida"/>
        <w:rPr>
          <w:rFonts w:hint="cs"/>
          <w:rtl/>
          <w:lang w:bidi="fa-IR"/>
        </w:rPr>
      </w:pPr>
      <w:r w:rsidRPr="00AB1DF1">
        <w:rPr>
          <w:rFonts w:hint="cs"/>
          <w:rtl/>
          <w:lang w:bidi="fa-IR"/>
        </w:rPr>
        <w:t>امام احمد در دعا فرمودند</w:t>
      </w:r>
      <w:r w:rsidR="003C7327" w:rsidRPr="00AB1DF1">
        <w:rPr>
          <w:rFonts w:hint="cs"/>
          <w:rtl/>
          <w:lang w:bidi="fa-IR"/>
        </w:rPr>
        <w:t>:</w:t>
      </w:r>
      <w:r w:rsidRPr="00AB1DF1">
        <w:rPr>
          <w:rFonts w:hint="cs"/>
          <w:rtl/>
          <w:lang w:bidi="fa-IR"/>
        </w:rPr>
        <w:t xml:space="preserve"> ای خدا! چنانکه پیش</w:t>
      </w:r>
      <w:r w:rsidR="003C7327" w:rsidRPr="00AB1DF1">
        <w:rPr>
          <w:rFonts w:hint="cs"/>
          <w:rtl/>
          <w:lang w:bidi="fa-IR"/>
        </w:rPr>
        <w:t>انی مرا از سجدة غیر نگهداشته ای، از سوال غیر</w:t>
      </w:r>
      <w:r w:rsidRPr="00AB1DF1">
        <w:rPr>
          <w:rFonts w:hint="cs"/>
          <w:rtl/>
          <w:lang w:bidi="fa-IR"/>
        </w:rPr>
        <w:t xml:space="preserve"> هم محفوظ کن.</w:t>
      </w:r>
    </w:p>
    <w:p w:rsidR="00222BB6" w:rsidRPr="00AB1DF1" w:rsidRDefault="00222BB6" w:rsidP="003C7327">
      <w:pPr>
        <w:ind w:firstLine="284"/>
        <w:jc w:val="lowKashida"/>
        <w:rPr>
          <w:rFonts w:hint="cs"/>
          <w:rtl/>
          <w:lang w:bidi="fa-IR"/>
        </w:rPr>
      </w:pPr>
      <w:r w:rsidRPr="00AB1DF1">
        <w:rPr>
          <w:rFonts w:hint="cs"/>
          <w:rtl/>
          <w:lang w:bidi="fa-IR"/>
        </w:rPr>
        <w:t xml:space="preserve">5- شغف و انهماک کثیر به تبرکاتِ اکابر هم از محرکاتِ شرک است، </w:t>
      </w:r>
      <w:r w:rsidR="003C7327" w:rsidRPr="00AB1DF1">
        <w:rPr>
          <w:rFonts w:hint="cs"/>
          <w:rtl/>
          <w:lang w:bidi="fa-IR"/>
        </w:rPr>
        <w:t>که</w:t>
      </w:r>
      <w:r w:rsidRPr="00AB1DF1">
        <w:rPr>
          <w:rFonts w:hint="cs"/>
          <w:rtl/>
          <w:lang w:bidi="fa-IR"/>
        </w:rPr>
        <w:t xml:space="preserve"> آن را </w:t>
      </w:r>
      <w:r w:rsidR="003C7327" w:rsidRPr="00AB1DF1">
        <w:rPr>
          <w:rFonts w:hint="cs"/>
          <w:rtl/>
          <w:lang w:bidi="fa-IR"/>
        </w:rPr>
        <w:t xml:space="preserve">بیش </w:t>
      </w:r>
      <w:r w:rsidRPr="00AB1DF1">
        <w:rPr>
          <w:rFonts w:hint="cs"/>
          <w:rtl/>
          <w:lang w:bidi="fa-IR"/>
        </w:rPr>
        <w:t xml:space="preserve">از حد تعظیم‌کردن و آن را به مردمان به طریق شهرت و اجتماع‌نمودن و برای دیدنِ </w:t>
      </w:r>
      <w:r w:rsidR="003C7327" w:rsidRPr="00AB1DF1">
        <w:rPr>
          <w:rFonts w:hint="cs"/>
          <w:rtl/>
          <w:lang w:bidi="fa-IR"/>
        </w:rPr>
        <w:t>آن</w:t>
      </w:r>
      <w:r w:rsidRPr="00AB1DF1">
        <w:rPr>
          <w:rFonts w:hint="cs"/>
          <w:rtl/>
          <w:lang w:bidi="fa-IR"/>
        </w:rPr>
        <w:t xml:space="preserve"> روز و تاریخ مقررکردن یا عکس بزرگی را به طورِ تبرک نهادن در اخیر</w:t>
      </w:r>
      <w:r w:rsidR="003C7327" w:rsidRPr="00AB1DF1">
        <w:rPr>
          <w:rFonts w:hint="cs"/>
          <w:rtl/>
          <w:lang w:bidi="fa-IR"/>
        </w:rPr>
        <w:t xml:space="preserve"> مردمان را</w:t>
      </w:r>
      <w:r w:rsidRPr="00AB1DF1">
        <w:rPr>
          <w:rFonts w:hint="cs"/>
          <w:rtl/>
          <w:lang w:bidi="fa-IR"/>
        </w:rPr>
        <w:t xml:space="preserve"> به شرک می‌رساند.</w:t>
      </w:r>
    </w:p>
    <w:p w:rsidR="00222BB6" w:rsidRPr="00AB1DF1" w:rsidRDefault="00222BB6" w:rsidP="003C7327">
      <w:pPr>
        <w:ind w:firstLine="284"/>
        <w:jc w:val="lowKashida"/>
        <w:rPr>
          <w:rFonts w:hint="cs"/>
          <w:rtl/>
          <w:lang w:bidi="fa-IR"/>
        </w:rPr>
      </w:pPr>
      <w:r w:rsidRPr="005D220E">
        <w:rPr>
          <w:rFonts w:cs="B Lotus" w:hint="cs"/>
          <w:b/>
          <w:bCs/>
          <w:rtl/>
          <w:lang w:bidi="fa-IR"/>
        </w:rPr>
        <w:t>تنبیه:</w:t>
      </w:r>
      <w:r w:rsidRPr="00AB1DF1">
        <w:rPr>
          <w:rFonts w:hint="cs"/>
          <w:rtl/>
          <w:lang w:bidi="fa-IR"/>
        </w:rPr>
        <w:t xml:space="preserve"> درین زمانه کسانی که از پدر و مادر و خویشانِ خویش دور و در سرزمینِ غربت اند، عکس‌های خود </w:t>
      </w:r>
      <w:r w:rsidR="003C7327" w:rsidRPr="00AB1DF1">
        <w:rPr>
          <w:rFonts w:hint="cs"/>
          <w:rtl/>
          <w:lang w:bidi="fa-IR"/>
        </w:rPr>
        <w:t>را</w:t>
      </w:r>
      <w:r w:rsidRPr="00AB1DF1">
        <w:rPr>
          <w:rFonts w:hint="cs"/>
          <w:rtl/>
          <w:lang w:bidi="fa-IR"/>
        </w:rPr>
        <w:t xml:space="preserve"> می‌فرستند و اینها اینجا به طور تحفه می‌نهند و گاهی بیرون کرده بوسه می‌دهند و بدل متصل و به سینه می‌نهند، این کاری بس‌خطیر است، آن فرستنده هم ملعون است و این تعظیم‌کننده خطرة کفر و حرمت زن</w:t>
      </w:r>
      <w:r w:rsidR="00BD41B4" w:rsidRPr="00AB1DF1">
        <w:rPr>
          <w:rFonts w:hint="cs"/>
          <w:rtl/>
          <w:lang w:bidi="fa-IR"/>
        </w:rPr>
        <w:t>،</w:t>
      </w:r>
      <w:r w:rsidRPr="00AB1DF1">
        <w:rPr>
          <w:rFonts w:hint="cs"/>
          <w:rtl/>
          <w:lang w:bidi="fa-IR"/>
        </w:rPr>
        <w:t xml:space="preserve"> و زن خطرة افتراق شوهر دارد، خیلی خیلی ترسان باید شد، بلکه هرجا که خوفِ شرک در تبرک پیدا گردد آن را نیست و نابود باید کرد.</w:t>
      </w:r>
    </w:p>
    <w:p w:rsidR="00222BB6" w:rsidRPr="00AB1DF1" w:rsidRDefault="00222BB6" w:rsidP="00BD41B4">
      <w:pPr>
        <w:ind w:firstLine="284"/>
        <w:jc w:val="lowKashida"/>
        <w:rPr>
          <w:rFonts w:hint="cs"/>
          <w:rtl/>
          <w:lang w:bidi="fa-IR"/>
        </w:rPr>
      </w:pPr>
      <w:r w:rsidRPr="00AB1DF1">
        <w:rPr>
          <w:rFonts w:hint="cs"/>
          <w:rtl/>
          <w:lang w:bidi="fa-IR"/>
        </w:rPr>
        <w:t xml:space="preserve">فاروق اعظم </w:t>
      </w:r>
      <w:r w:rsidRPr="00AB1DF1">
        <w:rPr>
          <w:rFonts w:hint="cs"/>
          <w:lang w:bidi="fa-IR"/>
        </w:rPr>
        <w:sym w:font="AGA Arabesque" w:char="F074"/>
      </w:r>
      <w:r w:rsidRPr="00AB1DF1">
        <w:rPr>
          <w:rFonts w:hint="cs"/>
          <w:rtl/>
          <w:lang w:bidi="fa-IR"/>
        </w:rPr>
        <w:t xml:space="preserve"> را چون معلوم شد که مردمان درخت مغیلان که </w:t>
      </w:r>
      <w:r w:rsidRPr="00AB1DF1">
        <w:rPr>
          <w:rFonts w:cs="B Badr" w:hint="cs"/>
          <w:rtl/>
          <w:lang w:bidi="fa-IR"/>
        </w:rPr>
        <w:t>بیعة</w:t>
      </w:r>
      <w:r w:rsidRPr="00AB1DF1">
        <w:rPr>
          <w:rFonts w:hint="cs"/>
          <w:rtl/>
          <w:lang w:bidi="fa-IR"/>
        </w:rPr>
        <w:t xml:space="preserve"> الرضوان زیر او شده بود</w:t>
      </w:r>
      <w:r w:rsidR="00BD41B4" w:rsidRPr="00AB1DF1">
        <w:rPr>
          <w:rFonts w:hint="cs"/>
          <w:rtl/>
          <w:lang w:bidi="fa-IR"/>
        </w:rPr>
        <w:t xml:space="preserve"> را</w:t>
      </w:r>
      <w:r w:rsidRPr="00AB1DF1">
        <w:rPr>
          <w:rFonts w:hint="cs"/>
          <w:rtl/>
          <w:lang w:bidi="fa-IR"/>
        </w:rPr>
        <w:t xml:space="preserve"> به تبرک می‌گیرند و برگِ او می‌خورند، نزد او نماز می‌خوانند، امر کرده که بریده شد و جایش مستور شد، چنانچه در طبقاتِ ابن سعد ج 2 ص 100 </w:t>
      </w:r>
      <w:r w:rsidR="00BD41B4" w:rsidRPr="00AB1DF1">
        <w:rPr>
          <w:rFonts w:hint="cs"/>
          <w:rtl/>
          <w:lang w:bidi="fa-IR"/>
        </w:rPr>
        <w:t xml:space="preserve">باب </w:t>
      </w:r>
      <w:r w:rsidRPr="00AB1DF1">
        <w:rPr>
          <w:rFonts w:hint="cs"/>
          <w:rtl/>
          <w:lang w:bidi="fa-IR"/>
        </w:rPr>
        <w:t xml:space="preserve">غزوة احد </w:t>
      </w:r>
      <w:r w:rsidRPr="00AB1DF1">
        <w:rPr>
          <w:rFonts w:cs="Times New Roman" w:hint="cs"/>
          <w:rtl/>
          <w:lang w:bidi="fa-IR"/>
        </w:rPr>
        <w:t>–</w:t>
      </w:r>
      <w:r w:rsidRPr="00AB1DF1">
        <w:rPr>
          <w:rFonts w:hint="cs"/>
          <w:rtl/>
          <w:lang w:bidi="fa-IR"/>
        </w:rPr>
        <w:t xml:space="preserve"> و فتح الباری شرح بخاری ج 6 ص 73 کتاب الجهاد باب </w:t>
      </w:r>
      <w:r w:rsidRPr="00AB1DF1">
        <w:rPr>
          <w:rFonts w:cs="B Badr" w:hint="cs"/>
          <w:rtl/>
          <w:lang w:bidi="fa-IR"/>
        </w:rPr>
        <w:t>البیعة</w:t>
      </w:r>
      <w:r w:rsidRPr="00AB1DF1">
        <w:rPr>
          <w:rFonts w:hint="cs"/>
          <w:rtl/>
          <w:lang w:bidi="fa-IR"/>
        </w:rPr>
        <w:t xml:space="preserve"> فی الحرب.</w:t>
      </w:r>
    </w:p>
    <w:p w:rsidR="00222BB6" w:rsidRPr="00AB1DF1" w:rsidRDefault="00222BB6" w:rsidP="00222BB6">
      <w:pPr>
        <w:ind w:firstLine="284"/>
        <w:jc w:val="lowKashida"/>
        <w:rPr>
          <w:rFonts w:hint="cs"/>
          <w:rtl/>
          <w:lang w:bidi="fa-IR"/>
        </w:rPr>
      </w:pPr>
      <w:r w:rsidRPr="00AB1DF1">
        <w:rPr>
          <w:rFonts w:hint="cs"/>
          <w:rtl/>
          <w:lang w:bidi="fa-IR"/>
        </w:rPr>
        <w:t xml:space="preserve">حالا تدبر باید کرد که چون در تبرکِ آنحضرت </w:t>
      </w:r>
      <w:r w:rsidRPr="00AB1DF1">
        <w:rPr>
          <w:rFonts w:hint="cs"/>
          <w:lang w:bidi="fa-IR"/>
        </w:rPr>
        <w:sym w:font="AGA Arabesque" w:char="F072"/>
      </w:r>
      <w:r w:rsidRPr="00AB1DF1">
        <w:rPr>
          <w:rFonts w:hint="cs"/>
          <w:rtl/>
          <w:lang w:bidi="fa-IR"/>
        </w:rPr>
        <w:t xml:space="preserve"> صحابه </w:t>
      </w:r>
      <w:r w:rsidRPr="00AB1DF1">
        <w:rPr>
          <w:rFonts w:hint="cs"/>
          <w:lang w:bidi="fa-IR"/>
        </w:rPr>
        <w:sym w:font="AGA Arabesque" w:char="F079"/>
      </w:r>
      <w:r w:rsidRPr="00AB1DF1">
        <w:rPr>
          <w:rFonts w:hint="cs"/>
          <w:rtl/>
          <w:lang w:bidi="fa-IR"/>
        </w:rPr>
        <w:t xml:space="preserve"> چنین کردند به تبرکات دیگران چه رسد که اهمیتِ شان موجب شرک گردد.</w:t>
      </w:r>
    </w:p>
    <w:p w:rsidR="00222BB6" w:rsidRPr="00AB1DF1" w:rsidRDefault="00222BB6" w:rsidP="00BD41B4">
      <w:pPr>
        <w:ind w:firstLine="284"/>
        <w:jc w:val="lowKashida"/>
        <w:rPr>
          <w:rFonts w:hint="cs"/>
          <w:rtl/>
          <w:lang w:bidi="fa-IR"/>
        </w:rPr>
      </w:pPr>
      <w:r w:rsidRPr="00AB1DF1">
        <w:rPr>
          <w:rFonts w:hint="cs"/>
          <w:rtl/>
          <w:lang w:bidi="fa-IR"/>
        </w:rPr>
        <w:t>6- یکی از شعب شرک وطن‌پرستی است، آن این است که کسی که در خود وطن اصلی و محلِ تولد و مسقط رأس</w:t>
      </w:r>
      <w:r w:rsidR="00BD41B4" w:rsidRPr="00AB1DF1">
        <w:rPr>
          <w:rFonts w:hint="cs"/>
          <w:rtl/>
          <w:lang w:bidi="fa-IR"/>
        </w:rPr>
        <w:t>ش</w:t>
      </w:r>
      <w:r w:rsidRPr="00AB1DF1">
        <w:rPr>
          <w:rFonts w:hint="cs"/>
          <w:rtl/>
          <w:lang w:bidi="fa-IR"/>
        </w:rPr>
        <w:t xml:space="preserve"> نتواند که خدمتِ دین کند و جای دیگر غیر از ملک او امکان و امید خدمتِ دین موجود است، ولی او تصور می‌کند که از مال و اقوام و خویشان و اقران و امکنة خود دور می‌مانم یا از زوالِ شان می‌ترسد یا خوف می‌کند که ملامت می‌شود نمیرود و دنیا را بر دین ترجیح می‌دهد و هم</w:t>
      </w:r>
      <w:r w:rsidR="00BD41B4" w:rsidRPr="00AB1DF1">
        <w:rPr>
          <w:rFonts w:hint="cs"/>
          <w:rtl/>
          <w:lang w:bidi="fa-IR"/>
        </w:rPr>
        <w:t>ا</w:t>
      </w:r>
      <w:r w:rsidRPr="00AB1DF1">
        <w:rPr>
          <w:rFonts w:hint="cs"/>
          <w:rtl/>
          <w:lang w:bidi="fa-IR"/>
        </w:rPr>
        <w:t>نجا بی‌کار می‌نشیند و سفر نمی‌کند، این هم یکی از بتانِ راهِ حق است، خداوند فرموده است که: در زمین وسعت و محلِ رزق هست سفر کنید، اقبال می‌گوید به اردو:</w:t>
      </w:r>
    </w:p>
    <w:p w:rsidR="00222BB6" w:rsidRPr="00070A18" w:rsidRDefault="00222BB6" w:rsidP="00070A18">
      <w:pPr>
        <w:ind w:left="1247" w:right="1247"/>
        <w:jc w:val="lowKashida"/>
        <w:rPr>
          <w:rFonts w:hint="cs"/>
          <w:sz w:val="2"/>
          <w:szCs w:val="2"/>
          <w:rtl/>
          <w:lang w:bidi="fa-IR"/>
        </w:rPr>
      </w:pPr>
      <w:r w:rsidRPr="00AB1DF1">
        <w:rPr>
          <w:rFonts w:hint="cs"/>
          <w:rtl/>
          <w:lang w:bidi="fa-IR"/>
        </w:rPr>
        <w:t>اِن تازه خداؤن مین برا سب سی وطن هی</w:t>
      </w:r>
      <w:r w:rsidRPr="00AB1DF1">
        <w:rPr>
          <w:rFonts w:hint="cs"/>
          <w:rtl/>
          <w:lang w:bidi="fa-IR"/>
        </w:rPr>
        <w:br/>
        <w:t>جو پیرهن اس کا هی وه مذهب کا کفن هی</w:t>
      </w:r>
      <w:r w:rsidR="00BD41B4" w:rsidRPr="00AB1DF1">
        <w:rPr>
          <w:rStyle w:val="FootnoteReference"/>
          <w:rtl/>
          <w:lang w:bidi="fa-IR"/>
        </w:rPr>
        <w:footnoteReference w:id="128"/>
      </w:r>
      <w:r w:rsidRPr="00AB1DF1">
        <w:rPr>
          <w:rFonts w:hint="cs"/>
          <w:rtl/>
          <w:lang w:bidi="fa-IR"/>
        </w:rPr>
        <w:br/>
      </w:r>
    </w:p>
    <w:p w:rsidR="00222BB6" w:rsidRPr="00AB1DF1" w:rsidRDefault="00222BB6" w:rsidP="00222BB6">
      <w:pPr>
        <w:ind w:firstLine="284"/>
        <w:jc w:val="lowKashida"/>
        <w:rPr>
          <w:rFonts w:hint="cs"/>
          <w:rtl/>
          <w:lang w:bidi="fa-IR"/>
        </w:rPr>
      </w:pPr>
      <w:r w:rsidRPr="00AB1DF1">
        <w:rPr>
          <w:rFonts w:hint="cs"/>
          <w:rtl/>
          <w:lang w:bidi="fa-IR"/>
        </w:rPr>
        <w:t>جای دیگر می‌گوید به فارسی:</w:t>
      </w:r>
    </w:p>
    <w:p w:rsidR="00222BB6" w:rsidRPr="00070A18" w:rsidRDefault="0058259E" w:rsidP="00070A18">
      <w:pPr>
        <w:ind w:left="1247" w:right="1247"/>
        <w:jc w:val="lowKashida"/>
        <w:rPr>
          <w:rFonts w:hint="cs"/>
          <w:sz w:val="2"/>
          <w:szCs w:val="2"/>
          <w:rtl/>
          <w:lang w:bidi="fa-IR"/>
        </w:rPr>
      </w:pPr>
      <w:r w:rsidRPr="00AB1DF1">
        <w:rPr>
          <w:rFonts w:hint="cs"/>
          <w:rtl/>
          <w:lang w:bidi="fa-IR"/>
        </w:rPr>
        <w:t>ملت از یک رنگی دلهاست</w:t>
      </w:r>
      <w:r w:rsidR="00222BB6" w:rsidRPr="00AB1DF1">
        <w:rPr>
          <w:rFonts w:hint="cs"/>
          <w:rtl/>
          <w:lang w:bidi="fa-IR"/>
        </w:rPr>
        <w:br/>
        <w:t>روش</w:t>
      </w:r>
      <w:r w:rsidRPr="00AB1DF1">
        <w:rPr>
          <w:rFonts w:hint="cs"/>
          <w:rtl/>
          <w:lang w:bidi="fa-IR"/>
        </w:rPr>
        <w:t>ن از یک جلوة سیناست</w:t>
      </w:r>
      <w:r w:rsidR="00222BB6" w:rsidRPr="00AB1DF1">
        <w:rPr>
          <w:rFonts w:hint="cs"/>
          <w:rtl/>
          <w:lang w:bidi="fa-IR"/>
        </w:rPr>
        <w:br/>
        <w:t>اصل ملت در وطن دیدن که چه</w:t>
      </w:r>
      <w:r w:rsidR="00222BB6" w:rsidRPr="00AB1DF1">
        <w:rPr>
          <w:rFonts w:hint="cs"/>
          <w:rtl/>
          <w:lang w:bidi="fa-IR"/>
        </w:rPr>
        <w:br/>
        <w:t>یعنی آب و گِل پرستیدن که چه</w:t>
      </w:r>
      <w:r w:rsidR="00222BB6" w:rsidRPr="00AB1DF1">
        <w:rPr>
          <w:rFonts w:hint="cs"/>
          <w:rtl/>
          <w:lang w:bidi="fa-IR"/>
        </w:rPr>
        <w:br/>
      </w:r>
    </w:p>
    <w:p w:rsidR="00222BB6" w:rsidRPr="00AB1DF1" w:rsidRDefault="00222BB6" w:rsidP="0058259E">
      <w:pPr>
        <w:ind w:firstLine="284"/>
        <w:jc w:val="lowKashida"/>
        <w:rPr>
          <w:rFonts w:hint="cs"/>
          <w:rtl/>
          <w:lang w:bidi="fa-IR"/>
        </w:rPr>
      </w:pPr>
      <w:r w:rsidRPr="00AB1DF1">
        <w:rPr>
          <w:rFonts w:hint="cs"/>
          <w:rtl/>
          <w:lang w:bidi="fa-IR"/>
        </w:rPr>
        <w:t xml:space="preserve">اگر خدمتِ دین در وطن باشد خیر و اگر نه سفر باید کرد تا </w:t>
      </w:r>
      <w:r w:rsidR="0058259E" w:rsidRPr="00AB1DF1">
        <w:rPr>
          <w:rFonts w:hint="cs"/>
          <w:rtl/>
          <w:lang w:bidi="fa-IR"/>
        </w:rPr>
        <w:t>در جای دیگر</w:t>
      </w:r>
      <w:r w:rsidRPr="00AB1DF1">
        <w:rPr>
          <w:rFonts w:hint="cs"/>
          <w:rtl/>
          <w:lang w:bidi="fa-IR"/>
        </w:rPr>
        <w:t xml:space="preserve"> خدمتی از خدماتِ دین انجام دهد.</w:t>
      </w:r>
    </w:p>
    <w:p w:rsidR="00222BB6" w:rsidRPr="00AB1DF1" w:rsidRDefault="00222BB6" w:rsidP="0058259E">
      <w:pPr>
        <w:ind w:firstLine="284"/>
        <w:jc w:val="lowKashida"/>
        <w:rPr>
          <w:rFonts w:hint="cs"/>
          <w:rtl/>
          <w:lang w:bidi="fa-IR"/>
        </w:rPr>
      </w:pPr>
      <w:r w:rsidRPr="00AB1DF1">
        <w:rPr>
          <w:rFonts w:hint="cs"/>
          <w:rtl/>
          <w:lang w:bidi="fa-IR"/>
        </w:rPr>
        <w:t xml:space="preserve">7- یکی از شعبِ شرک ترجیحِ دنیا و کثرتِ </w:t>
      </w:r>
      <w:r w:rsidR="0058259E" w:rsidRPr="00AB1DF1">
        <w:rPr>
          <w:rFonts w:hint="cs"/>
          <w:rtl/>
          <w:lang w:bidi="fa-IR"/>
        </w:rPr>
        <w:t>آن بر خدمتِ دین است</w:t>
      </w:r>
      <w:r w:rsidRPr="00AB1DF1">
        <w:rPr>
          <w:rFonts w:hint="cs"/>
          <w:rtl/>
          <w:lang w:bidi="fa-IR"/>
        </w:rPr>
        <w:t xml:space="preserve">، مثلاً شخصی </w:t>
      </w:r>
      <w:r w:rsidR="0058259E" w:rsidRPr="00AB1DF1">
        <w:rPr>
          <w:rFonts w:hint="cs"/>
          <w:rtl/>
          <w:lang w:bidi="fa-IR"/>
        </w:rPr>
        <w:t xml:space="preserve">در </w:t>
      </w:r>
      <w:r w:rsidRPr="00AB1DF1">
        <w:rPr>
          <w:rFonts w:hint="cs"/>
          <w:rtl/>
          <w:lang w:bidi="fa-IR"/>
        </w:rPr>
        <w:t>جا</w:t>
      </w:r>
      <w:r w:rsidR="0058259E" w:rsidRPr="00AB1DF1">
        <w:rPr>
          <w:rFonts w:hint="cs"/>
          <w:rtl/>
          <w:lang w:bidi="fa-IR"/>
        </w:rPr>
        <w:t>ی</w:t>
      </w:r>
      <w:r w:rsidRPr="00AB1DF1">
        <w:rPr>
          <w:rFonts w:hint="cs"/>
          <w:rtl/>
          <w:lang w:bidi="fa-IR"/>
        </w:rPr>
        <w:t xml:space="preserve">ی خدمتِ دین او را میسر است ولی او را نفع مادی چندان نمی‌رسد و جائی دیگر هست که </w:t>
      </w:r>
      <w:r w:rsidR="0058259E" w:rsidRPr="00AB1DF1">
        <w:rPr>
          <w:rFonts w:hint="cs"/>
          <w:rtl/>
          <w:lang w:bidi="fa-IR"/>
        </w:rPr>
        <w:t>آ</w:t>
      </w:r>
      <w:r w:rsidRPr="00AB1DF1">
        <w:rPr>
          <w:rFonts w:hint="cs"/>
          <w:rtl/>
          <w:lang w:bidi="fa-IR"/>
        </w:rPr>
        <w:t>نجا خدمتِ دین هست ولی کم، اما نفعِ مادی بسیار دارد، این شخص جای دوم را برای ازدیادِ نفع مادی ترجیح می‌دهد، این هم شعبه‌ای از اعتماد علی غیر الله است. شعر از احقر:</w:t>
      </w:r>
    </w:p>
    <w:p w:rsidR="00222BB6" w:rsidRPr="00070A18" w:rsidRDefault="00222BB6" w:rsidP="00070A18">
      <w:pPr>
        <w:ind w:left="1191" w:right="1191"/>
        <w:jc w:val="lowKashida"/>
        <w:rPr>
          <w:rFonts w:hint="cs"/>
          <w:sz w:val="2"/>
          <w:szCs w:val="2"/>
          <w:rtl/>
          <w:lang w:bidi="fa-IR"/>
        </w:rPr>
      </w:pPr>
      <w:r w:rsidRPr="00AB1DF1">
        <w:rPr>
          <w:rFonts w:hint="cs"/>
          <w:rtl/>
          <w:lang w:bidi="fa-IR"/>
        </w:rPr>
        <w:t>ختم کردم یا الهی بحث توحیدِ ترا</w:t>
      </w:r>
      <w:r w:rsidRPr="00AB1DF1">
        <w:rPr>
          <w:rFonts w:hint="cs"/>
          <w:rtl/>
          <w:lang w:bidi="fa-IR"/>
        </w:rPr>
        <w:br/>
        <w:t>خاتمه گردان تو هم ما را به توحید آن سرا</w:t>
      </w:r>
      <w:r w:rsidRPr="00AB1DF1">
        <w:rPr>
          <w:rFonts w:hint="cs"/>
          <w:rtl/>
          <w:lang w:bidi="fa-IR"/>
        </w:rPr>
        <w:br/>
      </w:r>
    </w:p>
    <w:p w:rsidR="00222BB6" w:rsidRPr="00AB1DF1" w:rsidRDefault="00222BB6" w:rsidP="00222BB6">
      <w:pPr>
        <w:jc w:val="center"/>
        <w:rPr>
          <w:rFonts w:hint="cs"/>
          <w:rtl/>
          <w:lang w:bidi="fa-IR"/>
        </w:rPr>
      </w:pPr>
      <w:r w:rsidRPr="00AB1DF1">
        <w:rPr>
          <w:rFonts w:cs="Traditional Arabic" w:hint="cs"/>
          <w:rtl/>
          <w:lang w:bidi="fa-IR"/>
        </w:rPr>
        <w:t>«</w:t>
      </w:r>
      <w:r w:rsidRPr="00AB1DF1">
        <w:rPr>
          <w:rFonts w:cs="Traditional Arabic" w:hint="cs"/>
          <w:b/>
          <w:bCs/>
          <w:rtl/>
        </w:rPr>
        <w:t>اللهم منا البلاغ ومنك الهداية</w:t>
      </w:r>
      <w:r w:rsidRPr="00AB1DF1">
        <w:rPr>
          <w:rFonts w:cs="Traditional Arabic" w:hint="cs"/>
          <w:rtl/>
          <w:lang w:bidi="fa-IR"/>
        </w:rPr>
        <w:t>»</w:t>
      </w:r>
    </w:p>
    <w:p w:rsidR="00222BB6" w:rsidRPr="00AB1DF1" w:rsidRDefault="00222BB6" w:rsidP="0058259E">
      <w:pPr>
        <w:ind w:firstLine="284"/>
        <w:jc w:val="lowKashida"/>
        <w:rPr>
          <w:rtl/>
          <w:lang w:bidi="fa-IR"/>
        </w:rPr>
      </w:pPr>
      <w:r w:rsidRPr="00AB1DF1">
        <w:rPr>
          <w:rFonts w:hint="cs"/>
          <w:rtl/>
          <w:lang w:bidi="fa-IR"/>
        </w:rPr>
        <w:t xml:space="preserve">این پایان حصة اول است، بعد از این حصة دوم که در آن بحث بدعاتست شروع می‌گردد، و اکثر موارد و مضامینِ اين حصه از کتاب </w:t>
      </w:r>
      <w:r w:rsidRPr="00AB1DF1">
        <w:rPr>
          <w:rFonts w:cs="CTraditional Arabic" w:hint="cs"/>
          <w:rtl/>
          <w:lang w:bidi="fa-IR"/>
        </w:rPr>
        <w:t>«</w:t>
      </w:r>
      <w:r w:rsidRPr="00AB1DF1">
        <w:rPr>
          <w:rFonts w:hint="cs"/>
          <w:rtl/>
          <w:lang w:bidi="fa-IR"/>
        </w:rPr>
        <w:t>حقیقتِ توحید و شرک</w:t>
      </w:r>
      <w:r w:rsidRPr="00AB1DF1">
        <w:rPr>
          <w:rFonts w:cs="CTraditional Arabic" w:hint="cs"/>
          <w:rtl/>
          <w:lang w:bidi="fa-IR"/>
        </w:rPr>
        <w:t>»</w:t>
      </w:r>
      <w:r w:rsidRPr="00AB1DF1">
        <w:rPr>
          <w:rFonts w:hint="cs"/>
          <w:rtl/>
          <w:lang w:bidi="fa-IR"/>
        </w:rPr>
        <w:t xml:space="preserve"> از علامه نورالحسن بخاری اخذ شده ا</w:t>
      </w:r>
      <w:r w:rsidR="0058259E" w:rsidRPr="00AB1DF1">
        <w:rPr>
          <w:rFonts w:hint="cs"/>
          <w:rtl/>
          <w:lang w:bidi="fa-IR"/>
        </w:rPr>
        <w:t>ست</w:t>
      </w:r>
      <w:r w:rsidRPr="00AB1DF1">
        <w:rPr>
          <w:rFonts w:hint="cs"/>
          <w:rtl/>
          <w:lang w:bidi="fa-IR"/>
        </w:rPr>
        <w:t xml:space="preserve">، و </w:t>
      </w:r>
      <w:r w:rsidR="0058259E" w:rsidRPr="00AB1DF1">
        <w:rPr>
          <w:rFonts w:hint="cs"/>
          <w:rtl/>
          <w:lang w:bidi="fa-IR"/>
        </w:rPr>
        <w:t>قسمتی</w:t>
      </w:r>
      <w:r w:rsidRPr="00AB1DF1">
        <w:rPr>
          <w:rFonts w:hint="cs"/>
          <w:rtl/>
          <w:lang w:bidi="fa-IR"/>
        </w:rPr>
        <w:t xml:space="preserve"> دیگر از کتبِ معتبره که حواله موجود است.</w:t>
      </w:r>
    </w:p>
    <w:p w:rsidR="00070A18" w:rsidRDefault="00070A18" w:rsidP="00222BB6">
      <w:pPr>
        <w:ind w:firstLine="284"/>
        <w:jc w:val="center"/>
        <w:rPr>
          <w:rtl/>
          <w:lang w:bidi="fa-IR"/>
        </w:rPr>
        <w:sectPr w:rsidR="00070A18" w:rsidSect="0033470C">
          <w:footnotePr>
            <w:numRestart w:val="eachPage"/>
          </w:footnotePr>
          <w:type w:val="oddPage"/>
          <w:pgSz w:w="11906" w:h="16838" w:code="9"/>
          <w:pgMar w:top="3402" w:right="2778" w:bottom="3402" w:left="2778" w:header="3402" w:footer="3402" w:gutter="170"/>
          <w:cols w:space="708"/>
          <w:titlePg/>
          <w:bidi/>
          <w:rtlGutter/>
          <w:docGrid w:linePitch="381"/>
        </w:sectPr>
      </w:pPr>
    </w:p>
    <w:p w:rsidR="00222BB6" w:rsidRPr="00AB1DF1" w:rsidRDefault="00222BB6" w:rsidP="00222BB6">
      <w:pPr>
        <w:ind w:firstLine="284"/>
        <w:jc w:val="center"/>
        <w:rPr>
          <w:rFonts w:hint="cs"/>
          <w:rtl/>
          <w:lang w:bidi="fa-IR"/>
        </w:rPr>
      </w:pPr>
    </w:p>
    <w:p w:rsidR="00222BB6" w:rsidRPr="00AB1DF1" w:rsidRDefault="00222BB6" w:rsidP="00222BB6">
      <w:pPr>
        <w:ind w:firstLine="284"/>
        <w:jc w:val="center"/>
        <w:rPr>
          <w:rFonts w:hint="cs"/>
          <w:rtl/>
          <w:lang w:bidi="fa-IR"/>
        </w:rPr>
      </w:pPr>
    </w:p>
    <w:p w:rsidR="00222BB6" w:rsidRPr="00AB1DF1" w:rsidRDefault="00222BB6" w:rsidP="00222BB6">
      <w:pPr>
        <w:ind w:firstLine="284"/>
        <w:jc w:val="center"/>
        <w:rPr>
          <w:rFonts w:hint="cs"/>
          <w:rtl/>
          <w:lang w:bidi="fa-IR"/>
        </w:rPr>
      </w:pPr>
    </w:p>
    <w:p w:rsidR="00222BB6" w:rsidRPr="00AB1DF1" w:rsidRDefault="00222BB6" w:rsidP="00222BB6">
      <w:pPr>
        <w:ind w:firstLine="284"/>
        <w:jc w:val="center"/>
        <w:rPr>
          <w:rFonts w:hint="cs"/>
          <w:rtl/>
          <w:lang w:bidi="fa-IR"/>
        </w:rPr>
      </w:pPr>
    </w:p>
    <w:p w:rsidR="00222BB6" w:rsidRPr="002B1AAE" w:rsidRDefault="00222BB6" w:rsidP="002B1AAE">
      <w:pPr>
        <w:pStyle w:val="a1"/>
        <w:rPr>
          <w:sz w:val="72"/>
          <w:szCs w:val="72"/>
          <w:rtl/>
        </w:rPr>
      </w:pPr>
      <w:bookmarkStart w:id="171" w:name="_Toc257927143"/>
      <w:bookmarkStart w:id="172" w:name="_Toc257927273"/>
      <w:r w:rsidRPr="002B1AAE">
        <w:rPr>
          <w:rFonts w:hint="cs"/>
          <w:sz w:val="144"/>
          <w:szCs w:val="72"/>
          <w:rtl/>
        </w:rPr>
        <w:t>حص</w:t>
      </w:r>
      <w:r w:rsidR="008B04F9" w:rsidRPr="002B1AAE">
        <w:rPr>
          <w:rFonts w:hint="cs"/>
          <w:sz w:val="144"/>
          <w:szCs w:val="72"/>
          <w:rtl/>
        </w:rPr>
        <w:t>ه</w:t>
      </w:r>
      <w:r w:rsidR="008B04F9" w:rsidRPr="002B1AAE">
        <w:rPr>
          <w:rFonts w:hint="eastAsia"/>
          <w:sz w:val="144"/>
          <w:szCs w:val="72"/>
          <w:rtl/>
        </w:rPr>
        <w:t>‌ی</w:t>
      </w:r>
      <w:r w:rsidRPr="002B1AAE">
        <w:rPr>
          <w:rFonts w:hint="cs"/>
          <w:sz w:val="144"/>
          <w:szCs w:val="72"/>
          <w:rtl/>
        </w:rPr>
        <w:t xml:space="preserve"> دوم</w:t>
      </w:r>
      <w:r w:rsidR="002B1AAE">
        <w:rPr>
          <w:sz w:val="144"/>
          <w:szCs w:val="72"/>
          <w:rtl/>
        </w:rPr>
        <w:br/>
      </w:r>
      <w:r w:rsidR="002B1AAE" w:rsidRPr="002B1AAE">
        <w:rPr>
          <w:sz w:val="106"/>
          <w:szCs w:val="34"/>
          <w:rtl/>
        </w:rPr>
        <w:br/>
      </w:r>
      <w:r w:rsidRPr="002B1AAE">
        <w:rPr>
          <w:rFonts w:hint="cs"/>
          <w:sz w:val="188"/>
          <w:szCs w:val="60"/>
          <w:rtl/>
        </w:rPr>
        <w:t>كتاب السنة</w:t>
      </w:r>
      <w:r w:rsidR="002B1AAE" w:rsidRPr="002B1AAE">
        <w:rPr>
          <w:rFonts w:hint="cs"/>
          <w:sz w:val="188"/>
          <w:szCs w:val="60"/>
          <w:rtl/>
        </w:rPr>
        <w:t xml:space="preserve"> </w:t>
      </w:r>
      <w:r w:rsidRPr="002B1AAE">
        <w:rPr>
          <w:rFonts w:hint="cs"/>
          <w:sz w:val="188"/>
          <w:szCs w:val="60"/>
          <w:rtl/>
        </w:rPr>
        <w:t>و</w:t>
      </w:r>
      <w:r w:rsidR="002B1AAE" w:rsidRPr="002B1AAE">
        <w:rPr>
          <w:rFonts w:hint="cs"/>
          <w:sz w:val="188"/>
          <w:szCs w:val="60"/>
          <w:rtl/>
        </w:rPr>
        <w:t xml:space="preserve"> </w:t>
      </w:r>
      <w:r w:rsidRPr="002B1AAE">
        <w:rPr>
          <w:rFonts w:hint="cs"/>
          <w:sz w:val="188"/>
          <w:szCs w:val="60"/>
          <w:rtl/>
        </w:rPr>
        <w:t xml:space="preserve">اتباع النبی </w:t>
      </w:r>
      <w:r w:rsidRPr="002B1AAE">
        <w:rPr>
          <w:rFonts w:hint="cs"/>
          <w:sz w:val="72"/>
          <w:szCs w:val="200"/>
        </w:rPr>
        <w:sym w:font="AGA Arabesque" w:char="F072"/>
      </w:r>
      <w:bookmarkEnd w:id="171"/>
      <w:bookmarkEnd w:id="172"/>
    </w:p>
    <w:p w:rsidR="002B1AAE" w:rsidRDefault="002B1AAE" w:rsidP="005D220E">
      <w:pPr>
        <w:pStyle w:val="a0"/>
        <w:rPr>
          <w:rtl/>
        </w:rPr>
        <w:sectPr w:rsidR="002B1AAE" w:rsidSect="0033470C">
          <w:footnotePr>
            <w:numRestart w:val="eachPage"/>
          </w:footnotePr>
          <w:type w:val="oddPage"/>
          <w:pgSz w:w="11906" w:h="16838" w:code="9"/>
          <w:pgMar w:top="3402" w:right="2778" w:bottom="3402" w:left="2778" w:header="3402" w:footer="3402" w:gutter="170"/>
          <w:cols w:space="708"/>
          <w:titlePg/>
          <w:bidi/>
          <w:rtlGutter/>
          <w:docGrid w:linePitch="381"/>
        </w:sectPr>
      </w:pPr>
    </w:p>
    <w:p w:rsidR="00222BB6" w:rsidRPr="00AB1DF1" w:rsidRDefault="00222BB6" w:rsidP="002B1AAE">
      <w:pPr>
        <w:pStyle w:val="a0"/>
        <w:rPr>
          <w:rFonts w:hint="cs"/>
          <w:rtl/>
        </w:rPr>
      </w:pPr>
      <w:bookmarkStart w:id="173" w:name="_Toc257927144"/>
      <w:bookmarkStart w:id="174" w:name="_Toc257927274"/>
      <w:r w:rsidRPr="005D220E">
        <w:rPr>
          <w:rFonts w:hint="cs"/>
          <w:rtl/>
        </w:rPr>
        <w:t xml:space="preserve">فصل اول در بیان اهمیت اتباع النبی </w:t>
      </w:r>
      <w:r w:rsidRPr="003E6413">
        <w:rPr>
          <w:rFonts w:hint="cs"/>
          <w:b w:val="0"/>
          <w:bCs w:val="0"/>
          <w:rtl/>
        </w:rPr>
        <w:sym w:font="AGA Arabesque" w:char="F072"/>
      </w:r>
      <w:r w:rsidR="005D220E" w:rsidRPr="005D220E">
        <w:rPr>
          <w:rFonts w:hint="cs"/>
          <w:rtl/>
        </w:rPr>
        <w:t xml:space="preserve"> </w:t>
      </w:r>
      <w:r w:rsidRPr="005D220E">
        <w:rPr>
          <w:rFonts w:hint="cs"/>
          <w:rtl/>
        </w:rPr>
        <w:t>و</w:t>
      </w:r>
      <w:r w:rsidRPr="005D220E">
        <w:rPr>
          <w:rFonts w:hint="cs"/>
          <w:sz w:val="36"/>
          <w:rtl/>
        </w:rPr>
        <w:t>أ</w:t>
      </w:r>
      <w:r w:rsidRPr="005D220E">
        <w:rPr>
          <w:sz w:val="36"/>
          <w:rtl/>
        </w:rPr>
        <w:t>همی</w:t>
      </w:r>
      <w:r w:rsidR="005D220E" w:rsidRPr="005D220E">
        <w:rPr>
          <w:rFonts w:hint="cs"/>
          <w:sz w:val="36"/>
          <w:rtl/>
        </w:rPr>
        <w:t xml:space="preserve">ت </w:t>
      </w:r>
      <w:r w:rsidRPr="005D220E">
        <w:rPr>
          <w:sz w:val="36"/>
          <w:rtl/>
        </w:rPr>
        <w:t>سن</w:t>
      </w:r>
      <w:r w:rsidR="005D220E" w:rsidRPr="005D220E">
        <w:rPr>
          <w:rFonts w:hint="cs"/>
          <w:sz w:val="36"/>
          <w:rtl/>
        </w:rPr>
        <w:t>ت</w:t>
      </w:r>
      <w:r w:rsidR="005D220E" w:rsidRPr="005D220E">
        <w:rPr>
          <w:rFonts w:hint="cs"/>
          <w:rtl/>
        </w:rPr>
        <w:t xml:space="preserve"> و فضای</w:t>
      </w:r>
      <w:r w:rsidRPr="005D220E">
        <w:rPr>
          <w:rFonts w:hint="cs"/>
          <w:rtl/>
        </w:rPr>
        <w:t>ل</w:t>
      </w:r>
      <w:r w:rsidR="005D220E" w:rsidRPr="005D220E">
        <w:rPr>
          <w:rFonts w:hint="cs"/>
          <w:rtl/>
        </w:rPr>
        <w:t xml:space="preserve"> آن</w:t>
      </w:r>
      <w:r w:rsidR="002B1AAE">
        <w:rPr>
          <w:rFonts w:hint="cs"/>
          <w:rtl/>
        </w:rPr>
        <w:t xml:space="preserve"> </w:t>
      </w:r>
      <w:r w:rsidRPr="00AB1DF1">
        <w:rPr>
          <w:rFonts w:hint="cs"/>
          <w:rtl/>
        </w:rPr>
        <w:t>از قرآن مقدس:</w:t>
      </w:r>
      <w:bookmarkEnd w:id="173"/>
      <w:bookmarkEnd w:id="174"/>
    </w:p>
    <w:p w:rsidR="00222BB6" w:rsidRPr="00AB1DF1" w:rsidRDefault="00222BB6" w:rsidP="002B1AAE">
      <w:pPr>
        <w:jc w:val="lowKashida"/>
        <w:rPr>
          <w:rFonts w:hint="cs"/>
          <w:rtl/>
          <w:lang w:bidi="fa-IR"/>
        </w:rPr>
      </w:pPr>
      <w:r w:rsidRPr="00AB1DF1">
        <w:rPr>
          <w:rFonts w:hint="cs"/>
          <w:rtl/>
          <w:lang w:bidi="fa-IR"/>
        </w:rPr>
        <w:t xml:space="preserve">اولاً چند آیت اختصاراً در موردِ اهمیت اتباعِ النبی </w:t>
      </w:r>
      <w:r w:rsidRPr="00AB1DF1">
        <w:rPr>
          <w:rFonts w:hint="cs"/>
          <w:lang w:bidi="fa-IR"/>
        </w:rPr>
        <w:sym w:font="AGA Arabesque" w:char="F072"/>
      </w:r>
      <w:r w:rsidRPr="00AB1DF1">
        <w:rPr>
          <w:rFonts w:hint="cs"/>
          <w:rtl/>
          <w:lang w:bidi="fa-IR"/>
        </w:rPr>
        <w:t xml:space="preserve"> و نفرت از بدعات تحریر می‌شود.</w:t>
      </w:r>
    </w:p>
    <w:p w:rsidR="00222BB6" w:rsidRPr="00AB1DF1" w:rsidRDefault="00222BB6" w:rsidP="00222BB6">
      <w:pPr>
        <w:ind w:firstLine="284"/>
        <w:jc w:val="both"/>
        <w:rPr>
          <w:rFonts w:hint="cs"/>
          <w:rtl/>
          <w:lang w:bidi="fa-IR"/>
        </w:rPr>
      </w:pPr>
      <w:r w:rsidRPr="00AB1DF1">
        <w:rPr>
          <w:rFonts w:hint="cs"/>
          <w:rtl/>
          <w:lang w:bidi="fa-IR"/>
        </w:rPr>
        <w:t xml:space="preserve">1- </w:t>
      </w:r>
      <w:r w:rsidRPr="00AB1DF1">
        <w:rPr>
          <w:rFonts w:cs="Traditional Arabic" w:hint="cs"/>
          <w:sz w:val="32"/>
          <w:szCs w:val="32"/>
          <w:rtl/>
          <w:lang w:bidi="fa-IR"/>
        </w:rPr>
        <w:t>﴿</w:t>
      </w:r>
      <w:r w:rsidRPr="00F85423">
        <w:rPr>
          <w:sz w:val="22"/>
          <w:szCs w:val="22"/>
        </w:rPr>
        <w:sym w:font="HQPB5" w:char="F074"/>
      </w:r>
      <w:r w:rsidRPr="00F85423">
        <w:rPr>
          <w:sz w:val="22"/>
          <w:szCs w:val="22"/>
        </w:rPr>
        <w:sym w:font="HQPB2" w:char="F050"/>
      </w:r>
      <w:r w:rsidRPr="00F85423">
        <w:rPr>
          <w:sz w:val="22"/>
          <w:szCs w:val="22"/>
        </w:rPr>
        <w:sym w:font="HQPB4" w:char="F0F6"/>
      </w:r>
      <w:r w:rsidRPr="00F85423">
        <w:rPr>
          <w:sz w:val="22"/>
          <w:szCs w:val="22"/>
        </w:rPr>
        <w:sym w:font="HQPB2" w:char="F071"/>
      </w:r>
      <w:r w:rsidRPr="00F85423">
        <w:rPr>
          <w:sz w:val="22"/>
          <w:szCs w:val="22"/>
        </w:rPr>
        <w:sym w:font="HQPB5" w:char="F075"/>
      </w:r>
      <w:r w:rsidRPr="00F85423">
        <w:rPr>
          <w:sz w:val="22"/>
          <w:szCs w:val="22"/>
        </w:rPr>
        <w:sym w:font="HQPB2" w:char="F08B"/>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E0"/>
      </w:r>
      <w:r w:rsidRPr="00F85423">
        <w:rPr>
          <w:sz w:val="22"/>
          <w:szCs w:val="22"/>
        </w:rPr>
        <w:sym w:font="HQPB1" w:char="F04D"/>
      </w:r>
      <w:r w:rsidRPr="00F85423">
        <w:rPr>
          <w:sz w:val="22"/>
          <w:szCs w:val="22"/>
        </w:rPr>
        <w:sym w:font="HQPB4" w:char="F0F9"/>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8"/>
      </w:r>
      <w:r w:rsidRPr="00F85423">
        <w:rPr>
          <w:sz w:val="22"/>
          <w:szCs w:val="22"/>
        </w:rPr>
        <w:sym w:font="HQPB2" w:char="F02E"/>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5" w:char="F06F"/>
      </w:r>
      <w:r w:rsidRPr="00F85423">
        <w:rPr>
          <w:sz w:val="22"/>
          <w:szCs w:val="22"/>
        </w:rPr>
        <w:sym w:font="HQPB2" w:char="F059"/>
      </w:r>
      <w:r w:rsidRPr="00F85423">
        <w:rPr>
          <w:sz w:val="22"/>
          <w:szCs w:val="22"/>
        </w:rPr>
        <w:sym w:font="HQPB2" w:char="F083"/>
      </w:r>
      <w:r w:rsidRPr="00F85423">
        <w:rPr>
          <w:sz w:val="22"/>
          <w:szCs w:val="22"/>
        </w:rPr>
        <w:sym w:font="HQPB4" w:char="F0C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4" w:char="F0E0"/>
      </w:r>
      <w:r w:rsidRPr="00F85423">
        <w:rPr>
          <w:sz w:val="22"/>
          <w:szCs w:val="22"/>
        </w:rPr>
        <w:sym w:font="HQPB1" w:char="F04D"/>
      </w:r>
      <w:r w:rsidRPr="00F85423">
        <w:rPr>
          <w:sz w:val="22"/>
          <w:szCs w:val="22"/>
        </w:rPr>
        <w:sym w:font="HQPB4" w:char="F0F4"/>
      </w:r>
      <w:r w:rsidRPr="00F85423">
        <w:rPr>
          <w:sz w:val="22"/>
          <w:szCs w:val="22"/>
        </w:rPr>
        <w:sym w:font="HQPB2" w:char="F04A"/>
      </w:r>
      <w:r w:rsidRPr="00F85423">
        <w:rPr>
          <w:sz w:val="22"/>
          <w:szCs w:val="22"/>
        </w:rPr>
        <w:sym w:font="HQPB5" w:char="F06F"/>
      </w:r>
      <w:r w:rsidRPr="00F85423">
        <w:rPr>
          <w:sz w:val="22"/>
          <w:szCs w:val="22"/>
        </w:rPr>
        <w:sym w:font="HQPB2" w:char="F0FF"/>
      </w:r>
      <w:r w:rsidRPr="00F85423">
        <w:rPr>
          <w:sz w:val="22"/>
          <w:szCs w:val="22"/>
        </w:rPr>
        <w:sym w:font="HQPB4" w:char="F0F8"/>
      </w:r>
      <w:r w:rsidRPr="00F85423">
        <w:rPr>
          <w:sz w:val="22"/>
          <w:szCs w:val="22"/>
        </w:rPr>
        <w:sym w:font="HQPB1" w:char="F043"/>
      </w:r>
      <w:r w:rsidRPr="00F85423">
        <w:rPr>
          <w:sz w:val="22"/>
          <w:szCs w:val="22"/>
        </w:rPr>
        <w:sym w:font="HQPB5" w:char="F072"/>
      </w:r>
      <w:r w:rsidRPr="00F85423">
        <w:rPr>
          <w:sz w:val="22"/>
          <w:szCs w:val="22"/>
        </w:rPr>
        <w:sym w:font="HQPB1" w:char="F026"/>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4" w:char="F0F8"/>
      </w:r>
      <w:r w:rsidRPr="00F85423">
        <w:rPr>
          <w:sz w:val="22"/>
          <w:szCs w:val="22"/>
        </w:rPr>
        <w:sym w:font="HQPB2" w:char="F08B"/>
      </w:r>
      <w:r w:rsidRPr="00F85423">
        <w:rPr>
          <w:sz w:val="22"/>
          <w:szCs w:val="22"/>
        </w:rPr>
        <w:sym w:font="HQPB5" w:char="F06E"/>
      </w:r>
      <w:r w:rsidRPr="00F85423">
        <w:rPr>
          <w:sz w:val="22"/>
          <w:szCs w:val="22"/>
        </w:rPr>
        <w:sym w:font="HQPB2" w:char="F03D"/>
      </w:r>
      <w:r w:rsidRPr="00F85423">
        <w:rPr>
          <w:sz w:val="22"/>
          <w:szCs w:val="22"/>
        </w:rPr>
        <w:sym w:font="HQPB5" w:char="F074"/>
      </w:r>
      <w:r w:rsidRPr="00F85423">
        <w:rPr>
          <w:sz w:val="22"/>
          <w:szCs w:val="22"/>
        </w:rPr>
        <w:sym w:font="HQPB1" w:char="F0E6"/>
      </w:r>
      <w:r w:rsidRPr="00AB1DF1">
        <w:rPr>
          <w:rFonts w:ascii="(normal text)" w:hAnsi="(normal text)"/>
          <w:sz w:val="24"/>
          <w:szCs w:val="24"/>
          <w:rtl/>
        </w:rPr>
        <w:t xml:space="preserve"> </w:t>
      </w:r>
      <w:r w:rsidRPr="00F85423">
        <w:rPr>
          <w:sz w:val="22"/>
          <w:szCs w:val="22"/>
        </w:rPr>
        <w:sym w:font="HQPB2" w:char="F0D3"/>
      </w:r>
      <w:r w:rsidRPr="00F85423">
        <w:rPr>
          <w:sz w:val="22"/>
          <w:szCs w:val="22"/>
        </w:rPr>
        <w:sym w:font="HQPB4" w:char="F0C9"/>
      </w:r>
      <w:r w:rsidRPr="00F85423">
        <w:rPr>
          <w:sz w:val="22"/>
          <w:szCs w:val="22"/>
        </w:rPr>
        <w:sym w:font="HQPB1" w:char="F04C"/>
      </w:r>
      <w:r w:rsidRPr="00F85423">
        <w:rPr>
          <w:sz w:val="22"/>
          <w:szCs w:val="22"/>
        </w:rPr>
        <w:sym w:font="HQPB5" w:char="F079"/>
      </w:r>
      <w:r w:rsidRPr="00F85423">
        <w:rPr>
          <w:sz w:val="22"/>
          <w:szCs w:val="22"/>
        </w:rPr>
        <w:sym w:font="HQPB2" w:char="F04A"/>
      </w:r>
      <w:r w:rsidRPr="00F85423">
        <w:rPr>
          <w:sz w:val="22"/>
          <w:szCs w:val="22"/>
        </w:rPr>
        <w:sym w:font="HQPB4" w:char="F0F7"/>
      </w:r>
      <w:r w:rsidRPr="00F85423">
        <w:rPr>
          <w:sz w:val="22"/>
          <w:szCs w:val="22"/>
        </w:rPr>
        <w:sym w:font="HQPB1" w:char="F0E8"/>
      </w:r>
      <w:r w:rsidRPr="00F85423">
        <w:rPr>
          <w:sz w:val="22"/>
          <w:szCs w:val="22"/>
        </w:rPr>
        <w:sym w:font="HQPB4" w:char="F0CF"/>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4" w:char="F0E0"/>
      </w:r>
      <w:r w:rsidRPr="00F85423">
        <w:rPr>
          <w:sz w:val="22"/>
          <w:szCs w:val="22"/>
        </w:rPr>
        <w:sym w:font="HQPB1" w:char="F04D"/>
      </w:r>
      <w:r w:rsidRPr="00F85423">
        <w:rPr>
          <w:sz w:val="22"/>
          <w:szCs w:val="22"/>
        </w:rPr>
        <w:sym w:font="HQPB2" w:char="F08A"/>
      </w:r>
      <w:r w:rsidRPr="00F85423">
        <w:rPr>
          <w:sz w:val="22"/>
          <w:szCs w:val="22"/>
        </w:rPr>
        <w:sym w:font="HQPB4" w:char="F0C5"/>
      </w:r>
      <w:r w:rsidRPr="00F85423">
        <w:rPr>
          <w:sz w:val="22"/>
          <w:szCs w:val="22"/>
        </w:rPr>
        <w:sym w:font="HQPB1" w:char="F0CA"/>
      </w:r>
      <w:r w:rsidRPr="00F85423">
        <w:rPr>
          <w:sz w:val="22"/>
          <w:szCs w:val="22"/>
        </w:rPr>
        <w:sym w:font="HQPB5" w:char="F075"/>
      </w:r>
      <w:r w:rsidRPr="00F85423">
        <w:rPr>
          <w:sz w:val="22"/>
          <w:szCs w:val="22"/>
        </w:rPr>
        <w:sym w:font="HQPB1" w:char="F091"/>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4E"/>
      </w:r>
      <w:r w:rsidRPr="00F85423">
        <w:rPr>
          <w:sz w:val="22"/>
          <w:szCs w:val="22"/>
        </w:rPr>
        <w:sym w:font="HQPB2" w:char="F0BB"/>
      </w:r>
      <w:r w:rsidRPr="00F85423">
        <w:rPr>
          <w:sz w:val="22"/>
          <w:szCs w:val="22"/>
        </w:rPr>
        <w:sym w:font="HQPB5" w:char="F06E"/>
      </w:r>
      <w:r w:rsidRPr="00F85423">
        <w:rPr>
          <w:sz w:val="22"/>
          <w:szCs w:val="22"/>
        </w:rPr>
        <w:sym w:font="HQPB2" w:char="F03D"/>
      </w:r>
      <w:r w:rsidRPr="00F85423">
        <w:rPr>
          <w:sz w:val="22"/>
          <w:szCs w:val="22"/>
        </w:rPr>
        <w:sym w:font="HQPB4" w:char="F0F3"/>
      </w:r>
      <w:r w:rsidRPr="00F85423">
        <w:rPr>
          <w:sz w:val="22"/>
          <w:szCs w:val="22"/>
        </w:rPr>
        <w:sym w:font="HQPB1" w:char="F099"/>
      </w:r>
      <w:r w:rsidRPr="00F85423">
        <w:rPr>
          <w:sz w:val="22"/>
          <w:szCs w:val="22"/>
        </w:rPr>
        <w:sym w:font="HQPB5" w:char="F04D"/>
      </w:r>
      <w:r w:rsidRPr="00F85423">
        <w:rPr>
          <w:sz w:val="22"/>
          <w:szCs w:val="22"/>
        </w:rPr>
        <w:sym w:font="HQPB2" w:char="F07D"/>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9"/>
      </w:r>
      <w:r w:rsidRPr="00F85423">
        <w:rPr>
          <w:sz w:val="22"/>
          <w:szCs w:val="22"/>
        </w:rPr>
        <w:sym w:font="HQPB2" w:char="F059"/>
      </w:r>
      <w:r w:rsidRPr="00F85423">
        <w:rPr>
          <w:sz w:val="22"/>
          <w:szCs w:val="22"/>
        </w:rPr>
        <w:sym w:font="HQPB2" w:char="F083"/>
      </w:r>
      <w:r w:rsidRPr="00F85423">
        <w:rPr>
          <w:sz w:val="22"/>
          <w:szCs w:val="22"/>
        </w:rPr>
        <w:sym w:font="HQPB4" w:char="F0CF"/>
      </w:r>
      <w:r w:rsidRPr="00F85423">
        <w:rPr>
          <w:sz w:val="22"/>
          <w:szCs w:val="22"/>
        </w:rPr>
        <w:sym w:font="HQPB1" w:char="F08A"/>
      </w:r>
      <w:r w:rsidRPr="00AB1DF1">
        <w:rPr>
          <w:rFonts w:cs="Traditional Arabic" w:hint="cs"/>
          <w:sz w:val="32"/>
          <w:szCs w:val="32"/>
          <w:rtl/>
          <w:lang w:bidi="fa-IR"/>
        </w:rPr>
        <w:t>﴾</w:t>
      </w:r>
      <w:r w:rsidRPr="00AB1DF1">
        <w:rPr>
          <w:rFonts w:hint="cs"/>
          <w:rtl/>
          <w:lang w:bidi="fa-IR"/>
        </w:rPr>
        <w:t xml:space="preserve"> [مائده: 3]</w:t>
      </w:r>
      <w:r w:rsidRPr="00AB1DF1">
        <w:rPr>
          <w:rFonts w:hint="cs"/>
          <w:vertAlign w:val="superscript"/>
          <w:rtl/>
          <w:lang w:bidi="fa-IR"/>
        </w:rPr>
        <w:t>(</w:t>
      </w:r>
      <w:r w:rsidRPr="00AB1DF1">
        <w:rPr>
          <w:rStyle w:val="FootnoteReference"/>
          <w:rtl/>
          <w:lang w:bidi="fa-IR"/>
        </w:rPr>
        <w:footnoteReference w:id="129"/>
      </w:r>
      <w:r w:rsidRPr="00AB1DF1">
        <w:rPr>
          <w:rFonts w:hint="cs"/>
          <w:vertAlign w:val="superscript"/>
          <w:rtl/>
          <w:lang w:bidi="fa-IR"/>
        </w:rPr>
        <w:t>)</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2- </w:t>
      </w:r>
      <w:r w:rsidRPr="00AB1DF1">
        <w:rPr>
          <w:rFonts w:cs="Traditional Arabic" w:hint="cs"/>
          <w:sz w:val="32"/>
          <w:szCs w:val="32"/>
          <w:rtl/>
          <w:lang w:bidi="fa-IR"/>
        </w:rPr>
        <w:t>﴿</w:t>
      </w:r>
      <w:r w:rsidRPr="00F85423">
        <w:rPr>
          <w:sz w:val="22"/>
          <w:szCs w:val="22"/>
        </w:rPr>
        <w:sym w:font="HQPB4" w:char="F0F6"/>
      </w:r>
      <w:r w:rsidRPr="00F85423">
        <w:rPr>
          <w:sz w:val="22"/>
          <w:szCs w:val="22"/>
        </w:rPr>
        <w:sym w:font="HQPB2" w:char="F040"/>
      </w:r>
      <w:r w:rsidRPr="00F85423">
        <w:rPr>
          <w:sz w:val="22"/>
          <w:szCs w:val="22"/>
        </w:rPr>
        <w:sym w:font="HQPB4" w:char="F0E8"/>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2" w:char="F04F"/>
      </w:r>
      <w:r w:rsidRPr="00F85423">
        <w:rPr>
          <w:sz w:val="22"/>
          <w:szCs w:val="22"/>
        </w:rPr>
        <w:sym w:font="HQPB4" w:char="F0E7"/>
      </w:r>
      <w:r w:rsidRPr="00F85423">
        <w:rPr>
          <w:sz w:val="22"/>
          <w:szCs w:val="22"/>
        </w:rPr>
        <w:sym w:font="HQPB1" w:char="F046"/>
      </w:r>
      <w:r w:rsidRPr="00F85423">
        <w:rPr>
          <w:sz w:val="22"/>
          <w:szCs w:val="22"/>
        </w:rPr>
        <w:sym w:font="HQPB2" w:char="F05A"/>
      </w:r>
      <w:r w:rsidRPr="00F85423">
        <w:rPr>
          <w:sz w:val="22"/>
          <w:szCs w:val="22"/>
        </w:rPr>
        <w:sym w:font="HQPB4" w:char="F0E4"/>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99"/>
      </w:r>
      <w:r w:rsidRPr="00F85423">
        <w:rPr>
          <w:sz w:val="22"/>
          <w:szCs w:val="22"/>
        </w:rPr>
        <w:sym w:font="HQPB1" w:char="F037"/>
      </w:r>
      <w:r w:rsidRPr="00F85423">
        <w:rPr>
          <w:sz w:val="22"/>
          <w:szCs w:val="22"/>
        </w:rPr>
        <w:sym w:font="HQPB4" w:char="F0C5"/>
      </w:r>
      <w:r w:rsidRPr="00F85423">
        <w:rPr>
          <w:sz w:val="22"/>
          <w:szCs w:val="22"/>
        </w:rPr>
        <w:sym w:font="HQPB1" w:char="F073"/>
      </w:r>
      <w:r w:rsidRPr="00F85423">
        <w:rPr>
          <w:sz w:val="22"/>
          <w:szCs w:val="22"/>
        </w:rPr>
        <w:sym w:font="HQPB4" w:char="F0E8"/>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91"/>
      </w:r>
      <w:r w:rsidRPr="00F85423">
        <w:rPr>
          <w:sz w:val="22"/>
          <w:szCs w:val="22"/>
        </w:rPr>
        <w:sym w:font="HQPB4" w:char="F0CF"/>
      </w:r>
      <w:r w:rsidRPr="00F85423">
        <w:rPr>
          <w:sz w:val="22"/>
          <w:szCs w:val="22"/>
        </w:rPr>
        <w:sym w:font="HQPB2" w:char="F052"/>
      </w:r>
      <w:r w:rsidRPr="00F85423">
        <w:rPr>
          <w:sz w:val="22"/>
          <w:szCs w:val="22"/>
        </w:rPr>
        <w:sym w:font="HQPB2" w:char="F071"/>
      </w:r>
      <w:r w:rsidRPr="00F85423">
        <w:rPr>
          <w:sz w:val="22"/>
          <w:szCs w:val="22"/>
        </w:rPr>
        <w:sym w:font="HQPB4" w:char="F0E3"/>
      </w:r>
      <w:r w:rsidRPr="00F85423">
        <w:rPr>
          <w:sz w:val="22"/>
          <w:szCs w:val="22"/>
        </w:rPr>
        <w:sym w:font="HQPB1" w:char="F0E8"/>
      </w:r>
      <w:r w:rsidRPr="00F85423">
        <w:rPr>
          <w:sz w:val="22"/>
          <w:szCs w:val="22"/>
        </w:rPr>
        <w:sym w:font="HQPB4" w:char="F0CE"/>
      </w:r>
      <w:r w:rsidRPr="00F85423">
        <w:rPr>
          <w:sz w:val="22"/>
          <w:szCs w:val="22"/>
        </w:rPr>
        <w:sym w:font="HQPB1" w:char="F037"/>
      </w:r>
      <w:r w:rsidRPr="00F85423">
        <w:rPr>
          <w:sz w:val="22"/>
          <w:szCs w:val="22"/>
        </w:rPr>
        <w:sym w:font="HQPB4" w:char="F0A8"/>
      </w:r>
      <w:r w:rsidRPr="00F85423">
        <w:rPr>
          <w:sz w:val="22"/>
          <w:szCs w:val="22"/>
        </w:rPr>
        <w:sym w:font="HQPB1" w:char="F03F"/>
      </w:r>
      <w:r w:rsidRPr="00F85423">
        <w:rPr>
          <w:sz w:val="22"/>
          <w:szCs w:val="22"/>
        </w:rPr>
        <w:sym w:font="HQPB5" w:char="F024"/>
      </w:r>
      <w:r w:rsidRPr="00F85423">
        <w:rPr>
          <w:sz w:val="22"/>
          <w:szCs w:val="22"/>
        </w:rPr>
        <w:sym w:font="HQPB1" w:char="F024"/>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4" w:char="F0F6"/>
      </w:r>
      <w:r w:rsidRPr="00F85423">
        <w:rPr>
          <w:sz w:val="22"/>
          <w:szCs w:val="22"/>
        </w:rPr>
        <w:sym w:font="HQPB1" w:char="F037"/>
      </w:r>
      <w:r w:rsidRPr="00F85423">
        <w:rPr>
          <w:sz w:val="22"/>
          <w:szCs w:val="22"/>
        </w:rPr>
        <w:sym w:font="HQPB4" w:char="F0CE"/>
      </w:r>
      <w:r w:rsidRPr="00F85423">
        <w:rPr>
          <w:sz w:val="22"/>
          <w:szCs w:val="22"/>
        </w:rPr>
        <w:sym w:font="HQPB1" w:char="F036"/>
      </w:r>
      <w:r w:rsidRPr="00F85423">
        <w:rPr>
          <w:sz w:val="22"/>
          <w:szCs w:val="22"/>
        </w:rPr>
        <w:sym w:font="HQPB4" w:char="F0F3"/>
      </w:r>
      <w:r w:rsidRPr="00F85423">
        <w:rPr>
          <w:sz w:val="22"/>
          <w:szCs w:val="22"/>
        </w:rPr>
        <w:sym w:font="HQPB1" w:char="F073"/>
      </w:r>
      <w:r w:rsidRPr="00F85423">
        <w:rPr>
          <w:sz w:val="22"/>
          <w:szCs w:val="22"/>
        </w:rPr>
        <w:sym w:font="HQPB4" w:char="F0E3"/>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1" w:char="F08D"/>
      </w:r>
      <w:r w:rsidRPr="00F85423">
        <w:rPr>
          <w:sz w:val="22"/>
          <w:szCs w:val="22"/>
        </w:rPr>
        <w:sym w:font="HQPB4" w:char="F0CF"/>
      </w:r>
      <w:r w:rsidRPr="00F85423">
        <w:rPr>
          <w:sz w:val="22"/>
          <w:szCs w:val="22"/>
        </w:rPr>
        <w:sym w:font="HQPB1" w:char="F0FF"/>
      </w:r>
      <w:r w:rsidRPr="00F85423">
        <w:rPr>
          <w:sz w:val="22"/>
          <w:szCs w:val="22"/>
        </w:rPr>
        <w:sym w:font="HQPB4" w:char="F0F8"/>
      </w:r>
      <w:r w:rsidRPr="00F85423">
        <w:rPr>
          <w:sz w:val="22"/>
          <w:szCs w:val="22"/>
        </w:rPr>
        <w:sym w:font="HQPB1" w:char="F0F3"/>
      </w:r>
      <w:r w:rsidRPr="00F85423">
        <w:rPr>
          <w:sz w:val="22"/>
          <w:szCs w:val="22"/>
        </w:rPr>
        <w:sym w:font="HQPB5" w:char="F074"/>
      </w:r>
      <w:r w:rsidRPr="00F85423">
        <w:rPr>
          <w:sz w:val="22"/>
          <w:szCs w:val="22"/>
        </w:rPr>
        <w:sym w:font="HQPB2" w:char="F08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3" w:char="F02F"/>
      </w:r>
      <w:r w:rsidRPr="00F85423">
        <w:rPr>
          <w:sz w:val="22"/>
          <w:szCs w:val="22"/>
        </w:rPr>
        <w:sym w:font="HQPB4" w:char="F0E4"/>
      </w:r>
      <w:r w:rsidRPr="00F85423">
        <w:rPr>
          <w:sz w:val="22"/>
          <w:szCs w:val="22"/>
        </w:rPr>
        <w:sym w:font="HQPB2" w:char="F033"/>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3" w:char="F02F"/>
      </w:r>
      <w:r w:rsidRPr="00F85423">
        <w:rPr>
          <w:sz w:val="22"/>
          <w:szCs w:val="22"/>
        </w:rPr>
        <w:sym w:font="HQPB4" w:char="F0E4"/>
      </w:r>
      <w:r w:rsidRPr="00F85423">
        <w:rPr>
          <w:sz w:val="22"/>
          <w:szCs w:val="22"/>
        </w:rPr>
        <w:sym w:font="HQPB2" w:char="F033"/>
      </w:r>
      <w:r w:rsidRPr="00F85423">
        <w:rPr>
          <w:sz w:val="22"/>
          <w:szCs w:val="22"/>
        </w:rPr>
        <w:sym w:font="HQPB5" w:char="F074"/>
      </w:r>
      <w:r w:rsidRPr="00F85423">
        <w:rPr>
          <w:sz w:val="22"/>
          <w:szCs w:val="22"/>
        </w:rPr>
        <w:sym w:font="HQPB1" w:char="F02F"/>
      </w:r>
      <w:r w:rsidRPr="00F85423">
        <w:rPr>
          <w:sz w:val="22"/>
          <w:szCs w:val="22"/>
        </w:rPr>
        <w:sym w:font="HQPB2" w:char="F071"/>
      </w:r>
      <w:r w:rsidRPr="00F85423">
        <w:rPr>
          <w:sz w:val="22"/>
          <w:szCs w:val="22"/>
        </w:rPr>
        <w:sym w:font="HQPB4" w:char="F0E7"/>
      </w:r>
      <w:r w:rsidRPr="00F85423">
        <w:rPr>
          <w:sz w:val="22"/>
          <w:szCs w:val="22"/>
        </w:rPr>
        <w:sym w:font="HQPB2" w:char="F052"/>
      </w:r>
      <w:r w:rsidRPr="00F85423">
        <w:rPr>
          <w:sz w:val="22"/>
          <w:szCs w:val="22"/>
        </w:rPr>
        <w:sym w:font="HQPB4" w:char="F0E8"/>
      </w:r>
      <w:r w:rsidRPr="00F85423">
        <w:rPr>
          <w:sz w:val="22"/>
          <w:szCs w:val="22"/>
        </w:rPr>
        <w:sym w:font="HQPB1" w:char="F08C"/>
      </w:r>
      <w:r w:rsidRPr="00AB1DF1">
        <w:rPr>
          <w:rFonts w:ascii="(normal text)" w:hAnsi="(normal text)"/>
          <w:sz w:val="24"/>
          <w:szCs w:val="24"/>
          <w:rtl/>
        </w:rPr>
        <w:t xml:space="preserve"> </w:t>
      </w:r>
      <w:r w:rsidRPr="00F85423">
        <w:rPr>
          <w:sz w:val="22"/>
          <w:szCs w:val="22"/>
        </w:rPr>
        <w:sym w:font="HQPB4" w:char="F033"/>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6"/>
      </w:r>
      <w:r w:rsidRPr="00F85423">
        <w:rPr>
          <w:sz w:val="22"/>
          <w:szCs w:val="22"/>
        </w:rPr>
        <w:sym w:font="HQPB1" w:char="F091"/>
      </w:r>
      <w:r w:rsidRPr="00F85423">
        <w:rPr>
          <w:sz w:val="22"/>
          <w:szCs w:val="22"/>
        </w:rPr>
        <w:sym w:font="HQPB2" w:char="F071"/>
      </w:r>
      <w:r w:rsidRPr="00F85423">
        <w:rPr>
          <w:sz w:val="22"/>
          <w:szCs w:val="22"/>
        </w:rPr>
        <w:sym w:font="HQPB4" w:char="F0E0"/>
      </w:r>
      <w:r w:rsidRPr="00F85423">
        <w:rPr>
          <w:sz w:val="22"/>
          <w:szCs w:val="22"/>
        </w:rPr>
        <w:sym w:font="HQPB1" w:char="F0FF"/>
      </w:r>
      <w:r w:rsidRPr="00F85423">
        <w:rPr>
          <w:sz w:val="22"/>
          <w:szCs w:val="22"/>
        </w:rPr>
        <w:sym w:font="HQPB5" w:char="F078"/>
      </w:r>
      <w:r w:rsidRPr="00F85423">
        <w:rPr>
          <w:sz w:val="22"/>
          <w:szCs w:val="22"/>
        </w:rPr>
        <w:sym w:font="HQPB1" w:char="F0EE"/>
      </w:r>
      <w:r w:rsidRPr="00AB1DF1">
        <w:rPr>
          <w:rFonts w:ascii="(normal text)" w:hAnsi="(normal text)"/>
          <w:sz w:val="24"/>
          <w:szCs w:val="24"/>
          <w:rtl/>
        </w:rPr>
        <w:t xml:space="preserve"> </w:t>
      </w:r>
      <w:r w:rsidRPr="00F85423">
        <w:rPr>
          <w:sz w:val="22"/>
          <w:szCs w:val="22"/>
        </w:rPr>
        <w:sym w:font="HQPB4" w:char="F0D2"/>
      </w:r>
      <w:r w:rsidRPr="00F85423">
        <w:rPr>
          <w:sz w:val="22"/>
          <w:szCs w:val="22"/>
        </w:rPr>
        <w:sym w:font="HQPB2" w:char="F04F"/>
      </w:r>
      <w:r w:rsidRPr="00F85423">
        <w:rPr>
          <w:sz w:val="22"/>
          <w:szCs w:val="22"/>
        </w:rPr>
        <w:sym w:font="HQPB2" w:char="F08B"/>
      </w:r>
      <w:r w:rsidRPr="00F85423">
        <w:rPr>
          <w:sz w:val="22"/>
          <w:szCs w:val="22"/>
        </w:rPr>
        <w:sym w:font="HQPB4" w:char="F0CF"/>
      </w:r>
      <w:r w:rsidRPr="00F85423">
        <w:rPr>
          <w:sz w:val="22"/>
          <w:szCs w:val="22"/>
        </w:rPr>
        <w:sym w:font="HQPB1" w:char="F06D"/>
      </w:r>
      <w:r w:rsidRPr="00F85423">
        <w:rPr>
          <w:sz w:val="22"/>
          <w:szCs w:val="22"/>
        </w:rPr>
        <w:sym w:font="HQPB4" w:char="F0A7"/>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C"/>
      </w:r>
      <w:r w:rsidRPr="00F85423">
        <w:rPr>
          <w:sz w:val="22"/>
          <w:szCs w:val="22"/>
        </w:rPr>
        <w:sym w:font="HQPB2" w:char="F0CA"/>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[آل عمران: 31]</w:t>
      </w:r>
      <w:r w:rsidRPr="00AB1DF1">
        <w:rPr>
          <w:rFonts w:hint="cs"/>
          <w:vertAlign w:val="superscript"/>
          <w:rtl/>
          <w:lang w:bidi="fa-IR"/>
        </w:rPr>
        <w:t>(</w:t>
      </w:r>
      <w:r w:rsidRPr="00AB1DF1">
        <w:rPr>
          <w:rStyle w:val="FootnoteReference"/>
          <w:rtl/>
          <w:lang w:bidi="fa-IR"/>
        </w:rPr>
        <w:footnoteReference w:id="130"/>
      </w:r>
      <w:r w:rsidRPr="00AB1DF1">
        <w:rPr>
          <w:rFonts w:hint="cs"/>
          <w:vertAlign w:val="superscript"/>
          <w:rtl/>
          <w:lang w:bidi="fa-IR"/>
        </w:rPr>
        <w:t>)</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از این آیه معلوم شد که دوستی خدای ذوالجلال موقوف به اتباع سیدِ کائنات</w:t>
      </w:r>
      <w:r w:rsidRPr="00AB1DF1">
        <w:rPr>
          <w:rFonts w:hint="cs"/>
          <w:lang w:bidi="fa-IR"/>
        </w:rPr>
        <w:sym w:font="AGA Arabesque" w:char="F072"/>
      </w:r>
      <w:r w:rsidRPr="00AB1DF1">
        <w:rPr>
          <w:rFonts w:hint="cs"/>
          <w:rtl/>
          <w:lang w:bidi="fa-IR"/>
        </w:rPr>
        <w:t xml:space="preserve"> و بخششِ خداوندی مدارش هم اتباعِ سنت است.</w:t>
      </w:r>
    </w:p>
    <w:p w:rsidR="00222BB6" w:rsidRPr="00AB1DF1" w:rsidRDefault="00222BB6" w:rsidP="00222BB6">
      <w:pPr>
        <w:ind w:firstLine="284"/>
        <w:jc w:val="both"/>
        <w:rPr>
          <w:rFonts w:hint="cs"/>
          <w:rtl/>
          <w:lang w:bidi="fa-IR"/>
        </w:rPr>
      </w:pPr>
      <w:r w:rsidRPr="00AB1DF1">
        <w:rPr>
          <w:rFonts w:hint="cs"/>
          <w:rtl/>
          <w:lang w:bidi="fa-IR"/>
        </w:rPr>
        <w:t xml:space="preserve">3- </w:t>
      </w:r>
      <w:r w:rsidRPr="00AB1DF1">
        <w:rPr>
          <w:rFonts w:cs="Traditional Arabic" w:hint="cs"/>
          <w:sz w:val="32"/>
          <w:szCs w:val="32"/>
          <w:rtl/>
          <w:lang w:bidi="fa-IR"/>
        </w:rPr>
        <w:t>﴿</w:t>
      </w:r>
      <w:r w:rsidRPr="00F85423">
        <w:rPr>
          <w:sz w:val="22"/>
          <w:szCs w:val="22"/>
        </w:rPr>
        <w:sym w:font="HQPB2" w:char="F060"/>
      </w:r>
      <w:r w:rsidRPr="00F85423">
        <w:rPr>
          <w:sz w:val="22"/>
          <w:szCs w:val="22"/>
        </w:rPr>
        <w:sym w:font="HQPB4" w:char="F0A8"/>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6"/>
      </w:r>
      <w:r w:rsidRPr="00F85423">
        <w:rPr>
          <w:sz w:val="22"/>
          <w:szCs w:val="22"/>
        </w:rPr>
        <w:sym w:font="HQPB1" w:char="F0EC"/>
      </w:r>
      <w:r w:rsidRPr="00F85423">
        <w:rPr>
          <w:sz w:val="22"/>
          <w:szCs w:val="22"/>
        </w:rPr>
        <w:sym w:font="HQPB4" w:char="F0CF"/>
      </w:r>
      <w:r w:rsidRPr="00F85423">
        <w:rPr>
          <w:sz w:val="22"/>
          <w:szCs w:val="22"/>
        </w:rPr>
        <w:sym w:font="HQPB1" w:char="F0DC"/>
      </w:r>
      <w:r w:rsidRPr="00F85423">
        <w:rPr>
          <w:sz w:val="22"/>
          <w:szCs w:val="22"/>
        </w:rPr>
        <w:sym w:font="HQPB4" w:char="F0E3"/>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41"/>
      </w:r>
      <w:r w:rsidRPr="00F85423">
        <w:rPr>
          <w:sz w:val="22"/>
          <w:szCs w:val="22"/>
        </w:rPr>
        <w:sym w:font="HQPB2" w:char="F071"/>
      </w:r>
      <w:r w:rsidRPr="00F85423">
        <w:rPr>
          <w:sz w:val="22"/>
          <w:szCs w:val="22"/>
        </w:rPr>
        <w:sym w:font="HQPB4" w:char="F0DF"/>
      </w:r>
      <w:r w:rsidRPr="00F85423">
        <w:rPr>
          <w:sz w:val="22"/>
          <w:szCs w:val="22"/>
        </w:rPr>
        <w:sym w:font="HQPB1" w:char="F099"/>
      </w:r>
      <w:r w:rsidRPr="00F85423">
        <w:rPr>
          <w:sz w:val="22"/>
          <w:szCs w:val="22"/>
        </w:rPr>
        <w:sym w:font="HQPB4" w:char="F0A7"/>
      </w:r>
      <w:r w:rsidRPr="00F85423">
        <w:rPr>
          <w:sz w:val="22"/>
          <w:szCs w:val="22"/>
        </w:rPr>
        <w:sym w:font="HQPB1" w:char="F08D"/>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1" w:char="F089"/>
      </w:r>
      <w:r w:rsidRPr="00F85423">
        <w:rPr>
          <w:sz w:val="22"/>
          <w:szCs w:val="22"/>
        </w:rPr>
        <w:sym w:font="HQPB5" w:char="F073"/>
      </w:r>
      <w:r w:rsidRPr="00F85423">
        <w:rPr>
          <w:sz w:val="22"/>
          <w:szCs w:val="22"/>
        </w:rPr>
        <w:sym w:font="HQPB2" w:char="F029"/>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1" w:char="F0ED"/>
      </w:r>
      <w:r w:rsidRPr="00F85423">
        <w:rPr>
          <w:sz w:val="22"/>
          <w:szCs w:val="22"/>
        </w:rPr>
        <w:sym w:font="HQPB1" w:char="F024"/>
      </w:r>
      <w:r w:rsidRPr="00F85423">
        <w:rPr>
          <w:sz w:val="22"/>
          <w:szCs w:val="22"/>
        </w:rPr>
        <w:sym w:font="HQPB5" w:char="F073"/>
      </w:r>
      <w:r w:rsidRPr="00F85423">
        <w:rPr>
          <w:sz w:val="22"/>
          <w:szCs w:val="22"/>
        </w:rPr>
        <w:sym w:font="HQPB1" w:char="F0DB"/>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[نساء: 80]. </w:t>
      </w:r>
      <w:r w:rsidRPr="00AB1DF1">
        <w:rPr>
          <w:rFonts w:cs="Traditional Arabic" w:hint="cs"/>
          <w:rtl/>
          <w:lang w:bidi="fa-IR"/>
        </w:rPr>
        <w:t>«</w:t>
      </w:r>
      <w:r w:rsidRPr="00AB1DF1">
        <w:rPr>
          <w:rFonts w:hint="cs"/>
          <w:rtl/>
          <w:lang w:bidi="fa-IR"/>
        </w:rPr>
        <w:t xml:space="preserve">هرکه اطاعت کند رسول </w:t>
      </w:r>
      <w:r w:rsidRPr="00AB1DF1">
        <w:rPr>
          <w:rFonts w:hint="cs"/>
          <w:lang w:bidi="fa-IR"/>
        </w:rPr>
        <w:sym w:font="AGA Arabesque" w:char="F072"/>
      </w:r>
      <w:r w:rsidRPr="00AB1DF1">
        <w:rPr>
          <w:rFonts w:hint="cs"/>
          <w:rtl/>
          <w:lang w:bidi="fa-IR"/>
        </w:rPr>
        <w:t xml:space="preserve"> را، به تحقیق اطاعت کرد خدا را</w:t>
      </w:r>
      <w:r w:rsidRPr="00AB1DF1">
        <w:rPr>
          <w:rFonts w:cs="Traditional Arabic" w:hint="cs"/>
          <w:rtl/>
          <w:lang w:bidi="fa-IR"/>
        </w:rPr>
        <w:t>»</w:t>
      </w:r>
      <w:r w:rsidRPr="00AB1DF1">
        <w:rPr>
          <w:rFonts w:hint="cs"/>
          <w:rtl/>
          <w:lang w:bidi="fa-IR"/>
        </w:rPr>
        <w:t xml:space="preserve"> یعنی اطاعتِ رسول </w:t>
      </w:r>
      <w:r w:rsidRPr="00AB1DF1">
        <w:rPr>
          <w:rFonts w:hint="cs"/>
          <w:lang w:bidi="fa-IR"/>
        </w:rPr>
        <w:sym w:font="AGA Arabesque" w:char="F072"/>
      </w:r>
      <w:r w:rsidRPr="00AB1DF1">
        <w:rPr>
          <w:rFonts w:hint="cs"/>
          <w:rtl/>
          <w:lang w:bidi="fa-IR"/>
        </w:rPr>
        <w:t xml:space="preserve"> عین اطاعتِ خدا است، و اطاعتِ خدای قدوس به جز اطاعتِ رسول الله </w:t>
      </w:r>
      <w:r w:rsidRPr="00AB1DF1">
        <w:rPr>
          <w:rFonts w:hint="cs"/>
          <w:lang w:bidi="fa-IR"/>
        </w:rPr>
        <w:sym w:font="AGA Arabesque" w:char="F072"/>
      </w:r>
      <w:r w:rsidRPr="00AB1DF1">
        <w:rPr>
          <w:rFonts w:hint="cs"/>
          <w:rtl/>
          <w:lang w:bidi="fa-IR"/>
        </w:rPr>
        <w:t xml:space="preserve"> ممکن نیست، و بغیر اطاعت محبت هم ممکن نیست و به غیر محبت آن ذات گرامی نجات و مغفرت هم ممکن نیست.</w:t>
      </w:r>
    </w:p>
    <w:p w:rsidR="00222BB6" w:rsidRPr="002B1AAE" w:rsidRDefault="00222BB6" w:rsidP="002B1AAE">
      <w:pPr>
        <w:ind w:left="1418" w:right="1418"/>
        <w:jc w:val="lowKashida"/>
        <w:rPr>
          <w:rFonts w:cs="Traditional Arabic" w:hint="cs"/>
          <w:b/>
          <w:bCs/>
          <w:sz w:val="2"/>
          <w:szCs w:val="2"/>
          <w:rtl/>
        </w:rPr>
      </w:pPr>
      <w:r w:rsidRPr="00AB1DF1">
        <w:rPr>
          <w:rFonts w:cs="Traditional Arabic" w:hint="cs"/>
          <w:b/>
          <w:bCs/>
          <w:rtl/>
        </w:rPr>
        <w:t>تعصي الرسول وأنت تظهر</w:t>
      </w:r>
      <w:r w:rsidR="00E71E33" w:rsidRPr="00AB1DF1">
        <w:rPr>
          <w:rFonts w:cs="Traditional Arabic" w:hint="cs"/>
          <w:b/>
          <w:bCs/>
          <w:rtl/>
        </w:rPr>
        <w:t xml:space="preserve"> </w:t>
      </w:r>
      <w:r w:rsidRPr="00AB1DF1">
        <w:rPr>
          <w:rFonts w:cs="Traditional Arabic" w:hint="cs"/>
          <w:b/>
          <w:bCs/>
          <w:rtl/>
        </w:rPr>
        <w:t>حبه</w:t>
      </w:r>
      <w:r w:rsidRPr="00AB1DF1">
        <w:rPr>
          <w:rFonts w:cs="Traditional Arabic"/>
          <w:b/>
          <w:bCs/>
          <w:rtl/>
        </w:rPr>
        <w:br/>
      </w:r>
      <w:r w:rsidRPr="00AB1DF1">
        <w:rPr>
          <w:rFonts w:cs="Traditional Arabic" w:hint="cs"/>
          <w:b/>
          <w:bCs/>
          <w:rtl/>
        </w:rPr>
        <w:t>هذا لعمري في الفعال بديع</w:t>
      </w:r>
      <w:r w:rsidRPr="00AB1DF1">
        <w:rPr>
          <w:rFonts w:cs="Traditional Arabic" w:hint="cs"/>
          <w:b/>
          <w:bCs/>
          <w:rtl/>
        </w:rPr>
        <w:br/>
        <w:t>لوكان حبك صادقاً لأطعته</w:t>
      </w:r>
      <w:r w:rsidRPr="00AB1DF1">
        <w:rPr>
          <w:rFonts w:cs="Traditional Arabic" w:hint="cs"/>
          <w:b/>
          <w:bCs/>
          <w:rtl/>
        </w:rPr>
        <w:br/>
        <w:t>إن المحب لمـن يحب مطيـــع</w:t>
      </w:r>
      <w:r w:rsidR="002B1AAE">
        <w:rPr>
          <w:rFonts w:cs="Traditional Arabic"/>
          <w:b/>
          <w:bCs/>
          <w:rtl/>
        </w:rPr>
        <w:br/>
      </w:r>
    </w:p>
    <w:p w:rsidR="002B1AAE" w:rsidRDefault="00222BB6" w:rsidP="002B1AAE">
      <w:pPr>
        <w:ind w:left="1418" w:right="1418"/>
        <w:jc w:val="lowKashida"/>
        <w:rPr>
          <w:rFonts w:hint="cs"/>
          <w:rtl/>
          <w:lang w:bidi="fa-IR"/>
        </w:rPr>
      </w:pPr>
      <w:r w:rsidRPr="00AB1DF1">
        <w:rPr>
          <w:rFonts w:hint="cs"/>
          <w:rtl/>
          <w:lang w:bidi="fa-IR"/>
        </w:rPr>
        <w:t>ادعای دوستی با پیامبر را داری و نافرمانی اش می</w:t>
      </w:r>
      <w:r w:rsidRPr="00AB1DF1">
        <w:rPr>
          <w:rFonts w:hint="eastAsia"/>
          <w:rtl/>
          <w:lang w:bidi="fa-IR"/>
        </w:rPr>
        <w:t>‌</w:t>
      </w:r>
      <w:r w:rsidRPr="00AB1DF1">
        <w:rPr>
          <w:rFonts w:hint="cs"/>
          <w:rtl/>
          <w:lang w:bidi="fa-IR"/>
        </w:rPr>
        <w:t>کنی، سوگند است که این کار خیلی عجیبی می</w:t>
      </w:r>
      <w:r w:rsidRPr="00AB1DF1">
        <w:rPr>
          <w:rFonts w:hint="eastAsia"/>
          <w:rtl/>
          <w:lang w:bidi="fa-IR"/>
        </w:rPr>
        <w:t>‌</w:t>
      </w:r>
      <w:r w:rsidRPr="00AB1DF1">
        <w:rPr>
          <w:rFonts w:hint="cs"/>
          <w:rtl/>
          <w:lang w:bidi="fa-IR"/>
        </w:rPr>
        <w:t>باشد، اگر واقعا ایشان را دوست می</w:t>
      </w:r>
      <w:r w:rsidRPr="00AB1DF1">
        <w:rPr>
          <w:rFonts w:hint="eastAsia"/>
          <w:rtl/>
          <w:lang w:bidi="fa-IR"/>
        </w:rPr>
        <w:t>‌</w:t>
      </w:r>
      <w:r w:rsidRPr="00AB1DF1">
        <w:rPr>
          <w:rFonts w:hint="cs"/>
          <w:rtl/>
          <w:lang w:bidi="fa-IR"/>
        </w:rPr>
        <w:t>داشتی اطاعتشان می کردی، دوستدار فرمانبردار</w:t>
      </w:r>
      <w:r w:rsidR="0058259E" w:rsidRPr="00AB1DF1">
        <w:rPr>
          <w:rFonts w:hint="cs"/>
          <w:rtl/>
          <w:lang w:bidi="fa-IR"/>
        </w:rPr>
        <w:t>ِ</w:t>
      </w:r>
      <w:r w:rsidRPr="00AB1DF1">
        <w:rPr>
          <w:rFonts w:hint="cs"/>
          <w:rtl/>
          <w:lang w:bidi="fa-IR"/>
        </w:rPr>
        <w:t xml:space="preserve"> محبوب خویش می</w:t>
      </w:r>
      <w:r w:rsidRPr="00AB1DF1">
        <w:rPr>
          <w:rFonts w:hint="eastAsia"/>
          <w:rtl/>
          <w:lang w:bidi="fa-IR"/>
        </w:rPr>
        <w:t>‌</w:t>
      </w:r>
      <w:r w:rsidRPr="00AB1DF1">
        <w:rPr>
          <w:rFonts w:hint="cs"/>
          <w:rtl/>
          <w:lang w:bidi="fa-IR"/>
        </w:rPr>
        <w:t>باشد.</w:t>
      </w:r>
    </w:p>
    <w:p w:rsidR="00222BB6" w:rsidRPr="00AB1DF1" w:rsidRDefault="00222BB6" w:rsidP="00222BB6">
      <w:pPr>
        <w:ind w:firstLine="284"/>
        <w:jc w:val="both"/>
        <w:rPr>
          <w:rFonts w:hint="cs"/>
          <w:rtl/>
          <w:lang w:bidi="fa-IR"/>
        </w:rPr>
      </w:pPr>
      <w:r w:rsidRPr="00AB1DF1">
        <w:rPr>
          <w:rFonts w:hint="cs"/>
          <w:rtl/>
          <w:lang w:bidi="fa-IR"/>
        </w:rPr>
        <w:t xml:space="preserve">4- </w:t>
      </w:r>
      <w:r w:rsidRPr="00AB1DF1">
        <w:rPr>
          <w:rFonts w:cs="Traditional Arabic" w:hint="cs"/>
          <w:sz w:val="32"/>
          <w:szCs w:val="32"/>
          <w:rtl/>
          <w:lang w:bidi="fa-IR"/>
        </w:rPr>
        <w:t>﴿</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3"/>
      </w:r>
      <w:r w:rsidRPr="00F85423">
        <w:rPr>
          <w:sz w:val="22"/>
          <w:szCs w:val="22"/>
        </w:rPr>
        <w:sym w:font="HQPB1" w:char="F0E8"/>
      </w:r>
      <w:r w:rsidRPr="00F85423">
        <w:rPr>
          <w:sz w:val="22"/>
          <w:szCs w:val="22"/>
        </w:rPr>
        <w:sym w:font="HQPB2" w:char="F08B"/>
      </w:r>
      <w:r w:rsidRPr="00F85423">
        <w:rPr>
          <w:sz w:val="22"/>
          <w:szCs w:val="22"/>
        </w:rPr>
        <w:sym w:font="HQPB4" w:char="F0CF"/>
      </w:r>
      <w:r w:rsidRPr="00F85423">
        <w:rPr>
          <w:sz w:val="22"/>
          <w:szCs w:val="22"/>
        </w:rPr>
        <w:sym w:font="HQPB1" w:char="F0DB"/>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3"/>
      </w:r>
      <w:r w:rsidRPr="00F85423">
        <w:rPr>
          <w:sz w:val="22"/>
          <w:szCs w:val="22"/>
        </w:rPr>
        <w:sym w:font="HQPB1" w:char="F0E8"/>
      </w:r>
      <w:r w:rsidRPr="00F85423">
        <w:rPr>
          <w:sz w:val="22"/>
          <w:szCs w:val="22"/>
        </w:rPr>
        <w:sym w:font="HQPB2" w:char="F08B"/>
      </w:r>
      <w:r w:rsidRPr="00F85423">
        <w:rPr>
          <w:sz w:val="22"/>
          <w:szCs w:val="22"/>
        </w:rPr>
        <w:sym w:font="HQPB4" w:char="F0CF"/>
      </w:r>
      <w:r w:rsidRPr="00F85423">
        <w:rPr>
          <w:sz w:val="22"/>
          <w:szCs w:val="22"/>
        </w:rPr>
        <w:sym w:font="HQPB1" w:char="F0DB"/>
      </w:r>
      <w:r w:rsidRPr="00F85423">
        <w:rPr>
          <w:sz w:val="22"/>
          <w:szCs w:val="22"/>
        </w:rPr>
        <w:sym w:font="HQPB5" w:char="F072"/>
      </w:r>
      <w:r w:rsidRPr="00F85423">
        <w:rPr>
          <w:sz w:val="22"/>
          <w:szCs w:val="22"/>
        </w:rPr>
        <w:sym w:font="HQPB1" w:char="F026"/>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41"/>
      </w:r>
      <w:r w:rsidRPr="00F85423">
        <w:rPr>
          <w:sz w:val="22"/>
          <w:szCs w:val="22"/>
        </w:rPr>
        <w:sym w:font="HQPB2" w:char="F071"/>
      </w:r>
      <w:r w:rsidRPr="00F85423">
        <w:rPr>
          <w:sz w:val="22"/>
          <w:szCs w:val="22"/>
        </w:rPr>
        <w:sym w:font="HQPB4" w:char="F0DF"/>
      </w:r>
      <w:r w:rsidRPr="00F85423">
        <w:rPr>
          <w:sz w:val="22"/>
          <w:szCs w:val="22"/>
        </w:rPr>
        <w:sym w:font="HQPB1" w:char="F099"/>
      </w:r>
      <w:r w:rsidRPr="00F85423">
        <w:rPr>
          <w:sz w:val="22"/>
          <w:szCs w:val="22"/>
        </w:rPr>
        <w:sym w:font="HQPB4" w:char="F0A7"/>
      </w:r>
      <w:r w:rsidRPr="00F85423">
        <w:rPr>
          <w:sz w:val="22"/>
          <w:szCs w:val="22"/>
        </w:rPr>
        <w:sym w:font="HQPB1" w:char="F08D"/>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92"/>
      </w:r>
      <w:r w:rsidRPr="00F85423">
        <w:rPr>
          <w:sz w:val="22"/>
          <w:szCs w:val="22"/>
        </w:rPr>
        <w:sym w:font="HQPB4" w:char="F0CD"/>
      </w:r>
      <w:r w:rsidRPr="00F85423">
        <w:rPr>
          <w:sz w:val="22"/>
          <w:szCs w:val="22"/>
        </w:rPr>
        <w:sym w:font="HQPB2" w:char="F03C"/>
      </w:r>
      <w:r w:rsidRPr="00F85423">
        <w:rPr>
          <w:sz w:val="22"/>
          <w:szCs w:val="22"/>
        </w:rPr>
        <w:sym w:font="HQPB5" w:char="F027"/>
      </w:r>
      <w:r w:rsidRPr="00F85423">
        <w:rPr>
          <w:sz w:val="22"/>
          <w:szCs w:val="22"/>
        </w:rPr>
        <w:sym w:font="HQPB2" w:char="F072"/>
      </w:r>
      <w:r w:rsidRPr="00F85423">
        <w:rPr>
          <w:sz w:val="22"/>
          <w:szCs w:val="22"/>
        </w:rPr>
        <w:sym w:font="HQPB4" w:char="F0E9"/>
      </w:r>
      <w:r w:rsidRPr="00F85423">
        <w:rPr>
          <w:sz w:val="22"/>
          <w:szCs w:val="22"/>
        </w:rPr>
        <w:sym w:font="HQPB1" w:char="F026"/>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CD"/>
      </w:r>
      <w:r w:rsidRPr="00F85423">
        <w:rPr>
          <w:sz w:val="22"/>
          <w:szCs w:val="22"/>
        </w:rPr>
        <w:sym w:font="HQPB1" w:char="F090"/>
      </w:r>
      <w:r w:rsidRPr="00F85423">
        <w:rPr>
          <w:sz w:val="22"/>
          <w:szCs w:val="22"/>
        </w:rPr>
        <w:sym w:font="HQPB4" w:char="F0F6"/>
      </w:r>
      <w:r w:rsidRPr="00F85423">
        <w:rPr>
          <w:sz w:val="22"/>
          <w:szCs w:val="22"/>
        </w:rPr>
        <w:sym w:font="HQPB2" w:char="F044"/>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2" w:char="F04F"/>
      </w:r>
      <w:r w:rsidRPr="00F85423">
        <w:rPr>
          <w:sz w:val="22"/>
          <w:szCs w:val="22"/>
        </w:rPr>
        <w:sym w:font="HQPB4" w:char="F0E4"/>
      </w:r>
      <w:r w:rsidRPr="00F85423">
        <w:rPr>
          <w:sz w:val="22"/>
          <w:szCs w:val="22"/>
        </w:rPr>
        <w:sym w:font="HQPB2" w:char="F033"/>
      </w:r>
      <w:r w:rsidRPr="00F85423">
        <w:rPr>
          <w:sz w:val="22"/>
          <w:szCs w:val="22"/>
        </w:rPr>
        <w:sym w:font="HQPB2" w:char="F05A"/>
      </w:r>
      <w:r w:rsidRPr="00F85423">
        <w:rPr>
          <w:sz w:val="22"/>
          <w:szCs w:val="22"/>
        </w:rPr>
        <w:sym w:font="HQPB4" w:char="F0CF"/>
      </w:r>
      <w:r w:rsidRPr="00F85423">
        <w:rPr>
          <w:sz w:val="22"/>
          <w:szCs w:val="22"/>
        </w:rPr>
        <w:sym w:font="HQPB2" w:char="F042"/>
      </w:r>
      <w:r w:rsidRPr="00AB1DF1">
        <w:rPr>
          <w:rFonts w:cs="Traditional Arabic" w:hint="cs"/>
          <w:sz w:val="32"/>
          <w:szCs w:val="32"/>
          <w:rtl/>
          <w:lang w:bidi="fa-IR"/>
        </w:rPr>
        <w:t>﴾</w:t>
      </w:r>
      <w:r w:rsidRPr="00AB1DF1">
        <w:rPr>
          <w:rFonts w:hint="cs"/>
          <w:rtl/>
          <w:lang w:bidi="fa-IR"/>
        </w:rPr>
        <w:t xml:space="preserve"> [نساء: 59]. </w:t>
      </w:r>
      <w:r w:rsidRPr="00AB1DF1">
        <w:rPr>
          <w:rFonts w:cs="CTraditional Arabic" w:hint="cs"/>
          <w:rtl/>
          <w:lang w:bidi="fa-IR"/>
        </w:rPr>
        <w:t>«</w:t>
      </w:r>
      <w:r w:rsidRPr="00AB1DF1">
        <w:rPr>
          <w:rFonts w:hint="cs"/>
          <w:rtl/>
          <w:lang w:bidi="fa-IR"/>
        </w:rPr>
        <w:t>خدا و رسول او را و صاحب امر که از شماست اطاعت کنید</w:t>
      </w:r>
      <w:r w:rsidRPr="00AB1DF1">
        <w:rPr>
          <w:rFonts w:cs="CTraditional Arabic" w:hint="cs"/>
          <w:rtl/>
          <w:lang w:bidi="fa-IR"/>
        </w:rPr>
        <w:t>»</w:t>
      </w:r>
      <w:r w:rsidRPr="00AB1DF1">
        <w:rPr>
          <w:rFonts w:hint="cs"/>
          <w:rtl/>
          <w:lang w:bidi="fa-IR"/>
        </w:rPr>
        <w:t xml:space="preserve"> این در موردِ قانون اطاعت مثل آیة دوم است.</w:t>
      </w:r>
    </w:p>
    <w:p w:rsidR="00222BB6" w:rsidRPr="00AB1DF1" w:rsidRDefault="00222BB6" w:rsidP="00222BB6">
      <w:pPr>
        <w:ind w:firstLine="284"/>
        <w:jc w:val="both"/>
        <w:rPr>
          <w:rFonts w:hint="cs"/>
          <w:rtl/>
          <w:lang w:bidi="fa-IR"/>
        </w:rPr>
      </w:pPr>
      <w:r w:rsidRPr="00AB1DF1">
        <w:rPr>
          <w:rFonts w:hint="cs"/>
          <w:rtl/>
          <w:lang w:bidi="fa-IR"/>
        </w:rPr>
        <w:t xml:space="preserve">5- </w:t>
      </w:r>
      <w:r w:rsidRPr="00AB1DF1">
        <w:rPr>
          <w:rFonts w:cs="Traditional Arabic" w:hint="cs"/>
          <w:sz w:val="32"/>
          <w:szCs w:val="32"/>
          <w:rtl/>
          <w:lang w:bidi="fa-IR"/>
        </w:rPr>
        <w:t>﴿</w:t>
      </w:r>
      <w:r w:rsidRPr="00F85423">
        <w:rPr>
          <w:sz w:val="22"/>
          <w:szCs w:val="22"/>
        </w:rPr>
        <w:sym w:font="HQPB2" w:char="F060"/>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2C"/>
      </w:r>
      <w:r w:rsidRPr="00F85423">
        <w:rPr>
          <w:sz w:val="22"/>
          <w:szCs w:val="22"/>
        </w:rPr>
        <w:sym w:font="HQPB4" w:char="F0CF"/>
      </w:r>
      <w:r w:rsidRPr="00F85423">
        <w:rPr>
          <w:sz w:val="22"/>
          <w:szCs w:val="22"/>
        </w:rPr>
        <w:sym w:font="HQPB2" w:char="F025"/>
      </w:r>
      <w:r w:rsidRPr="00F85423">
        <w:rPr>
          <w:sz w:val="22"/>
          <w:szCs w:val="22"/>
        </w:rPr>
        <w:sym w:font="HQPB1" w:char="F024"/>
      </w:r>
      <w:r w:rsidRPr="00F85423">
        <w:rPr>
          <w:sz w:val="22"/>
          <w:szCs w:val="22"/>
        </w:rPr>
        <w:sym w:font="HQPB5" w:char="F074"/>
      </w:r>
      <w:r w:rsidRPr="00F85423">
        <w:rPr>
          <w:sz w:val="22"/>
          <w:szCs w:val="22"/>
        </w:rPr>
        <w:sym w:font="HQPB1" w:char="F0B1"/>
      </w:r>
      <w:r w:rsidRPr="00F85423">
        <w:rPr>
          <w:sz w:val="22"/>
          <w:szCs w:val="22"/>
        </w:rPr>
        <w:sym w:font="HQPB4" w:char="F0E7"/>
      </w:r>
      <w:r w:rsidRPr="00F85423">
        <w:rPr>
          <w:sz w:val="22"/>
          <w:szCs w:val="22"/>
        </w:rPr>
        <w:sym w:font="HQPB2" w:char="F084"/>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41"/>
      </w:r>
      <w:r w:rsidRPr="00F85423">
        <w:rPr>
          <w:sz w:val="22"/>
          <w:szCs w:val="22"/>
        </w:rPr>
        <w:sym w:font="HQPB2" w:char="F071"/>
      </w:r>
      <w:r w:rsidRPr="00F85423">
        <w:rPr>
          <w:sz w:val="22"/>
          <w:szCs w:val="22"/>
        </w:rPr>
        <w:sym w:font="HQPB4" w:char="F0DF"/>
      </w:r>
      <w:r w:rsidRPr="00F85423">
        <w:rPr>
          <w:sz w:val="22"/>
          <w:szCs w:val="22"/>
        </w:rPr>
        <w:sym w:font="HQPB1" w:char="F099"/>
      </w:r>
      <w:r w:rsidRPr="00F85423">
        <w:rPr>
          <w:sz w:val="22"/>
          <w:szCs w:val="22"/>
        </w:rPr>
        <w:sym w:font="HQPB4" w:char="F0A7"/>
      </w:r>
      <w:r w:rsidRPr="00F85423">
        <w:rPr>
          <w:sz w:val="22"/>
          <w:szCs w:val="22"/>
        </w:rPr>
        <w:sym w:font="HQPB1" w:char="F08D"/>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2E"/>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1" w:char="F089"/>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4" w:char="F0A8"/>
      </w:r>
      <w:r w:rsidRPr="00F85423">
        <w:rPr>
          <w:sz w:val="22"/>
          <w:szCs w:val="22"/>
        </w:rPr>
        <w:sym w:font="HQPB2" w:char="F0FC"/>
      </w:r>
      <w:r w:rsidRPr="00F85423">
        <w:rPr>
          <w:sz w:val="22"/>
          <w:szCs w:val="22"/>
        </w:rPr>
        <w:sym w:font="HQPB5" w:char="F074"/>
      </w:r>
      <w:r w:rsidRPr="00F85423">
        <w:rPr>
          <w:sz w:val="22"/>
          <w:szCs w:val="22"/>
        </w:rPr>
        <w:sym w:font="HQPB1" w:char="F036"/>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3" w:char="F026"/>
      </w:r>
      <w:r w:rsidRPr="00F85423">
        <w:rPr>
          <w:sz w:val="22"/>
          <w:szCs w:val="22"/>
        </w:rPr>
        <w:sym w:font="HQPB5" w:char="F073"/>
      </w:r>
      <w:r w:rsidRPr="00F85423">
        <w:rPr>
          <w:sz w:val="22"/>
          <w:szCs w:val="22"/>
        </w:rPr>
        <w:sym w:font="HQPB3" w:char="F021"/>
      </w:r>
      <w:r w:rsidRPr="00AB1DF1">
        <w:rPr>
          <w:rFonts w:ascii="(normal text)" w:hAnsi="(normal text)"/>
          <w:sz w:val="24"/>
          <w:szCs w:val="24"/>
          <w:rtl/>
        </w:rPr>
        <w:t xml:space="preserve"> </w:t>
      </w:r>
      <w:r w:rsidRPr="00F85423">
        <w:rPr>
          <w:sz w:val="22"/>
          <w:szCs w:val="22"/>
        </w:rPr>
        <w:sym w:font="HQPB5" w:char="F033"/>
      </w:r>
      <w:r w:rsidRPr="00F85423">
        <w:rPr>
          <w:sz w:val="22"/>
          <w:szCs w:val="22"/>
        </w:rPr>
        <w:sym w:font="HQPB2" w:char="F093"/>
      </w:r>
      <w:r w:rsidRPr="00F85423">
        <w:rPr>
          <w:sz w:val="22"/>
          <w:szCs w:val="22"/>
        </w:rPr>
        <w:sym w:font="HQPB5" w:char="F079"/>
      </w:r>
      <w:r w:rsidRPr="00F85423">
        <w:rPr>
          <w:sz w:val="22"/>
          <w:szCs w:val="22"/>
        </w:rPr>
        <w:sym w:font="HQPB1" w:char="F089"/>
      </w:r>
      <w:r w:rsidRPr="00F85423">
        <w:rPr>
          <w:sz w:val="22"/>
          <w:szCs w:val="22"/>
        </w:rPr>
        <w:sym w:font="HQPB4" w:char="F0DF"/>
      </w:r>
      <w:r w:rsidRPr="00F85423">
        <w:rPr>
          <w:sz w:val="22"/>
          <w:szCs w:val="22"/>
        </w:rPr>
        <w:sym w:font="HQPB2" w:char="F067"/>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1" w:char="F0EC"/>
      </w:r>
      <w:r w:rsidRPr="00F85423">
        <w:rPr>
          <w:sz w:val="22"/>
          <w:szCs w:val="22"/>
        </w:rPr>
        <w:sym w:font="HQPB4" w:char="F0CE"/>
      </w:r>
      <w:r w:rsidRPr="00F85423">
        <w:rPr>
          <w:sz w:val="22"/>
          <w:szCs w:val="22"/>
        </w:rPr>
        <w:sym w:font="HQPB1" w:char="F036"/>
      </w:r>
      <w:r w:rsidRPr="00F85423">
        <w:rPr>
          <w:sz w:val="22"/>
          <w:szCs w:val="22"/>
        </w:rPr>
        <w:sym w:font="HQPB4" w:char="F0AD"/>
      </w:r>
      <w:r w:rsidRPr="00F85423">
        <w:rPr>
          <w:sz w:val="22"/>
          <w:szCs w:val="22"/>
        </w:rPr>
        <w:sym w:font="HQPB1" w:char="F046"/>
      </w:r>
      <w:r w:rsidRPr="00F85423">
        <w:rPr>
          <w:sz w:val="22"/>
          <w:szCs w:val="22"/>
        </w:rPr>
        <w:sym w:font="HQPB5" w:char="F074"/>
      </w:r>
      <w:r w:rsidRPr="00F85423">
        <w:rPr>
          <w:sz w:val="22"/>
          <w:szCs w:val="22"/>
        </w:rPr>
        <w:sym w:font="HQPB2" w:char="F08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1" w:char="F08E"/>
      </w:r>
      <w:r w:rsidRPr="00F85423">
        <w:rPr>
          <w:sz w:val="22"/>
          <w:szCs w:val="22"/>
        </w:rPr>
        <w:sym w:font="HQPB4" w:char="F0F6"/>
      </w:r>
      <w:r w:rsidRPr="00F85423">
        <w:rPr>
          <w:sz w:val="22"/>
          <w:szCs w:val="22"/>
        </w:rPr>
        <w:sym w:font="HQPB2" w:char="F08D"/>
      </w:r>
      <w:r w:rsidRPr="00F85423">
        <w:rPr>
          <w:sz w:val="22"/>
          <w:szCs w:val="22"/>
        </w:rPr>
        <w:sym w:font="HQPB5" w:char="F078"/>
      </w:r>
      <w:r w:rsidRPr="00F85423">
        <w:rPr>
          <w:sz w:val="22"/>
          <w:szCs w:val="22"/>
        </w:rPr>
        <w:sym w:font="HQPB1" w:char="F0EE"/>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40"/>
      </w:r>
      <w:r w:rsidRPr="00F85423">
        <w:rPr>
          <w:sz w:val="22"/>
          <w:szCs w:val="22"/>
        </w:rPr>
        <w:sym w:font="HQPB2" w:char="F08B"/>
      </w:r>
      <w:r w:rsidRPr="00F85423">
        <w:rPr>
          <w:sz w:val="22"/>
          <w:szCs w:val="22"/>
        </w:rPr>
        <w:sym w:font="HQPB4" w:char="F0CE"/>
      </w:r>
      <w:r w:rsidRPr="00F85423">
        <w:rPr>
          <w:sz w:val="22"/>
          <w:szCs w:val="22"/>
        </w:rPr>
        <w:sym w:font="HQPB1" w:char="F036"/>
      </w:r>
      <w:r w:rsidRPr="00F85423">
        <w:rPr>
          <w:sz w:val="22"/>
          <w:szCs w:val="22"/>
        </w:rPr>
        <w:sym w:font="HQPB5" w:char="F079"/>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FC"/>
      </w:r>
      <w:r w:rsidRPr="00F85423">
        <w:rPr>
          <w:sz w:val="22"/>
          <w:szCs w:val="22"/>
        </w:rPr>
        <w:sym w:font="HQPB4" w:char="F0CF"/>
      </w:r>
      <w:r w:rsidRPr="00F85423">
        <w:rPr>
          <w:sz w:val="22"/>
          <w:szCs w:val="22"/>
        </w:rPr>
        <w:sym w:font="HQPB2" w:char="F05A"/>
      </w:r>
      <w:r w:rsidRPr="00F85423">
        <w:rPr>
          <w:sz w:val="22"/>
          <w:szCs w:val="22"/>
        </w:rPr>
        <w:sym w:font="HQPB4" w:char="F0CF"/>
      </w:r>
      <w:r w:rsidRPr="00F85423">
        <w:rPr>
          <w:sz w:val="22"/>
          <w:szCs w:val="22"/>
        </w:rPr>
        <w:sym w:font="HQPB2" w:char="F042"/>
      </w:r>
      <w:r w:rsidRPr="00F85423">
        <w:rPr>
          <w:sz w:val="22"/>
          <w:szCs w:val="22"/>
        </w:rPr>
        <w:sym w:font="HQPB4" w:char="F0F7"/>
      </w:r>
      <w:r w:rsidRPr="00F85423">
        <w:rPr>
          <w:sz w:val="22"/>
          <w:szCs w:val="22"/>
        </w:rPr>
        <w:sym w:font="HQPB2" w:char="F073"/>
      </w:r>
      <w:r w:rsidRPr="00F85423">
        <w:rPr>
          <w:sz w:val="22"/>
          <w:szCs w:val="22"/>
        </w:rPr>
        <w:sym w:font="HQPB4" w:char="F0DF"/>
      </w:r>
      <w:r w:rsidRPr="00F85423">
        <w:rPr>
          <w:sz w:val="22"/>
          <w:szCs w:val="22"/>
        </w:rPr>
        <w:sym w:font="HQPB2" w:char="F04A"/>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3" w:char="F026"/>
      </w:r>
      <w:r w:rsidRPr="00F85423">
        <w:rPr>
          <w:sz w:val="22"/>
          <w:szCs w:val="22"/>
        </w:rPr>
        <w:sym w:font="HQPB4" w:char="F0CE"/>
      </w:r>
      <w:r w:rsidRPr="00F85423">
        <w:rPr>
          <w:sz w:val="22"/>
          <w:szCs w:val="22"/>
        </w:rPr>
        <w:sym w:font="HQPB4" w:char="F06B"/>
      </w:r>
      <w:r w:rsidRPr="00F85423">
        <w:rPr>
          <w:sz w:val="22"/>
          <w:szCs w:val="22"/>
        </w:rPr>
        <w:sym w:font="HQPB3" w:char="F021"/>
      </w:r>
      <w:r w:rsidRPr="00F85423">
        <w:rPr>
          <w:sz w:val="22"/>
          <w:szCs w:val="22"/>
        </w:rPr>
        <w:sym w:font="HQPB5" w:char="F075"/>
      </w:r>
      <w:r w:rsidRPr="00F85423">
        <w:rPr>
          <w:sz w:val="22"/>
          <w:szCs w:val="22"/>
        </w:rPr>
        <w:sym w:font="HQPB2" w:char="F071"/>
      </w:r>
      <w:r w:rsidRPr="00F85423">
        <w:rPr>
          <w:sz w:val="22"/>
          <w:szCs w:val="22"/>
        </w:rPr>
        <w:sym w:font="HQPB4" w:char="F0E7"/>
      </w:r>
      <w:r w:rsidRPr="00F85423">
        <w:rPr>
          <w:sz w:val="22"/>
          <w:szCs w:val="22"/>
        </w:rPr>
        <w:sym w:font="HQPB2" w:char="F05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34"/>
      </w:r>
      <w:r w:rsidRPr="00F85423">
        <w:rPr>
          <w:sz w:val="22"/>
          <w:szCs w:val="22"/>
        </w:rPr>
        <w:sym w:font="HQPB2" w:char="F092"/>
      </w:r>
      <w:r w:rsidRPr="00F85423">
        <w:rPr>
          <w:sz w:val="22"/>
          <w:szCs w:val="22"/>
        </w:rPr>
        <w:sym w:font="HQPB4" w:char="F0AF"/>
      </w:r>
      <w:r w:rsidRPr="00F85423">
        <w:rPr>
          <w:sz w:val="22"/>
          <w:szCs w:val="22"/>
        </w:rPr>
        <w:sym w:font="HQPB2" w:char="F03C"/>
      </w:r>
      <w:r w:rsidRPr="00F85423">
        <w:rPr>
          <w:sz w:val="22"/>
          <w:szCs w:val="22"/>
        </w:rPr>
        <w:sym w:font="HQPB5" w:char="F075"/>
      </w:r>
      <w:r w:rsidRPr="00F85423">
        <w:rPr>
          <w:sz w:val="22"/>
          <w:szCs w:val="22"/>
        </w:rPr>
        <w:sym w:font="HQPB2" w:char="F071"/>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2" w:char="F0BE"/>
      </w:r>
      <w:r w:rsidRPr="00F85423">
        <w:rPr>
          <w:sz w:val="22"/>
          <w:szCs w:val="22"/>
        </w:rPr>
        <w:sym w:font="HQPB4" w:char="F0CF"/>
      </w:r>
      <w:r w:rsidRPr="00F85423">
        <w:rPr>
          <w:sz w:val="22"/>
          <w:szCs w:val="22"/>
        </w:rPr>
        <w:sym w:font="HQPB3" w:char="F026"/>
      </w:r>
      <w:r w:rsidRPr="00F85423">
        <w:rPr>
          <w:sz w:val="22"/>
          <w:szCs w:val="22"/>
        </w:rPr>
        <w:sym w:font="HQPB4" w:char="F0CE"/>
      </w:r>
      <w:r w:rsidRPr="00F85423">
        <w:rPr>
          <w:sz w:val="22"/>
          <w:szCs w:val="22"/>
        </w:rPr>
        <w:sym w:font="HQPB3" w:char="F023"/>
      </w:r>
      <w:r w:rsidRPr="00F85423">
        <w:rPr>
          <w:sz w:val="22"/>
          <w:szCs w:val="22"/>
        </w:rPr>
        <w:sym w:font="HQPB4" w:char="F0F3"/>
      </w:r>
      <w:r w:rsidRPr="00F85423">
        <w:rPr>
          <w:sz w:val="22"/>
          <w:szCs w:val="22"/>
        </w:rPr>
        <w:sym w:font="HQPB1" w:char="F0C1"/>
      </w:r>
      <w:r w:rsidRPr="00F85423">
        <w:rPr>
          <w:sz w:val="22"/>
          <w:szCs w:val="22"/>
        </w:rPr>
        <w:sym w:font="HQPB4" w:char="F0E7"/>
      </w:r>
      <w:r w:rsidRPr="00F85423">
        <w:rPr>
          <w:sz w:val="22"/>
          <w:szCs w:val="22"/>
        </w:rPr>
        <w:sym w:font="HQPB2" w:char="F05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A"/>
      </w:r>
      <w:r w:rsidRPr="00F85423">
        <w:rPr>
          <w:sz w:val="22"/>
          <w:szCs w:val="22"/>
        </w:rPr>
        <w:sym w:font="HQPB2" w:char="F04E"/>
      </w:r>
      <w:r w:rsidRPr="00F85423">
        <w:rPr>
          <w:sz w:val="22"/>
          <w:szCs w:val="22"/>
        </w:rPr>
        <w:sym w:font="HQPB4" w:char="F0A8"/>
      </w:r>
      <w:r w:rsidRPr="00F85423">
        <w:rPr>
          <w:sz w:val="22"/>
          <w:szCs w:val="22"/>
        </w:rPr>
        <w:sym w:font="HQPB2" w:char="F059"/>
      </w:r>
      <w:r w:rsidRPr="00F85423">
        <w:rPr>
          <w:sz w:val="22"/>
          <w:szCs w:val="22"/>
        </w:rPr>
        <w:sym w:font="HQPB5" w:char="F079"/>
      </w:r>
      <w:r w:rsidRPr="00F85423">
        <w:rPr>
          <w:sz w:val="22"/>
          <w:szCs w:val="22"/>
        </w:rPr>
        <w:sym w:font="HQPB2" w:char="F067"/>
      </w:r>
      <w:r w:rsidRPr="00F85423">
        <w:rPr>
          <w:sz w:val="22"/>
          <w:szCs w:val="22"/>
        </w:rPr>
        <w:sym w:font="HQPB5" w:char="F079"/>
      </w:r>
      <w:r w:rsidRPr="00F85423">
        <w:rPr>
          <w:sz w:val="22"/>
          <w:szCs w:val="22"/>
        </w:rPr>
        <w:sym w:font="HQPB1" w:char="F05F"/>
      </w:r>
      <w:r w:rsidRPr="00AB1DF1">
        <w:rPr>
          <w:rFonts w:ascii="(normal text)" w:hAnsi="(normal text)"/>
          <w:sz w:val="24"/>
          <w:szCs w:val="24"/>
          <w:rtl/>
        </w:rPr>
        <w:t xml:space="preserve"> </w:t>
      </w:r>
      <w:r w:rsidRPr="00F85423">
        <w:rPr>
          <w:sz w:val="22"/>
          <w:szCs w:val="22"/>
        </w:rPr>
        <w:sym w:font="HQPB4" w:char="F028"/>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1" w:char="F04E"/>
      </w:r>
      <w:r w:rsidRPr="00F85423">
        <w:rPr>
          <w:sz w:val="22"/>
          <w:szCs w:val="22"/>
        </w:rPr>
        <w:sym w:font="HQPB5" w:char="F075"/>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9"/>
      </w:r>
      <w:r w:rsidRPr="00F85423">
        <w:rPr>
          <w:sz w:val="22"/>
          <w:szCs w:val="22"/>
        </w:rPr>
        <w:sym w:font="HQPB1" w:char="F099"/>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B7"/>
      </w:r>
      <w:r w:rsidRPr="00F85423">
        <w:rPr>
          <w:sz w:val="22"/>
          <w:szCs w:val="22"/>
        </w:rPr>
        <w:sym w:font="HQPB1" w:char="F08E"/>
      </w:r>
      <w:r w:rsidRPr="00F85423">
        <w:rPr>
          <w:sz w:val="22"/>
          <w:szCs w:val="22"/>
        </w:rPr>
        <w:sym w:font="HQPB2" w:char="F08D"/>
      </w:r>
      <w:r w:rsidRPr="00F85423">
        <w:rPr>
          <w:sz w:val="22"/>
          <w:szCs w:val="22"/>
        </w:rPr>
        <w:sym w:font="HQPB4" w:char="F0C5"/>
      </w:r>
      <w:r w:rsidRPr="00F85423">
        <w:rPr>
          <w:sz w:val="22"/>
          <w:szCs w:val="22"/>
        </w:rPr>
        <w:sym w:font="HQPB1" w:char="F0C1"/>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A"/>
      </w:r>
      <w:r w:rsidRPr="00F85423">
        <w:rPr>
          <w:sz w:val="22"/>
          <w:szCs w:val="22"/>
        </w:rPr>
        <w:sym w:font="HQPB2" w:char="F0CA"/>
      </w:r>
      <w:r w:rsidRPr="00F85423">
        <w:rPr>
          <w:sz w:val="22"/>
          <w:szCs w:val="22"/>
        </w:rPr>
        <w:sym w:font="HQPB2" w:char="F0CE"/>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[نساء 115]. </w:t>
      </w:r>
      <w:r w:rsidRPr="00AB1DF1">
        <w:rPr>
          <w:rFonts w:cs="Traditional Arabic" w:hint="cs"/>
          <w:rtl/>
          <w:lang w:bidi="fa-IR"/>
        </w:rPr>
        <w:t>«</w:t>
      </w:r>
      <w:r w:rsidRPr="00AB1DF1">
        <w:rPr>
          <w:rFonts w:hint="cs"/>
          <w:rtl/>
          <w:lang w:bidi="fa-IR"/>
        </w:rPr>
        <w:t>هرکه مخالفتِ رسول (</w:t>
      </w:r>
      <w:r w:rsidRPr="00AB1DF1">
        <w:rPr>
          <w:rFonts w:hint="cs"/>
          <w:lang w:bidi="fa-IR"/>
        </w:rPr>
        <w:sym w:font="AGA Arabesque" w:char="F072"/>
      </w:r>
      <w:r w:rsidRPr="00AB1DF1">
        <w:rPr>
          <w:rFonts w:hint="cs"/>
          <w:rtl/>
          <w:lang w:bidi="fa-IR"/>
        </w:rPr>
        <w:t>) کند، بعد از این که واضح شده است بر او هدایت، و اتباع غیر طریق مؤمنین کند، حواله می‌کنیم او را آنچه اختیار کرده است و داخل می‌کنیم او را در جهنم و بد مرجعیست جهنم</w:t>
      </w:r>
      <w:r w:rsidRPr="00AB1DF1">
        <w:rPr>
          <w:rFonts w:cs="Traditional Arabic" w:hint="cs"/>
          <w:rtl/>
          <w:lang w:bidi="fa-IR"/>
        </w:rPr>
        <w:t>»</w:t>
      </w:r>
      <w:r w:rsidRPr="00AB1DF1">
        <w:rPr>
          <w:rFonts w:hint="cs"/>
          <w:rtl/>
          <w:lang w:bidi="fa-IR"/>
        </w:rPr>
        <w:t xml:space="preserve"> و ظاهر است که در بدعت مخالفتِ رسول </w:t>
      </w:r>
      <w:r w:rsidRPr="00AB1DF1">
        <w:rPr>
          <w:rFonts w:hint="cs"/>
          <w:lang w:bidi="fa-IR"/>
        </w:rPr>
        <w:sym w:font="AGA Arabesque" w:char="F072"/>
      </w:r>
      <w:r w:rsidRPr="00AB1DF1">
        <w:rPr>
          <w:rFonts w:hint="cs"/>
          <w:rtl/>
          <w:lang w:bidi="fa-IR"/>
        </w:rPr>
        <w:t xml:space="preserve"> لازم است و مخالفِ او از زمرة مؤمنان نیست و جهنمی است.</w:t>
      </w:r>
    </w:p>
    <w:p w:rsidR="00222BB6" w:rsidRPr="00AB1DF1" w:rsidRDefault="00222BB6" w:rsidP="00222BB6">
      <w:pPr>
        <w:ind w:firstLine="284"/>
        <w:jc w:val="both"/>
        <w:rPr>
          <w:rFonts w:hint="cs"/>
          <w:rtl/>
          <w:lang w:bidi="fa-IR"/>
        </w:rPr>
      </w:pPr>
      <w:r w:rsidRPr="00AB1DF1">
        <w:rPr>
          <w:rFonts w:hint="cs"/>
          <w:rtl/>
          <w:lang w:bidi="fa-IR"/>
        </w:rPr>
        <w:t xml:space="preserve">6-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1" w:char="F025"/>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4" w:char="F039"/>
      </w:r>
      <w:r w:rsidRPr="00F85423">
        <w:rPr>
          <w:sz w:val="22"/>
          <w:szCs w:val="22"/>
        </w:rPr>
        <w:sym w:font="HQPB2" w:char="F060"/>
      </w:r>
      <w:r w:rsidRPr="00F85423">
        <w:rPr>
          <w:sz w:val="22"/>
          <w:szCs w:val="22"/>
        </w:rPr>
        <w:sym w:font="HQPB4" w:char="F0CF"/>
      </w:r>
      <w:r w:rsidRPr="00F85423">
        <w:rPr>
          <w:sz w:val="22"/>
          <w:szCs w:val="22"/>
        </w:rPr>
        <w:sym w:font="HQPB2" w:char="F042"/>
      </w:r>
      <w:r w:rsidRPr="00F85423">
        <w:rPr>
          <w:sz w:val="22"/>
          <w:szCs w:val="22"/>
        </w:rPr>
        <w:sym w:font="HQPB4" w:char="F0F7"/>
      </w:r>
      <w:r w:rsidRPr="00F85423">
        <w:rPr>
          <w:sz w:val="22"/>
          <w:szCs w:val="22"/>
        </w:rPr>
        <w:sym w:font="HQPB2" w:char="F073"/>
      </w:r>
      <w:r w:rsidRPr="00F85423">
        <w:rPr>
          <w:sz w:val="22"/>
          <w:szCs w:val="22"/>
        </w:rPr>
        <w:sym w:font="HQPB4" w:char="F0DF"/>
      </w:r>
      <w:r w:rsidRPr="00F85423">
        <w:rPr>
          <w:sz w:val="22"/>
          <w:szCs w:val="22"/>
        </w:rPr>
        <w:sym w:font="HQPB2" w:char="F04A"/>
      </w:r>
      <w:r w:rsidRPr="00F85423">
        <w:rPr>
          <w:sz w:val="22"/>
          <w:szCs w:val="22"/>
        </w:rPr>
        <w:sym w:font="HQPB4" w:char="F0CF"/>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3E"/>
      </w:r>
      <w:r w:rsidRPr="00F85423">
        <w:rPr>
          <w:sz w:val="22"/>
          <w:szCs w:val="22"/>
        </w:rPr>
        <w:sym w:font="HQPB2" w:char="F070"/>
      </w:r>
      <w:r w:rsidRPr="00F85423">
        <w:rPr>
          <w:sz w:val="22"/>
          <w:szCs w:val="22"/>
        </w:rPr>
        <w:sym w:font="HQPB5" w:char="F075"/>
      </w:r>
      <w:r w:rsidRPr="00F85423">
        <w:rPr>
          <w:sz w:val="22"/>
          <w:szCs w:val="22"/>
        </w:rPr>
        <w:sym w:font="HQPB2" w:char="F05A"/>
      </w:r>
      <w:r w:rsidRPr="00F85423">
        <w:rPr>
          <w:sz w:val="22"/>
          <w:szCs w:val="22"/>
        </w:rPr>
        <w:sym w:font="HQPB4" w:char="F0CF"/>
      </w:r>
      <w:r w:rsidRPr="00F85423">
        <w:rPr>
          <w:sz w:val="22"/>
          <w:szCs w:val="22"/>
        </w:rPr>
        <w:sym w:font="HQPB2" w:char="F042"/>
      </w:r>
      <w:r w:rsidRPr="00F85423">
        <w:rPr>
          <w:sz w:val="22"/>
          <w:szCs w:val="22"/>
        </w:rPr>
        <w:sym w:font="HQPB4" w:char="F0F7"/>
      </w:r>
      <w:r w:rsidRPr="00F85423">
        <w:rPr>
          <w:sz w:val="22"/>
          <w:szCs w:val="22"/>
        </w:rPr>
        <w:sym w:font="HQPB2" w:char="F073"/>
      </w:r>
      <w:r w:rsidRPr="00F85423">
        <w:rPr>
          <w:sz w:val="22"/>
          <w:szCs w:val="22"/>
        </w:rPr>
        <w:sym w:font="HQPB4" w:char="F0E3"/>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5" w:char="F073"/>
      </w:r>
      <w:r w:rsidRPr="00F85423">
        <w:rPr>
          <w:sz w:val="22"/>
          <w:szCs w:val="22"/>
        </w:rPr>
        <w:sym w:font="HQPB1" w:char="F08C"/>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2" w:char="F0D3"/>
      </w:r>
      <w:r w:rsidRPr="00F85423">
        <w:rPr>
          <w:sz w:val="22"/>
          <w:szCs w:val="22"/>
        </w:rPr>
        <w:sym w:font="HQPB5" w:char="F07C"/>
      </w:r>
      <w:r w:rsidRPr="00F85423">
        <w:rPr>
          <w:sz w:val="22"/>
          <w:szCs w:val="22"/>
        </w:rPr>
        <w:sym w:font="HQPB1" w:char="F0D3"/>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5" w:char="F0AA"/>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FF"/>
      </w:r>
      <w:r w:rsidRPr="00F85423">
        <w:rPr>
          <w:sz w:val="22"/>
          <w:szCs w:val="22"/>
        </w:rPr>
        <w:sym w:font="HQPB2" w:char="F0BC"/>
      </w:r>
      <w:r w:rsidRPr="00F85423">
        <w:rPr>
          <w:sz w:val="22"/>
          <w:szCs w:val="22"/>
        </w:rPr>
        <w:sym w:font="HQPB4" w:char="F0E3"/>
      </w:r>
      <w:r w:rsidRPr="00F85423">
        <w:rPr>
          <w:sz w:val="22"/>
          <w:szCs w:val="22"/>
        </w:rPr>
        <w:sym w:font="HQPB3" w:char="F026"/>
      </w:r>
      <w:r w:rsidRPr="00F85423">
        <w:rPr>
          <w:sz w:val="22"/>
          <w:szCs w:val="22"/>
        </w:rPr>
        <w:sym w:font="HQPB4" w:char="F0E8"/>
      </w:r>
      <w:r w:rsidRPr="00F85423">
        <w:rPr>
          <w:sz w:val="22"/>
          <w:szCs w:val="22"/>
        </w:rPr>
        <w:sym w:font="HQPB3" w:char="F021"/>
      </w:r>
      <w:r w:rsidRPr="00F85423">
        <w:rPr>
          <w:sz w:val="22"/>
          <w:szCs w:val="22"/>
        </w:rPr>
        <w:sym w:font="HQPB2" w:char="F071"/>
      </w:r>
      <w:r w:rsidRPr="00F85423">
        <w:rPr>
          <w:sz w:val="22"/>
          <w:szCs w:val="22"/>
        </w:rPr>
        <w:sym w:font="HQPB4" w:char="F0DF"/>
      </w:r>
      <w:r w:rsidRPr="00F85423">
        <w:rPr>
          <w:sz w:val="22"/>
          <w:szCs w:val="22"/>
        </w:rPr>
        <w:sym w:font="HQPB1" w:char="F099"/>
      </w:r>
      <w:r w:rsidRPr="00F85423">
        <w:rPr>
          <w:sz w:val="22"/>
          <w:szCs w:val="22"/>
        </w:rPr>
        <w:sym w:font="HQPB5" w:char="F075"/>
      </w:r>
      <w:r w:rsidRPr="00F85423">
        <w:rPr>
          <w:sz w:val="22"/>
          <w:szCs w:val="22"/>
        </w:rPr>
        <w:sym w:font="HQPB1" w:char="F091"/>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3"/>
      </w:r>
      <w:r w:rsidRPr="00F85423">
        <w:rPr>
          <w:sz w:val="22"/>
          <w:szCs w:val="22"/>
        </w:rPr>
        <w:sym w:font="HQPB4" w:char="F0B7"/>
      </w:r>
      <w:r w:rsidRPr="00F85423">
        <w:rPr>
          <w:sz w:val="22"/>
          <w:szCs w:val="22"/>
        </w:rPr>
        <w:sym w:font="HQPB1" w:char="F08D"/>
      </w:r>
      <w:r w:rsidRPr="00F85423">
        <w:rPr>
          <w:sz w:val="22"/>
          <w:szCs w:val="22"/>
        </w:rPr>
        <w:sym w:font="HQPB4" w:char="F0F8"/>
      </w:r>
      <w:r w:rsidRPr="00F85423">
        <w:rPr>
          <w:sz w:val="22"/>
          <w:szCs w:val="22"/>
        </w:rPr>
        <w:sym w:font="HQPB2" w:char="F04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2" w:char="F06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4"/>
      </w:r>
      <w:r w:rsidRPr="00F85423">
        <w:rPr>
          <w:sz w:val="22"/>
          <w:szCs w:val="22"/>
        </w:rPr>
        <w:sym w:font="HQPB2" w:char="F033"/>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4" w:char="F0DF"/>
      </w:r>
      <w:r w:rsidRPr="00F85423">
        <w:rPr>
          <w:sz w:val="22"/>
          <w:szCs w:val="22"/>
        </w:rPr>
        <w:sym w:font="HQPB2" w:char="F067"/>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4" w:char="F0E4"/>
      </w:r>
      <w:r w:rsidRPr="00F85423">
        <w:rPr>
          <w:sz w:val="22"/>
          <w:szCs w:val="22"/>
        </w:rPr>
        <w:sym w:font="HQPB2" w:char="F06F"/>
      </w:r>
      <w:r w:rsidRPr="00F85423">
        <w:rPr>
          <w:sz w:val="22"/>
          <w:szCs w:val="22"/>
        </w:rPr>
        <w:sym w:font="HQPB5" w:char="F075"/>
      </w:r>
      <w:r w:rsidRPr="00F85423">
        <w:rPr>
          <w:sz w:val="22"/>
          <w:szCs w:val="22"/>
        </w:rPr>
        <w:sym w:font="HQPB1" w:char="F08E"/>
      </w:r>
      <w:r w:rsidRPr="00F85423">
        <w:rPr>
          <w:sz w:val="22"/>
          <w:szCs w:val="22"/>
        </w:rPr>
        <w:sym w:font="HQPB5" w:char="F07A"/>
      </w:r>
      <w:r w:rsidRPr="00F85423">
        <w:rPr>
          <w:sz w:val="22"/>
          <w:szCs w:val="22"/>
        </w:rPr>
        <w:sym w:font="HQPB2" w:char="F08D"/>
      </w:r>
      <w:r w:rsidRPr="00F85423">
        <w:rPr>
          <w:sz w:val="22"/>
          <w:szCs w:val="22"/>
        </w:rPr>
        <w:sym w:font="HQPB4" w:char="F0CF"/>
      </w:r>
      <w:r w:rsidRPr="00F85423">
        <w:rPr>
          <w:sz w:val="22"/>
          <w:szCs w:val="22"/>
        </w:rPr>
        <w:sym w:font="HQPB1" w:char="F083"/>
      </w:r>
      <w:r w:rsidRPr="00F85423">
        <w:rPr>
          <w:sz w:val="22"/>
          <w:szCs w:val="22"/>
        </w:rPr>
        <w:sym w:font="HQPB4" w:char="F0F8"/>
      </w:r>
      <w:r w:rsidRPr="00F85423">
        <w:rPr>
          <w:sz w:val="22"/>
          <w:szCs w:val="22"/>
        </w:rPr>
        <w:sym w:font="HQPB2" w:char="F03A"/>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CF"/>
      </w:r>
      <w:r w:rsidRPr="00F85423">
        <w:rPr>
          <w:sz w:val="22"/>
          <w:szCs w:val="22"/>
        </w:rPr>
        <w:sym w:font="HQPB2" w:char="F064"/>
      </w:r>
      <w:r w:rsidRPr="00F85423">
        <w:rPr>
          <w:sz w:val="22"/>
          <w:szCs w:val="22"/>
        </w:rPr>
        <w:sym w:font="HQPB4" w:char="F0CC"/>
      </w:r>
      <w:r w:rsidRPr="00F85423">
        <w:rPr>
          <w:sz w:val="22"/>
          <w:szCs w:val="22"/>
        </w:rPr>
        <w:sym w:font="HQPB1" w:char="F08D"/>
      </w:r>
      <w:r w:rsidRPr="00F85423">
        <w:rPr>
          <w:sz w:val="22"/>
          <w:szCs w:val="22"/>
        </w:rPr>
        <w:sym w:font="HQPB4" w:char="F0F8"/>
      </w:r>
      <w:r w:rsidRPr="00F85423">
        <w:rPr>
          <w:sz w:val="22"/>
          <w:szCs w:val="22"/>
        </w:rPr>
        <w:sym w:font="HQPB2" w:char="F04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33"/>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C4"/>
      </w:r>
      <w:r w:rsidRPr="00F85423">
        <w:rPr>
          <w:sz w:val="22"/>
          <w:szCs w:val="22"/>
        </w:rPr>
        <w:sym w:font="HQPB1" w:char="F0C8"/>
      </w:r>
      <w:r w:rsidRPr="00F85423">
        <w:rPr>
          <w:sz w:val="22"/>
          <w:szCs w:val="22"/>
        </w:rPr>
        <w:sym w:font="HQPB4" w:char="F0F7"/>
      </w:r>
      <w:r w:rsidRPr="00F85423">
        <w:rPr>
          <w:sz w:val="22"/>
          <w:szCs w:val="22"/>
        </w:rPr>
        <w:sym w:font="HQPB1" w:char="F0E8"/>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A9"/>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BC"/>
      </w:r>
      <w:r w:rsidRPr="00F85423">
        <w:rPr>
          <w:sz w:val="22"/>
          <w:szCs w:val="22"/>
        </w:rPr>
        <w:sym w:font="HQPB4" w:char="F0E3"/>
      </w:r>
      <w:r w:rsidRPr="00F85423">
        <w:rPr>
          <w:sz w:val="22"/>
          <w:szCs w:val="22"/>
        </w:rPr>
        <w:sym w:font="HQPB3" w:char="F026"/>
      </w:r>
      <w:r w:rsidRPr="00F85423">
        <w:rPr>
          <w:sz w:val="22"/>
          <w:szCs w:val="22"/>
        </w:rPr>
        <w:sym w:font="HQPB5" w:char="F073"/>
      </w:r>
      <w:r w:rsidRPr="00F85423">
        <w:rPr>
          <w:sz w:val="22"/>
          <w:szCs w:val="22"/>
        </w:rPr>
        <w:sym w:font="HQPB3" w:char="F021"/>
      </w:r>
      <w:r w:rsidRPr="00F85423">
        <w:rPr>
          <w:sz w:val="22"/>
          <w:szCs w:val="22"/>
        </w:rPr>
        <w:sym w:font="HQPB2" w:char="F071"/>
      </w:r>
      <w:r w:rsidRPr="00F85423">
        <w:rPr>
          <w:sz w:val="22"/>
          <w:szCs w:val="22"/>
        </w:rPr>
        <w:sym w:font="HQPB4" w:char="F0DF"/>
      </w:r>
      <w:r w:rsidRPr="00F85423">
        <w:rPr>
          <w:sz w:val="22"/>
          <w:szCs w:val="22"/>
        </w:rPr>
        <w:sym w:font="HQPB1" w:char="F099"/>
      </w:r>
      <w:r w:rsidRPr="00F85423">
        <w:rPr>
          <w:sz w:val="22"/>
          <w:szCs w:val="22"/>
        </w:rPr>
        <w:sym w:font="HQPB5" w:char="F075"/>
      </w:r>
      <w:r w:rsidRPr="00F85423">
        <w:rPr>
          <w:sz w:val="22"/>
          <w:szCs w:val="22"/>
        </w:rPr>
        <w:sym w:font="HQPB1" w:char="F091"/>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1" w:char="F089"/>
      </w:r>
      <w:r w:rsidRPr="00F85423">
        <w:rPr>
          <w:sz w:val="22"/>
          <w:szCs w:val="22"/>
        </w:rPr>
        <w:sym w:font="HQPB5" w:char="F073"/>
      </w:r>
      <w:r w:rsidRPr="00F85423">
        <w:rPr>
          <w:sz w:val="22"/>
          <w:szCs w:val="22"/>
        </w:rPr>
        <w:sym w:font="HQPB2" w:char="F029"/>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4" w:char="F0A8"/>
      </w:r>
      <w:r w:rsidRPr="00F85423">
        <w:rPr>
          <w:sz w:val="22"/>
          <w:szCs w:val="22"/>
        </w:rPr>
        <w:sym w:font="HQPB2" w:char="F040"/>
      </w:r>
      <w:r w:rsidRPr="00F85423">
        <w:rPr>
          <w:sz w:val="22"/>
          <w:szCs w:val="22"/>
        </w:rPr>
        <w:sym w:font="HQPB5" w:char="F07C"/>
      </w:r>
      <w:r w:rsidRPr="00F85423">
        <w:rPr>
          <w:sz w:val="22"/>
          <w:szCs w:val="22"/>
        </w:rPr>
        <w:sym w:font="HQPB1" w:char="F0CA"/>
      </w:r>
      <w:r w:rsidRPr="00AB1DF1">
        <w:rPr>
          <w:rFonts w:ascii="(normal text)" w:hAnsi="(normal text)"/>
          <w:sz w:val="24"/>
          <w:szCs w:val="24"/>
          <w:rtl/>
        </w:rPr>
        <w:t xml:space="preserve"> </w:t>
      </w:r>
      <w:r w:rsidRPr="00F85423">
        <w:rPr>
          <w:sz w:val="22"/>
          <w:szCs w:val="22"/>
        </w:rPr>
        <w:sym w:font="HQPB4" w:char="F057"/>
      </w:r>
      <w:r w:rsidRPr="00F85423">
        <w:rPr>
          <w:sz w:val="22"/>
          <w:szCs w:val="22"/>
        </w:rPr>
        <w:sym w:font="HQPB2" w:char="F078"/>
      </w:r>
      <w:r w:rsidRPr="00F85423">
        <w:rPr>
          <w:sz w:val="22"/>
          <w:szCs w:val="22"/>
        </w:rPr>
        <w:sym w:font="HQPB2" w:char="F0BB"/>
      </w:r>
      <w:r w:rsidRPr="00F85423">
        <w:rPr>
          <w:sz w:val="22"/>
          <w:szCs w:val="22"/>
        </w:rPr>
        <w:sym w:font="HQPB5" w:char="F06E"/>
      </w:r>
      <w:r w:rsidRPr="00F85423">
        <w:rPr>
          <w:sz w:val="22"/>
          <w:szCs w:val="22"/>
        </w:rPr>
        <w:sym w:font="HQPB2" w:char="F03D"/>
      </w:r>
      <w:r w:rsidRPr="00F85423">
        <w:rPr>
          <w:sz w:val="22"/>
          <w:szCs w:val="22"/>
        </w:rPr>
        <w:sym w:font="HQPB5" w:char="F07C"/>
      </w:r>
      <w:r w:rsidRPr="00F85423">
        <w:rPr>
          <w:sz w:val="22"/>
          <w:szCs w:val="22"/>
        </w:rPr>
        <w:sym w:font="HQPB1" w:char="F0CA"/>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9"/>
      </w:r>
      <w:r w:rsidRPr="00F85423">
        <w:rPr>
          <w:sz w:val="22"/>
          <w:szCs w:val="22"/>
        </w:rPr>
        <w:sym w:font="HQPB2" w:char="F05A"/>
      </w:r>
      <w:r w:rsidRPr="00F85423">
        <w:rPr>
          <w:sz w:val="22"/>
          <w:szCs w:val="22"/>
        </w:rPr>
        <w:sym w:font="HQPB2" w:char="F08F"/>
      </w:r>
      <w:r w:rsidRPr="00F85423">
        <w:rPr>
          <w:sz w:val="22"/>
          <w:szCs w:val="22"/>
        </w:rPr>
        <w:sym w:font="HQPB4" w:char="F0CE"/>
      </w:r>
      <w:r w:rsidRPr="00F85423">
        <w:rPr>
          <w:sz w:val="22"/>
          <w:szCs w:val="22"/>
        </w:rPr>
        <w:sym w:font="HQPB1" w:char="F037"/>
      </w:r>
      <w:r w:rsidRPr="00F85423">
        <w:rPr>
          <w:sz w:val="22"/>
          <w:szCs w:val="22"/>
        </w:rPr>
        <w:sym w:font="HQPB4" w:char="F095"/>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C"/>
      </w:r>
      <w:r w:rsidRPr="00F85423">
        <w:rPr>
          <w:sz w:val="22"/>
          <w:szCs w:val="22"/>
        </w:rPr>
        <w:sym w:font="HQPB2" w:char="F0CF"/>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[احزاب: 36]. </w:t>
      </w:r>
      <w:r w:rsidRPr="00AB1DF1">
        <w:rPr>
          <w:rFonts w:cs="CTraditional Arabic" w:hint="cs"/>
          <w:rtl/>
          <w:lang w:bidi="fa-IR"/>
        </w:rPr>
        <w:t>«</w:t>
      </w:r>
      <w:r w:rsidRPr="00AB1DF1">
        <w:rPr>
          <w:rtl/>
          <w:lang w:bidi="fa-IR"/>
        </w:rPr>
        <w:t>و هيچ مرد و زن مؤمنى را نرسد كه چون خداوند و رسولش كارى را مقرر نمايند، آنكه خود در كارشان اختيار داشته باشند. و كسى كه از خداوند و رسول او نافرمانى كند، [بداند كه‏] در گمراهى آشكارى گرفتار آمده است</w:t>
      </w:r>
      <w:r w:rsidRPr="00AB1DF1">
        <w:rPr>
          <w:rFonts w:cs="CTraditional Arabic" w:hint="cs"/>
          <w:rtl/>
          <w:lang w:bidi="fa-IR"/>
        </w:rPr>
        <w:t>»</w:t>
      </w:r>
    </w:p>
    <w:p w:rsidR="00222BB6" w:rsidRPr="00AB1DF1" w:rsidRDefault="00222BB6" w:rsidP="008272B4">
      <w:pPr>
        <w:ind w:firstLine="284"/>
        <w:jc w:val="both"/>
        <w:rPr>
          <w:rFonts w:hint="cs"/>
          <w:rtl/>
          <w:lang w:bidi="fa-IR"/>
        </w:rPr>
      </w:pPr>
      <w:r w:rsidRPr="00AB1DF1">
        <w:rPr>
          <w:rFonts w:hint="cs"/>
          <w:rtl/>
          <w:lang w:bidi="fa-IR"/>
        </w:rPr>
        <w:t>این آیه صریح است در این که مؤمنین و مؤمنات را بعد از فیصلة خدا و رسول</w:t>
      </w:r>
      <w:r w:rsidRPr="00AB1DF1">
        <w:rPr>
          <w:rFonts w:hint="cs"/>
          <w:lang w:bidi="fa-IR"/>
        </w:rPr>
        <w:sym w:font="AGA Arabesque" w:char="F072"/>
      </w:r>
      <w:r w:rsidRPr="00AB1DF1">
        <w:rPr>
          <w:rFonts w:hint="cs"/>
          <w:rtl/>
          <w:lang w:bidi="fa-IR"/>
        </w:rPr>
        <w:t xml:space="preserve"> دیگر اختیاری نمانده است که در امرِ شریعت مداخلت کنند</w:t>
      </w:r>
      <w:r w:rsidR="008272B4" w:rsidRPr="00AB1DF1">
        <w:rPr>
          <w:rFonts w:hint="cs"/>
          <w:rtl/>
          <w:lang w:bidi="fa-IR"/>
        </w:rPr>
        <w:t>.</w:t>
      </w:r>
      <w:r w:rsidRPr="00AB1DF1">
        <w:rPr>
          <w:rFonts w:hint="cs"/>
          <w:rtl/>
          <w:lang w:bidi="fa-IR"/>
        </w:rPr>
        <w:t xml:space="preserve"> و</w:t>
      </w:r>
      <w:r w:rsidR="008272B4" w:rsidRPr="00AB1DF1">
        <w:rPr>
          <w:rFonts w:hint="cs"/>
          <w:rtl/>
          <w:lang w:bidi="fa-IR"/>
        </w:rPr>
        <w:t xml:space="preserve"> بزرگترین مداخلت</w:t>
      </w:r>
      <w:r w:rsidRPr="00AB1DF1">
        <w:rPr>
          <w:rFonts w:hint="cs"/>
          <w:rtl/>
          <w:lang w:bidi="fa-IR"/>
        </w:rPr>
        <w:t xml:space="preserve"> از بدعت </w:t>
      </w:r>
      <w:r w:rsidR="008272B4" w:rsidRPr="00AB1DF1">
        <w:rPr>
          <w:rFonts w:hint="cs"/>
          <w:rtl/>
          <w:lang w:bidi="fa-IR"/>
        </w:rPr>
        <w:t>ظاهر است</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7- </w:t>
      </w:r>
      <w:r w:rsidRPr="00AB1DF1">
        <w:rPr>
          <w:rFonts w:cs="Traditional Arabic" w:hint="cs"/>
          <w:sz w:val="32"/>
          <w:szCs w:val="32"/>
          <w:rtl/>
          <w:lang w:bidi="fa-IR"/>
        </w:rPr>
        <w:t>﴿</w:t>
      </w:r>
      <w:r w:rsidRPr="00F85423">
        <w:rPr>
          <w:sz w:val="22"/>
          <w:szCs w:val="22"/>
        </w:rPr>
        <w:sym w:font="HQPB5" w:char="F021"/>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3" w:char="F039"/>
      </w:r>
      <w:r w:rsidRPr="00F85423">
        <w:rPr>
          <w:sz w:val="22"/>
          <w:szCs w:val="22"/>
        </w:rPr>
        <w:sym w:font="HQPB5" w:char="F073"/>
      </w:r>
      <w:r w:rsidRPr="00F85423">
        <w:rPr>
          <w:sz w:val="22"/>
          <w:szCs w:val="22"/>
        </w:rPr>
        <w:sym w:font="HQPB1" w:char="F03F"/>
      </w:r>
      <w:r w:rsidRPr="00F85423">
        <w:rPr>
          <w:sz w:val="22"/>
          <w:szCs w:val="22"/>
        </w:rPr>
        <w:sym w:font="HQPB1" w:char="F023"/>
      </w:r>
      <w:r w:rsidRPr="00F85423">
        <w:rPr>
          <w:sz w:val="22"/>
          <w:szCs w:val="22"/>
        </w:rPr>
        <w:sym w:font="HQPB5" w:char="F075"/>
      </w:r>
      <w:r w:rsidRPr="00F85423">
        <w:rPr>
          <w:sz w:val="22"/>
          <w:szCs w:val="22"/>
        </w:rPr>
        <w:sym w:font="HQPB2" w:char="F0E4"/>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1"/>
      </w:r>
      <w:r w:rsidRPr="00F85423">
        <w:rPr>
          <w:sz w:val="22"/>
          <w:szCs w:val="22"/>
        </w:rPr>
        <w:sym w:font="HQPB2" w:char="F071"/>
      </w:r>
      <w:r w:rsidRPr="00F85423">
        <w:rPr>
          <w:sz w:val="22"/>
          <w:szCs w:val="22"/>
        </w:rPr>
        <w:sym w:font="HQPB4" w:char="F0DF"/>
      </w:r>
      <w:r w:rsidRPr="00F85423">
        <w:rPr>
          <w:sz w:val="22"/>
          <w:szCs w:val="22"/>
        </w:rPr>
        <w:sym w:font="HQPB1" w:char="F099"/>
      </w:r>
      <w:r w:rsidRPr="00F85423">
        <w:rPr>
          <w:sz w:val="22"/>
          <w:szCs w:val="22"/>
        </w:rPr>
        <w:sym w:font="HQPB4" w:char="F0A7"/>
      </w:r>
      <w:r w:rsidRPr="00F85423">
        <w:rPr>
          <w:sz w:val="22"/>
          <w:szCs w:val="22"/>
        </w:rPr>
        <w:sym w:font="HQPB1" w:char="F08D"/>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E7"/>
      </w:r>
      <w:r w:rsidRPr="00F85423">
        <w:rPr>
          <w:sz w:val="22"/>
          <w:szCs w:val="22"/>
        </w:rPr>
        <w:sym w:font="HQPB2" w:char="F06E"/>
      </w:r>
      <w:r w:rsidRPr="00F85423">
        <w:rPr>
          <w:sz w:val="22"/>
          <w:szCs w:val="22"/>
        </w:rPr>
        <w:sym w:font="HQPB2" w:char="F072"/>
      </w:r>
      <w:r w:rsidRPr="00F85423">
        <w:rPr>
          <w:sz w:val="22"/>
          <w:szCs w:val="22"/>
        </w:rPr>
        <w:sym w:font="HQPB4" w:char="F0E4"/>
      </w:r>
      <w:r w:rsidRPr="00F85423">
        <w:rPr>
          <w:sz w:val="22"/>
          <w:szCs w:val="22"/>
        </w:rPr>
        <w:sym w:font="HQPB1" w:char="F08B"/>
      </w:r>
      <w:r w:rsidRPr="00F85423">
        <w:rPr>
          <w:sz w:val="22"/>
          <w:szCs w:val="22"/>
        </w:rPr>
        <w:sym w:font="HQPB4" w:char="F0E3"/>
      </w:r>
      <w:r w:rsidRPr="00F85423">
        <w:rPr>
          <w:sz w:val="22"/>
          <w:szCs w:val="22"/>
        </w:rPr>
        <w:sym w:font="HQPB1" w:char="F082"/>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3" w:char="F039"/>
      </w:r>
      <w:r w:rsidRPr="00F85423">
        <w:rPr>
          <w:sz w:val="22"/>
          <w:szCs w:val="22"/>
        </w:rPr>
        <w:sym w:font="HQPB5" w:char="F070"/>
      </w:r>
      <w:r w:rsidRPr="00F85423">
        <w:rPr>
          <w:sz w:val="22"/>
          <w:szCs w:val="22"/>
        </w:rPr>
        <w:sym w:font="HQPB2" w:char="F06B"/>
      </w:r>
      <w:r w:rsidRPr="00F85423">
        <w:rPr>
          <w:sz w:val="22"/>
          <w:szCs w:val="22"/>
        </w:rPr>
        <w:sym w:font="HQPB5" w:char="F074"/>
      </w:r>
      <w:r w:rsidRPr="00F85423">
        <w:rPr>
          <w:sz w:val="22"/>
          <w:szCs w:val="22"/>
        </w:rPr>
        <w:sym w:font="HQPB2" w:char="F058"/>
      </w:r>
      <w:r w:rsidRPr="00AB1DF1">
        <w:rPr>
          <w:rFonts w:ascii="(normal text)" w:hAnsi="(normal text)"/>
          <w:sz w:val="24"/>
          <w:szCs w:val="24"/>
          <w:rtl/>
        </w:rPr>
        <w:t xml:space="preserve"> </w:t>
      </w:r>
      <w:r w:rsidRPr="00F85423">
        <w:rPr>
          <w:sz w:val="22"/>
          <w:szCs w:val="22"/>
        </w:rPr>
        <w:sym w:font="HQPB4" w:char="F0E7"/>
      </w:r>
      <w:r w:rsidRPr="00F85423">
        <w:rPr>
          <w:sz w:val="22"/>
          <w:szCs w:val="22"/>
        </w:rPr>
        <w:sym w:font="HQPB2" w:char="F06D"/>
      </w:r>
      <w:r w:rsidRPr="00F85423">
        <w:rPr>
          <w:sz w:val="22"/>
          <w:szCs w:val="22"/>
        </w:rPr>
        <w:sym w:font="HQPB4" w:char="F0F7"/>
      </w:r>
      <w:r w:rsidRPr="00F85423">
        <w:rPr>
          <w:sz w:val="22"/>
          <w:szCs w:val="22"/>
        </w:rPr>
        <w:sym w:font="HQPB2" w:char="F059"/>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DF"/>
      </w:r>
      <w:r w:rsidRPr="00F85423">
        <w:rPr>
          <w:sz w:val="22"/>
          <w:szCs w:val="22"/>
        </w:rPr>
        <w:sym w:font="HQPB2" w:char="F067"/>
      </w:r>
      <w:r w:rsidRPr="00F85423">
        <w:rPr>
          <w:sz w:val="22"/>
          <w:szCs w:val="22"/>
        </w:rPr>
        <w:sym w:font="HQPB5" w:char="F074"/>
      </w:r>
      <w:r w:rsidRPr="00F85423">
        <w:rPr>
          <w:sz w:val="22"/>
          <w:szCs w:val="22"/>
        </w:rPr>
        <w:sym w:font="HQPB1" w:char="F046"/>
      </w:r>
      <w:r w:rsidRPr="00F85423">
        <w:rPr>
          <w:sz w:val="22"/>
          <w:szCs w:val="22"/>
        </w:rPr>
        <w:sym w:font="HQPB2" w:char="F052"/>
      </w:r>
      <w:r w:rsidRPr="00F85423">
        <w:rPr>
          <w:sz w:val="22"/>
          <w:szCs w:val="22"/>
        </w:rPr>
        <w:sym w:font="HQPB5" w:char="F024"/>
      </w:r>
      <w:r w:rsidRPr="00F85423">
        <w:rPr>
          <w:sz w:val="22"/>
          <w:szCs w:val="22"/>
        </w:rPr>
        <w:sym w:font="HQPB1" w:char="F024"/>
      </w:r>
      <w:r w:rsidRPr="00F85423">
        <w:rPr>
          <w:sz w:val="22"/>
          <w:szCs w:val="22"/>
        </w:rPr>
        <w:sym w:font="HQPB5" w:char="F073"/>
      </w:r>
      <w:r w:rsidRPr="00F85423">
        <w:rPr>
          <w:sz w:val="22"/>
          <w:szCs w:val="22"/>
        </w:rPr>
        <w:sym w:font="HQPB1" w:char="F0F9"/>
      </w:r>
      <w:r w:rsidRPr="00AB1DF1">
        <w:rPr>
          <w:rFonts w:cs="Traditional Arabic" w:hint="cs"/>
          <w:sz w:val="32"/>
          <w:szCs w:val="32"/>
          <w:rtl/>
          <w:lang w:bidi="fa-IR"/>
        </w:rPr>
        <w:t>﴾</w:t>
      </w:r>
      <w:r w:rsidRPr="00AB1DF1">
        <w:rPr>
          <w:rFonts w:hint="cs"/>
          <w:rtl/>
          <w:lang w:bidi="fa-IR"/>
        </w:rPr>
        <w:t xml:space="preserve"> [حشر: 7]. </w:t>
      </w:r>
      <w:r w:rsidRPr="00AB1DF1">
        <w:rPr>
          <w:rFonts w:cs="Traditional Arabic" w:hint="cs"/>
          <w:rtl/>
          <w:lang w:bidi="fa-IR"/>
        </w:rPr>
        <w:t>«</w:t>
      </w:r>
      <w:r w:rsidRPr="00AB1DF1">
        <w:rPr>
          <w:rFonts w:hint="cs"/>
          <w:rtl/>
          <w:lang w:bidi="fa-IR"/>
        </w:rPr>
        <w:t>هرچه آرد برای تعلیم شما رسول، پس بگیرید آن را و هرچه نهی کند شما را از آن، بازدارید خود را</w:t>
      </w:r>
      <w:r w:rsidRPr="00AB1DF1">
        <w:rPr>
          <w:rFonts w:cs="Traditional Arabic" w:hint="cs"/>
          <w:rtl/>
          <w:lang w:bidi="fa-IR"/>
        </w:rPr>
        <w:t>»</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 xml:space="preserve">ازین همه آیات اهمیتِ سنت و اتباع و قباحت و خرابی بدعت و اتباعِ هوا واضح است، ظاهر است که رسول الله </w:t>
      </w:r>
      <w:r w:rsidRPr="00AB1DF1">
        <w:rPr>
          <w:rFonts w:hint="cs"/>
          <w:lang w:bidi="fa-IR"/>
        </w:rPr>
        <w:sym w:font="AGA Arabesque" w:char="F072"/>
      </w:r>
      <w:r w:rsidRPr="00AB1DF1">
        <w:rPr>
          <w:rFonts w:hint="cs"/>
          <w:rtl/>
          <w:lang w:bidi="fa-IR"/>
        </w:rPr>
        <w:t xml:space="preserve"> برای ما سنت آورده و از بدعت نهی صریح </w:t>
      </w:r>
      <w:r w:rsidR="008272B4" w:rsidRPr="00AB1DF1">
        <w:rPr>
          <w:rFonts w:hint="cs"/>
          <w:rtl/>
          <w:lang w:bidi="fa-IR"/>
        </w:rPr>
        <w:t>نموده و آن را</w:t>
      </w:r>
      <w:r w:rsidRPr="00AB1DF1">
        <w:rPr>
          <w:rFonts w:hint="cs"/>
          <w:rtl/>
          <w:lang w:bidi="fa-IR"/>
        </w:rPr>
        <w:t xml:space="preserve"> لعنت فرموده است، پس چگونه بدعت خوب و پسندیدة بارگاهِ الهی می‌گردد</w:t>
      </w:r>
      <w:r w:rsidR="008272B4" w:rsidRPr="00AB1DF1">
        <w:rPr>
          <w:rFonts w:hint="cs"/>
          <w:rtl/>
          <w:lang w:bidi="fa-IR"/>
        </w:rPr>
        <w:t>؟!.</w:t>
      </w:r>
      <w:r w:rsidRPr="00AB1DF1">
        <w:rPr>
          <w:rFonts w:hint="cs"/>
          <w:rtl/>
          <w:lang w:bidi="fa-IR"/>
        </w:rPr>
        <w:t xml:space="preserve"> هرقدر که صورتِ حسنه و عبادت داشته باشد.</w:t>
      </w:r>
    </w:p>
    <w:p w:rsidR="00222BB6" w:rsidRPr="00AB1DF1" w:rsidRDefault="00222BB6" w:rsidP="00220272">
      <w:pPr>
        <w:ind w:firstLine="284"/>
        <w:jc w:val="both"/>
        <w:rPr>
          <w:rFonts w:hint="cs"/>
          <w:rtl/>
          <w:lang w:bidi="fa-IR"/>
        </w:rPr>
      </w:pPr>
      <w:r w:rsidRPr="005D220E">
        <w:rPr>
          <w:rFonts w:cs="B Lotus" w:hint="cs"/>
          <w:b/>
          <w:bCs/>
          <w:rtl/>
          <w:lang w:bidi="fa-IR"/>
        </w:rPr>
        <w:t>تبصره:</w:t>
      </w:r>
      <w:r w:rsidRPr="00AB1DF1">
        <w:rPr>
          <w:rFonts w:hint="cs"/>
          <w:rtl/>
          <w:lang w:bidi="fa-IR"/>
        </w:rPr>
        <w:t xml:space="preserve"> اگرچه قرآن مقدس این موضوع را تقریباً </w:t>
      </w:r>
      <w:r w:rsidR="008272B4" w:rsidRPr="00AB1DF1">
        <w:rPr>
          <w:rFonts w:hint="cs"/>
          <w:rtl/>
          <w:lang w:bidi="fa-IR"/>
        </w:rPr>
        <w:t xml:space="preserve">بیش از سیصد </w:t>
      </w:r>
      <w:r w:rsidRPr="00AB1DF1">
        <w:rPr>
          <w:rFonts w:hint="cs"/>
          <w:rtl/>
          <w:lang w:bidi="fa-IR"/>
        </w:rPr>
        <w:t xml:space="preserve">جا ذکر فرموده است و تأکید کرده است، اما احقر چون که قلم اختصار درین مورد اختیار کرده‌ام فقط به هفت آیت اکتفا کردم، </w:t>
      </w:r>
      <w:r w:rsidRPr="00AB1DF1">
        <w:rPr>
          <w:rFonts w:cs="Traditional Arabic" w:hint="cs"/>
          <w:b/>
          <w:bCs/>
          <w:rtl/>
        </w:rPr>
        <w:t>العاقل تكفيه ال</w:t>
      </w:r>
      <w:r w:rsidR="00220272" w:rsidRPr="00AB1DF1">
        <w:rPr>
          <w:rFonts w:cs="Traditional Arabic" w:hint="cs"/>
          <w:b/>
          <w:bCs/>
          <w:rtl/>
        </w:rPr>
        <w:t>إ</w:t>
      </w:r>
      <w:r w:rsidRPr="00AB1DF1">
        <w:rPr>
          <w:rFonts w:cs="Traditional Arabic" w:hint="cs"/>
          <w:b/>
          <w:bCs/>
          <w:rtl/>
        </w:rPr>
        <w:t>شارة والقطرة ينبيء عن البحر المحيط</w:t>
      </w:r>
      <w:r w:rsidRPr="00AB1DF1">
        <w:rPr>
          <w:rFonts w:hint="cs"/>
          <w:rtl/>
          <w:lang w:bidi="fa-IR"/>
        </w:rPr>
        <w:t xml:space="preserve"> و مشتی نمونه از خرواری است.</w:t>
      </w:r>
    </w:p>
    <w:p w:rsidR="00222BB6" w:rsidRPr="00AB1DF1" w:rsidRDefault="00222BB6" w:rsidP="00220272">
      <w:pPr>
        <w:ind w:firstLine="284"/>
        <w:jc w:val="both"/>
        <w:rPr>
          <w:rFonts w:hint="cs"/>
          <w:rtl/>
          <w:lang w:bidi="fa-IR"/>
        </w:rPr>
      </w:pPr>
      <w:r w:rsidRPr="00AB1DF1">
        <w:rPr>
          <w:rFonts w:hint="cs"/>
          <w:rtl/>
          <w:lang w:bidi="fa-IR"/>
        </w:rPr>
        <w:t xml:space="preserve">بعد ازین هم </w:t>
      </w:r>
      <w:r w:rsidR="00220272" w:rsidRPr="00AB1DF1">
        <w:rPr>
          <w:rFonts w:hint="cs"/>
          <w:rtl/>
          <w:lang w:bidi="fa-IR"/>
        </w:rPr>
        <w:t>بعضی</w:t>
      </w:r>
      <w:r w:rsidRPr="00AB1DF1">
        <w:rPr>
          <w:rFonts w:hint="cs"/>
          <w:rtl/>
          <w:lang w:bidi="fa-IR"/>
        </w:rPr>
        <w:t xml:space="preserve"> احادیث درین مورد ذکر می‌شود، به گوش هوش متوجه فهم آنها باید شد، ولی نقل فقط بترجمه است.</w:t>
      </w:r>
    </w:p>
    <w:p w:rsidR="00222BB6" w:rsidRPr="00AB1DF1" w:rsidRDefault="00222BB6" w:rsidP="005D220E">
      <w:pPr>
        <w:pStyle w:val="a0"/>
        <w:rPr>
          <w:rFonts w:hint="cs"/>
          <w:rtl/>
        </w:rPr>
      </w:pPr>
      <w:bookmarkStart w:id="175" w:name="_Toc257927145"/>
      <w:bookmarkStart w:id="176" w:name="_Toc257927275"/>
      <w:r w:rsidRPr="00AB1DF1">
        <w:rPr>
          <w:rFonts w:hint="cs"/>
          <w:rtl/>
        </w:rPr>
        <w:t xml:space="preserve">از احادیثِ منور </w:t>
      </w:r>
      <w:r w:rsidRPr="00AB1DF1">
        <w:rPr>
          <w:rtl/>
        </w:rPr>
        <w:t>اهمی</w:t>
      </w:r>
      <w:r w:rsidRPr="00AB1DF1">
        <w:rPr>
          <w:rFonts w:hint="cs"/>
          <w:rtl/>
        </w:rPr>
        <w:t>ت سنت و فضائل او:</w:t>
      </w:r>
      <w:bookmarkEnd w:id="175"/>
      <w:bookmarkEnd w:id="176"/>
    </w:p>
    <w:p w:rsidR="00222BB6" w:rsidRPr="00AB1DF1" w:rsidRDefault="00222BB6" w:rsidP="00220272">
      <w:pPr>
        <w:ind w:firstLine="284"/>
        <w:jc w:val="lowKashida"/>
        <w:rPr>
          <w:rFonts w:hint="cs"/>
          <w:rtl/>
          <w:lang w:bidi="fa-IR"/>
        </w:rPr>
      </w:pPr>
      <w:r w:rsidRPr="00AB1DF1">
        <w:rPr>
          <w:rFonts w:hint="cs"/>
          <w:rtl/>
          <w:lang w:bidi="fa-IR"/>
        </w:rPr>
        <w:t xml:space="preserve">1- از عرباض بن ساریه </w:t>
      </w:r>
      <w:r w:rsidRPr="00AB1DF1">
        <w:rPr>
          <w:rFonts w:hint="cs"/>
          <w:lang w:bidi="fa-IR"/>
        </w:rPr>
        <w:sym w:font="AGA Arabesque" w:char="F074"/>
      </w:r>
      <w:r w:rsidRPr="00AB1DF1">
        <w:rPr>
          <w:rFonts w:hint="cs"/>
          <w:rtl/>
          <w:lang w:bidi="fa-IR"/>
        </w:rPr>
        <w:t xml:space="preserve"> در حدیثی طویل </w:t>
      </w:r>
      <w:r w:rsidR="00220272" w:rsidRPr="00AB1DF1">
        <w:rPr>
          <w:rFonts w:hint="cs"/>
          <w:rtl/>
          <w:lang w:bidi="fa-IR"/>
        </w:rPr>
        <w:t xml:space="preserve">روایت شده </w:t>
      </w:r>
      <w:r w:rsidRPr="00AB1DF1">
        <w:rPr>
          <w:rFonts w:hint="cs"/>
          <w:rtl/>
          <w:lang w:bidi="fa-IR"/>
        </w:rPr>
        <w:t xml:space="preserve">است که صحابه رضوان الله علیهم از آنحضرت گرامی </w:t>
      </w:r>
      <w:r w:rsidRPr="00AB1DF1">
        <w:rPr>
          <w:rFonts w:hint="cs"/>
          <w:lang w:bidi="fa-IR"/>
        </w:rPr>
        <w:sym w:font="AGA Arabesque" w:char="F072"/>
      </w:r>
      <w:r w:rsidRPr="00AB1DF1">
        <w:rPr>
          <w:rFonts w:hint="cs"/>
          <w:rtl/>
          <w:lang w:bidi="fa-IR"/>
        </w:rPr>
        <w:t xml:space="preserve"> طلبِ وصیت کردند، فرمودند: </w:t>
      </w:r>
      <w:r w:rsidRPr="00AB1DF1">
        <w:rPr>
          <w:rFonts w:cs="CTraditional Arabic" w:hint="cs"/>
          <w:rtl/>
          <w:lang w:bidi="fa-IR"/>
        </w:rPr>
        <w:t>«</w:t>
      </w:r>
      <w:r w:rsidRPr="00AB1DF1">
        <w:rPr>
          <w:rFonts w:hint="cs"/>
          <w:rtl/>
          <w:lang w:bidi="fa-IR"/>
        </w:rPr>
        <w:t>شما را به ترسِ خدا و ب</w:t>
      </w:r>
      <w:r w:rsidR="00220272" w:rsidRPr="00AB1DF1">
        <w:rPr>
          <w:rFonts w:hint="cs"/>
          <w:rtl/>
          <w:lang w:bidi="fa-IR"/>
        </w:rPr>
        <w:t xml:space="preserve">ه شنیدن و اطاعت‌کردن اگرچه </w:t>
      </w:r>
      <w:r w:rsidRPr="00AB1DF1">
        <w:rPr>
          <w:rFonts w:hint="cs"/>
          <w:rtl/>
          <w:lang w:bidi="fa-IR"/>
        </w:rPr>
        <w:t>غلامی</w:t>
      </w:r>
      <w:r w:rsidR="00220272" w:rsidRPr="00AB1DF1">
        <w:rPr>
          <w:rFonts w:hint="cs"/>
          <w:rtl/>
          <w:lang w:bidi="fa-IR"/>
        </w:rPr>
        <w:t xml:space="preserve"> بر شما امیر باشد وصیت می‌کنم</w:t>
      </w:r>
      <w:r w:rsidRPr="00AB1DF1">
        <w:rPr>
          <w:rFonts w:hint="cs"/>
          <w:rtl/>
          <w:lang w:bidi="fa-IR"/>
        </w:rPr>
        <w:t xml:space="preserve">، و البته هرکه از شما </w:t>
      </w:r>
      <w:r w:rsidR="00220272" w:rsidRPr="00AB1DF1">
        <w:rPr>
          <w:rFonts w:hint="cs"/>
          <w:rtl/>
          <w:lang w:bidi="fa-IR"/>
        </w:rPr>
        <w:t xml:space="preserve">زنده باشد </w:t>
      </w:r>
      <w:r w:rsidRPr="00AB1DF1">
        <w:rPr>
          <w:rFonts w:hint="cs"/>
          <w:rtl/>
          <w:lang w:bidi="fa-IR"/>
        </w:rPr>
        <w:t>اختلافی بسیار</w:t>
      </w:r>
      <w:r w:rsidR="00220272" w:rsidRPr="00AB1DF1">
        <w:rPr>
          <w:rFonts w:hint="cs"/>
          <w:rtl/>
          <w:lang w:bidi="fa-IR"/>
        </w:rPr>
        <w:t xml:space="preserve"> می‌بیند</w:t>
      </w:r>
      <w:r w:rsidRPr="00AB1DF1">
        <w:rPr>
          <w:rFonts w:hint="cs"/>
          <w:rtl/>
          <w:lang w:bidi="fa-IR"/>
        </w:rPr>
        <w:t>، پس در آن وقت سنتِ</w:t>
      </w:r>
      <w:r w:rsidR="00220272" w:rsidRPr="00AB1DF1">
        <w:rPr>
          <w:rFonts w:hint="cs"/>
          <w:rtl/>
          <w:lang w:bidi="fa-IR"/>
        </w:rPr>
        <w:t xml:space="preserve"> مرا و سنت خلفاء راشدین مهدیین را لازم گرفته و</w:t>
      </w:r>
      <w:r w:rsidRPr="00AB1DF1">
        <w:rPr>
          <w:rFonts w:hint="cs"/>
          <w:rtl/>
          <w:lang w:bidi="fa-IR"/>
        </w:rPr>
        <w:t xml:space="preserve"> به دندان نواجذ </w:t>
      </w:r>
      <w:r w:rsidR="00220272" w:rsidRPr="00AB1DF1">
        <w:rPr>
          <w:rFonts w:hint="cs"/>
          <w:rtl/>
          <w:lang w:bidi="fa-IR"/>
        </w:rPr>
        <w:t xml:space="preserve">بگیرید </w:t>
      </w:r>
      <w:r w:rsidRPr="00AB1DF1">
        <w:rPr>
          <w:rFonts w:hint="cs"/>
          <w:rtl/>
          <w:lang w:bidi="fa-IR"/>
        </w:rPr>
        <w:t>و از امورِ نوپیدا</w:t>
      </w:r>
      <w:r w:rsidR="00220272" w:rsidRPr="00AB1DF1">
        <w:rPr>
          <w:rFonts w:hint="cs"/>
          <w:rtl/>
          <w:lang w:bidi="fa-IR"/>
        </w:rPr>
        <w:t xml:space="preserve"> دور شوید؛</w:t>
      </w:r>
      <w:r w:rsidRPr="00AB1DF1">
        <w:rPr>
          <w:rFonts w:hint="cs"/>
          <w:rtl/>
          <w:lang w:bidi="fa-IR"/>
        </w:rPr>
        <w:t xml:space="preserve"> زیرا که هر امر نوپیدا</w:t>
      </w:r>
      <w:r w:rsidR="00220272" w:rsidRPr="00AB1DF1">
        <w:rPr>
          <w:rFonts w:hint="cs"/>
          <w:rtl/>
          <w:lang w:bidi="fa-IR"/>
        </w:rPr>
        <w:t xml:space="preserve"> (در دین) </w:t>
      </w:r>
      <w:r w:rsidRPr="00AB1DF1">
        <w:rPr>
          <w:rFonts w:hint="cs"/>
          <w:rtl/>
          <w:lang w:bidi="fa-IR"/>
        </w:rPr>
        <w:t>گمراهی است</w:t>
      </w:r>
      <w:r w:rsidRPr="00AB1DF1">
        <w:rPr>
          <w:rFonts w:cs="CTraditional Arabic" w:hint="cs"/>
          <w:rtl/>
          <w:lang w:bidi="fa-IR"/>
        </w:rPr>
        <w:t>»</w:t>
      </w:r>
      <w:r w:rsidRPr="00AB1DF1">
        <w:rPr>
          <w:rFonts w:hint="cs"/>
          <w:rtl/>
          <w:lang w:bidi="fa-IR"/>
        </w:rPr>
        <w:t xml:space="preserve"> (رواه ابوداود و ترمذی و ابن ماجه و ابن حبان در صحیح خود</w:t>
      </w:r>
      <w:r w:rsidR="00220272" w:rsidRPr="00AB1DF1">
        <w:rPr>
          <w:rFonts w:hint="cs"/>
          <w:rtl/>
          <w:lang w:bidi="fa-IR"/>
        </w:rPr>
        <w:t>،</w:t>
      </w:r>
      <w:r w:rsidRPr="00AB1DF1">
        <w:rPr>
          <w:rFonts w:hint="cs"/>
          <w:rtl/>
          <w:lang w:bidi="fa-IR"/>
        </w:rPr>
        <w:t xml:space="preserve"> </w:t>
      </w:r>
      <w:r w:rsidR="00220272" w:rsidRPr="00AB1DF1">
        <w:rPr>
          <w:rFonts w:hint="cs"/>
          <w:rtl/>
          <w:lang w:bidi="fa-IR"/>
        </w:rPr>
        <w:t xml:space="preserve">و </w:t>
      </w:r>
      <w:r w:rsidRPr="00AB1DF1">
        <w:rPr>
          <w:rFonts w:hint="cs"/>
          <w:rtl/>
          <w:lang w:bidi="fa-IR"/>
        </w:rPr>
        <w:t>الترغیب و الترهیب للمنذری، ج 1، ص 79).</w:t>
      </w:r>
    </w:p>
    <w:p w:rsidR="00222BB6" w:rsidRPr="00AB1DF1" w:rsidRDefault="00222BB6" w:rsidP="00220272">
      <w:pPr>
        <w:ind w:firstLine="284"/>
        <w:jc w:val="lowKashida"/>
        <w:rPr>
          <w:rFonts w:hint="cs"/>
          <w:rtl/>
          <w:lang w:bidi="fa-IR"/>
        </w:rPr>
      </w:pPr>
      <w:r w:rsidRPr="00AB1DF1">
        <w:rPr>
          <w:rFonts w:hint="cs"/>
          <w:rtl/>
          <w:lang w:bidi="fa-IR"/>
        </w:rPr>
        <w:t xml:space="preserve">آن را به نواجذ بگیرید: نواجذ دندان </w:t>
      </w:r>
      <w:r w:rsidR="00220272" w:rsidRPr="00AB1DF1">
        <w:rPr>
          <w:rFonts w:hint="cs"/>
          <w:rtl/>
          <w:lang w:bidi="fa-IR"/>
        </w:rPr>
        <w:t>های بعد از</w:t>
      </w:r>
      <w:r w:rsidRPr="00AB1DF1">
        <w:rPr>
          <w:rFonts w:hint="cs"/>
          <w:rtl/>
          <w:lang w:bidi="fa-IR"/>
        </w:rPr>
        <w:t xml:space="preserve"> اضراس را می‌گویند، این کنایه است به اجتهاد و سعی در التزام سنت و حرص بر </w:t>
      </w:r>
      <w:r w:rsidR="00220272" w:rsidRPr="00AB1DF1">
        <w:rPr>
          <w:rFonts w:hint="cs"/>
          <w:rtl/>
          <w:lang w:bidi="fa-IR"/>
        </w:rPr>
        <w:t>آن</w:t>
      </w:r>
      <w:r w:rsidRPr="00AB1DF1">
        <w:rPr>
          <w:rFonts w:hint="cs"/>
          <w:rtl/>
          <w:lang w:bidi="fa-IR"/>
        </w:rPr>
        <w:t>.</w:t>
      </w:r>
    </w:p>
    <w:p w:rsidR="00222BB6" w:rsidRPr="00AB1DF1" w:rsidRDefault="00222BB6" w:rsidP="00220272">
      <w:pPr>
        <w:ind w:firstLine="284"/>
        <w:jc w:val="lowKashida"/>
        <w:rPr>
          <w:rFonts w:hint="cs"/>
          <w:rtl/>
          <w:lang w:bidi="fa-IR"/>
        </w:rPr>
      </w:pPr>
      <w:r w:rsidRPr="00AB1DF1">
        <w:rPr>
          <w:rFonts w:hint="cs"/>
          <w:rtl/>
          <w:lang w:bidi="fa-IR"/>
        </w:rPr>
        <w:t xml:space="preserve">2- از ابوشریح خزاعی </w:t>
      </w:r>
      <w:r w:rsidRPr="00AB1DF1">
        <w:rPr>
          <w:rFonts w:hint="cs"/>
          <w:lang w:bidi="fa-IR"/>
        </w:rPr>
        <w:sym w:font="AGA Arabesque" w:char="F074"/>
      </w:r>
      <w:r w:rsidRPr="00AB1DF1">
        <w:rPr>
          <w:rFonts w:hint="cs"/>
          <w:rtl/>
          <w:lang w:bidi="fa-IR"/>
        </w:rPr>
        <w:t xml:space="preserve"> مرویست که رسول خدا </w:t>
      </w:r>
      <w:r w:rsidRPr="00AB1DF1">
        <w:rPr>
          <w:rFonts w:hint="cs"/>
          <w:lang w:bidi="fa-IR"/>
        </w:rPr>
        <w:sym w:font="AGA Arabesque" w:char="F072"/>
      </w:r>
      <w:r w:rsidRPr="00AB1DF1">
        <w:rPr>
          <w:rFonts w:hint="cs"/>
          <w:rtl/>
          <w:lang w:bidi="fa-IR"/>
        </w:rPr>
        <w:t xml:space="preserve"> روزی در مجلس ما رسید، پس فرمود: </w:t>
      </w:r>
      <w:r w:rsidRPr="00AB1DF1">
        <w:rPr>
          <w:rFonts w:cs="CTraditional Arabic" w:hint="cs"/>
          <w:rtl/>
          <w:lang w:bidi="fa-IR"/>
        </w:rPr>
        <w:t>«</w:t>
      </w:r>
      <w:r w:rsidRPr="00AB1DF1">
        <w:rPr>
          <w:rFonts w:hint="cs"/>
          <w:rtl/>
          <w:lang w:bidi="fa-IR"/>
        </w:rPr>
        <w:t>آیا نیستید شما که گواهی به وحدانیت خدا و رسالت من می‌دهید</w:t>
      </w:r>
      <w:r w:rsidRPr="00AB1DF1">
        <w:rPr>
          <w:rFonts w:cs="CTraditional Arabic" w:hint="cs"/>
          <w:rtl/>
          <w:lang w:bidi="fa-IR"/>
        </w:rPr>
        <w:t>»</w:t>
      </w:r>
      <w:r w:rsidRPr="00AB1DF1">
        <w:rPr>
          <w:rFonts w:hint="cs"/>
          <w:rtl/>
          <w:lang w:bidi="fa-IR"/>
        </w:rPr>
        <w:t xml:space="preserve"> گفتند: بلی، فرمود: </w:t>
      </w:r>
      <w:r w:rsidRPr="00AB1DF1">
        <w:rPr>
          <w:rFonts w:cs="CTraditional Arabic" w:hint="cs"/>
          <w:rtl/>
          <w:lang w:bidi="fa-IR"/>
        </w:rPr>
        <w:t>«</w:t>
      </w:r>
      <w:r w:rsidRPr="00AB1DF1">
        <w:rPr>
          <w:rFonts w:hint="cs"/>
          <w:rtl/>
          <w:lang w:bidi="fa-IR"/>
        </w:rPr>
        <w:t>این قرآن کناری از او بدستِ خدا است و کناری دیگر بدستِ شما است، پس خوب</w:t>
      </w:r>
      <w:r w:rsidR="00220272" w:rsidRPr="00AB1DF1">
        <w:rPr>
          <w:rFonts w:hint="cs"/>
          <w:rtl/>
          <w:lang w:bidi="fa-IR"/>
        </w:rPr>
        <w:t xml:space="preserve"> آن را</w:t>
      </w:r>
      <w:r w:rsidRPr="00AB1DF1">
        <w:rPr>
          <w:rFonts w:hint="cs"/>
          <w:rtl/>
          <w:lang w:bidi="fa-IR"/>
        </w:rPr>
        <w:t xml:space="preserve"> بگیرید چرا که شما </w:t>
      </w:r>
      <w:r w:rsidR="00220272" w:rsidRPr="00AB1DF1">
        <w:rPr>
          <w:rFonts w:hint="cs"/>
          <w:rtl/>
          <w:lang w:bidi="fa-IR"/>
        </w:rPr>
        <w:t xml:space="preserve">با تمسک به قرآن </w:t>
      </w:r>
      <w:r w:rsidRPr="00AB1DF1">
        <w:rPr>
          <w:rFonts w:hint="cs"/>
          <w:rtl/>
          <w:lang w:bidi="fa-IR"/>
        </w:rPr>
        <w:t>هرگز گمراه نمی‌</w:t>
      </w:r>
      <w:r w:rsidR="00220272" w:rsidRPr="00AB1DF1">
        <w:rPr>
          <w:rFonts w:hint="cs"/>
          <w:rtl/>
          <w:lang w:bidi="fa-IR"/>
        </w:rPr>
        <w:t>گردید و هلاک نمی‌شوید</w:t>
      </w:r>
      <w:r w:rsidRPr="00AB1DF1">
        <w:rPr>
          <w:rFonts w:cs="CTraditional Arabic" w:hint="cs"/>
          <w:rtl/>
          <w:lang w:bidi="fa-IR"/>
        </w:rPr>
        <w:t>»</w:t>
      </w:r>
      <w:r w:rsidRPr="00AB1DF1">
        <w:rPr>
          <w:rFonts w:hint="cs"/>
          <w:rtl/>
          <w:lang w:bidi="fa-IR"/>
        </w:rPr>
        <w:t>.</w:t>
      </w:r>
    </w:p>
    <w:p w:rsidR="00222BB6" w:rsidRPr="00AB1DF1" w:rsidRDefault="00222BB6" w:rsidP="00222BB6">
      <w:pPr>
        <w:ind w:firstLine="284"/>
        <w:jc w:val="right"/>
        <w:rPr>
          <w:rFonts w:hint="cs"/>
          <w:rtl/>
          <w:lang w:bidi="fa-IR"/>
        </w:rPr>
      </w:pPr>
      <w:r w:rsidRPr="00AB1DF1">
        <w:rPr>
          <w:rFonts w:hint="cs"/>
          <w:rtl/>
          <w:lang w:bidi="fa-IR"/>
        </w:rPr>
        <w:t>(رواه طبرانی در معجم کبیر ب</w:t>
      </w:r>
      <w:r w:rsidR="00220272" w:rsidRPr="00AB1DF1">
        <w:rPr>
          <w:rFonts w:hint="cs"/>
          <w:rtl/>
          <w:lang w:bidi="fa-IR"/>
        </w:rPr>
        <w:t xml:space="preserve">ا </w:t>
      </w:r>
      <w:r w:rsidRPr="00AB1DF1">
        <w:rPr>
          <w:rFonts w:hint="cs"/>
          <w:rtl/>
          <w:lang w:bidi="fa-IR"/>
        </w:rPr>
        <w:t xml:space="preserve">اسناد جید </w:t>
      </w:r>
      <w:r w:rsidRPr="00AB1DF1">
        <w:rPr>
          <w:rFonts w:cs="Times New Roman" w:hint="cs"/>
          <w:rtl/>
          <w:lang w:bidi="fa-IR"/>
        </w:rPr>
        <w:t>–</w:t>
      </w:r>
      <w:r w:rsidRPr="00AB1DF1">
        <w:rPr>
          <w:rFonts w:hint="cs"/>
          <w:rtl/>
          <w:lang w:bidi="fa-IR"/>
        </w:rPr>
        <w:t xml:space="preserve"> منذری ص 79 ج 1).</w:t>
      </w:r>
    </w:p>
    <w:p w:rsidR="00222BB6" w:rsidRPr="00AB1DF1" w:rsidRDefault="00222BB6" w:rsidP="00222BB6">
      <w:pPr>
        <w:ind w:firstLine="284"/>
        <w:jc w:val="lowKashida"/>
        <w:rPr>
          <w:rFonts w:hint="cs"/>
          <w:rtl/>
          <w:lang w:bidi="fa-IR"/>
        </w:rPr>
      </w:pPr>
      <w:r w:rsidRPr="00AB1DF1">
        <w:rPr>
          <w:rFonts w:hint="cs"/>
          <w:rtl/>
          <w:lang w:bidi="fa-IR"/>
        </w:rPr>
        <w:t xml:space="preserve">3- و از جبیر بن مطعم </w:t>
      </w:r>
      <w:r w:rsidRPr="00AB1DF1">
        <w:rPr>
          <w:rFonts w:hint="cs"/>
          <w:lang w:bidi="fa-IR"/>
        </w:rPr>
        <w:sym w:font="AGA Arabesque" w:char="F074"/>
      </w:r>
      <w:r w:rsidRPr="00AB1DF1">
        <w:rPr>
          <w:rFonts w:hint="cs"/>
          <w:rtl/>
          <w:lang w:bidi="fa-IR"/>
        </w:rPr>
        <w:t xml:space="preserve"> ایضاً مثل روایتِ بالا در کتاب مذکور موجود است.</w:t>
      </w:r>
    </w:p>
    <w:p w:rsidR="00222BB6" w:rsidRPr="00AB1DF1" w:rsidRDefault="00222BB6" w:rsidP="00220272">
      <w:pPr>
        <w:ind w:firstLine="284"/>
        <w:jc w:val="lowKashida"/>
        <w:rPr>
          <w:rFonts w:hint="cs"/>
          <w:rtl/>
          <w:lang w:bidi="fa-IR"/>
        </w:rPr>
      </w:pPr>
      <w:r w:rsidRPr="00AB1DF1">
        <w:rPr>
          <w:rFonts w:hint="cs"/>
          <w:rtl/>
          <w:lang w:bidi="fa-IR"/>
        </w:rPr>
        <w:t xml:space="preserve">4- از ابوسعید خدری </w:t>
      </w:r>
      <w:r w:rsidRPr="00AB1DF1">
        <w:rPr>
          <w:rFonts w:hint="cs"/>
          <w:lang w:bidi="fa-IR"/>
        </w:rPr>
        <w:sym w:font="AGA Arabesque" w:char="F074"/>
      </w:r>
      <w:r w:rsidRPr="00AB1DF1">
        <w:rPr>
          <w:rFonts w:hint="cs"/>
          <w:rtl/>
          <w:lang w:bidi="fa-IR"/>
        </w:rPr>
        <w:t xml:space="preserve"> مرویست که پیغمبر خدا </w:t>
      </w:r>
      <w:r w:rsidRPr="00AB1DF1">
        <w:rPr>
          <w:rFonts w:hint="cs"/>
          <w:lang w:bidi="fa-IR"/>
        </w:rPr>
        <w:sym w:font="AGA Arabesque" w:char="F072"/>
      </w:r>
      <w:r w:rsidR="00220272" w:rsidRPr="00AB1DF1">
        <w:rPr>
          <w:rFonts w:hint="cs"/>
          <w:rtl/>
          <w:lang w:bidi="fa-IR"/>
        </w:rPr>
        <w:t xml:space="preserve"> فرمودند</w:t>
      </w:r>
      <w:r w:rsidRPr="00AB1DF1">
        <w:rPr>
          <w:rFonts w:hint="cs"/>
          <w:rtl/>
          <w:lang w:bidi="fa-IR"/>
        </w:rPr>
        <w:t xml:space="preserve">: </w:t>
      </w:r>
      <w:r w:rsidRPr="00AB1DF1">
        <w:rPr>
          <w:rFonts w:cs="CTraditional Arabic" w:hint="cs"/>
          <w:rtl/>
          <w:lang w:bidi="fa-IR"/>
        </w:rPr>
        <w:t>«</w:t>
      </w:r>
      <w:r w:rsidRPr="00AB1DF1">
        <w:rPr>
          <w:rFonts w:hint="cs"/>
          <w:rtl/>
          <w:lang w:bidi="fa-IR"/>
        </w:rPr>
        <w:t xml:space="preserve">هرکه </w:t>
      </w:r>
      <w:r w:rsidR="00220272" w:rsidRPr="00AB1DF1">
        <w:rPr>
          <w:rFonts w:hint="cs"/>
          <w:rtl/>
          <w:lang w:bidi="fa-IR"/>
        </w:rPr>
        <w:t>روزی پاکیزه (حلال) خورد</w:t>
      </w:r>
      <w:r w:rsidRPr="00AB1DF1">
        <w:rPr>
          <w:rFonts w:hint="cs"/>
          <w:rtl/>
          <w:lang w:bidi="fa-IR"/>
        </w:rPr>
        <w:t xml:space="preserve">، و </w:t>
      </w:r>
      <w:r w:rsidR="00220272" w:rsidRPr="00AB1DF1">
        <w:rPr>
          <w:rFonts w:hint="cs"/>
          <w:rtl/>
          <w:lang w:bidi="fa-IR"/>
        </w:rPr>
        <w:t>بر سنت عمل کند</w:t>
      </w:r>
      <w:r w:rsidRPr="00AB1DF1">
        <w:rPr>
          <w:rFonts w:hint="cs"/>
          <w:rtl/>
          <w:lang w:bidi="fa-IR"/>
        </w:rPr>
        <w:t>، و مردمان از اذیتِ او</w:t>
      </w:r>
      <w:r w:rsidR="00220272" w:rsidRPr="00AB1DF1">
        <w:rPr>
          <w:rFonts w:hint="cs"/>
          <w:rtl/>
          <w:lang w:bidi="fa-IR"/>
        </w:rPr>
        <w:t xml:space="preserve"> ایمن باشند</w:t>
      </w:r>
      <w:r w:rsidRPr="00AB1DF1">
        <w:rPr>
          <w:rFonts w:hint="cs"/>
          <w:rtl/>
          <w:lang w:bidi="fa-IR"/>
        </w:rPr>
        <w:t xml:space="preserve">، </w:t>
      </w:r>
      <w:r w:rsidR="00220272" w:rsidRPr="00AB1DF1">
        <w:rPr>
          <w:rFonts w:hint="cs"/>
          <w:rtl/>
          <w:lang w:bidi="fa-IR"/>
        </w:rPr>
        <w:t>او در جنت داخل می‌گردد</w:t>
      </w:r>
      <w:r w:rsidRPr="00AB1DF1">
        <w:rPr>
          <w:rFonts w:cs="CTraditional Arabic" w:hint="cs"/>
          <w:rtl/>
          <w:lang w:bidi="fa-IR"/>
        </w:rPr>
        <w:t>»</w:t>
      </w:r>
      <w:r w:rsidRPr="00AB1DF1">
        <w:rPr>
          <w:rFonts w:hint="cs"/>
          <w:rtl/>
          <w:lang w:bidi="fa-IR"/>
        </w:rPr>
        <w:t>. (رواه ابن أبی الدنیا فی کتاب الصمت و غیره و الحاکم، منذری ص 80، ج 1).</w:t>
      </w:r>
    </w:p>
    <w:p w:rsidR="00222BB6" w:rsidRPr="00AB1DF1" w:rsidRDefault="00222BB6" w:rsidP="00220272">
      <w:pPr>
        <w:ind w:firstLine="284"/>
        <w:jc w:val="lowKashida"/>
        <w:rPr>
          <w:rFonts w:hint="cs"/>
          <w:rtl/>
          <w:lang w:bidi="fa-IR"/>
        </w:rPr>
      </w:pPr>
      <w:r w:rsidRPr="00AB1DF1">
        <w:rPr>
          <w:rFonts w:hint="cs"/>
          <w:rtl/>
          <w:lang w:bidi="fa-IR"/>
        </w:rPr>
        <w:t xml:space="preserve">5- و از ابن عباس </w:t>
      </w:r>
      <w:r w:rsidRPr="00AB1DF1">
        <w:rPr>
          <w:rFonts w:cs="CTraditional Arabic" w:hint="cs"/>
          <w:rtl/>
          <w:lang w:bidi="fa-IR"/>
        </w:rPr>
        <w:t>ب</w:t>
      </w:r>
      <w:r w:rsidRPr="00AB1DF1">
        <w:rPr>
          <w:rFonts w:hint="cs"/>
          <w:rtl/>
          <w:lang w:bidi="fa-IR"/>
        </w:rPr>
        <w:t xml:space="preserve"> مرویست از نبی </w:t>
      </w:r>
      <w:r w:rsidRPr="00AB1DF1">
        <w:rPr>
          <w:rFonts w:hint="cs"/>
          <w:lang w:bidi="fa-IR"/>
        </w:rPr>
        <w:sym w:font="AGA Arabesque" w:char="F072"/>
      </w:r>
      <w:r w:rsidRPr="00AB1DF1">
        <w:rPr>
          <w:rFonts w:hint="cs"/>
          <w:rtl/>
          <w:lang w:bidi="fa-IR"/>
        </w:rPr>
        <w:t xml:space="preserve"> که فرمودند: </w:t>
      </w:r>
      <w:r w:rsidRPr="00AB1DF1">
        <w:rPr>
          <w:rFonts w:cs="CTraditional Arabic" w:hint="cs"/>
          <w:rtl/>
          <w:lang w:bidi="fa-IR"/>
        </w:rPr>
        <w:t>«</w:t>
      </w:r>
      <w:r w:rsidRPr="00AB1DF1">
        <w:rPr>
          <w:rFonts w:hint="cs"/>
          <w:rtl/>
          <w:lang w:bidi="fa-IR"/>
        </w:rPr>
        <w:t xml:space="preserve">هرکه </w:t>
      </w:r>
      <w:r w:rsidR="00220272" w:rsidRPr="00AB1DF1">
        <w:rPr>
          <w:rFonts w:hint="cs"/>
          <w:rtl/>
          <w:lang w:bidi="fa-IR"/>
        </w:rPr>
        <w:t>سنت</w:t>
      </w:r>
      <w:r w:rsidRPr="00AB1DF1">
        <w:rPr>
          <w:rFonts w:hint="cs"/>
          <w:rtl/>
          <w:lang w:bidi="fa-IR"/>
        </w:rPr>
        <w:t xml:space="preserve"> م</w:t>
      </w:r>
      <w:r w:rsidR="00220272" w:rsidRPr="00AB1DF1">
        <w:rPr>
          <w:rFonts w:hint="cs"/>
          <w:rtl/>
          <w:lang w:bidi="fa-IR"/>
        </w:rPr>
        <w:t>ن وقت فساد امتِم چنگ زند</w:t>
      </w:r>
      <w:r w:rsidRPr="00AB1DF1">
        <w:rPr>
          <w:rFonts w:hint="cs"/>
          <w:rtl/>
          <w:lang w:bidi="fa-IR"/>
        </w:rPr>
        <w:t>، پس او را اجر صد شهید می‌رسد</w:t>
      </w:r>
      <w:r w:rsidRPr="00AB1DF1">
        <w:rPr>
          <w:rFonts w:cs="CTraditional Arabic" w:hint="cs"/>
          <w:rtl/>
          <w:lang w:bidi="fa-IR"/>
        </w:rPr>
        <w:t>»</w:t>
      </w:r>
      <w:r w:rsidRPr="00AB1DF1">
        <w:rPr>
          <w:rFonts w:hint="cs"/>
          <w:rtl/>
          <w:lang w:bidi="fa-IR"/>
        </w:rPr>
        <w:t xml:space="preserve"> (بیهقی از حسن بن قتیبه</w:t>
      </w:r>
      <w:r w:rsidR="00220272" w:rsidRPr="00AB1DF1">
        <w:rPr>
          <w:rFonts w:hint="cs"/>
          <w:rtl/>
          <w:lang w:bidi="fa-IR"/>
        </w:rPr>
        <w:t xml:space="preserve"> روایت کرده</w:t>
      </w:r>
      <w:r w:rsidRPr="00AB1DF1">
        <w:rPr>
          <w:rFonts w:hint="cs"/>
          <w:rtl/>
          <w:lang w:bidi="fa-IR"/>
        </w:rPr>
        <w:t xml:space="preserve"> و طبرانی از ابوهریره </w:t>
      </w:r>
      <w:r w:rsidRPr="00AB1DF1">
        <w:rPr>
          <w:rFonts w:hint="cs"/>
          <w:lang w:bidi="fa-IR"/>
        </w:rPr>
        <w:sym w:font="AGA Arabesque" w:char="F074"/>
      </w:r>
      <w:r w:rsidRPr="00AB1DF1">
        <w:rPr>
          <w:rFonts w:hint="cs"/>
          <w:rtl/>
          <w:lang w:bidi="fa-IR"/>
        </w:rPr>
        <w:t>. منذری ص 80، ج 1).</w:t>
      </w:r>
    </w:p>
    <w:p w:rsidR="00222BB6" w:rsidRPr="00AB1DF1" w:rsidRDefault="00222BB6" w:rsidP="00220272">
      <w:pPr>
        <w:ind w:firstLine="284"/>
        <w:jc w:val="lowKashida"/>
        <w:rPr>
          <w:rFonts w:hint="cs"/>
          <w:rtl/>
          <w:lang w:bidi="fa-IR"/>
        </w:rPr>
      </w:pPr>
      <w:r w:rsidRPr="00AB1DF1">
        <w:rPr>
          <w:rFonts w:hint="cs"/>
          <w:rtl/>
          <w:lang w:bidi="fa-IR"/>
        </w:rPr>
        <w:t xml:space="preserve">6- و نیز از او در حدیث خطبة </w:t>
      </w:r>
      <w:r w:rsidRPr="00AB1DF1">
        <w:rPr>
          <w:rFonts w:cs="B Badr" w:hint="cs"/>
          <w:rtl/>
          <w:lang w:bidi="fa-IR"/>
        </w:rPr>
        <w:t>حجة</w:t>
      </w:r>
      <w:r w:rsidRPr="00AB1DF1">
        <w:rPr>
          <w:rFonts w:hint="cs"/>
          <w:rtl/>
          <w:lang w:bidi="fa-IR"/>
        </w:rPr>
        <w:t xml:space="preserve"> الوداع قریب معنی حدیثِ جبیر بن مطعم</w:t>
      </w:r>
      <w:r w:rsidR="00220272" w:rsidRPr="00AB1DF1">
        <w:rPr>
          <w:rFonts w:hint="cs"/>
          <w:rtl/>
          <w:lang w:bidi="fa-IR"/>
        </w:rPr>
        <w:t xml:space="preserve"> مرویست</w:t>
      </w:r>
      <w:r w:rsidRPr="00AB1DF1">
        <w:rPr>
          <w:rFonts w:hint="cs"/>
          <w:rtl/>
          <w:lang w:bidi="fa-IR"/>
        </w:rPr>
        <w:t>.</w:t>
      </w:r>
    </w:p>
    <w:p w:rsidR="00222BB6" w:rsidRPr="00AB1DF1" w:rsidRDefault="00222BB6" w:rsidP="00220272">
      <w:pPr>
        <w:ind w:firstLine="284"/>
        <w:jc w:val="lowKashida"/>
        <w:rPr>
          <w:rFonts w:hint="cs"/>
          <w:rtl/>
          <w:lang w:bidi="fa-IR"/>
        </w:rPr>
      </w:pPr>
      <w:r w:rsidRPr="00AB1DF1">
        <w:rPr>
          <w:rFonts w:hint="cs"/>
          <w:rtl/>
          <w:lang w:bidi="fa-IR"/>
        </w:rPr>
        <w:t xml:space="preserve">7- و از ابن مسعود </w:t>
      </w:r>
      <w:r w:rsidRPr="00AB1DF1">
        <w:rPr>
          <w:rFonts w:hint="cs"/>
          <w:lang w:bidi="fa-IR"/>
        </w:rPr>
        <w:sym w:font="AGA Arabesque" w:char="F074"/>
      </w:r>
      <w:r w:rsidRPr="00AB1DF1">
        <w:rPr>
          <w:rFonts w:hint="cs"/>
          <w:rtl/>
          <w:lang w:bidi="fa-IR"/>
        </w:rPr>
        <w:t xml:space="preserve"> مروی است که فرمود: </w:t>
      </w:r>
      <w:r w:rsidRPr="00AB1DF1">
        <w:rPr>
          <w:rFonts w:cs="CTraditional Arabic" w:hint="cs"/>
          <w:rtl/>
          <w:lang w:bidi="fa-IR"/>
        </w:rPr>
        <w:t>«</w:t>
      </w:r>
      <w:r w:rsidRPr="00AB1DF1">
        <w:rPr>
          <w:rFonts w:hint="cs"/>
          <w:rtl/>
          <w:lang w:bidi="fa-IR"/>
        </w:rPr>
        <w:t>میانه‌روی در سنت خوبتر است از سعی در بدعت</w:t>
      </w:r>
      <w:r w:rsidRPr="00AB1DF1">
        <w:rPr>
          <w:rFonts w:cs="CTraditional Arabic" w:hint="cs"/>
          <w:rtl/>
          <w:lang w:bidi="fa-IR"/>
        </w:rPr>
        <w:t>»</w:t>
      </w:r>
      <w:r w:rsidRPr="00AB1DF1">
        <w:rPr>
          <w:rFonts w:hint="cs"/>
          <w:rtl/>
          <w:lang w:bidi="fa-IR"/>
        </w:rPr>
        <w:t xml:space="preserve"> (رواه حاکم موقو</w:t>
      </w:r>
      <w:r w:rsidR="00220272" w:rsidRPr="00AB1DF1">
        <w:rPr>
          <w:rFonts w:hint="cs"/>
          <w:rtl/>
          <w:lang w:bidi="fa-IR"/>
        </w:rPr>
        <w:t>ف</w:t>
      </w:r>
      <w:r w:rsidRPr="00AB1DF1">
        <w:rPr>
          <w:rFonts w:hint="cs"/>
          <w:rtl/>
          <w:lang w:bidi="fa-IR"/>
        </w:rPr>
        <w:t xml:space="preserve">اً و فرمود اسناد او صحیح به شرط شیخین است). </w:t>
      </w:r>
    </w:p>
    <w:p w:rsidR="00222BB6" w:rsidRPr="00AB1DF1" w:rsidRDefault="00222BB6" w:rsidP="00220272">
      <w:pPr>
        <w:ind w:firstLine="284"/>
        <w:jc w:val="lowKashida"/>
        <w:rPr>
          <w:rFonts w:hint="cs"/>
          <w:rtl/>
          <w:lang w:bidi="fa-IR"/>
        </w:rPr>
      </w:pPr>
      <w:r w:rsidRPr="00AB1DF1">
        <w:rPr>
          <w:rFonts w:hint="cs"/>
          <w:rtl/>
          <w:lang w:bidi="fa-IR"/>
        </w:rPr>
        <w:t xml:space="preserve">یعنی اگر کسی منبعِ سنت باشد و در عبادات میانه‌روی می‌کند و زیاده جدیت نمی‌کند بازهم این شخص و عملِ او خوبتر است از عمل آن که </w:t>
      </w:r>
      <w:r w:rsidR="00220272" w:rsidRPr="00AB1DF1">
        <w:rPr>
          <w:rFonts w:hint="cs"/>
          <w:rtl/>
          <w:lang w:bidi="fa-IR"/>
        </w:rPr>
        <w:t xml:space="preserve">در عبادت </w:t>
      </w:r>
      <w:r w:rsidRPr="00AB1DF1">
        <w:rPr>
          <w:rFonts w:hint="cs"/>
          <w:rtl/>
          <w:lang w:bidi="fa-IR"/>
        </w:rPr>
        <w:t>سعی می‌کند ولی از بدعت نمی‌پرهیزد.</w:t>
      </w:r>
    </w:p>
    <w:p w:rsidR="00222BB6" w:rsidRPr="00AB1DF1" w:rsidRDefault="00222BB6" w:rsidP="00220272">
      <w:pPr>
        <w:ind w:firstLine="284"/>
        <w:jc w:val="lowKashida"/>
        <w:rPr>
          <w:rFonts w:hint="cs"/>
          <w:rtl/>
          <w:lang w:bidi="fa-IR"/>
        </w:rPr>
      </w:pPr>
      <w:r w:rsidRPr="00AB1DF1">
        <w:rPr>
          <w:rFonts w:hint="cs"/>
          <w:rtl/>
          <w:lang w:bidi="fa-IR"/>
        </w:rPr>
        <w:t xml:space="preserve">8- از ابوایوب </w:t>
      </w:r>
      <w:r w:rsidRPr="00AB1DF1">
        <w:rPr>
          <w:rFonts w:hint="cs"/>
          <w:lang w:bidi="fa-IR"/>
        </w:rPr>
        <w:sym w:font="AGA Arabesque" w:char="F074"/>
      </w:r>
      <w:r w:rsidRPr="00AB1DF1">
        <w:rPr>
          <w:rFonts w:hint="cs"/>
          <w:rtl/>
          <w:lang w:bidi="fa-IR"/>
        </w:rPr>
        <w:t xml:space="preserve"> مرویست که رسول الله </w:t>
      </w:r>
      <w:r w:rsidRPr="00AB1DF1">
        <w:rPr>
          <w:rFonts w:hint="cs"/>
          <w:lang w:bidi="fa-IR"/>
        </w:rPr>
        <w:sym w:font="AGA Arabesque" w:char="F072"/>
      </w:r>
      <w:r w:rsidRPr="00AB1DF1">
        <w:rPr>
          <w:rFonts w:hint="cs"/>
          <w:rtl/>
          <w:lang w:bidi="fa-IR"/>
        </w:rPr>
        <w:t xml:space="preserve"> </w:t>
      </w:r>
      <w:r w:rsidR="00220272" w:rsidRPr="00AB1DF1">
        <w:rPr>
          <w:rFonts w:hint="cs"/>
          <w:rtl/>
          <w:lang w:bidi="fa-IR"/>
        </w:rPr>
        <w:t xml:space="preserve">بیرون آمد </w:t>
      </w:r>
      <w:r w:rsidRPr="00AB1DF1">
        <w:rPr>
          <w:rFonts w:hint="cs"/>
          <w:rtl/>
          <w:lang w:bidi="fa-IR"/>
        </w:rPr>
        <w:t xml:space="preserve">و او مرعوب بود، پس فرمود: </w:t>
      </w:r>
      <w:r w:rsidRPr="00AB1DF1">
        <w:rPr>
          <w:rFonts w:cs="CTraditional Arabic" w:hint="cs"/>
          <w:rtl/>
          <w:lang w:bidi="fa-IR"/>
        </w:rPr>
        <w:t>«</w:t>
      </w:r>
      <w:r w:rsidRPr="00AB1DF1">
        <w:rPr>
          <w:rFonts w:hint="cs"/>
          <w:rtl/>
          <w:lang w:bidi="fa-IR"/>
        </w:rPr>
        <w:t xml:space="preserve">اطاعتِ من کنید تا وقتی که در میانِ شما هستم و لازم گیرید کتاب الله را، حلال دانید حلالِ </w:t>
      </w:r>
      <w:r w:rsidR="00220272" w:rsidRPr="00AB1DF1">
        <w:rPr>
          <w:rFonts w:hint="cs"/>
          <w:rtl/>
          <w:lang w:bidi="fa-IR"/>
        </w:rPr>
        <w:t>آن</w:t>
      </w:r>
      <w:r w:rsidRPr="00AB1DF1">
        <w:rPr>
          <w:rFonts w:hint="cs"/>
          <w:rtl/>
          <w:lang w:bidi="fa-IR"/>
        </w:rPr>
        <w:t xml:space="preserve"> را و حرام دانید حرامِ </w:t>
      </w:r>
      <w:r w:rsidR="00220272" w:rsidRPr="00AB1DF1">
        <w:rPr>
          <w:rFonts w:hint="cs"/>
          <w:rtl/>
          <w:lang w:bidi="fa-IR"/>
        </w:rPr>
        <w:t>آن</w:t>
      </w:r>
      <w:r w:rsidRPr="00AB1DF1">
        <w:rPr>
          <w:rFonts w:hint="cs"/>
          <w:rtl/>
          <w:lang w:bidi="fa-IR"/>
        </w:rPr>
        <w:t xml:space="preserve"> را</w:t>
      </w:r>
      <w:r w:rsidRPr="00AB1DF1">
        <w:rPr>
          <w:rFonts w:cs="CTraditional Arabic" w:hint="cs"/>
          <w:rtl/>
          <w:lang w:bidi="fa-IR"/>
        </w:rPr>
        <w:t>»</w:t>
      </w:r>
      <w:r w:rsidRPr="00AB1DF1">
        <w:rPr>
          <w:rFonts w:hint="cs"/>
          <w:rtl/>
          <w:lang w:bidi="fa-IR"/>
        </w:rPr>
        <w:t>.</w:t>
      </w:r>
    </w:p>
    <w:p w:rsidR="00222BB6" w:rsidRPr="00AB1DF1" w:rsidRDefault="00222BB6" w:rsidP="00220272">
      <w:pPr>
        <w:ind w:firstLine="284"/>
        <w:jc w:val="right"/>
        <w:rPr>
          <w:rFonts w:hint="cs"/>
          <w:rtl/>
          <w:lang w:bidi="fa-IR"/>
        </w:rPr>
      </w:pPr>
      <w:r w:rsidRPr="00AB1DF1">
        <w:rPr>
          <w:rFonts w:hint="cs"/>
          <w:rtl/>
          <w:lang w:bidi="fa-IR"/>
        </w:rPr>
        <w:t>(رواه الطبرانی فی الکبیر و روا</w:t>
      </w:r>
      <w:r w:rsidR="00220272" w:rsidRPr="00AB1DF1">
        <w:rPr>
          <w:rFonts w:cs="B Badr" w:hint="cs"/>
          <w:rtl/>
          <w:lang w:bidi="fa-IR"/>
        </w:rPr>
        <w:t xml:space="preserve">ت آن </w:t>
      </w:r>
      <w:r w:rsidRPr="00AB1DF1">
        <w:rPr>
          <w:rFonts w:hint="cs"/>
          <w:rtl/>
          <w:lang w:bidi="fa-IR"/>
        </w:rPr>
        <w:t xml:space="preserve">ثقات اند </w:t>
      </w:r>
      <w:r w:rsidRPr="00AB1DF1">
        <w:rPr>
          <w:rFonts w:cs="Times New Roman" w:hint="cs"/>
          <w:rtl/>
          <w:lang w:bidi="fa-IR"/>
        </w:rPr>
        <w:t>–</w:t>
      </w:r>
      <w:r w:rsidRPr="00AB1DF1">
        <w:rPr>
          <w:rFonts w:hint="cs"/>
          <w:rtl/>
          <w:lang w:bidi="fa-IR"/>
        </w:rPr>
        <w:t xml:space="preserve"> منذری ج 1، ص 80).</w:t>
      </w:r>
    </w:p>
    <w:p w:rsidR="00222BB6" w:rsidRPr="00AB1DF1" w:rsidRDefault="00222BB6" w:rsidP="00B3555A">
      <w:pPr>
        <w:ind w:firstLine="284"/>
        <w:jc w:val="lowKashida"/>
        <w:rPr>
          <w:rFonts w:hint="cs"/>
          <w:rtl/>
          <w:lang w:bidi="fa-IR"/>
        </w:rPr>
      </w:pPr>
      <w:r w:rsidRPr="00AB1DF1">
        <w:rPr>
          <w:rFonts w:hint="cs"/>
          <w:rtl/>
          <w:lang w:bidi="fa-IR"/>
        </w:rPr>
        <w:t xml:space="preserve">9- و از ابن مسعود </w:t>
      </w:r>
      <w:r w:rsidRPr="00AB1DF1">
        <w:rPr>
          <w:rFonts w:hint="cs"/>
          <w:lang w:bidi="fa-IR"/>
        </w:rPr>
        <w:sym w:font="AGA Arabesque" w:char="F074"/>
      </w:r>
      <w:r w:rsidRPr="00AB1DF1">
        <w:rPr>
          <w:rFonts w:hint="cs"/>
          <w:rtl/>
          <w:lang w:bidi="fa-IR"/>
        </w:rPr>
        <w:t xml:space="preserve"> مرویست که فرمود: هرآئینه این قرآن شفاعت‌کننده و مشفوع است، هرکه</w:t>
      </w:r>
      <w:r w:rsidR="00B3555A" w:rsidRPr="00AB1DF1">
        <w:rPr>
          <w:rFonts w:hint="cs"/>
          <w:rtl/>
          <w:lang w:bidi="fa-IR"/>
        </w:rPr>
        <w:t xml:space="preserve"> از آن</w:t>
      </w:r>
      <w:r w:rsidRPr="00AB1DF1">
        <w:rPr>
          <w:rFonts w:hint="cs"/>
          <w:rtl/>
          <w:lang w:bidi="fa-IR"/>
        </w:rPr>
        <w:t xml:space="preserve"> اتباع کند او را به جنت می‌کشد، و هرکه ترک</w:t>
      </w:r>
      <w:r w:rsidR="00B3555A" w:rsidRPr="00AB1DF1">
        <w:rPr>
          <w:rFonts w:hint="cs"/>
          <w:rtl/>
          <w:lang w:bidi="fa-IR"/>
        </w:rPr>
        <w:t>ش</w:t>
      </w:r>
      <w:r w:rsidRPr="00AB1DF1">
        <w:rPr>
          <w:rFonts w:hint="cs"/>
          <w:rtl/>
          <w:lang w:bidi="fa-IR"/>
        </w:rPr>
        <w:t xml:space="preserve"> کند یا از او </w:t>
      </w:r>
      <w:r w:rsidR="00B3555A" w:rsidRPr="00AB1DF1">
        <w:rPr>
          <w:rFonts w:hint="cs"/>
          <w:rtl/>
          <w:lang w:bidi="fa-IR"/>
        </w:rPr>
        <w:t xml:space="preserve">اعراض کند </w:t>
      </w:r>
      <w:r w:rsidRPr="00AB1DF1">
        <w:rPr>
          <w:rFonts w:hint="cs"/>
          <w:rtl/>
          <w:lang w:bidi="fa-IR"/>
        </w:rPr>
        <w:t>به قفای خود در دوزخ</w:t>
      </w:r>
      <w:r w:rsidR="00B3555A" w:rsidRPr="00AB1DF1">
        <w:rPr>
          <w:rFonts w:hint="cs"/>
          <w:rtl/>
          <w:lang w:bidi="fa-IR"/>
        </w:rPr>
        <w:t xml:space="preserve"> انداخته می‌شود</w:t>
      </w:r>
      <w:r w:rsidRPr="00AB1DF1">
        <w:rPr>
          <w:rFonts w:hint="cs"/>
          <w:rtl/>
          <w:lang w:bidi="fa-IR"/>
        </w:rPr>
        <w:t>. (بزا</w:t>
      </w:r>
      <w:r w:rsidR="00B3555A" w:rsidRPr="00AB1DF1">
        <w:rPr>
          <w:rFonts w:hint="cs"/>
          <w:rtl/>
          <w:lang w:bidi="fa-IR"/>
        </w:rPr>
        <w:t>ر</w:t>
      </w:r>
      <w:r w:rsidRPr="00AB1DF1">
        <w:rPr>
          <w:rFonts w:hint="cs"/>
          <w:rtl/>
          <w:lang w:bidi="fa-IR"/>
        </w:rPr>
        <w:t xml:space="preserve"> موقوف به ابن مسعود و مرفوع از جابر</w:t>
      </w:r>
      <w:r w:rsidR="00B3555A" w:rsidRPr="00AB1DF1">
        <w:rPr>
          <w:rFonts w:hint="cs"/>
          <w:rtl/>
          <w:lang w:bidi="fa-IR"/>
        </w:rPr>
        <w:t xml:space="preserve"> آن را روایت کرده است</w:t>
      </w:r>
      <w:r w:rsidRPr="00AB1DF1">
        <w:rPr>
          <w:rFonts w:hint="cs"/>
          <w:rtl/>
          <w:lang w:bidi="fa-IR"/>
        </w:rPr>
        <w:t>، و اسناد مرفوع جید است. منذری ص 80، ج 1).</w:t>
      </w:r>
    </w:p>
    <w:p w:rsidR="00222BB6" w:rsidRPr="00AB1DF1" w:rsidRDefault="00222BB6" w:rsidP="00222BB6">
      <w:pPr>
        <w:ind w:firstLine="284"/>
        <w:jc w:val="lowKashida"/>
        <w:rPr>
          <w:rFonts w:hint="cs"/>
          <w:rtl/>
          <w:lang w:bidi="fa-IR"/>
        </w:rPr>
      </w:pPr>
      <w:r w:rsidRPr="005D220E">
        <w:rPr>
          <w:rFonts w:cs="B Lotus" w:hint="cs"/>
          <w:b/>
          <w:bCs/>
          <w:rtl/>
          <w:lang w:bidi="fa-IR"/>
        </w:rPr>
        <w:t>انتباه:</w:t>
      </w:r>
      <w:r w:rsidRPr="00AB1DF1">
        <w:rPr>
          <w:rFonts w:hint="cs"/>
          <w:rtl/>
          <w:lang w:bidi="fa-IR"/>
        </w:rPr>
        <w:t xml:space="preserve"> این نه حدیث ب</w:t>
      </w:r>
      <w:r w:rsidR="00B3555A" w:rsidRPr="00AB1DF1">
        <w:rPr>
          <w:rFonts w:hint="cs"/>
          <w:rtl/>
          <w:lang w:bidi="fa-IR"/>
        </w:rPr>
        <w:t xml:space="preserve">ه </w:t>
      </w:r>
      <w:r w:rsidRPr="00AB1DF1">
        <w:rPr>
          <w:rFonts w:hint="cs"/>
          <w:rtl/>
          <w:lang w:bidi="fa-IR"/>
        </w:rPr>
        <w:t xml:space="preserve">ترجمه نوشتیم که همه در موضوعِ ترغیب به اتباع و تمسک سنت بودند که مدارِ نجات و حفاظتِ ایمان اتباع سنت نبی </w:t>
      </w:r>
      <w:r w:rsidRPr="00AB1DF1">
        <w:rPr>
          <w:rFonts w:hint="cs"/>
          <w:lang w:bidi="fa-IR"/>
        </w:rPr>
        <w:sym w:font="AGA Arabesque" w:char="F072"/>
      </w:r>
      <w:r w:rsidRPr="00AB1DF1">
        <w:rPr>
          <w:rFonts w:hint="cs"/>
          <w:rtl/>
          <w:lang w:bidi="fa-IR"/>
        </w:rPr>
        <w:t xml:space="preserve"> است و بس. شعر</w:t>
      </w:r>
      <w:r w:rsidR="00B3555A" w:rsidRPr="00AB1DF1">
        <w:rPr>
          <w:rFonts w:hint="cs"/>
          <w:rtl/>
          <w:lang w:bidi="fa-IR"/>
        </w:rPr>
        <w:t>:</w:t>
      </w:r>
    </w:p>
    <w:p w:rsidR="00222BB6" w:rsidRPr="002B1AAE" w:rsidRDefault="00222BB6" w:rsidP="00F5286D">
      <w:pPr>
        <w:ind w:left="1588" w:right="1588"/>
        <w:jc w:val="lowKashida"/>
        <w:rPr>
          <w:rFonts w:hint="cs"/>
          <w:sz w:val="2"/>
          <w:szCs w:val="2"/>
          <w:rtl/>
          <w:lang w:bidi="fa-IR"/>
        </w:rPr>
      </w:pPr>
      <w:r w:rsidRPr="00AB1DF1">
        <w:rPr>
          <w:rFonts w:hint="cs"/>
          <w:rtl/>
          <w:lang w:bidi="fa-IR"/>
        </w:rPr>
        <w:t>مپندار سعدی که راهِ صفا</w:t>
      </w:r>
      <w:r w:rsidRPr="00AB1DF1">
        <w:rPr>
          <w:rFonts w:hint="cs"/>
          <w:rtl/>
          <w:lang w:bidi="fa-IR"/>
        </w:rPr>
        <w:br/>
        <w:t>توان رفت جز در پی مصطفی</w:t>
      </w:r>
      <w:r w:rsidRPr="00AB1DF1">
        <w:rPr>
          <w:rFonts w:hint="cs"/>
          <w:rtl/>
          <w:lang w:bidi="fa-IR"/>
        </w:rPr>
        <w:br/>
      </w:r>
    </w:p>
    <w:p w:rsidR="00222BB6" w:rsidRPr="00AB1DF1" w:rsidRDefault="00222BB6" w:rsidP="00B3555A">
      <w:pPr>
        <w:ind w:firstLine="284"/>
        <w:jc w:val="lowKashida"/>
        <w:rPr>
          <w:rFonts w:hint="cs"/>
          <w:rtl/>
          <w:lang w:bidi="fa-IR"/>
        </w:rPr>
      </w:pPr>
      <w:r w:rsidRPr="00AB1DF1">
        <w:rPr>
          <w:rFonts w:hint="cs"/>
          <w:rtl/>
          <w:lang w:bidi="fa-IR"/>
        </w:rPr>
        <w:t xml:space="preserve">عاقلان را یک حدیث کافی است، و احمقان را خرواری </w:t>
      </w:r>
      <w:r w:rsidR="00B3555A" w:rsidRPr="00AB1DF1">
        <w:rPr>
          <w:rFonts w:hint="cs"/>
          <w:rtl/>
          <w:lang w:bidi="fa-IR"/>
        </w:rPr>
        <w:t>کم ا</w:t>
      </w:r>
      <w:r w:rsidRPr="00AB1DF1">
        <w:rPr>
          <w:rFonts w:hint="cs"/>
          <w:rtl/>
          <w:lang w:bidi="fa-IR"/>
        </w:rPr>
        <w:t>ست.</w:t>
      </w:r>
    </w:p>
    <w:p w:rsidR="00222BB6" w:rsidRPr="00AB1DF1" w:rsidRDefault="00222BB6" w:rsidP="00222BB6">
      <w:pPr>
        <w:ind w:firstLine="284"/>
        <w:jc w:val="lowKashida"/>
        <w:rPr>
          <w:rFonts w:hint="cs"/>
          <w:rtl/>
          <w:lang w:bidi="fa-IR"/>
        </w:rPr>
      </w:pPr>
    </w:p>
    <w:p w:rsidR="00222BB6" w:rsidRPr="002B1AAE" w:rsidRDefault="00222BB6" w:rsidP="002B1AAE">
      <w:pPr>
        <w:pStyle w:val="a0"/>
        <w:rPr>
          <w:rFonts w:hint="cs"/>
          <w:sz w:val="36"/>
          <w:szCs w:val="28"/>
          <w:rtl/>
        </w:rPr>
      </w:pPr>
      <w:bookmarkStart w:id="177" w:name="_Toc257927146"/>
      <w:bookmarkStart w:id="178" w:name="_Toc257927276"/>
      <w:r w:rsidRPr="002B1AAE">
        <w:rPr>
          <w:rFonts w:hint="cs"/>
          <w:szCs w:val="28"/>
          <w:rtl/>
        </w:rPr>
        <w:t>فصل دوم در بیانِ نحوست ترکِ سنت</w:t>
      </w:r>
      <w:r w:rsidR="002B1AAE" w:rsidRPr="002B1AAE">
        <w:rPr>
          <w:rFonts w:hint="cs"/>
          <w:szCs w:val="28"/>
          <w:rtl/>
        </w:rPr>
        <w:t xml:space="preserve"> </w:t>
      </w:r>
      <w:r w:rsidRPr="002B1AAE">
        <w:rPr>
          <w:rFonts w:hint="cs"/>
          <w:szCs w:val="28"/>
          <w:rtl/>
        </w:rPr>
        <w:t xml:space="preserve">و قباحتِ بدعت و </w:t>
      </w:r>
      <w:r w:rsidR="00B3555A" w:rsidRPr="002B1AAE">
        <w:rPr>
          <w:rFonts w:hint="cs"/>
          <w:szCs w:val="28"/>
          <w:rtl/>
        </w:rPr>
        <w:t>شوم بودن</w:t>
      </w:r>
      <w:r w:rsidRPr="002B1AAE">
        <w:rPr>
          <w:rFonts w:hint="cs"/>
          <w:szCs w:val="28"/>
          <w:rtl/>
        </w:rPr>
        <w:t xml:space="preserve"> طرفداران اهل بدعت</w:t>
      </w:r>
      <w:bookmarkEnd w:id="177"/>
      <w:bookmarkEnd w:id="178"/>
    </w:p>
    <w:p w:rsidR="00222BB6" w:rsidRPr="00AB1DF1" w:rsidRDefault="00222BB6" w:rsidP="001A445D">
      <w:pPr>
        <w:ind w:firstLine="284"/>
        <w:jc w:val="lowKashida"/>
        <w:rPr>
          <w:rFonts w:hint="cs"/>
          <w:rtl/>
          <w:lang w:bidi="fa-IR"/>
        </w:rPr>
      </w:pPr>
      <w:r w:rsidRPr="00AB1DF1">
        <w:rPr>
          <w:rFonts w:hint="cs"/>
          <w:rtl/>
          <w:lang w:bidi="fa-IR"/>
        </w:rPr>
        <w:t xml:space="preserve">1- از صدیقه طاهره </w:t>
      </w:r>
      <w:r w:rsidRPr="00AB1DF1">
        <w:rPr>
          <w:rFonts w:cs="CTraditional Arabic" w:hint="cs"/>
          <w:rtl/>
          <w:lang w:bidi="fa-IR"/>
        </w:rPr>
        <w:t>ل</w:t>
      </w:r>
      <w:r w:rsidRPr="00AB1DF1">
        <w:rPr>
          <w:rFonts w:hint="cs"/>
          <w:rtl/>
          <w:lang w:bidi="fa-IR"/>
        </w:rPr>
        <w:t xml:space="preserve"> مرویست که رسولِ خدا </w:t>
      </w:r>
      <w:r w:rsidRPr="00AB1DF1">
        <w:rPr>
          <w:rFonts w:hint="cs"/>
          <w:lang w:bidi="fa-IR"/>
        </w:rPr>
        <w:sym w:font="AGA Arabesque" w:char="F072"/>
      </w:r>
      <w:r w:rsidRPr="00AB1DF1">
        <w:rPr>
          <w:rFonts w:hint="cs"/>
          <w:rtl/>
          <w:lang w:bidi="fa-IR"/>
        </w:rPr>
        <w:t xml:space="preserve">  </w:t>
      </w:r>
      <w:r w:rsidR="001A445D" w:rsidRPr="00AB1DF1">
        <w:rPr>
          <w:rFonts w:hint="cs"/>
          <w:rtl/>
          <w:lang w:bidi="fa-IR"/>
        </w:rPr>
        <w:t xml:space="preserve">فرمودند: </w:t>
      </w:r>
      <w:r w:rsidRPr="00AB1DF1">
        <w:rPr>
          <w:rFonts w:cs="CTraditional Arabic" w:hint="cs"/>
          <w:rtl/>
          <w:lang w:bidi="fa-IR"/>
        </w:rPr>
        <w:t>«</w:t>
      </w:r>
      <w:r w:rsidRPr="00AB1DF1">
        <w:rPr>
          <w:rFonts w:hint="cs"/>
          <w:rtl/>
          <w:lang w:bidi="fa-IR"/>
        </w:rPr>
        <w:t>هرکه در این دین اسلام ما آنچه از او نیست</w:t>
      </w:r>
      <w:r w:rsidR="001A445D" w:rsidRPr="00AB1DF1">
        <w:rPr>
          <w:rFonts w:hint="cs"/>
          <w:rtl/>
          <w:lang w:bidi="fa-IR"/>
        </w:rPr>
        <w:t xml:space="preserve"> اختراع کند</w:t>
      </w:r>
      <w:r w:rsidRPr="00AB1DF1">
        <w:rPr>
          <w:rFonts w:hint="cs"/>
          <w:rtl/>
          <w:lang w:bidi="fa-IR"/>
        </w:rPr>
        <w:t>، پس همان عملِ او یا همان شخص مردود است</w:t>
      </w:r>
      <w:r w:rsidRPr="00AB1DF1">
        <w:rPr>
          <w:rFonts w:cs="CTraditional Arabic" w:hint="cs"/>
          <w:rtl/>
          <w:lang w:bidi="fa-IR"/>
        </w:rPr>
        <w:t>»</w:t>
      </w:r>
      <w:r w:rsidRPr="00AB1DF1">
        <w:rPr>
          <w:rFonts w:hint="cs"/>
          <w:rtl/>
          <w:lang w:bidi="fa-IR"/>
        </w:rPr>
        <w:t xml:space="preserve"> (بخاری و مسلم و ابن ماجه به تغییر </w:t>
      </w:r>
      <w:r w:rsidR="001A445D" w:rsidRPr="00AB1DF1">
        <w:rPr>
          <w:rFonts w:hint="cs"/>
          <w:rtl/>
          <w:lang w:bidi="fa-IR"/>
        </w:rPr>
        <w:t>اندک</w:t>
      </w:r>
      <w:r w:rsidRPr="00AB1DF1">
        <w:rPr>
          <w:rFonts w:hint="cs"/>
          <w:rtl/>
          <w:lang w:bidi="fa-IR"/>
        </w:rPr>
        <w:t>، مشکات، و منذری ج 1، ص 83).</w:t>
      </w:r>
    </w:p>
    <w:p w:rsidR="00222BB6" w:rsidRPr="00AB1DF1" w:rsidRDefault="00222BB6" w:rsidP="005B3FB5">
      <w:pPr>
        <w:ind w:firstLine="284"/>
        <w:jc w:val="lowKashida"/>
        <w:rPr>
          <w:rFonts w:hint="cs"/>
          <w:rtl/>
          <w:lang w:bidi="fa-IR"/>
        </w:rPr>
      </w:pPr>
      <w:r w:rsidRPr="00AB1DF1">
        <w:rPr>
          <w:rFonts w:hint="cs"/>
          <w:rtl/>
          <w:lang w:bidi="fa-IR"/>
        </w:rPr>
        <w:t>مقصودِ حدی</w:t>
      </w:r>
      <w:r w:rsidR="001A445D" w:rsidRPr="00AB1DF1">
        <w:rPr>
          <w:rFonts w:hint="cs"/>
          <w:rtl/>
          <w:lang w:bidi="fa-IR"/>
        </w:rPr>
        <w:t>ث این است که دین اسلام چون مکمل</w:t>
      </w:r>
      <w:r w:rsidRPr="00AB1DF1">
        <w:rPr>
          <w:rFonts w:hint="cs"/>
          <w:rtl/>
          <w:lang w:bidi="fa-IR"/>
        </w:rPr>
        <w:t>، و شائع و ظاهر شده است، به ظهوری که محسوس و غیر مخفی است بر هر، ذی بصر و بصیر</w:t>
      </w:r>
      <w:r w:rsidRPr="00AB1DF1">
        <w:rPr>
          <w:rFonts w:cs="B Badr" w:hint="cs"/>
          <w:rtl/>
          <w:lang w:bidi="fa-IR"/>
        </w:rPr>
        <w:t>ة</w:t>
      </w:r>
      <w:r w:rsidRPr="00AB1DF1">
        <w:rPr>
          <w:rFonts w:hint="cs"/>
          <w:rtl/>
          <w:lang w:bidi="fa-IR"/>
        </w:rPr>
        <w:t xml:space="preserve">، پس هرکه زیادتی در آن </w:t>
      </w:r>
      <w:r w:rsidR="001A445D" w:rsidRPr="00AB1DF1">
        <w:rPr>
          <w:rFonts w:hint="cs"/>
          <w:rtl/>
          <w:lang w:bidi="fa-IR"/>
        </w:rPr>
        <w:t xml:space="preserve">طلب کند </w:t>
      </w:r>
      <w:r w:rsidRPr="00AB1DF1">
        <w:rPr>
          <w:rFonts w:hint="cs"/>
          <w:rtl/>
          <w:lang w:bidi="fa-IR"/>
        </w:rPr>
        <w:t>هرآئینه امری نامرضی و نامشروع</w:t>
      </w:r>
      <w:r w:rsidR="001A445D" w:rsidRPr="00AB1DF1">
        <w:rPr>
          <w:rFonts w:hint="cs"/>
          <w:rtl/>
          <w:lang w:bidi="fa-IR"/>
        </w:rPr>
        <w:t xml:space="preserve"> طلب کرده است؛ </w:t>
      </w:r>
      <w:r w:rsidRPr="00AB1DF1">
        <w:rPr>
          <w:rFonts w:hint="cs"/>
          <w:rtl/>
          <w:lang w:bidi="fa-IR"/>
        </w:rPr>
        <w:t>زیرا که آن کودن دین مقدس را ب</w:t>
      </w:r>
      <w:r w:rsidR="001A445D" w:rsidRPr="00AB1DF1">
        <w:rPr>
          <w:rFonts w:hint="cs"/>
          <w:rtl/>
          <w:lang w:bidi="fa-IR"/>
        </w:rPr>
        <w:t xml:space="preserve">ه </w:t>
      </w:r>
      <w:r w:rsidRPr="00AB1DF1">
        <w:rPr>
          <w:rFonts w:hint="cs"/>
          <w:rtl/>
          <w:lang w:bidi="fa-IR"/>
        </w:rPr>
        <w:t>ر</w:t>
      </w:r>
      <w:r w:rsidR="001A445D" w:rsidRPr="00AB1DF1">
        <w:rPr>
          <w:rFonts w:hint="cs"/>
          <w:rtl/>
          <w:lang w:bidi="fa-IR"/>
        </w:rPr>
        <w:t>أ</w:t>
      </w:r>
      <w:r w:rsidRPr="00AB1DF1">
        <w:rPr>
          <w:rFonts w:hint="cs"/>
          <w:rtl/>
          <w:lang w:bidi="fa-IR"/>
        </w:rPr>
        <w:t>ی ناقصِ خود غیر کامل فهمیده است، پس این شخص خود</w:t>
      </w:r>
      <w:r w:rsidR="00BD235A" w:rsidRPr="00AB1DF1">
        <w:rPr>
          <w:rFonts w:hint="cs"/>
          <w:rtl/>
          <w:lang w:bidi="fa-IR"/>
        </w:rPr>
        <w:t xml:space="preserve"> نزد آنحضرت </w:t>
      </w:r>
      <w:r w:rsidR="00BD235A" w:rsidRPr="00AB1DF1">
        <w:rPr>
          <w:rFonts w:hint="cs"/>
          <w:lang w:bidi="fa-IR"/>
        </w:rPr>
        <w:sym w:font="AGA Arabesque" w:char="F072"/>
      </w:r>
      <w:r w:rsidR="00BD235A" w:rsidRPr="00AB1DF1">
        <w:rPr>
          <w:rFonts w:hint="cs"/>
          <w:rtl/>
          <w:lang w:bidi="fa-IR"/>
        </w:rPr>
        <w:t xml:space="preserve"> </w:t>
      </w:r>
      <w:r w:rsidRPr="00AB1DF1">
        <w:rPr>
          <w:rFonts w:hint="cs"/>
          <w:rtl/>
          <w:lang w:bidi="fa-IR"/>
        </w:rPr>
        <w:t xml:space="preserve"> ناقص و مردود و راندة بارگاه است. زیرا که دین، اتباع آیات و اخبار و </w:t>
      </w:r>
      <w:r w:rsidR="005B3FB5" w:rsidRPr="00AB1DF1">
        <w:rPr>
          <w:rFonts w:hint="cs"/>
          <w:rtl/>
          <w:lang w:bidi="fa-IR"/>
        </w:rPr>
        <w:t>استنباط از آن است</w:t>
      </w:r>
      <w:r w:rsidRPr="00AB1DF1">
        <w:rPr>
          <w:rFonts w:hint="cs"/>
          <w:rtl/>
          <w:lang w:bidi="fa-IR"/>
        </w:rPr>
        <w:t xml:space="preserve"> نه غیر، و قولِ او هم بر علیه او مردود است.</w:t>
      </w:r>
    </w:p>
    <w:p w:rsidR="00222BB6" w:rsidRPr="00AB1DF1" w:rsidRDefault="00222BB6" w:rsidP="00222BB6">
      <w:pPr>
        <w:ind w:firstLine="284"/>
        <w:jc w:val="lowKashida"/>
        <w:rPr>
          <w:rFonts w:hint="cs"/>
          <w:rtl/>
          <w:lang w:bidi="fa-IR"/>
        </w:rPr>
      </w:pPr>
      <w:r w:rsidRPr="00AB1DF1">
        <w:rPr>
          <w:rFonts w:hint="cs"/>
          <w:rtl/>
          <w:lang w:bidi="fa-IR"/>
        </w:rPr>
        <w:t xml:space="preserve">از </w:t>
      </w:r>
      <w:r w:rsidRPr="00AB1DF1">
        <w:rPr>
          <w:rFonts w:cs="CTraditional Arabic" w:hint="cs"/>
          <w:rtl/>
          <w:lang w:bidi="fa-IR"/>
        </w:rPr>
        <w:t>«</w:t>
      </w:r>
      <w:r w:rsidRPr="00AB1DF1">
        <w:rPr>
          <w:rFonts w:hint="cs"/>
          <w:rtl/>
          <w:lang w:bidi="fa-IR"/>
        </w:rPr>
        <w:t>ما لیس منه</w:t>
      </w:r>
      <w:r w:rsidRPr="00AB1DF1">
        <w:rPr>
          <w:rFonts w:cs="CTraditional Arabic" w:hint="cs"/>
          <w:rtl/>
          <w:lang w:bidi="fa-IR"/>
        </w:rPr>
        <w:t>»</w:t>
      </w:r>
      <w:r w:rsidRPr="00AB1DF1">
        <w:rPr>
          <w:rFonts w:hint="cs"/>
          <w:rtl/>
          <w:lang w:bidi="fa-IR"/>
        </w:rPr>
        <w:t xml:space="preserve"> منظور آن است که به سند ظاهر و خفی و استنباط راجع به قرآن و حدیث نباشد.</w:t>
      </w:r>
    </w:p>
    <w:p w:rsidR="00222BB6" w:rsidRPr="00AB1DF1" w:rsidRDefault="00222BB6" w:rsidP="00222BB6">
      <w:pPr>
        <w:ind w:firstLine="284"/>
        <w:jc w:val="lowKashida"/>
        <w:rPr>
          <w:rFonts w:hint="cs"/>
          <w:rtl/>
          <w:lang w:bidi="fa-IR"/>
        </w:rPr>
      </w:pPr>
      <w:r w:rsidRPr="00AB1DF1">
        <w:rPr>
          <w:rFonts w:hint="cs"/>
          <w:rtl/>
          <w:lang w:bidi="fa-IR"/>
        </w:rPr>
        <w:t>ازین حدیث خود تعریفِ بدعت ظاهر شد که بدعت آن است که، به سندِ ظاهر و خفی و استنباط از قرآن و حدیث ثبوت نداشته باشد.</w:t>
      </w:r>
    </w:p>
    <w:p w:rsidR="005B3FB5" w:rsidRPr="00AB1DF1" w:rsidRDefault="00222BB6" w:rsidP="005B3FB5">
      <w:pPr>
        <w:ind w:firstLine="284"/>
        <w:jc w:val="lowKashida"/>
        <w:rPr>
          <w:rFonts w:hint="cs"/>
          <w:rtl/>
          <w:lang w:bidi="fa-IR"/>
        </w:rPr>
      </w:pPr>
      <w:r w:rsidRPr="00AB1DF1">
        <w:rPr>
          <w:rFonts w:hint="cs"/>
          <w:rtl/>
          <w:lang w:bidi="fa-IR"/>
        </w:rPr>
        <w:t xml:space="preserve">ضمیر </w:t>
      </w:r>
      <w:r w:rsidRPr="00AB1DF1">
        <w:rPr>
          <w:rFonts w:cs="CTraditional Arabic" w:hint="cs"/>
          <w:rtl/>
          <w:lang w:bidi="fa-IR"/>
        </w:rPr>
        <w:t>«</w:t>
      </w:r>
      <w:r w:rsidRPr="00AB1DF1">
        <w:rPr>
          <w:rFonts w:hint="cs"/>
          <w:rtl/>
          <w:lang w:bidi="fa-IR"/>
        </w:rPr>
        <w:t>هو رَدٌّ</w:t>
      </w:r>
      <w:r w:rsidRPr="00AB1DF1">
        <w:rPr>
          <w:rFonts w:cs="CTraditional Arabic" w:hint="cs"/>
          <w:rtl/>
          <w:lang w:bidi="fa-IR"/>
        </w:rPr>
        <w:t>»</w:t>
      </w:r>
      <w:r w:rsidRPr="00AB1DF1">
        <w:rPr>
          <w:rFonts w:hint="cs"/>
          <w:rtl/>
          <w:lang w:bidi="fa-IR"/>
        </w:rPr>
        <w:t xml:space="preserve"> به جانب شخص ابلغ و به جانب امر اظهر است و از </w:t>
      </w:r>
      <w:r w:rsidRPr="00AB1DF1">
        <w:rPr>
          <w:rFonts w:ascii="Lotus Linotype" w:hAnsi="Lotus Linotype" w:cs="Lotus Linotype"/>
          <w:rtl/>
          <w:lang w:bidi="fa-IR"/>
        </w:rPr>
        <w:t>مَا لَیسَ منه</w:t>
      </w:r>
      <w:r w:rsidRPr="00AB1DF1">
        <w:rPr>
          <w:rFonts w:hint="cs"/>
          <w:rtl/>
          <w:lang w:bidi="fa-IR"/>
        </w:rPr>
        <w:t xml:space="preserve"> خود اشاره به این است که استنباط آنچه منازع کتاب و سنت نیست، مذموم هم نیست، و این روایت را ابوداود آورده است.</w:t>
      </w:r>
    </w:p>
    <w:p w:rsidR="00222BB6" w:rsidRPr="00AB1DF1" w:rsidRDefault="00222BB6" w:rsidP="005B3FB5">
      <w:pPr>
        <w:ind w:firstLine="284"/>
        <w:jc w:val="lowKashida"/>
        <w:rPr>
          <w:rFonts w:hint="cs"/>
          <w:rtl/>
          <w:lang w:bidi="fa-IR"/>
        </w:rPr>
      </w:pPr>
      <w:r w:rsidRPr="00AB1DF1">
        <w:rPr>
          <w:rFonts w:hint="cs"/>
          <w:rtl/>
          <w:lang w:bidi="fa-IR"/>
        </w:rPr>
        <w:t xml:space="preserve">این حدیث معظم، عماد </w:t>
      </w:r>
      <w:r w:rsidR="005B3FB5" w:rsidRPr="00AB1DF1">
        <w:rPr>
          <w:rFonts w:hint="cs"/>
          <w:rtl/>
          <w:lang w:bidi="fa-IR"/>
        </w:rPr>
        <w:t>تمسک بعروه و</w:t>
      </w:r>
      <w:r w:rsidRPr="00AB1DF1">
        <w:rPr>
          <w:rFonts w:hint="cs"/>
          <w:rtl/>
          <w:lang w:bidi="fa-IR"/>
        </w:rPr>
        <w:t>ثقی و اصل و اساس</w:t>
      </w:r>
      <w:r w:rsidR="005B3FB5" w:rsidRPr="00AB1DF1">
        <w:rPr>
          <w:rFonts w:hint="cs"/>
          <w:rtl/>
          <w:lang w:bidi="fa-IR"/>
        </w:rPr>
        <w:t xml:space="preserve"> اعتصام</w:t>
      </w:r>
      <w:r w:rsidRPr="00AB1DF1">
        <w:rPr>
          <w:rFonts w:hint="cs"/>
          <w:rtl/>
          <w:lang w:bidi="fa-IR"/>
        </w:rPr>
        <w:t xml:space="preserve"> </w:t>
      </w:r>
      <w:r w:rsidR="005B3FB5" w:rsidRPr="00AB1DF1">
        <w:rPr>
          <w:rFonts w:hint="cs"/>
          <w:rtl/>
          <w:lang w:bidi="fa-IR"/>
        </w:rPr>
        <w:t>به</w:t>
      </w:r>
      <w:r w:rsidRPr="00AB1DF1">
        <w:rPr>
          <w:rFonts w:hint="cs"/>
          <w:rtl/>
          <w:lang w:bidi="fa-IR"/>
        </w:rPr>
        <w:t xml:space="preserve"> حبل الله الأعلی و رد شدید و وعیدِ مزید و دلیلِ وحید در تردید بدعات و خواهشاتِ نفس</w:t>
      </w:r>
      <w:r w:rsidR="005B3FB5" w:rsidRPr="00AB1DF1">
        <w:rPr>
          <w:rFonts w:hint="cs"/>
          <w:rtl/>
          <w:lang w:bidi="fa-IR"/>
        </w:rPr>
        <w:t xml:space="preserve"> است</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کسی چه خوش گفته:</w:t>
      </w:r>
    </w:p>
    <w:p w:rsidR="002B1AAE" w:rsidRPr="002B1AAE" w:rsidRDefault="00222BB6" w:rsidP="002B1AAE">
      <w:pPr>
        <w:ind w:left="1440" w:right="1820"/>
        <w:jc w:val="lowKashida"/>
        <w:rPr>
          <w:rFonts w:cs="Traditional Arabic" w:hint="cs"/>
          <w:b/>
          <w:bCs/>
          <w:sz w:val="2"/>
          <w:szCs w:val="2"/>
          <w:rtl/>
        </w:rPr>
      </w:pPr>
      <w:r w:rsidRPr="00AB1DF1">
        <w:rPr>
          <w:rFonts w:cs="Traditional Arabic" w:hint="cs"/>
          <w:b/>
          <w:bCs/>
          <w:rtl/>
        </w:rPr>
        <w:t>إذا ما دجى الليل البهيم واظلما</w:t>
      </w:r>
      <w:r w:rsidRPr="00AB1DF1">
        <w:rPr>
          <w:rFonts w:cs="Traditional Arabic" w:hint="cs"/>
          <w:b/>
          <w:bCs/>
          <w:rtl/>
        </w:rPr>
        <w:br/>
        <w:t>بامر قطيع شق اسود ادهما</w:t>
      </w:r>
      <w:r w:rsidRPr="00AB1DF1">
        <w:rPr>
          <w:rFonts w:cs="Traditional Arabic" w:hint="cs"/>
          <w:b/>
          <w:bCs/>
          <w:rtl/>
        </w:rPr>
        <w:br/>
        <w:t>فاعلى البرايا من إلى السنن اعتزی</w:t>
      </w:r>
      <w:r w:rsidRPr="00AB1DF1">
        <w:rPr>
          <w:rFonts w:cs="Traditional Arabic" w:hint="cs"/>
          <w:b/>
          <w:bCs/>
          <w:rtl/>
        </w:rPr>
        <w:br/>
        <w:t>و</w:t>
      </w:r>
      <w:r w:rsidR="005B3FB5" w:rsidRPr="00AB1DF1">
        <w:rPr>
          <w:rFonts w:cs="Traditional Arabic" w:hint="cs"/>
          <w:b/>
          <w:bCs/>
          <w:rtl/>
        </w:rPr>
        <w:t>أ</w:t>
      </w:r>
      <w:r w:rsidRPr="00AB1DF1">
        <w:rPr>
          <w:rFonts w:cs="Traditional Arabic" w:hint="cs"/>
          <w:b/>
          <w:bCs/>
          <w:rtl/>
        </w:rPr>
        <w:t>عمى البرايا من إلى البدع انتمى</w:t>
      </w:r>
      <w:r w:rsidRPr="00AB1DF1">
        <w:rPr>
          <w:rFonts w:cs="Traditional Arabic" w:hint="cs"/>
          <w:b/>
          <w:bCs/>
          <w:rtl/>
        </w:rPr>
        <w:br/>
        <w:t>ومن ترك القرآن قد ضل سعيه</w:t>
      </w:r>
      <w:r w:rsidRPr="00AB1DF1">
        <w:rPr>
          <w:rFonts w:cs="Traditional Arabic" w:hint="cs"/>
          <w:b/>
          <w:bCs/>
          <w:rtl/>
        </w:rPr>
        <w:br/>
        <w:t>وهل يترك القرآن من كان مسلما</w:t>
      </w:r>
      <w:r w:rsidR="002B1AAE">
        <w:rPr>
          <w:rFonts w:cs="Traditional Arabic"/>
          <w:b/>
          <w:bCs/>
          <w:rtl/>
        </w:rPr>
        <w:br/>
      </w:r>
    </w:p>
    <w:p w:rsidR="00222BB6" w:rsidRPr="00AB1DF1" w:rsidRDefault="00222BB6" w:rsidP="002B1AAE">
      <w:pPr>
        <w:pStyle w:val="a"/>
        <w:ind w:firstLine="0"/>
        <w:rPr>
          <w:rFonts w:hint="cs"/>
          <w:rtl/>
        </w:rPr>
      </w:pPr>
      <w:r w:rsidRPr="00AB1DF1">
        <w:rPr>
          <w:rFonts w:hint="cs"/>
          <w:rtl/>
        </w:rPr>
        <w:t>آنگاه که شب تاریک به سیاهی رود، و پرده</w:t>
      </w:r>
      <w:r w:rsidRPr="00AB1DF1">
        <w:rPr>
          <w:rFonts w:hint="eastAsia"/>
          <w:rtl/>
        </w:rPr>
        <w:t>‌</w:t>
      </w:r>
      <w:r w:rsidRPr="00AB1DF1">
        <w:rPr>
          <w:rFonts w:hint="cs"/>
          <w:rtl/>
        </w:rPr>
        <w:t>ی تاریکی را بدرد، والاترین مردمان کسانی اند که به سنت</w:t>
      </w:r>
      <w:r w:rsidRPr="00AB1DF1">
        <w:rPr>
          <w:rFonts w:hint="eastAsia"/>
          <w:rtl/>
        </w:rPr>
        <w:t>‌</w:t>
      </w:r>
      <w:r w:rsidRPr="00AB1DF1">
        <w:rPr>
          <w:rFonts w:hint="cs"/>
          <w:rtl/>
        </w:rPr>
        <w:t>ها چنگ زده باشند، و کورترین مردمان کسانی اند که خویشتن را به بدعات منسوب کرده باشند، و هر که قرآن را رها کرد تلاش او بر باد رفته، و آیا کسی که مسلمان باشد عمل به قرآن را رها می</w:t>
      </w:r>
      <w:r w:rsidRPr="00AB1DF1">
        <w:rPr>
          <w:rFonts w:hint="eastAsia"/>
          <w:rtl/>
        </w:rPr>
        <w:t>‌</w:t>
      </w:r>
      <w:r w:rsidRPr="00AB1DF1">
        <w:rPr>
          <w:rFonts w:hint="cs"/>
          <w:rtl/>
        </w:rPr>
        <w:t>کند؟!</w:t>
      </w:r>
    </w:p>
    <w:p w:rsidR="00222BB6" w:rsidRPr="00AB1DF1" w:rsidRDefault="00222BB6" w:rsidP="005B3FB5">
      <w:pPr>
        <w:ind w:firstLine="284"/>
        <w:jc w:val="lowKashida"/>
        <w:rPr>
          <w:rFonts w:hint="cs"/>
          <w:rtl/>
          <w:lang w:bidi="fa-IR"/>
        </w:rPr>
      </w:pPr>
      <w:r w:rsidRPr="00AB1DF1">
        <w:rPr>
          <w:rFonts w:hint="cs"/>
          <w:rtl/>
          <w:lang w:bidi="fa-IR"/>
        </w:rPr>
        <w:t>و بعضی از عارفین فرموده است که: انسان را روحیست نورانی از عالمِ ملکوت است و نفسی ظلما</w:t>
      </w:r>
      <w:r w:rsidR="005B3FB5" w:rsidRPr="00AB1DF1">
        <w:rPr>
          <w:rFonts w:hint="cs"/>
          <w:rtl/>
          <w:lang w:bidi="fa-IR"/>
        </w:rPr>
        <w:t>ن</w:t>
      </w:r>
      <w:r w:rsidRPr="00AB1DF1">
        <w:rPr>
          <w:rFonts w:hint="cs"/>
          <w:rtl/>
          <w:lang w:bidi="fa-IR"/>
        </w:rPr>
        <w:t>ی از عالم ناسوت</w:t>
      </w:r>
      <w:r w:rsidR="005B3FB5" w:rsidRPr="00AB1DF1">
        <w:rPr>
          <w:rFonts w:hint="cs"/>
          <w:rtl/>
          <w:lang w:bidi="fa-IR"/>
        </w:rPr>
        <w:t xml:space="preserve"> است</w:t>
      </w:r>
      <w:r w:rsidRPr="00AB1DF1">
        <w:rPr>
          <w:rFonts w:hint="cs"/>
          <w:rtl/>
          <w:lang w:bidi="fa-IR"/>
        </w:rPr>
        <w:t>، و برای هریکی این دو نزاع قائم است و شوق و کشش است به جانب عالم خود</w:t>
      </w:r>
      <w:r w:rsidR="005B3FB5" w:rsidRPr="00AB1DF1">
        <w:rPr>
          <w:rFonts w:hint="cs"/>
          <w:rtl/>
          <w:lang w:bidi="fa-IR"/>
        </w:rPr>
        <w:t>.</w:t>
      </w:r>
      <w:r w:rsidRPr="00AB1DF1">
        <w:rPr>
          <w:rFonts w:hint="cs"/>
          <w:rtl/>
          <w:lang w:bidi="fa-IR"/>
        </w:rPr>
        <w:t xml:space="preserve"> پس غایت بعثت انبیاء </w:t>
      </w:r>
      <w:r w:rsidRPr="00AB1DF1">
        <w:rPr>
          <w:rFonts w:cs="CTraditional Arabic" w:hint="cs"/>
          <w:rtl/>
          <w:lang w:bidi="fa-IR"/>
        </w:rPr>
        <w:t>†</w:t>
      </w:r>
      <w:r w:rsidRPr="00AB1DF1">
        <w:rPr>
          <w:rFonts w:hint="cs"/>
          <w:rtl/>
          <w:lang w:bidi="fa-IR"/>
        </w:rPr>
        <w:t xml:space="preserve"> تزکیه نفوس از تاریکی اوصاف آنها و مزین‌کردن ایشان به انوار روح </w:t>
      </w:r>
      <w:r w:rsidR="005B3FB5" w:rsidRPr="00AB1DF1">
        <w:rPr>
          <w:rFonts w:hint="cs"/>
          <w:rtl/>
          <w:lang w:bidi="fa-IR"/>
        </w:rPr>
        <w:t>است حتی که برای آنها منجلی و منکشف گردد</w:t>
      </w:r>
      <w:r w:rsidRPr="00AB1DF1">
        <w:rPr>
          <w:rFonts w:hint="cs"/>
          <w:rtl/>
          <w:lang w:bidi="fa-IR"/>
        </w:rPr>
        <w:t xml:space="preserve"> که موجود حقیقی ذات واجب و صفات و افعال او</w:t>
      </w:r>
      <w:r w:rsidR="005B3FB5" w:rsidRPr="00AB1DF1">
        <w:rPr>
          <w:rFonts w:hint="cs"/>
          <w:rtl/>
          <w:lang w:bidi="fa-IR"/>
        </w:rPr>
        <w:t xml:space="preserve"> جل شأنه است و بس</w:t>
      </w:r>
      <w:r w:rsidRPr="00AB1DF1">
        <w:rPr>
          <w:rFonts w:hint="cs"/>
          <w:rtl/>
          <w:lang w:bidi="fa-IR"/>
        </w:rPr>
        <w:t xml:space="preserve">، و دیگر همه را فانی محض انگارد، پس لازم بر بنده این است که </w:t>
      </w:r>
      <w:r w:rsidR="005B3FB5" w:rsidRPr="00AB1DF1">
        <w:rPr>
          <w:rFonts w:hint="cs"/>
          <w:rtl/>
          <w:lang w:bidi="fa-IR"/>
        </w:rPr>
        <w:t xml:space="preserve">تمردِ نفس را </w:t>
      </w:r>
      <w:r w:rsidRPr="00AB1DF1">
        <w:rPr>
          <w:rFonts w:hint="cs"/>
          <w:rtl/>
          <w:lang w:bidi="fa-IR"/>
        </w:rPr>
        <w:t>به آهن کلمة توحید</w:t>
      </w:r>
      <w:r w:rsidR="005B3FB5" w:rsidRPr="00AB1DF1">
        <w:rPr>
          <w:rFonts w:hint="cs"/>
          <w:rtl/>
          <w:lang w:bidi="fa-IR"/>
        </w:rPr>
        <w:t xml:space="preserve"> بکوبد</w:t>
      </w:r>
      <w:r w:rsidRPr="00AB1DF1">
        <w:rPr>
          <w:rFonts w:hint="cs"/>
          <w:rtl/>
          <w:lang w:bidi="fa-IR"/>
        </w:rPr>
        <w:t xml:space="preserve"> تا این که به آن ذات مقدس</w:t>
      </w:r>
      <w:r w:rsidR="005B3FB5" w:rsidRPr="00AB1DF1">
        <w:rPr>
          <w:rFonts w:hint="cs"/>
          <w:rtl/>
          <w:lang w:bidi="fa-IR"/>
        </w:rPr>
        <w:t xml:space="preserve"> ایمانِ کامل آرد</w:t>
      </w:r>
      <w:r w:rsidRPr="00AB1DF1">
        <w:rPr>
          <w:rFonts w:hint="cs"/>
          <w:rtl/>
          <w:lang w:bidi="fa-IR"/>
        </w:rPr>
        <w:t xml:space="preserve"> و منکر طاغوت وجود خود و طاغوت وجود ماسوی الله </w:t>
      </w:r>
      <w:r w:rsidR="005B3FB5" w:rsidRPr="00AB1DF1">
        <w:rPr>
          <w:rFonts w:hint="cs"/>
          <w:rtl/>
          <w:lang w:bidi="fa-IR"/>
        </w:rPr>
        <w:t>گردد.</w:t>
      </w:r>
      <w:r w:rsidRPr="00AB1DF1">
        <w:rPr>
          <w:rFonts w:hint="cs"/>
          <w:rtl/>
          <w:lang w:bidi="fa-IR"/>
        </w:rPr>
        <w:t xml:space="preserve"> این است دین حنیفی، پس هرکه ب</w:t>
      </w:r>
      <w:r w:rsidR="005B3FB5" w:rsidRPr="00AB1DF1">
        <w:rPr>
          <w:rFonts w:hint="cs"/>
          <w:rtl/>
          <w:lang w:bidi="fa-IR"/>
        </w:rPr>
        <w:t xml:space="preserve">ه </w:t>
      </w:r>
      <w:r w:rsidRPr="00AB1DF1">
        <w:rPr>
          <w:rFonts w:hint="cs"/>
          <w:rtl/>
          <w:lang w:bidi="fa-IR"/>
        </w:rPr>
        <w:t>فریب شیطان غیر</w:t>
      </w:r>
      <w:r w:rsidR="005B3FB5" w:rsidRPr="00AB1DF1">
        <w:rPr>
          <w:rFonts w:hint="cs"/>
          <w:rtl/>
          <w:lang w:bidi="fa-IR"/>
        </w:rPr>
        <w:t xml:space="preserve"> اموری غیر</w:t>
      </w:r>
      <w:r w:rsidRPr="00AB1DF1">
        <w:rPr>
          <w:rFonts w:hint="cs"/>
          <w:rtl/>
          <w:lang w:bidi="fa-IR"/>
        </w:rPr>
        <w:t xml:space="preserve"> از دین </w:t>
      </w:r>
      <w:r w:rsidR="005B3FB5" w:rsidRPr="00AB1DF1">
        <w:rPr>
          <w:rFonts w:hint="cs"/>
          <w:rtl/>
          <w:lang w:bidi="fa-IR"/>
        </w:rPr>
        <w:t xml:space="preserve">اختراع و احداث کند </w:t>
      </w:r>
      <w:r w:rsidRPr="00AB1DF1">
        <w:rPr>
          <w:rFonts w:hint="cs"/>
          <w:rtl/>
          <w:lang w:bidi="fa-IR"/>
        </w:rPr>
        <w:t xml:space="preserve">پس او مردود </w:t>
      </w:r>
      <w:r w:rsidR="005B3FB5" w:rsidRPr="00AB1DF1">
        <w:rPr>
          <w:rFonts w:hint="cs"/>
          <w:rtl/>
          <w:lang w:bidi="fa-IR"/>
        </w:rPr>
        <w:t xml:space="preserve">و تابع </w:t>
      </w:r>
      <w:r w:rsidRPr="00AB1DF1">
        <w:rPr>
          <w:rFonts w:hint="cs"/>
          <w:rtl/>
          <w:lang w:bidi="fa-IR"/>
        </w:rPr>
        <w:t>شیطان م</w:t>
      </w:r>
      <w:r w:rsidR="005B3FB5" w:rsidRPr="00AB1DF1">
        <w:rPr>
          <w:rFonts w:hint="cs"/>
          <w:rtl/>
          <w:lang w:bidi="fa-IR"/>
        </w:rPr>
        <w:t>َ</w:t>
      </w:r>
      <w:r w:rsidRPr="00AB1DF1">
        <w:rPr>
          <w:rFonts w:hint="cs"/>
          <w:rtl/>
          <w:lang w:bidi="fa-IR"/>
        </w:rPr>
        <w:t>رید</w:t>
      </w:r>
      <w:r w:rsidR="005B3FB5" w:rsidRPr="00AB1DF1">
        <w:rPr>
          <w:rFonts w:hint="cs"/>
          <w:rtl/>
          <w:lang w:bidi="fa-IR"/>
        </w:rPr>
        <w:t xml:space="preserve"> است</w:t>
      </w:r>
      <w:r w:rsidRPr="00AB1DF1">
        <w:rPr>
          <w:rFonts w:hint="cs"/>
          <w:rtl/>
          <w:lang w:bidi="fa-IR"/>
        </w:rPr>
        <w:t>.</w:t>
      </w:r>
    </w:p>
    <w:p w:rsidR="00222BB6" w:rsidRPr="00AB1DF1" w:rsidRDefault="00222BB6" w:rsidP="005B3FB5">
      <w:pPr>
        <w:ind w:firstLine="284"/>
        <w:jc w:val="lowKashida"/>
        <w:rPr>
          <w:rFonts w:hint="cs"/>
          <w:rtl/>
          <w:lang w:bidi="fa-IR"/>
        </w:rPr>
      </w:pPr>
      <w:r w:rsidRPr="00AB1DF1">
        <w:rPr>
          <w:rFonts w:hint="cs"/>
          <w:rtl/>
          <w:lang w:bidi="fa-IR"/>
        </w:rPr>
        <w:t xml:space="preserve">2- در روایتِ ح جابر </w:t>
      </w:r>
      <w:r w:rsidRPr="00AB1DF1">
        <w:rPr>
          <w:rFonts w:hint="cs"/>
          <w:lang w:bidi="fa-IR"/>
        </w:rPr>
        <w:sym w:font="AGA Arabesque" w:char="F074"/>
      </w:r>
      <w:r w:rsidRPr="00AB1DF1">
        <w:rPr>
          <w:rFonts w:hint="cs"/>
          <w:rtl/>
          <w:lang w:bidi="fa-IR"/>
        </w:rPr>
        <w:t xml:space="preserve"> </w:t>
      </w:r>
      <w:r w:rsidR="005B3FB5" w:rsidRPr="00AB1DF1">
        <w:rPr>
          <w:rFonts w:hint="cs"/>
          <w:rtl/>
          <w:lang w:bidi="fa-IR"/>
        </w:rPr>
        <w:t>آمده</w:t>
      </w:r>
      <w:r w:rsidRPr="00AB1DF1">
        <w:rPr>
          <w:rFonts w:hint="cs"/>
          <w:rtl/>
          <w:lang w:bidi="fa-IR"/>
        </w:rPr>
        <w:t xml:space="preserve"> است که </w:t>
      </w:r>
      <w:r w:rsidR="005B3FB5" w:rsidRPr="00AB1DF1">
        <w:rPr>
          <w:rFonts w:hint="cs"/>
          <w:rtl/>
          <w:lang w:bidi="fa-IR"/>
        </w:rPr>
        <w:t>آن حضرت</w:t>
      </w:r>
      <w:r w:rsidR="005B3FB5" w:rsidRPr="00AB1DF1">
        <w:rPr>
          <w:rFonts w:hint="cs"/>
          <w:lang w:bidi="fa-IR"/>
        </w:rPr>
        <w:sym w:font="AGA Arabesque" w:char="F072"/>
      </w:r>
      <w:r w:rsidR="005B3FB5" w:rsidRPr="00AB1DF1">
        <w:rPr>
          <w:rFonts w:hint="cs"/>
          <w:rtl/>
          <w:lang w:bidi="fa-IR"/>
        </w:rPr>
        <w:t xml:space="preserve"> </w:t>
      </w:r>
      <w:r w:rsidRPr="00AB1DF1">
        <w:rPr>
          <w:rFonts w:hint="cs"/>
          <w:rtl/>
          <w:lang w:bidi="fa-IR"/>
        </w:rPr>
        <w:t>فرمود</w:t>
      </w:r>
      <w:r w:rsidR="005B3FB5" w:rsidRPr="00AB1DF1">
        <w:rPr>
          <w:rFonts w:hint="cs"/>
          <w:rtl/>
          <w:lang w:bidi="fa-IR"/>
        </w:rPr>
        <w:t>ند</w:t>
      </w:r>
      <w:r w:rsidRPr="00AB1DF1">
        <w:rPr>
          <w:rFonts w:hint="cs"/>
          <w:rtl/>
          <w:lang w:bidi="fa-IR"/>
        </w:rPr>
        <w:t xml:space="preserve">: </w:t>
      </w:r>
      <w:r w:rsidRPr="00AB1DF1">
        <w:rPr>
          <w:rFonts w:cs="CTraditional Arabic" w:hint="cs"/>
          <w:rtl/>
          <w:lang w:bidi="fa-IR"/>
        </w:rPr>
        <w:t>«</w:t>
      </w:r>
      <w:r w:rsidRPr="00AB1DF1">
        <w:rPr>
          <w:rFonts w:hint="cs"/>
          <w:rtl/>
          <w:lang w:bidi="fa-IR"/>
        </w:rPr>
        <w:t>هرآئینه بهترین کلام قرآن خداوند است و بهترین سی</w:t>
      </w:r>
      <w:r w:rsidR="005B3FB5" w:rsidRPr="00AB1DF1">
        <w:rPr>
          <w:rFonts w:hint="cs"/>
          <w:rtl/>
          <w:lang w:bidi="fa-IR"/>
        </w:rPr>
        <w:t>َ</w:t>
      </w:r>
      <w:r w:rsidRPr="00AB1DF1">
        <w:rPr>
          <w:rFonts w:hint="cs"/>
          <w:rtl/>
          <w:lang w:bidi="fa-IR"/>
        </w:rPr>
        <w:t>ر سیرتِ محمد است، و بدترین کارها بدعات اند (قولی باشند یا فعلی یا اعتقادی) و هر بدعت گمراهی است</w:t>
      </w:r>
      <w:r w:rsidRPr="00AB1DF1">
        <w:rPr>
          <w:rFonts w:cs="CTraditional Arabic" w:hint="cs"/>
          <w:rtl/>
          <w:lang w:bidi="fa-IR"/>
        </w:rPr>
        <w:t>»</w:t>
      </w:r>
      <w:r w:rsidRPr="00AB1DF1">
        <w:rPr>
          <w:rFonts w:hint="cs"/>
          <w:rtl/>
          <w:lang w:bidi="fa-IR"/>
        </w:rPr>
        <w:t xml:space="preserve"> (رواه مسلم و احم</w:t>
      </w:r>
      <w:r w:rsidR="005B3FB5" w:rsidRPr="00AB1DF1">
        <w:rPr>
          <w:rFonts w:hint="cs"/>
          <w:rtl/>
          <w:lang w:bidi="fa-IR"/>
        </w:rPr>
        <w:t xml:space="preserve">د و نسائی و ابن ماجه به تغییر </w:t>
      </w:r>
      <w:r w:rsidRPr="00AB1DF1">
        <w:rPr>
          <w:rFonts w:hint="cs"/>
          <w:rtl/>
          <w:lang w:bidi="fa-IR"/>
        </w:rPr>
        <w:t>ألفاظ و ازدیادِ هر گمراهی در جهنم است. منذری ج 1، ص 84 و مرقا</w:t>
      </w:r>
      <w:r w:rsidRPr="00AB1DF1">
        <w:rPr>
          <w:rFonts w:cs="B Badr" w:hint="cs"/>
          <w:rtl/>
          <w:lang w:bidi="fa-IR"/>
        </w:rPr>
        <w:t>ة</w:t>
      </w:r>
      <w:r w:rsidRPr="00AB1DF1">
        <w:rPr>
          <w:rFonts w:hint="cs"/>
          <w:rtl/>
          <w:lang w:bidi="fa-IR"/>
        </w:rPr>
        <w:t xml:space="preserve"> شرح مشکات ص 216، ج 1).</w:t>
      </w:r>
    </w:p>
    <w:p w:rsidR="00222BB6" w:rsidRPr="00AB1DF1" w:rsidRDefault="00222BB6" w:rsidP="005B3FB5">
      <w:pPr>
        <w:ind w:firstLine="284"/>
        <w:jc w:val="lowKashida"/>
        <w:rPr>
          <w:rFonts w:hint="cs"/>
          <w:rtl/>
          <w:lang w:bidi="fa-IR"/>
        </w:rPr>
      </w:pPr>
      <w:r w:rsidRPr="00AB1DF1">
        <w:rPr>
          <w:rFonts w:hint="cs"/>
          <w:rtl/>
          <w:lang w:bidi="fa-IR"/>
        </w:rPr>
        <w:t xml:space="preserve">3- از امیر معاویه </w:t>
      </w:r>
      <w:r w:rsidRPr="00AB1DF1">
        <w:rPr>
          <w:rFonts w:hint="cs"/>
          <w:lang w:bidi="fa-IR"/>
        </w:rPr>
        <w:sym w:font="AGA Arabesque" w:char="F074"/>
      </w:r>
      <w:r w:rsidRPr="00AB1DF1">
        <w:rPr>
          <w:rFonts w:hint="cs"/>
          <w:rtl/>
          <w:lang w:bidi="fa-IR"/>
        </w:rPr>
        <w:t xml:space="preserve"> مرویست که</w:t>
      </w:r>
      <w:r w:rsidR="005B3FB5" w:rsidRPr="00AB1DF1">
        <w:rPr>
          <w:rFonts w:hint="cs"/>
          <w:rtl/>
          <w:lang w:bidi="fa-IR"/>
        </w:rPr>
        <w:t xml:space="preserve"> رسول الله </w:t>
      </w:r>
      <w:r w:rsidR="005B3FB5" w:rsidRPr="00AB1DF1">
        <w:rPr>
          <w:rFonts w:hint="cs"/>
          <w:lang w:bidi="fa-IR"/>
        </w:rPr>
        <w:sym w:font="AGA Arabesque" w:char="F072"/>
      </w:r>
      <w:r w:rsidR="005B3FB5" w:rsidRPr="00AB1DF1">
        <w:rPr>
          <w:rFonts w:hint="cs"/>
          <w:rtl/>
          <w:lang w:bidi="fa-IR"/>
        </w:rPr>
        <w:t xml:space="preserve"> </w:t>
      </w:r>
      <w:r w:rsidRPr="00AB1DF1">
        <w:rPr>
          <w:rFonts w:hint="cs"/>
          <w:rtl/>
          <w:lang w:bidi="fa-IR"/>
        </w:rPr>
        <w:t>در میانِ ما</w:t>
      </w:r>
      <w:r w:rsidR="005B3FB5" w:rsidRPr="00AB1DF1">
        <w:rPr>
          <w:rFonts w:hint="cs"/>
          <w:rtl/>
          <w:lang w:bidi="fa-IR"/>
        </w:rPr>
        <w:t xml:space="preserve"> ایستاده</w:t>
      </w:r>
      <w:r w:rsidRPr="00AB1DF1">
        <w:rPr>
          <w:rFonts w:hint="cs"/>
          <w:rtl/>
          <w:lang w:bidi="fa-IR"/>
        </w:rPr>
        <w:t xml:space="preserve"> </w:t>
      </w:r>
      <w:r w:rsidR="005B3FB5" w:rsidRPr="00AB1DF1">
        <w:rPr>
          <w:rFonts w:hint="cs"/>
          <w:rtl/>
          <w:lang w:bidi="fa-IR"/>
        </w:rPr>
        <w:t>و</w:t>
      </w:r>
      <w:r w:rsidRPr="00AB1DF1">
        <w:rPr>
          <w:rFonts w:hint="cs"/>
          <w:rtl/>
          <w:lang w:bidi="fa-IR"/>
        </w:rPr>
        <w:t xml:space="preserve"> فرمود</w:t>
      </w:r>
      <w:r w:rsidR="005B3FB5" w:rsidRPr="00AB1DF1">
        <w:rPr>
          <w:rFonts w:hint="cs"/>
          <w:rtl/>
          <w:lang w:bidi="fa-IR"/>
        </w:rPr>
        <w:t>ند</w:t>
      </w:r>
      <w:r w:rsidRPr="00AB1DF1">
        <w:rPr>
          <w:rFonts w:hint="cs"/>
          <w:rtl/>
          <w:lang w:bidi="fa-IR"/>
        </w:rPr>
        <w:t xml:space="preserve">: </w:t>
      </w:r>
      <w:r w:rsidRPr="00AB1DF1">
        <w:rPr>
          <w:rFonts w:cs="CTraditional Arabic" w:hint="cs"/>
          <w:rtl/>
          <w:lang w:bidi="fa-IR"/>
        </w:rPr>
        <w:t>«</w:t>
      </w:r>
      <w:r w:rsidRPr="00AB1DF1">
        <w:rPr>
          <w:rFonts w:hint="cs"/>
          <w:rtl/>
          <w:lang w:bidi="fa-IR"/>
        </w:rPr>
        <w:t>خبردار باشید اهل کتابی که جلوتر از شما بودند به هفتاد دو ملت متفرق شدند، و این امتِ من به هفتاد و سه فرقه</w:t>
      </w:r>
      <w:r w:rsidR="005B3FB5" w:rsidRPr="00AB1DF1">
        <w:rPr>
          <w:rFonts w:hint="cs"/>
          <w:rtl/>
          <w:lang w:bidi="fa-IR"/>
        </w:rPr>
        <w:t xml:space="preserve"> متفرق</w:t>
      </w:r>
      <w:r w:rsidRPr="00AB1DF1">
        <w:rPr>
          <w:rFonts w:hint="cs"/>
          <w:rtl/>
          <w:lang w:bidi="fa-IR"/>
        </w:rPr>
        <w:t xml:space="preserve"> می‌گردد</w:t>
      </w:r>
      <w:r w:rsidR="005B3FB5" w:rsidRPr="00AB1DF1">
        <w:rPr>
          <w:rFonts w:hint="cs"/>
          <w:rtl/>
          <w:lang w:bidi="fa-IR"/>
        </w:rPr>
        <w:t>،</w:t>
      </w:r>
      <w:r w:rsidRPr="00AB1DF1">
        <w:rPr>
          <w:rFonts w:hint="cs"/>
          <w:rtl/>
          <w:lang w:bidi="fa-IR"/>
        </w:rPr>
        <w:t xml:space="preserve"> هفتاد دو از آن در جهنم است و یکی در جنت، و آن فرقه همان جماعت است که کتاب و سنت را</w:t>
      </w:r>
      <w:r w:rsidR="005B3FB5" w:rsidRPr="00AB1DF1">
        <w:rPr>
          <w:rFonts w:hint="cs"/>
          <w:rtl/>
          <w:lang w:bidi="fa-IR"/>
        </w:rPr>
        <w:t xml:space="preserve"> لازم گرفته است</w:t>
      </w:r>
      <w:r w:rsidRPr="00AB1DF1">
        <w:rPr>
          <w:rFonts w:cs="CTraditional Arabic" w:hint="cs"/>
          <w:rtl/>
          <w:lang w:bidi="fa-IR"/>
        </w:rPr>
        <w:t>»</w:t>
      </w:r>
      <w:r w:rsidRPr="00AB1DF1">
        <w:rPr>
          <w:rFonts w:hint="cs"/>
          <w:rtl/>
          <w:lang w:bidi="fa-IR"/>
        </w:rPr>
        <w:t>.</w:t>
      </w:r>
    </w:p>
    <w:p w:rsidR="00222BB6" w:rsidRPr="00AB1DF1" w:rsidRDefault="00222BB6" w:rsidP="00222BB6">
      <w:pPr>
        <w:ind w:firstLine="284"/>
        <w:jc w:val="right"/>
        <w:rPr>
          <w:rFonts w:cs="Times New Roman" w:hint="cs"/>
          <w:rtl/>
          <w:lang w:bidi="fa-IR"/>
        </w:rPr>
      </w:pPr>
      <w:r w:rsidRPr="00AB1DF1">
        <w:rPr>
          <w:rFonts w:hint="cs"/>
          <w:rtl/>
          <w:lang w:bidi="fa-IR"/>
        </w:rPr>
        <w:t>(رواه احمد و ابوداود، منذری ص 84، ج 1).</w:t>
      </w:r>
    </w:p>
    <w:p w:rsidR="00222BB6" w:rsidRPr="00AB1DF1" w:rsidRDefault="00222BB6" w:rsidP="00686189">
      <w:pPr>
        <w:ind w:firstLine="284"/>
        <w:jc w:val="lowKashida"/>
        <w:rPr>
          <w:rFonts w:hint="cs"/>
          <w:rtl/>
          <w:lang w:bidi="fa-IR"/>
        </w:rPr>
      </w:pPr>
      <w:r w:rsidRPr="00AB1DF1">
        <w:rPr>
          <w:rFonts w:hint="cs"/>
          <w:rtl/>
          <w:lang w:bidi="fa-IR"/>
        </w:rPr>
        <w:t>و در یک روایت است که هرآئینه در امتِ من اقوامی چند</w:t>
      </w:r>
      <w:r w:rsidR="00686189" w:rsidRPr="00AB1DF1">
        <w:rPr>
          <w:rFonts w:hint="cs"/>
          <w:rtl/>
          <w:lang w:bidi="fa-IR"/>
        </w:rPr>
        <w:t xml:space="preserve"> پیدا می‌شود</w:t>
      </w:r>
      <w:r w:rsidRPr="00AB1DF1">
        <w:rPr>
          <w:rFonts w:hint="cs"/>
          <w:rtl/>
          <w:lang w:bidi="fa-IR"/>
        </w:rPr>
        <w:t>، که بدع و خواهشاتِ نفس</w:t>
      </w:r>
      <w:r w:rsidR="00686189" w:rsidRPr="00AB1DF1">
        <w:rPr>
          <w:rFonts w:hint="cs"/>
          <w:rtl/>
          <w:lang w:bidi="fa-IR"/>
        </w:rPr>
        <w:t xml:space="preserve"> در بدن و قلوب شان سرایت می‌کند </w:t>
      </w:r>
      <w:r w:rsidRPr="00AB1DF1">
        <w:rPr>
          <w:rFonts w:hint="cs"/>
          <w:rtl/>
          <w:lang w:bidi="fa-IR"/>
        </w:rPr>
        <w:t xml:space="preserve">چنانچه سمّ‌هار هیچ </w:t>
      </w:r>
      <w:r w:rsidR="00686189" w:rsidRPr="00AB1DF1">
        <w:rPr>
          <w:rFonts w:hint="cs"/>
          <w:rtl/>
          <w:lang w:bidi="fa-IR"/>
        </w:rPr>
        <w:t>یک از ا</w:t>
      </w:r>
      <w:r w:rsidRPr="00AB1DF1">
        <w:rPr>
          <w:rFonts w:hint="cs"/>
          <w:rtl/>
          <w:lang w:bidi="fa-IR"/>
        </w:rPr>
        <w:t xml:space="preserve">عضا را </w:t>
      </w:r>
      <w:r w:rsidR="00686189" w:rsidRPr="00AB1DF1">
        <w:rPr>
          <w:rFonts w:hint="cs"/>
          <w:rtl/>
          <w:lang w:bidi="fa-IR"/>
        </w:rPr>
        <w:t>ن</w:t>
      </w:r>
      <w:r w:rsidRPr="00AB1DF1">
        <w:rPr>
          <w:rFonts w:hint="cs"/>
          <w:rtl/>
          <w:lang w:bidi="fa-IR"/>
        </w:rPr>
        <w:t>می‌گذارد، مگر این که اثر او در آن داخل می‌گردد</w:t>
      </w:r>
      <w:r w:rsidR="00686189" w:rsidRPr="00AB1DF1">
        <w:rPr>
          <w:rFonts w:hint="cs"/>
          <w:rtl/>
          <w:lang w:bidi="fa-IR"/>
        </w:rPr>
        <w:t>. یعنی</w:t>
      </w:r>
      <w:r w:rsidRPr="00AB1DF1">
        <w:rPr>
          <w:rFonts w:hint="cs"/>
          <w:rtl/>
          <w:lang w:bidi="fa-IR"/>
        </w:rPr>
        <w:t xml:space="preserve"> همین طور بدع و کثرتِ آن به جائی می‌رسد که اهل بدع ب</w:t>
      </w:r>
      <w:r w:rsidR="00686189" w:rsidRPr="00AB1DF1">
        <w:rPr>
          <w:rFonts w:hint="cs"/>
          <w:rtl/>
          <w:lang w:bidi="fa-IR"/>
        </w:rPr>
        <w:t>ه تمام</w:t>
      </w:r>
      <w:r w:rsidRPr="00AB1DF1">
        <w:rPr>
          <w:rFonts w:hint="cs"/>
          <w:rtl/>
          <w:lang w:bidi="fa-IR"/>
        </w:rPr>
        <w:t xml:space="preserve"> در آن مضمحل و متأثر می‌گردند و هاری با وجودِ آب از تشنگی می‌میرد، همینطور مبتدع با وجود سنت و راهِ نجات از هدایت تشنه مرده است.</w:t>
      </w:r>
    </w:p>
    <w:p w:rsidR="00686189" w:rsidRPr="00AB1DF1" w:rsidRDefault="00222BB6" w:rsidP="00686189">
      <w:pPr>
        <w:ind w:firstLine="284"/>
        <w:jc w:val="lowKashida"/>
        <w:rPr>
          <w:rFonts w:hint="cs"/>
          <w:rtl/>
          <w:lang w:bidi="fa-IR"/>
        </w:rPr>
      </w:pPr>
      <w:r w:rsidRPr="00AB1DF1">
        <w:rPr>
          <w:rFonts w:hint="cs"/>
          <w:rtl/>
          <w:lang w:bidi="fa-IR"/>
        </w:rPr>
        <w:t xml:space="preserve">4- از ابن عباس </w:t>
      </w:r>
      <w:r w:rsidRPr="00AB1DF1">
        <w:rPr>
          <w:rFonts w:cs="CTraditional Arabic" w:hint="cs"/>
          <w:rtl/>
          <w:lang w:bidi="fa-IR"/>
        </w:rPr>
        <w:t>ب</w:t>
      </w:r>
      <w:r w:rsidRPr="00AB1DF1">
        <w:rPr>
          <w:rFonts w:hint="cs"/>
          <w:rtl/>
          <w:lang w:bidi="fa-IR"/>
        </w:rPr>
        <w:t xml:space="preserve"> مرویست که رسولِ خدا </w:t>
      </w:r>
      <w:r w:rsidRPr="00AB1DF1">
        <w:rPr>
          <w:rFonts w:hint="cs"/>
          <w:lang w:bidi="fa-IR"/>
        </w:rPr>
        <w:sym w:font="AGA Arabesque" w:char="F072"/>
      </w:r>
      <w:r w:rsidRPr="00AB1DF1">
        <w:rPr>
          <w:rFonts w:hint="cs"/>
          <w:rtl/>
          <w:lang w:bidi="fa-IR"/>
        </w:rPr>
        <w:t xml:space="preserve"> فرمودند: ناپسندترین شخص نزد خدا سه کس اند</w:t>
      </w:r>
      <w:r w:rsidR="00686189" w:rsidRPr="00AB1DF1">
        <w:rPr>
          <w:rFonts w:hint="cs"/>
          <w:rtl/>
          <w:lang w:bidi="fa-IR"/>
        </w:rPr>
        <w:t>:</w:t>
      </w:r>
      <w:r w:rsidRPr="00AB1DF1">
        <w:rPr>
          <w:rFonts w:hint="cs"/>
          <w:rtl/>
          <w:lang w:bidi="fa-IR"/>
        </w:rPr>
        <w:t xml:space="preserve"> </w:t>
      </w:r>
    </w:p>
    <w:p w:rsidR="00222BB6" w:rsidRPr="00AB1DF1" w:rsidRDefault="00686189" w:rsidP="00686189">
      <w:pPr>
        <w:ind w:firstLine="284"/>
        <w:jc w:val="lowKashida"/>
        <w:rPr>
          <w:rFonts w:hint="cs"/>
          <w:rtl/>
          <w:lang w:bidi="fa-IR"/>
        </w:rPr>
      </w:pPr>
      <w:r w:rsidRPr="00AB1DF1">
        <w:rPr>
          <w:rFonts w:hint="cs"/>
          <w:rtl/>
          <w:lang w:bidi="fa-IR"/>
        </w:rPr>
        <w:t>نخست-</w:t>
      </w:r>
      <w:r w:rsidR="00222BB6" w:rsidRPr="00AB1DF1">
        <w:rPr>
          <w:rFonts w:hint="cs"/>
          <w:rtl/>
          <w:lang w:bidi="fa-IR"/>
        </w:rPr>
        <w:t xml:space="preserve"> ظالم و عاصی در حرم، دوم</w:t>
      </w:r>
      <w:r w:rsidRPr="00AB1DF1">
        <w:rPr>
          <w:rFonts w:hint="cs"/>
          <w:rtl/>
          <w:lang w:bidi="fa-IR"/>
        </w:rPr>
        <w:t>-</w:t>
      </w:r>
      <w:r w:rsidR="00222BB6" w:rsidRPr="00AB1DF1">
        <w:rPr>
          <w:rFonts w:hint="cs"/>
          <w:rtl/>
          <w:lang w:bidi="fa-IR"/>
        </w:rPr>
        <w:t xml:space="preserve"> طالب در اسلام روشِ جاهلیت را، سوم</w:t>
      </w:r>
      <w:r w:rsidRPr="00AB1DF1">
        <w:rPr>
          <w:rFonts w:hint="cs"/>
          <w:rtl/>
          <w:lang w:bidi="fa-IR"/>
        </w:rPr>
        <w:t>-</w:t>
      </w:r>
      <w:r w:rsidR="00222BB6" w:rsidRPr="00AB1DF1">
        <w:rPr>
          <w:rFonts w:hint="cs"/>
          <w:rtl/>
          <w:lang w:bidi="fa-IR"/>
        </w:rPr>
        <w:t xml:space="preserve"> طلب‌کننده قتل و خونِ مسلمان به غیر حق تا بریزد خونِ او را. (رواه البخاری و غیره).</w:t>
      </w:r>
    </w:p>
    <w:p w:rsidR="00222BB6" w:rsidRPr="00AB1DF1" w:rsidRDefault="00222BB6" w:rsidP="00686189">
      <w:pPr>
        <w:ind w:firstLine="284"/>
        <w:jc w:val="lowKashida"/>
        <w:rPr>
          <w:rFonts w:hint="cs"/>
          <w:rtl/>
          <w:lang w:bidi="fa-IR"/>
        </w:rPr>
      </w:pPr>
      <w:r w:rsidRPr="005D220E">
        <w:rPr>
          <w:rFonts w:cs="B Lotus" w:hint="cs"/>
          <w:b/>
          <w:bCs/>
          <w:rtl/>
          <w:lang w:bidi="fa-IR"/>
        </w:rPr>
        <w:t>خلاصه:</w:t>
      </w:r>
      <w:r w:rsidRPr="00AB1DF1">
        <w:rPr>
          <w:rFonts w:hint="cs"/>
          <w:rtl/>
          <w:lang w:bidi="fa-IR"/>
        </w:rPr>
        <w:t xml:space="preserve"> حدیث این است که این هرسه</w:t>
      </w:r>
      <w:r w:rsidR="00686189" w:rsidRPr="00AB1DF1">
        <w:rPr>
          <w:rFonts w:hint="cs"/>
          <w:rtl/>
          <w:lang w:bidi="fa-IR"/>
        </w:rPr>
        <w:t xml:space="preserve"> نزد خدای ذوالجلال از مجرمانِ بزرگ اند</w:t>
      </w:r>
      <w:r w:rsidRPr="00AB1DF1">
        <w:rPr>
          <w:rFonts w:hint="cs"/>
          <w:rtl/>
          <w:lang w:bidi="fa-IR"/>
        </w:rPr>
        <w:t>، حالا فکر باید کرد که مبتدع را که روشِ جاهلیت اختیار می‌کند در ردیفِ ملحد حرم و جلوتر از قاتلِ مسلمان آورد و این مسلّم است که مبتدع از قاتلِ مسلمان بدتر است</w:t>
      </w:r>
      <w:r w:rsidR="00686189" w:rsidRPr="00AB1DF1">
        <w:rPr>
          <w:rFonts w:hint="cs"/>
          <w:rtl/>
          <w:lang w:bidi="fa-IR"/>
        </w:rPr>
        <w:t>؛</w:t>
      </w:r>
      <w:r w:rsidRPr="00AB1DF1">
        <w:rPr>
          <w:rFonts w:hint="cs"/>
          <w:rtl/>
          <w:lang w:bidi="fa-IR"/>
        </w:rPr>
        <w:t xml:space="preserve"> زیرا که اگر قاتل صد خون کند بازهم محدود به همین افراد است، و اما مبتدع اگر یک فرد را گمراه کند و </w:t>
      </w:r>
      <w:r w:rsidR="00686189" w:rsidRPr="00AB1DF1">
        <w:rPr>
          <w:rFonts w:hint="cs"/>
          <w:rtl/>
          <w:lang w:bidi="fa-IR"/>
        </w:rPr>
        <w:t>او</w:t>
      </w:r>
      <w:r w:rsidRPr="00AB1DF1">
        <w:rPr>
          <w:rFonts w:hint="cs"/>
          <w:rtl/>
          <w:lang w:bidi="fa-IR"/>
        </w:rPr>
        <w:t xml:space="preserve"> دیگری را و </w:t>
      </w:r>
      <w:r w:rsidR="00686189" w:rsidRPr="00AB1DF1">
        <w:rPr>
          <w:rFonts w:hint="cs"/>
          <w:rtl/>
          <w:lang w:bidi="fa-IR"/>
        </w:rPr>
        <w:t>او</w:t>
      </w:r>
      <w:r w:rsidRPr="00AB1DF1">
        <w:rPr>
          <w:rFonts w:hint="cs"/>
          <w:rtl/>
          <w:lang w:bidi="fa-IR"/>
        </w:rPr>
        <w:t xml:space="preserve"> دیگری چه قدر می‌شوند و ممکن است که یکی هزار یا صدهزار را گمراه کند و از دین بی‌دین کند، چه قدر جرم است متوجه باید شد.</w:t>
      </w:r>
    </w:p>
    <w:p w:rsidR="00222BB6" w:rsidRPr="00AB1DF1" w:rsidRDefault="00222BB6" w:rsidP="00BF5593">
      <w:pPr>
        <w:ind w:firstLine="284"/>
        <w:jc w:val="lowKashida"/>
        <w:rPr>
          <w:rFonts w:hint="cs"/>
          <w:rtl/>
          <w:lang w:bidi="fa-IR"/>
        </w:rPr>
      </w:pPr>
      <w:r w:rsidRPr="00AB1DF1">
        <w:rPr>
          <w:rFonts w:hint="cs"/>
          <w:rtl/>
          <w:lang w:bidi="fa-IR"/>
        </w:rPr>
        <w:t xml:space="preserve">5- و از ابوهریره </w:t>
      </w:r>
      <w:r w:rsidRPr="00AB1DF1">
        <w:rPr>
          <w:rFonts w:hint="cs"/>
          <w:lang w:bidi="fa-IR"/>
        </w:rPr>
        <w:sym w:font="AGA Arabesque" w:char="F074"/>
      </w:r>
      <w:r w:rsidRPr="00AB1DF1">
        <w:rPr>
          <w:rFonts w:hint="cs"/>
          <w:rtl/>
          <w:lang w:bidi="fa-IR"/>
        </w:rPr>
        <w:t xml:space="preserve"> مرویست که </w:t>
      </w:r>
      <w:r w:rsidR="00BF5593" w:rsidRPr="00AB1DF1">
        <w:rPr>
          <w:rFonts w:hint="cs"/>
          <w:rtl/>
          <w:lang w:bidi="fa-IR"/>
        </w:rPr>
        <w:t>رسول الله</w:t>
      </w:r>
      <w:r w:rsidR="00BF5593" w:rsidRPr="00AB1DF1">
        <w:rPr>
          <w:rFonts w:hint="cs"/>
          <w:lang w:bidi="fa-IR"/>
        </w:rPr>
        <w:sym w:font="AGA Arabesque" w:char="F072"/>
      </w:r>
      <w:r w:rsidR="00BF5593" w:rsidRPr="00AB1DF1">
        <w:rPr>
          <w:rFonts w:hint="cs"/>
          <w:rtl/>
          <w:lang w:bidi="fa-IR"/>
        </w:rPr>
        <w:t xml:space="preserve"> فرمودند</w:t>
      </w:r>
      <w:r w:rsidRPr="00AB1DF1">
        <w:rPr>
          <w:rFonts w:hint="cs"/>
          <w:rtl/>
          <w:lang w:bidi="fa-IR"/>
        </w:rPr>
        <w:t xml:space="preserve">: </w:t>
      </w:r>
      <w:r w:rsidRPr="00AB1DF1">
        <w:rPr>
          <w:rFonts w:cs="CTraditional Arabic" w:hint="cs"/>
          <w:rtl/>
          <w:lang w:bidi="fa-IR"/>
        </w:rPr>
        <w:t>«</w:t>
      </w:r>
      <w:r w:rsidRPr="00AB1DF1">
        <w:rPr>
          <w:rFonts w:hint="cs"/>
          <w:rtl/>
          <w:lang w:bidi="fa-IR"/>
        </w:rPr>
        <w:t>تمام امتِ من داخل جنت می‌شوند (</w:t>
      </w:r>
      <w:r w:rsidR="00BF5593" w:rsidRPr="00AB1DF1">
        <w:rPr>
          <w:rFonts w:hint="cs"/>
          <w:rtl/>
          <w:lang w:bidi="fa-IR"/>
        </w:rPr>
        <w:t>اگر چه برای مدتی در آتش بسوزند</w:t>
      </w:r>
      <w:r w:rsidRPr="00AB1DF1">
        <w:rPr>
          <w:rFonts w:hint="cs"/>
          <w:rtl/>
          <w:lang w:bidi="fa-IR"/>
        </w:rPr>
        <w:t>) مگر آن که انکار کرد، گفته شد که: کیست منکر</w:t>
      </w:r>
      <w:r w:rsidR="00BF5593" w:rsidRPr="00AB1DF1">
        <w:rPr>
          <w:rFonts w:hint="cs"/>
          <w:rtl/>
          <w:lang w:bidi="fa-IR"/>
        </w:rPr>
        <w:t>؟.</w:t>
      </w:r>
      <w:r w:rsidRPr="00AB1DF1">
        <w:rPr>
          <w:rFonts w:hint="cs"/>
          <w:rtl/>
          <w:lang w:bidi="fa-IR"/>
        </w:rPr>
        <w:t xml:space="preserve"> فرمود: هرکه اطاعتِ من کرد او داخلِ جنت شد و هرکه نافرمانی من کرد، منکر است</w:t>
      </w:r>
      <w:r w:rsidRPr="00AB1DF1">
        <w:rPr>
          <w:rFonts w:cs="CTraditional Arabic" w:hint="cs"/>
          <w:rtl/>
          <w:lang w:bidi="fa-IR"/>
        </w:rPr>
        <w:t>»</w:t>
      </w:r>
      <w:r w:rsidRPr="00AB1DF1">
        <w:rPr>
          <w:rFonts w:hint="cs"/>
          <w:rtl/>
          <w:lang w:bidi="fa-IR"/>
        </w:rPr>
        <w:t>. (رواه البخاری).</w:t>
      </w:r>
    </w:p>
    <w:p w:rsidR="00222BB6" w:rsidRPr="00AB1DF1" w:rsidRDefault="00222BB6" w:rsidP="00222BB6">
      <w:pPr>
        <w:ind w:firstLine="284"/>
        <w:jc w:val="lowKashida"/>
        <w:rPr>
          <w:rFonts w:hint="cs"/>
          <w:rtl/>
          <w:lang w:bidi="fa-IR"/>
        </w:rPr>
      </w:pPr>
      <w:r w:rsidRPr="005D220E">
        <w:rPr>
          <w:rFonts w:cs="B Lotus" w:hint="cs"/>
          <w:b/>
          <w:bCs/>
          <w:rtl/>
          <w:lang w:bidi="fa-IR"/>
        </w:rPr>
        <w:t>حاصل:</w:t>
      </w:r>
      <w:r w:rsidRPr="00AB1DF1">
        <w:rPr>
          <w:rFonts w:hint="cs"/>
          <w:rtl/>
          <w:lang w:bidi="fa-IR"/>
        </w:rPr>
        <w:t xml:space="preserve"> اینست که مطیع آن است که اتباعِ قرآن و حدیث کند و منکر آنست که اتباعِ هوا کند و</w:t>
      </w:r>
      <w:r w:rsidR="00BF5593" w:rsidRPr="00AB1DF1">
        <w:rPr>
          <w:rFonts w:hint="cs"/>
          <w:rtl/>
          <w:lang w:bidi="fa-IR"/>
        </w:rPr>
        <w:t xml:space="preserve"> </w:t>
      </w:r>
      <w:r w:rsidRPr="00AB1DF1">
        <w:rPr>
          <w:rFonts w:hint="cs"/>
          <w:rtl/>
          <w:lang w:bidi="fa-IR"/>
        </w:rPr>
        <w:t xml:space="preserve">هرچه دلِ او خواهد از تغییر و تبدیل در امرِ دین می‌کند، </w:t>
      </w:r>
      <w:r w:rsidR="008968BD" w:rsidRPr="00AB1DF1">
        <w:rPr>
          <w:rFonts w:hint="cs"/>
          <w:rtl/>
          <w:lang w:bidi="fa-IR"/>
        </w:rPr>
        <w:t xml:space="preserve">و </w:t>
      </w:r>
      <w:r w:rsidRPr="00AB1DF1">
        <w:rPr>
          <w:rFonts w:hint="cs"/>
          <w:rtl/>
          <w:lang w:bidi="fa-IR"/>
        </w:rPr>
        <w:t>چون خرِ بی‌لگام است. و ظاهر است که این یا منکرِ رسالت است، لهذا اعتماد بر آنها ندارد و یا زیادت طلب می‌کند، یا منکر اقوال و افعالِ رسول است که بر آنها کفایت نمی‌کند و از خود می‌تراشد و می‌آرد. (مرقا</w:t>
      </w:r>
      <w:r w:rsidRPr="00AB1DF1">
        <w:rPr>
          <w:rFonts w:cs="B Badr" w:hint="cs"/>
          <w:rtl/>
          <w:lang w:val="en-GB"/>
        </w:rPr>
        <w:t>ة</w:t>
      </w:r>
      <w:r w:rsidRPr="00AB1DF1">
        <w:rPr>
          <w:rFonts w:hint="cs"/>
          <w:rtl/>
          <w:lang w:bidi="fa-IR"/>
        </w:rPr>
        <w:t>، ص 218، ج 1).</w:t>
      </w:r>
    </w:p>
    <w:p w:rsidR="00222BB6" w:rsidRPr="00AB1DF1" w:rsidRDefault="00222BB6" w:rsidP="000F6F4B">
      <w:pPr>
        <w:ind w:firstLine="284"/>
        <w:jc w:val="lowKashida"/>
        <w:rPr>
          <w:rFonts w:hint="cs"/>
          <w:rtl/>
          <w:lang w:bidi="fa-IR"/>
        </w:rPr>
      </w:pPr>
      <w:r w:rsidRPr="00AB1DF1">
        <w:rPr>
          <w:rFonts w:hint="cs"/>
          <w:rtl/>
          <w:lang w:bidi="fa-IR"/>
        </w:rPr>
        <w:t xml:space="preserve">6- از جابر </w:t>
      </w:r>
      <w:r w:rsidRPr="00AB1DF1">
        <w:rPr>
          <w:rFonts w:hint="cs"/>
          <w:lang w:bidi="fa-IR"/>
        </w:rPr>
        <w:sym w:font="AGA Arabesque" w:char="F074"/>
      </w:r>
      <w:r w:rsidRPr="00AB1DF1">
        <w:rPr>
          <w:rFonts w:hint="cs"/>
          <w:rtl/>
          <w:lang w:bidi="fa-IR"/>
        </w:rPr>
        <w:t xml:space="preserve"> مرویست که عده‌ای از فرشتگان نزد آنحضرت</w:t>
      </w:r>
      <w:r w:rsidRPr="00AB1DF1">
        <w:rPr>
          <w:rFonts w:hint="cs"/>
          <w:lang w:bidi="fa-IR"/>
        </w:rPr>
        <w:sym w:font="AGA Arabesque" w:char="F072"/>
      </w:r>
      <w:r w:rsidR="00282071" w:rsidRPr="00AB1DF1">
        <w:rPr>
          <w:rFonts w:hint="cs"/>
          <w:rtl/>
          <w:lang w:bidi="fa-IR"/>
        </w:rPr>
        <w:t xml:space="preserve"> آمدند</w:t>
      </w:r>
      <w:r w:rsidRPr="00AB1DF1">
        <w:rPr>
          <w:rFonts w:hint="cs"/>
          <w:rtl/>
          <w:lang w:bidi="fa-IR"/>
        </w:rPr>
        <w:t>، و ا</w:t>
      </w:r>
      <w:r w:rsidR="00282071" w:rsidRPr="00AB1DF1">
        <w:rPr>
          <w:rFonts w:hint="cs"/>
          <w:rtl/>
          <w:lang w:bidi="fa-IR"/>
        </w:rPr>
        <w:t>یشان</w:t>
      </w:r>
      <w:r w:rsidRPr="00AB1DF1">
        <w:rPr>
          <w:rFonts w:hint="cs"/>
          <w:rtl/>
          <w:lang w:bidi="fa-IR"/>
        </w:rPr>
        <w:t xml:space="preserve"> در خواب بود، بعضی با بعضی</w:t>
      </w:r>
      <w:r w:rsidR="00282071" w:rsidRPr="00AB1DF1">
        <w:rPr>
          <w:rFonts w:hint="cs"/>
          <w:rtl/>
          <w:lang w:bidi="fa-IR"/>
        </w:rPr>
        <w:t xml:space="preserve"> گفتند</w:t>
      </w:r>
      <w:r w:rsidRPr="00AB1DF1">
        <w:rPr>
          <w:rFonts w:hint="cs"/>
          <w:rtl/>
          <w:lang w:bidi="fa-IR"/>
        </w:rPr>
        <w:t xml:space="preserve">: هرآئینه برای این صاحب شما تمثیلی است، پس به او مثالی بیان کنید، بعضی گفتند: خواب است و بعضی گفتند: اگرچه چشم او خواب است، اما دلش بیدار است، پس گفتند: مثال او مثلِ شخصی است که </w:t>
      </w:r>
      <w:r w:rsidR="00282071" w:rsidRPr="00AB1DF1">
        <w:rPr>
          <w:rFonts w:hint="cs"/>
          <w:rtl/>
          <w:lang w:bidi="fa-IR"/>
        </w:rPr>
        <w:t xml:space="preserve">سرائی </w:t>
      </w:r>
      <w:r w:rsidRPr="00AB1DF1">
        <w:rPr>
          <w:rFonts w:hint="cs"/>
          <w:rtl/>
          <w:lang w:bidi="fa-IR"/>
        </w:rPr>
        <w:t xml:space="preserve">بناء کرد و در </w:t>
      </w:r>
      <w:r w:rsidR="00282071" w:rsidRPr="00AB1DF1">
        <w:rPr>
          <w:rFonts w:hint="cs"/>
          <w:rtl/>
          <w:lang w:bidi="fa-IR"/>
        </w:rPr>
        <w:t>آن</w:t>
      </w:r>
      <w:r w:rsidRPr="00AB1DF1">
        <w:rPr>
          <w:rFonts w:hint="cs"/>
          <w:rtl/>
          <w:lang w:bidi="fa-IR"/>
        </w:rPr>
        <w:t xml:space="preserve"> دعوتی ع</w:t>
      </w:r>
      <w:r w:rsidR="00282071" w:rsidRPr="00AB1DF1">
        <w:rPr>
          <w:rFonts w:hint="cs"/>
          <w:rtl/>
          <w:lang w:bidi="fa-IR"/>
        </w:rPr>
        <w:t>مومی به راه انداخت</w:t>
      </w:r>
      <w:r w:rsidRPr="00AB1DF1">
        <w:rPr>
          <w:rFonts w:hint="cs"/>
          <w:rtl/>
          <w:lang w:bidi="fa-IR"/>
        </w:rPr>
        <w:t xml:space="preserve">، </w:t>
      </w:r>
      <w:r w:rsidR="00282071" w:rsidRPr="00AB1DF1">
        <w:rPr>
          <w:rFonts w:hint="cs"/>
          <w:rtl/>
          <w:lang w:bidi="fa-IR"/>
        </w:rPr>
        <w:t>و یک نفر که مردمان را به آن مجلس دعوت نماید فرستاد</w:t>
      </w:r>
      <w:r w:rsidRPr="00AB1DF1">
        <w:rPr>
          <w:rFonts w:hint="cs"/>
          <w:rtl/>
          <w:lang w:bidi="fa-IR"/>
        </w:rPr>
        <w:t>، پس هرکه داعی را</w:t>
      </w:r>
      <w:r w:rsidR="00282071" w:rsidRPr="00AB1DF1">
        <w:rPr>
          <w:rFonts w:hint="cs"/>
          <w:rtl/>
          <w:lang w:bidi="fa-IR"/>
        </w:rPr>
        <w:t xml:space="preserve"> اجابت کرد</w:t>
      </w:r>
      <w:r w:rsidRPr="00AB1DF1">
        <w:rPr>
          <w:rFonts w:hint="cs"/>
          <w:rtl/>
          <w:lang w:bidi="fa-IR"/>
        </w:rPr>
        <w:t xml:space="preserve"> در سرای</w:t>
      </w:r>
      <w:r w:rsidR="00282071" w:rsidRPr="00AB1DF1">
        <w:rPr>
          <w:rFonts w:hint="cs"/>
          <w:rtl/>
          <w:lang w:bidi="fa-IR"/>
        </w:rPr>
        <w:t xml:space="preserve"> داخل شد</w:t>
      </w:r>
      <w:r w:rsidRPr="00AB1DF1">
        <w:rPr>
          <w:rFonts w:hint="cs"/>
          <w:rtl/>
          <w:lang w:bidi="fa-IR"/>
        </w:rPr>
        <w:t xml:space="preserve"> و از دعوت </w:t>
      </w:r>
      <w:r w:rsidR="00282071" w:rsidRPr="00AB1DF1">
        <w:rPr>
          <w:rFonts w:hint="cs"/>
          <w:rtl/>
          <w:lang w:bidi="fa-IR"/>
        </w:rPr>
        <w:t xml:space="preserve">خورد </w:t>
      </w:r>
      <w:r w:rsidRPr="00AB1DF1">
        <w:rPr>
          <w:rFonts w:hint="cs"/>
          <w:rtl/>
          <w:lang w:bidi="fa-IR"/>
        </w:rPr>
        <w:t xml:space="preserve">و هرکه اجابتِ داعی نکرد داخلِ سرای نمی‌گردد و از دعوت نمی‌خورد، پس با همديگر گفتند: تعبیر و تأویلِ این مثال </w:t>
      </w:r>
      <w:r w:rsidR="000F6F4B" w:rsidRPr="00AB1DF1">
        <w:rPr>
          <w:rFonts w:hint="cs"/>
          <w:rtl/>
          <w:lang w:bidi="fa-IR"/>
        </w:rPr>
        <w:t xml:space="preserve">چه خواهد بود، </w:t>
      </w:r>
      <w:r w:rsidRPr="00AB1DF1">
        <w:rPr>
          <w:rFonts w:hint="cs"/>
          <w:rtl/>
          <w:lang w:bidi="fa-IR"/>
        </w:rPr>
        <w:t xml:space="preserve">گفتند: آن سرای جنت است و داعی محمد </w:t>
      </w:r>
      <w:r w:rsidRPr="00AB1DF1">
        <w:rPr>
          <w:rFonts w:hint="cs"/>
          <w:lang w:bidi="fa-IR"/>
        </w:rPr>
        <w:sym w:font="AGA Arabesque" w:char="F072"/>
      </w:r>
      <w:r w:rsidRPr="00AB1DF1">
        <w:rPr>
          <w:rFonts w:hint="cs"/>
          <w:rtl/>
          <w:lang w:bidi="fa-IR"/>
        </w:rPr>
        <w:t xml:space="preserve"> است، پس هرکه اطاعتِ او کرد اطاعتِ خدا کرد و هرکه نافرمانی او کرد نافرمانی خدا کرد، و محمد </w:t>
      </w:r>
      <w:r w:rsidRPr="00AB1DF1">
        <w:rPr>
          <w:rFonts w:hint="cs"/>
          <w:lang w:bidi="fa-IR"/>
        </w:rPr>
        <w:sym w:font="AGA Arabesque" w:char="F072"/>
      </w:r>
      <w:r w:rsidRPr="00AB1DF1">
        <w:rPr>
          <w:rFonts w:hint="cs"/>
          <w:rtl/>
          <w:lang w:bidi="fa-IR"/>
        </w:rPr>
        <w:t xml:space="preserve"> فارق است در میانِ مؤمن و کافر، یعنی هرکه اطاعتِ او کند مؤمن است و هرکه نکند کافر است. (رواه البخاری، یا فارق است در میان حق و باطل </w:t>
      </w:r>
      <w:r w:rsidRPr="00AB1DF1">
        <w:rPr>
          <w:rFonts w:cs="Times New Roman" w:hint="cs"/>
          <w:rtl/>
          <w:lang w:bidi="fa-IR"/>
        </w:rPr>
        <w:t>–</w:t>
      </w:r>
      <w:r w:rsidRPr="00AB1DF1">
        <w:rPr>
          <w:rFonts w:hint="cs"/>
          <w:rtl/>
          <w:lang w:bidi="fa-IR"/>
        </w:rPr>
        <w:t xml:space="preserve"> لمعات).</w:t>
      </w:r>
    </w:p>
    <w:p w:rsidR="00222BB6" w:rsidRPr="00AB1DF1" w:rsidRDefault="00222BB6" w:rsidP="00222BB6">
      <w:pPr>
        <w:ind w:firstLine="284"/>
        <w:jc w:val="lowKashida"/>
        <w:rPr>
          <w:rFonts w:hint="cs"/>
          <w:rtl/>
          <w:lang w:bidi="fa-IR"/>
        </w:rPr>
      </w:pPr>
      <w:r w:rsidRPr="005D220E">
        <w:rPr>
          <w:rFonts w:cs="B Lotus" w:hint="cs"/>
          <w:b/>
          <w:bCs/>
          <w:rtl/>
          <w:lang w:bidi="fa-IR"/>
        </w:rPr>
        <w:t>حاصل:</w:t>
      </w:r>
      <w:r w:rsidRPr="00AB1DF1">
        <w:rPr>
          <w:rFonts w:hint="cs"/>
          <w:rtl/>
          <w:lang w:bidi="fa-IR"/>
        </w:rPr>
        <w:t xml:space="preserve"> حدیث ظاهر است که دخول در حضرتِ خداوندی و در سرای مرضیاتِ او بغیر اتباع سنتِ نبی </w:t>
      </w:r>
      <w:r w:rsidRPr="00AB1DF1">
        <w:rPr>
          <w:rFonts w:hint="cs"/>
          <w:lang w:bidi="fa-IR"/>
        </w:rPr>
        <w:sym w:font="AGA Arabesque" w:char="F072"/>
      </w:r>
      <w:r w:rsidRPr="00AB1DF1">
        <w:rPr>
          <w:rFonts w:hint="cs"/>
          <w:rtl/>
          <w:lang w:bidi="fa-IR"/>
        </w:rPr>
        <w:t xml:space="preserve"> ممکن نیست و هرکه به طریق بدعات برود بلاریب از طریقِ سنت بیرون است و لا محاله او را در آن بارگاهِ اقدس راه نیست. قال السعدی </w:t>
      </w:r>
      <w:r w:rsidRPr="00AB1DF1">
        <w:rPr>
          <w:rFonts w:cs="CTraditional Arabic" w:hint="cs"/>
          <w:rtl/>
          <w:lang w:bidi="fa-IR"/>
        </w:rPr>
        <w:t>/</w:t>
      </w:r>
      <w:r w:rsidRPr="00AB1DF1">
        <w:rPr>
          <w:rFonts w:hint="cs"/>
          <w:rtl/>
          <w:lang w:bidi="fa-IR"/>
        </w:rPr>
        <w:t>:</w:t>
      </w:r>
    </w:p>
    <w:p w:rsidR="00222BB6" w:rsidRPr="00AB1DF1" w:rsidRDefault="00222BB6" w:rsidP="00222BB6">
      <w:pPr>
        <w:ind w:left="1536" w:right="1400"/>
        <w:jc w:val="lowKashida"/>
        <w:rPr>
          <w:rFonts w:hint="cs"/>
          <w:sz w:val="14"/>
          <w:szCs w:val="14"/>
          <w:rtl/>
          <w:lang w:bidi="fa-IR"/>
        </w:rPr>
      </w:pPr>
      <w:r w:rsidRPr="00AB1DF1">
        <w:rPr>
          <w:rFonts w:hint="cs"/>
          <w:rtl/>
          <w:lang w:bidi="fa-IR"/>
        </w:rPr>
        <w:t>ترسم نرسی به کعبه ای اعرابی</w:t>
      </w:r>
      <w:r w:rsidRPr="00AB1DF1">
        <w:rPr>
          <w:rFonts w:hint="cs"/>
          <w:rtl/>
          <w:lang w:bidi="fa-IR"/>
        </w:rPr>
        <w:br/>
        <w:t>کین راه که تو میروی به ترکستانست</w:t>
      </w:r>
      <w:r w:rsidRPr="00AB1DF1">
        <w:rPr>
          <w:rFonts w:hint="cs"/>
          <w:rtl/>
          <w:lang w:bidi="fa-IR"/>
        </w:rPr>
        <w:br/>
      </w:r>
    </w:p>
    <w:p w:rsidR="00222BB6" w:rsidRPr="00AB1DF1" w:rsidRDefault="00222BB6" w:rsidP="00222BB6">
      <w:pPr>
        <w:ind w:firstLine="284"/>
        <w:jc w:val="lowKashida"/>
        <w:rPr>
          <w:rFonts w:hint="cs"/>
          <w:rtl/>
          <w:lang w:bidi="fa-IR"/>
        </w:rPr>
      </w:pPr>
      <w:r w:rsidRPr="00AB1DF1">
        <w:rPr>
          <w:rFonts w:hint="cs"/>
          <w:rtl/>
          <w:lang w:bidi="fa-IR"/>
        </w:rPr>
        <w:t xml:space="preserve">یا به قول خواجه </w:t>
      </w:r>
      <w:r w:rsidRPr="00AB1DF1">
        <w:rPr>
          <w:rFonts w:cs="CTraditional Arabic" w:hint="cs"/>
          <w:rtl/>
          <w:lang w:bidi="fa-IR"/>
        </w:rPr>
        <w:t>/</w:t>
      </w:r>
      <w:r w:rsidRPr="00AB1DF1">
        <w:rPr>
          <w:rFonts w:hint="cs"/>
          <w:rtl/>
          <w:lang w:bidi="fa-IR"/>
        </w:rPr>
        <w:t>:</w:t>
      </w:r>
    </w:p>
    <w:p w:rsidR="002B1AAE" w:rsidRDefault="00222BB6" w:rsidP="002B1AAE">
      <w:pPr>
        <w:ind w:left="1191" w:right="1191"/>
        <w:jc w:val="lowKashida"/>
        <w:rPr>
          <w:rFonts w:hint="cs"/>
          <w:rtl/>
          <w:lang w:bidi="fa-IR"/>
        </w:rPr>
      </w:pPr>
      <w:r w:rsidRPr="00AB1DF1">
        <w:rPr>
          <w:rFonts w:hint="cs"/>
          <w:rtl/>
          <w:lang w:bidi="fa-IR"/>
        </w:rPr>
        <w:t>در حریم کوی جانان هرکسی را راه نیست</w:t>
      </w:r>
      <w:r w:rsidRPr="00AB1DF1">
        <w:rPr>
          <w:rFonts w:hint="cs"/>
          <w:rtl/>
          <w:lang w:bidi="fa-IR"/>
        </w:rPr>
        <w:br/>
        <w:t>چشم هر ناشسته روی لائق دیدار نیست</w:t>
      </w:r>
      <w:r w:rsidRPr="00AB1DF1">
        <w:rPr>
          <w:rFonts w:hint="cs"/>
          <w:rtl/>
          <w:lang w:bidi="fa-IR"/>
        </w:rPr>
        <w:br/>
      </w:r>
    </w:p>
    <w:p w:rsidR="00222BB6" w:rsidRPr="00AB1DF1" w:rsidRDefault="00222BB6" w:rsidP="002B1AAE">
      <w:pPr>
        <w:ind w:left="1191" w:right="1191"/>
        <w:jc w:val="lowKashida"/>
        <w:rPr>
          <w:rFonts w:hint="cs"/>
          <w:sz w:val="16"/>
          <w:szCs w:val="16"/>
          <w:rtl/>
          <w:lang w:bidi="fa-IR"/>
        </w:rPr>
      </w:pPr>
    </w:p>
    <w:p w:rsidR="00222BB6" w:rsidRPr="00AB1DF1" w:rsidRDefault="00222BB6" w:rsidP="000F6F4B">
      <w:pPr>
        <w:ind w:firstLine="284"/>
        <w:jc w:val="lowKashida"/>
        <w:rPr>
          <w:rFonts w:hint="cs"/>
          <w:rtl/>
          <w:lang w:bidi="fa-IR"/>
        </w:rPr>
      </w:pPr>
      <w:r w:rsidRPr="00AB1DF1">
        <w:rPr>
          <w:rFonts w:hint="cs"/>
          <w:rtl/>
          <w:lang w:bidi="fa-IR"/>
        </w:rPr>
        <w:t xml:space="preserve">7- </w:t>
      </w:r>
      <w:r w:rsidR="000F6F4B" w:rsidRPr="00AB1DF1">
        <w:rPr>
          <w:rFonts w:hint="cs"/>
          <w:rtl/>
          <w:lang w:bidi="fa-IR"/>
        </w:rPr>
        <w:t xml:space="preserve">از انس </w:t>
      </w:r>
      <w:r w:rsidR="000F6F4B" w:rsidRPr="00AB1DF1">
        <w:rPr>
          <w:rFonts w:hint="cs"/>
          <w:lang w:bidi="fa-IR"/>
        </w:rPr>
        <w:sym w:font="AGA Arabesque" w:char="F074"/>
      </w:r>
      <w:r w:rsidR="000F6F4B" w:rsidRPr="00AB1DF1">
        <w:rPr>
          <w:rFonts w:hint="cs"/>
          <w:rtl/>
          <w:lang w:bidi="fa-IR"/>
        </w:rPr>
        <w:t xml:space="preserve"> </w:t>
      </w:r>
      <w:r w:rsidRPr="00AB1DF1">
        <w:rPr>
          <w:rFonts w:hint="cs"/>
          <w:rtl/>
          <w:lang w:bidi="fa-IR"/>
        </w:rPr>
        <w:t xml:space="preserve">روایت است گفت که: سه نفر نزد ازواج مطهرات </w:t>
      </w:r>
      <w:r w:rsidR="000F6F4B" w:rsidRPr="00AB1DF1">
        <w:rPr>
          <w:rFonts w:hint="cs"/>
          <w:rtl/>
          <w:lang w:bidi="fa-IR"/>
        </w:rPr>
        <w:t xml:space="preserve">آمده </w:t>
      </w:r>
      <w:r w:rsidRPr="00AB1DF1">
        <w:rPr>
          <w:rFonts w:hint="cs"/>
          <w:rtl/>
          <w:lang w:bidi="fa-IR"/>
        </w:rPr>
        <w:t>و از عبادتِ آنحضرت</w:t>
      </w:r>
      <w:r w:rsidR="000F6F4B" w:rsidRPr="00AB1DF1">
        <w:rPr>
          <w:rFonts w:hint="cs"/>
          <w:lang w:bidi="fa-IR"/>
        </w:rPr>
        <w:sym w:font="AGA Arabesque" w:char="F072"/>
      </w:r>
      <w:r w:rsidRPr="00AB1DF1">
        <w:rPr>
          <w:rFonts w:hint="cs"/>
          <w:rtl/>
          <w:lang w:bidi="fa-IR"/>
        </w:rPr>
        <w:t xml:space="preserve"> </w:t>
      </w:r>
      <w:r w:rsidR="000F6F4B" w:rsidRPr="00AB1DF1">
        <w:rPr>
          <w:rFonts w:hint="cs"/>
          <w:rtl/>
          <w:lang w:bidi="fa-IR"/>
        </w:rPr>
        <w:t>سوال کردند، چون باخبر شدند</w:t>
      </w:r>
      <w:r w:rsidRPr="00AB1DF1">
        <w:rPr>
          <w:rFonts w:hint="cs"/>
          <w:rtl/>
          <w:lang w:bidi="fa-IR"/>
        </w:rPr>
        <w:t xml:space="preserve"> گویا آن را کم دانستند، پس گفتند: چه نسبت ما را به آن ذات گرامی، یعنی او معصوم و مغفور است، اگر عبادت کم کند یا بسیار یا نکند، اصلاً اما ما باید عبادت بسیار کنیم و سعی در کار بریم و سستی و کمی نکنیم، پس یکی گفت که: من در شب نمی‌خوابم و همیشه نماز می‌خوانم، دوم گفت: من </w:t>
      </w:r>
      <w:r w:rsidR="000F6F4B" w:rsidRPr="00AB1DF1">
        <w:rPr>
          <w:rFonts w:hint="cs"/>
          <w:rtl/>
          <w:lang w:bidi="fa-IR"/>
        </w:rPr>
        <w:t>همیشه</w:t>
      </w:r>
      <w:r w:rsidRPr="00AB1DF1">
        <w:rPr>
          <w:rFonts w:hint="cs"/>
          <w:rtl/>
          <w:lang w:bidi="fa-IR"/>
        </w:rPr>
        <w:t xml:space="preserve"> روزه می‌دارم و افطار نمی‌کنم، سوم گفت: من از زنان اجتناب می‌کنم، پس ابداً ازدواج نمی‌کنم، پس چون نبی </w:t>
      </w:r>
      <w:r w:rsidRPr="00AB1DF1">
        <w:rPr>
          <w:rFonts w:hint="cs"/>
          <w:lang w:bidi="fa-IR"/>
        </w:rPr>
        <w:sym w:font="AGA Arabesque" w:char="F072"/>
      </w:r>
      <w:r w:rsidRPr="00AB1DF1">
        <w:rPr>
          <w:rFonts w:hint="cs"/>
          <w:rtl/>
          <w:lang w:bidi="fa-IR"/>
        </w:rPr>
        <w:t xml:space="preserve"> در خانه آمد ا</w:t>
      </w:r>
      <w:r w:rsidR="000F6F4B" w:rsidRPr="00AB1DF1">
        <w:rPr>
          <w:rFonts w:hint="cs"/>
          <w:rtl/>
          <w:lang w:bidi="fa-IR"/>
        </w:rPr>
        <w:t>یشان</w:t>
      </w:r>
      <w:r w:rsidRPr="00AB1DF1">
        <w:rPr>
          <w:rFonts w:hint="cs"/>
          <w:rtl/>
          <w:lang w:bidi="fa-IR"/>
        </w:rPr>
        <w:t xml:space="preserve"> را از حالِ آن سه نفر </w:t>
      </w:r>
      <w:r w:rsidR="000F6F4B" w:rsidRPr="00AB1DF1">
        <w:rPr>
          <w:rFonts w:hint="cs"/>
          <w:rtl/>
          <w:lang w:bidi="fa-IR"/>
        </w:rPr>
        <w:t>با خبر</w:t>
      </w:r>
      <w:r w:rsidRPr="00AB1DF1">
        <w:rPr>
          <w:rFonts w:hint="cs"/>
          <w:rtl/>
          <w:lang w:bidi="fa-IR"/>
        </w:rPr>
        <w:t xml:space="preserve"> کردند، آنحضرت </w:t>
      </w:r>
      <w:r w:rsidRPr="00AB1DF1">
        <w:rPr>
          <w:rFonts w:hint="cs"/>
          <w:lang w:bidi="fa-IR"/>
        </w:rPr>
        <w:sym w:font="AGA Arabesque" w:char="F072"/>
      </w:r>
      <w:r w:rsidRPr="00AB1DF1">
        <w:rPr>
          <w:rFonts w:hint="cs"/>
          <w:rtl/>
          <w:lang w:bidi="fa-IR"/>
        </w:rPr>
        <w:t xml:space="preserve"> آن سه نفر را تهدید کرده فرمود</w:t>
      </w:r>
      <w:r w:rsidR="000F6F4B" w:rsidRPr="00AB1DF1">
        <w:rPr>
          <w:rFonts w:hint="cs"/>
          <w:rtl/>
          <w:lang w:bidi="fa-IR"/>
        </w:rPr>
        <w:t>ند</w:t>
      </w:r>
      <w:r w:rsidRPr="00AB1DF1">
        <w:rPr>
          <w:rFonts w:hint="cs"/>
          <w:rtl/>
          <w:lang w:bidi="fa-IR"/>
        </w:rPr>
        <w:t>: شمائید که چنین و چنین گفته اید</w:t>
      </w:r>
      <w:r w:rsidR="000F6F4B" w:rsidRPr="00AB1DF1">
        <w:rPr>
          <w:rFonts w:hint="cs"/>
          <w:rtl/>
          <w:lang w:bidi="fa-IR"/>
        </w:rPr>
        <w:t>!</w:t>
      </w:r>
      <w:r w:rsidRPr="00AB1DF1">
        <w:rPr>
          <w:rFonts w:hint="cs"/>
          <w:rtl/>
          <w:lang w:bidi="fa-IR"/>
        </w:rPr>
        <w:t xml:space="preserve"> خبردار باشید که من ترسگارترم از شما در حضرت خداوندی و اتقی‌ترم از شما به احکامِ او لیکن من روزه می‌دارم و گاهی می‌خورم و نماز می‌خوانم و گاهی خواب می‌کنم و ازدواج می‌کنم، پس هرکه از سنتِ من</w:t>
      </w:r>
      <w:r w:rsidR="000F6F4B" w:rsidRPr="00AB1DF1">
        <w:rPr>
          <w:rFonts w:hint="cs"/>
          <w:rtl/>
          <w:lang w:bidi="fa-IR"/>
        </w:rPr>
        <w:t xml:space="preserve"> اعراض کند</w:t>
      </w:r>
      <w:r w:rsidRPr="00AB1DF1">
        <w:rPr>
          <w:rFonts w:hint="cs"/>
          <w:rtl/>
          <w:lang w:bidi="fa-IR"/>
        </w:rPr>
        <w:t xml:space="preserve"> او از جماعتِ من نیست. (متفق علیه).</w:t>
      </w:r>
    </w:p>
    <w:p w:rsidR="00222BB6" w:rsidRPr="00AB1DF1" w:rsidRDefault="00222BB6" w:rsidP="000F6F4B">
      <w:pPr>
        <w:ind w:firstLine="284"/>
        <w:jc w:val="lowKashida"/>
        <w:rPr>
          <w:rFonts w:hint="cs"/>
          <w:rtl/>
          <w:lang w:bidi="fa-IR"/>
        </w:rPr>
      </w:pPr>
      <w:r w:rsidRPr="005D220E">
        <w:rPr>
          <w:rFonts w:cs="B Lotus" w:hint="cs"/>
          <w:b/>
          <w:bCs/>
          <w:rtl/>
          <w:lang w:bidi="fa-IR"/>
        </w:rPr>
        <w:t>خلاصه:</w:t>
      </w:r>
      <w:r w:rsidRPr="00AB1DF1">
        <w:rPr>
          <w:rFonts w:hint="cs"/>
          <w:rtl/>
          <w:lang w:bidi="fa-IR"/>
        </w:rPr>
        <w:t xml:space="preserve"> باید دانست که درین حدیث چه قدر تغلیظ و وعید شدید است برای تارک سنت، اگرچه همان بدعت به رنگ عبادت باشد، ببین که این هرسه عمل به ظاهر چه قدر اعمالِ خیر و عالی بودند، اما چون که خلافِ سنت بودند در وعید بدعات آورده بر آنها وعید شدید آورده شد، و </w:t>
      </w:r>
      <w:r w:rsidR="000F6F4B" w:rsidRPr="00AB1DF1">
        <w:rPr>
          <w:rFonts w:hint="cs"/>
          <w:rtl/>
          <w:lang w:bidi="fa-IR"/>
        </w:rPr>
        <w:t xml:space="preserve">آن جناب </w:t>
      </w:r>
      <w:r w:rsidR="000F6F4B" w:rsidRPr="00AB1DF1">
        <w:rPr>
          <w:rFonts w:cs="CTraditional Arabic" w:hint="cs"/>
          <w:rtl/>
          <w:lang w:bidi="fa-IR"/>
        </w:rPr>
        <w:t>ه</w:t>
      </w:r>
      <w:r w:rsidR="000F6F4B" w:rsidRPr="00AB1DF1">
        <w:rPr>
          <w:rFonts w:hint="cs"/>
          <w:rtl/>
          <w:lang w:bidi="fa-IR"/>
        </w:rPr>
        <w:t xml:space="preserve"> </w:t>
      </w:r>
      <w:r w:rsidRPr="00AB1DF1">
        <w:rPr>
          <w:rFonts w:hint="cs"/>
          <w:rtl/>
          <w:lang w:bidi="fa-IR"/>
        </w:rPr>
        <w:t xml:space="preserve">اظهارِ </w:t>
      </w:r>
      <w:r w:rsidR="000F6F4B" w:rsidRPr="00AB1DF1">
        <w:rPr>
          <w:rFonts w:hint="cs"/>
          <w:rtl/>
          <w:lang w:bidi="fa-IR"/>
        </w:rPr>
        <w:t>ناراحتی</w:t>
      </w:r>
      <w:r w:rsidRPr="00AB1DF1">
        <w:rPr>
          <w:rFonts w:hint="cs"/>
          <w:rtl/>
          <w:lang w:bidi="fa-IR"/>
        </w:rPr>
        <w:t xml:space="preserve"> کردند.</w:t>
      </w:r>
    </w:p>
    <w:p w:rsidR="00222BB6" w:rsidRPr="00AB1DF1" w:rsidRDefault="00222BB6" w:rsidP="000F6F4B">
      <w:pPr>
        <w:ind w:firstLine="284"/>
        <w:jc w:val="lowKashida"/>
        <w:rPr>
          <w:rFonts w:hint="cs"/>
          <w:rtl/>
          <w:lang w:bidi="fa-IR"/>
        </w:rPr>
      </w:pPr>
      <w:r w:rsidRPr="00AB1DF1">
        <w:rPr>
          <w:rFonts w:hint="cs"/>
          <w:rtl/>
          <w:lang w:bidi="fa-IR"/>
        </w:rPr>
        <w:t>معلوم شد که اگر بدعت ب</w:t>
      </w:r>
      <w:r w:rsidR="000F6F4B" w:rsidRPr="00AB1DF1">
        <w:rPr>
          <w:rFonts w:hint="cs"/>
          <w:rtl/>
          <w:lang w:bidi="fa-IR"/>
        </w:rPr>
        <w:t xml:space="preserve">ه </w:t>
      </w:r>
      <w:r w:rsidRPr="00AB1DF1">
        <w:rPr>
          <w:rFonts w:hint="cs"/>
          <w:rtl/>
          <w:lang w:bidi="fa-IR"/>
        </w:rPr>
        <w:t>رنگِ عبادت باشد باز</w:t>
      </w:r>
      <w:r w:rsidR="000F6F4B" w:rsidRPr="00AB1DF1">
        <w:rPr>
          <w:rFonts w:hint="cs"/>
          <w:rtl/>
          <w:lang w:bidi="fa-IR"/>
        </w:rPr>
        <w:t xml:space="preserve"> </w:t>
      </w:r>
      <w:r w:rsidRPr="00AB1DF1">
        <w:rPr>
          <w:rFonts w:hint="cs"/>
          <w:rtl/>
          <w:lang w:bidi="fa-IR"/>
        </w:rPr>
        <w:t>هم حکم نجاستِ مموّه</w:t>
      </w:r>
      <w:r w:rsidR="000F6F4B" w:rsidRPr="00AB1DF1">
        <w:rPr>
          <w:rStyle w:val="FootnoteReference"/>
          <w:rtl/>
          <w:lang w:bidi="fa-IR"/>
        </w:rPr>
        <w:footnoteReference w:id="131"/>
      </w:r>
      <w:r w:rsidRPr="00AB1DF1">
        <w:rPr>
          <w:rFonts w:hint="cs"/>
          <w:rtl/>
          <w:lang w:bidi="fa-IR"/>
        </w:rPr>
        <w:t xml:space="preserve"> دارد و از آن اجتناب لازم است و معلوم شد که بدعت همه سی</w:t>
      </w:r>
      <w:r w:rsidR="000F6F4B" w:rsidRPr="00AB1DF1">
        <w:rPr>
          <w:rFonts w:hint="cs"/>
          <w:rtl/>
          <w:lang w:bidi="fa-IR"/>
        </w:rPr>
        <w:t>ئه</w:t>
      </w:r>
      <w:r w:rsidRPr="00AB1DF1">
        <w:rPr>
          <w:rFonts w:hint="cs"/>
          <w:rtl/>
          <w:lang w:bidi="fa-IR"/>
        </w:rPr>
        <w:t xml:space="preserve"> است حسنه در آن نیست.</w:t>
      </w:r>
    </w:p>
    <w:p w:rsidR="00222BB6" w:rsidRPr="00AB1DF1" w:rsidRDefault="00222BB6" w:rsidP="00EF1CA6">
      <w:pPr>
        <w:ind w:firstLine="284"/>
        <w:jc w:val="lowKashida"/>
        <w:rPr>
          <w:rFonts w:hint="cs"/>
          <w:rtl/>
          <w:lang w:bidi="fa-IR"/>
        </w:rPr>
      </w:pPr>
      <w:r w:rsidRPr="00AB1DF1">
        <w:rPr>
          <w:rFonts w:hint="cs"/>
          <w:rtl/>
          <w:lang w:bidi="fa-IR"/>
        </w:rPr>
        <w:t xml:space="preserve">8- از ابوهریره </w:t>
      </w:r>
      <w:r w:rsidRPr="00AB1DF1">
        <w:rPr>
          <w:rFonts w:hint="cs"/>
          <w:lang w:bidi="fa-IR"/>
        </w:rPr>
        <w:sym w:font="AGA Arabesque" w:char="F074"/>
      </w:r>
      <w:r w:rsidRPr="00AB1DF1">
        <w:rPr>
          <w:rFonts w:hint="cs"/>
          <w:rtl/>
          <w:lang w:bidi="fa-IR"/>
        </w:rPr>
        <w:t xml:space="preserve"> مرویست که رسول خدا </w:t>
      </w:r>
      <w:r w:rsidRPr="00AB1DF1">
        <w:rPr>
          <w:rFonts w:hint="cs"/>
          <w:lang w:bidi="fa-IR"/>
        </w:rPr>
        <w:sym w:font="AGA Arabesque" w:char="F072"/>
      </w:r>
      <w:r w:rsidRPr="00AB1DF1">
        <w:rPr>
          <w:rFonts w:hint="cs"/>
          <w:rtl/>
          <w:lang w:bidi="fa-IR"/>
        </w:rPr>
        <w:t xml:space="preserve"> </w:t>
      </w:r>
      <w:r w:rsidR="00EF1CA6" w:rsidRPr="00AB1DF1">
        <w:rPr>
          <w:rFonts w:hint="cs"/>
          <w:rtl/>
          <w:lang w:bidi="fa-IR"/>
        </w:rPr>
        <w:t>فرمودند</w:t>
      </w:r>
      <w:r w:rsidRPr="00AB1DF1">
        <w:rPr>
          <w:rFonts w:hint="cs"/>
          <w:rtl/>
          <w:lang w:bidi="fa-IR"/>
        </w:rPr>
        <w:t xml:space="preserve">: </w:t>
      </w:r>
      <w:r w:rsidRPr="00AB1DF1">
        <w:rPr>
          <w:rFonts w:cs="CTraditional Arabic" w:hint="cs"/>
          <w:rtl/>
          <w:lang w:bidi="fa-IR"/>
        </w:rPr>
        <w:t>«</w:t>
      </w:r>
      <w:r w:rsidRPr="00AB1DF1">
        <w:rPr>
          <w:rFonts w:hint="cs"/>
          <w:rtl/>
          <w:lang w:bidi="fa-IR"/>
        </w:rPr>
        <w:t>در آخر زمانه شیادها و مکارهای دروغگو بسیار</w:t>
      </w:r>
      <w:r w:rsidR="00EF1CA6" w:rsidRPr="00AB1DF1">
        <w:rPr>
          <w:rFonts w:hint="cs"/>
          <w:rtl/>
          <w:lang w:bidi="fa-IR"/>
        </w:rPr>
        <w:t xml:space="preserve"> پیدا می‌گردند،</w:t>
      </w:r>
      <w:r w:rsidRPr="00AB1DF1">
        <w:rPr>
          <w:rFonts w:hint="cs"/>
          <w:rtl/>
          <w:lang w:bidi="fa-IR"/>
        </w:rPr>
        <w:t xml:space="preserve">  نزد شما احادیث </w:t>
      </w:r>
      <w:r w:rsidR="00EF1CA6" w:rsidRPr="00AB1DF1">
        <w:rPr>
          <w:rFonts w:hint="cs"/>
          <w:rtl/>
          <w:lang w:bidi="fa-IR"/>
        </w:rPr>
        <w:t>که نشنیده اید و پدر</w:t>
      </w:r>
      <w:r w:rsidRPr="00AB1DF1">
        <w:rPr>
          <w:rFonts w:hint="cs"/>
          <w:rtl/>
          <w:lang w:bidi="fa-IR"/>
        </w:rPr>
        <w:t>های شما هم نشنیده اند</w:t>
      </w:r>
      <w:r w:rsidR="00EF1CA6" w:rsidRPr="00AB1DF1">
        <w:rPr>
          <w:rFonts w:hint="cs"/>
          <w:rtl/>
          <w:lang w:bidi="fa-IR"/>
        </w:rPr>
        <w:t xml:space="preserve"> می‌آورند</w:t>
      </w:r>
      <w:r w:rsidRPr="00AB1DF1">
        <w:rPr>
          <w:rFonts w:hint="cs"/>
          <w:rtl/>
          <w:lang w:bidi="fa-IR"/>
        </w:rPr>
        <w:t>، پس دور دارید خود را از ایشان و ایشان را از خود تا که شما را گمراه نکنند و در فتنه نیندازند</w:t>
      </w:r>
      <w:r w:rsidRPr="00AB1DF1">
        <w:rPr>
          <w:rFonts w:cs="CTraditional Arabic" w:hint="cs"/>
          <w:rtl/>
          <w:lang w:bidi="fa-IR"/>
        </w:rPr>
        <w:t>»</w:t>
      </w:r>
      <w:r w:rsidRPr="00AB1DF1">
        <w:rPr>
          <w:rFonts w:hint="cs"/>
          <w:rtl/>
          <w:lang w:bidi="fa-IR"/>
        </w:rPr>
        <w:t xml:space="preserve"> (رواه مسلم).</w:t>
      </w:r>
    </w:p>
    <w:p w:rsidR="00222BB6" w:rsidRPr="00AB1DF1" w:rsidRDefault="00222BB6" w:rsidP="00EF1CA6">
      <w:pPr>
        <w:ind w:firstLine="284"/>
        <w:jc w:val="lowKashida"/>
        <w:rPr>
          <w:rFonts w:hint="cs"/>
          <w:rtl/>
          <w:lang w:bidi="fa-IR"/>
        </w:rPr>
      </w:pPr>
      <w:r w:rsidRPr="005D220E">
        <w:rPr>
          <w:rFonts w:cs="B Lotus" w:hint="cs"/>
          <w:b/>
          <w:bCs/>
          <w:rtl/>
          <w:lang w:bidi="fa-IR"/>
        </w:rPr>
        <w:t>تشریح:</w:t>
      </w:r>
      <w:r w:rsidRPr="00AB1DF1">
        <w:rPr>
          <w:rFonts w:hint="cs"/>
          <w:rtl/>
          <w:lang w:bidi="fa-IR"/>
        </w:rPr>
        <w:t xml:space="preserve"> یعنی در اخیر زمان این امت مثل زمانِ ما بسیاری شیادها پیدا می‌گردد، در جلوِ مردمان می‌گویند: ما علماء هستیم و مشائخِ طریقتیم از فلان مدرسه و فلان شیخ تعلیم و تلقین حاصل کرده ایم، و شما را دعوت به دین می‌دهیم</w:t>
      </w:r>
      <w:r w:rsidR="00EF1CA6" w:rsidRPr="00AB1DF1">
        <w:rPr>
          <w:rFonts w:hint="cs"/>
          <w:rtl/>
          <w:lang w:bidi="fa-IR"/>
        </w:rPr>
        <w:t>.</w:t>
      </w:r>
      <w:r w:rsidRPr="00AB1DF1">
        <w:rPr>
          <w:rFonts w:hint="cs"/>
          <w:rtl/>
          <w:lang w:bidi="fa-IR"/>
        </w:rPr>
        <w:t xml:space="preserve"> قول این ه</w:t>
      </w:r>
      <w:r w:rsidR="00EF1CA6" w:rsidRPr="00AB1DF1">
        <w:rPr>
          <w:rFonts w:hint="cs"/>
          <w:rtl/>
          <w:lang w:bidi="fa-IR"/>
        </w:rPr>
        <w:t>ا</w:t>
      </w:r>
      <w:r w:rsidRPr="00AB1DF1">
        <w:rPr>
          <w:rFonts w:hint="cs"/>
          <w:rtl/>
          <w:lang w:bidi="fa-IR"/>
        </w:rPr>
        <w:t xml:space="preserve"> را قبول نکنید که گرگِ یع</w:t>
      </w:r>
      <w:r w:rsidR="00EF1CA6" w:rsidRPr="00AB1DF1">
        <w:rPr>
          <w:rFonts w:hint="cs"/>
          <w:rtl/>
          <w:lang w:bidi="fa-IR"/>
        </w:rPr>
        <w:t xml:space="preserve">قوب از ایشان زنهار خواسته است. </w:t>
      </w:r>
      <w:r w:rsidRPr="00AB1DF1">
        <w:rPr>
          <w:rFonts w:hint="cs"/>
          <w:rtl/>
          <w:lang w:bidi="fa-IR"/>
        </w:rPr>
        <w:t xml:space="preserve">از ایشان خود را دور دارید، یعنی در مجالس‌شان نروید که صحبت و کلام‌شان </w:t>
      </w:r>
      <w:r w:rsidR="00EF1CA6" w:rsidRPr="00AB1DF1">
        <w:rPr>
          <w:rFonts w:hint="cs"/>
          <w:rtl/>
          <w:lang w:bidi="fa-IR"/>
        </w:rPr>
        <w:t xml:space="preserve">بر شما </w:t>
      </w:r>
      <w:r w:rsidRPr="00AB1DF1">
        <w:rPr>
          <w:rFonts w:hint="cs"/>
          <w:rtl/>
          <w:lang w:bidi="fa-IR"/>
        </w:rPr>
        <w:t xml:space="preserve">اثر کرده </w:t>
      </w:r>
      <w:r w:rsidR="00EF1CA6" w:rsidRPr="00AB1DF1">
        <w:rPr>
          <w:rFonts w:hint="cs"/>
          <w:rtl/>
          <w:lang w:bidi="fa-IR"/>
        </w:rPr>
        <w:t xml:space="preserve">و شما را </w:t>
      </w:r>
      <w:r w:rsidRPr="00AB1DF1">
        <w:rPr>
          <w:rFonts w:hint="cs"/>
          <w:rtl/>
          <w:lang w:bidi="fa-IR"/>
        </w:rPr>
        <w:t>از دین دور می‌گرداند، و ایشان را هم نزد خود نگذارید و جا ندهید که عذاب بر شما می‌آید، به قولِ خواجه:</w:t>
      </w:r>
    </w:p>
    <w:p w:rsidR="00222BB6" w:rsidRPr="00AB1DF1" w:rsidRDefault="00222BB6" w:rsidP="002B1AAE">
      <w:pPr>
        <w:ind w:left="1361" w:right="1361"/>
        <w:jc w:val="lowKashida"/>
        <w:rPr>
          <w:rFonts w:hint="cs"/>
          <w:rtl/>
          <w:lang w:bidi="fa-IR"/>
        </w:rPr>
      </w:pPr>
      <w:r w:rsidRPr="00AB1DF1">
        <w:rPr>
          <w:rFonts w:hint="cs"/>
          <w:rtl/>
          <w:lang w:bidi="fa-IR"/>
        </w:rPr>
        <w:t>نصحیتِ اولین پیر می‌فروش اینست</w:t>
      </w:r>
      <w:r w:rsidR="00EF1CA6" w:rsidRPr="00AB1DF1">
        <w:rPr>
          <w:rFonts w:hint="cs"/>
          <w:rtl/>
          <w:lang w:bidi="fa-IR"/>
        </w:rPr>
        <w:br/>
        <w:t>که از مصاحب نا جنس احتراز کنید</w:t>
      </w:r>
    </w:p>
    <w:p w:rsidR="00222BB6" w:rsidRPr="00AB1DF1" w:rsidRDefault="00222BB6" w:rsidP="00222BB6">
      <w:pPr>
        <w:ind w:firstLine="284"/>
        <w:jc w:val="lowKashida"/>
        <w:rPr>
          <w:rFonts w:hint="cs"/>
          <w:rtl/>
          <w:lang w:bidi="fa-IR"/>
        </w:rPr>
      </w:pPr>
      <w:r w:rsidRPr="00AB1DF1">
        <w:rPr>
          <w:rFonts w:hint="cs"/>
          <w:rtl/>
          <w:lang w:bidi="fa-IR"/>
        </w:rPr>
        <w:t>یا به قول عطار</w:t>
      </w:r>
      <w:r w:rsidR="00EF1CA6" w:rsidRPr="00AB1DF1">
        <w:rPr>
          <w:rStyle w:val="FootnoteReference"/>
          <w:rtl/>
          <w:lang w:bidi="fa-IR"/>
        </w:rPr>
        <w:footnoteReference w:id="132"/>
      </w:r>
      <w:r w:rsidRPr="00AB1DF1">
        <w:rPr>
          <w:rFonts w:cs="CTraditional Arabic" w:hint="cs"/>
          <w:rtl/>
          <w:lang w:bidi="fa-IR"/>
        </w:rPr>
        <w:t>/</w:t>
      </w:r>
      <w:r w:rsidRPr="00AB1DF1">
        <w:rPr>
          <w:rFonts w:hint="cs"/>
          <w:rtl/>
          <w:lang w:bidi="fa-IR"/>
        </w:rPr>
        <w:t>:</w:t>
      </w:r>
    </w:p>
    <w:p w:rsidR="00222BB6" w:rsidRPr="00AB1DF1" w:rsidRDefault="00222BB6" w:rsidP="002B1AAE">
      <w:pPr>
        <w:ind w:left="1361" w:right="1361"/>
        <w:jc w:val="lowKashida"/>
        <w:rPr>
          <w:rFonts w:hint="cs"/>
          <w:rtl/>
          <w:lang w:bidi="fa-IR"/>
        </w:rPr>
      </w:pPr>
      <w:r w:rsidRPr="00AB1DF1">
        <w:rPr>
          <w:rFonts w:hint="cs"/>
          <w:rtl/>
          <w:lang w:bidi="fa-IR"/>
        </w:rPr>
        <w:t>صحبتِ ناجنس سمِّ قاتل است</w:t>
      </w:r>
      <w:r w:rsidRPr="00AB1DF1">
        <w:rPr>
          <w:rFonts w:hint="cs"/>
          <w:rtl/>
          <w:lang w:bidi="fa-IR"/>
        </w:rPr>
        <w:br/>
        <w:t>دور دارد خویش زو</w:t>
      </w:r>
      <w:r w:rsidR="00EF1CA6" w:rsidRPr="00AB1DF1">
        <w:rPr>
          <w:rFonts w:hint="cs"/>
          <w:rtl/>
          <w:lang w:bidi="fa-IR"/>
        </w:rPr>
        <w:t xml:space="preserve"> </w:t>
      </w:r>
      <w:r w:rsidRPr="00AB1DF1">
        <w:rPr>
          <w:rFonts w:hint="cs"/>
          <w:rtl/>
          <w:lang w:bidi="fa-IR"/>
        </w:rPr>
        <w:t>کان</w:t>
      </w:r>
      <w:r w:rsidR="006237C9" w:rsidRPr="00AB1DF1">
        <w:rPr>
          <w:rStyle w:val="FootnoteReference"/>
          <w:rtl/>
          <w:lang w:bidi="fa-IR"/>
        </w:rPr>
        <w:footnoteReference w:id="133"/>
      </w:r>
      <w:r w:rsidRPr="00AB1DF1">
        <w:rPr>
          <w:rFonts w:hint="cs"/>
          <w:rtl/>
          <w:lang w:bidi="fa-IR"/>
        </w:rPr>
        <w:t xml:space="preserve"> عاقل است</w:t>
      </w:r>
      <w:r w:rsidRPr="00AB1DF1">
        <w:rPr>
          <w:rFonts w:hint="cs"/>
          <w:rtl/>
          <w:lang w:bidi="fa-IR"/>
        </w:rPr>
        <w:br/>
        <w:t>زهر دارد صحبتِ ناجنس دان</w:t>
      </w:r>
      <w:r w:rsidRPr="00AB1DF1">
        <w:rPr>
          <w:rFonts w:hint="cs"/>
          <w:rtl/>
          <w:lang w:bidi="fa-IR"/>
        </w:rPr>
        <w:br/>
        <w:t>زو هلاک جسم تو ایمان و جان</w:t>
      </w:r>
      <w:r w:rsidRPr="00AB1DF1">
        <w:rPr>
          <w:rFonts w:hint="cs"/>
          <w:rtl/>
          <w:lang w:bidi="fa-IR"/>
        </w:rPr>
        <w:br/>
        <w:t>چون منقش مار دان او را عزیز</w:t>
      </w:r>
      <w:r w:rsidRPr="00AB1DF1">
        <w:rPr>
          <w:rFonts w:hint="cs"/>
          <w:rtl/>
          <w:lang w:bidi="fa-IR"/>
        </w:rPr>
        <w:br/>
        <w:t>بازدارش جان گر</w:t>
      </w:r>
      <w:r w:rsidR="00EF1CA6" w:rsidRPr="00AB1DF1">
        <w:rPr>
          <w:rFonts w:hint="cs"/>
          <w:rtl/>
          <w:lang w:bidi="fa-IR"/>
        </w:rPr>
        <w:t xml:space="preserve"> </w:t>
      </w:r>
      <w:r w:rsidRPr="00AB1DF1">
        <w:rPr>
          <w:rFonts w:hint="cs"/>
          <w:rtl/>
          <w:lang w:bidi="fa-IR"/>
        </w:rPr>
        <w:t>داری تمیز</w:t>
      </w:r>
      <w:r w:rsidRPr="00AB1DF1">
        <w:rPr>
          <w:rFonts w:hint="cs"/>
          <w:rtl/>
          <w:lang w:bidi="fa-IR"/>
        </w:rPr>
        <w:br/>
        <w:t>بر کمالِ خویشتن غرّه مباش</w:t>
      </w:r>
      <w:r w:rsidRPr="00AB1DF1">
        <w:rPr>
          <w:rFonts w:hint="cs"/>
          <w:rtl/>
          <w:lang w:bidi="fa-IR"/>
        </w:rPr>
        <w:br/>
        <w:t>سنگ در دم شیشه داد و فاش فاش</w:t>
      </w:r>
      <w:r w:rsidRPr="00AB1DF1">
        <w:rPr>
          <w:rFonts w:hint="cs"/>
          <w:rtl/>
          <w:lang w:bidi="fa-IR"/>
        </w:rPr>
        <w:br/>
        <w:t>حملة شیرِ عرین و بد سگال</w:t>
      </w:r>
      <w:r w:rsidRPr="00AB1DF1">
        <w:rPr>
          <w:rFonts w:hint="cs"/>
          <w:rtl/>
          <w:lang w:bidi="fa-IR"/>
        </w:rPr>
        <w:br/>
        <w:t>تاب نار و نازش برّه بحال</w:t>
      </w:r>
      <w:r w:rsidRPr="00AB1DF1">
        <w:rPr>
          <w:rFonts w:hint="cs"/>
          <w:rtl/>
          <w:lang w:bidi="fa-IR"/>
        </w:rPr>
        <w:br/>
        <w:t>ای عمر با روبهانِ شوخ شنگ</w:t>
      </w:r>
      <w:r w:rsidRPr="00AB1DF1">
        <w:rPr>
          <w:rFonts w:hint="cs"/>
          <w:rtl/>
          <w:lang w:bidi="fa-IR"/>
        </w:rPr>
        <w:br/>
        <w:t>که خروسِ پرطمع از آن روست لنگ</w:t>
      </w:r>
      <w:r w:rsidRPr="00AB1DF1">
        <w:rPr>
          <w:rFonts w:hint="cs"/>
          <w:rtl/>
          <w:lang w:bidi="fa-IR"/>
        </w:rPr>
        <w:br/>
      </w:r>
    </w:p>
    <w:p w:rsidR="00222BB6" w:rsidRPr="00AB1DF1" w:rsidRDefault="00222BB6" w:rsidP="00503C69">
      <w:pPr>
        <w:ind w:firstLine="284"/>
        <w:jc w:val="lowKashida"/>
        <w:rPr>
          <w:rFonts w:hint="cs"/>
          <w:rtl/>
          <w:lang w:bidi="fa-IR"/>
        </w:rPr>
      </w:pPr>
      <w:r w:rsidRPr="00AB1DF1">
        <w:rPr>
          <w:rFonts w:hint="cs"/>
          <w:rtl/>
          <w:lang w:bidi="fa-IR"/>
        </w:rPr>
        <w:t>ازین وجه او را لازمست که اولاً از ایشان کناره گیرد و اگرنه صحبت باطل‌شان او را از بین می‌برد، آخر همین اثرِ نازیبا است که مرید و متعلقِ شان را هرقدر که نصحیت کنی فائده نمی‌بخشد. سید علی ترمذی</w:t>
      </w:r>
      <w:r w:rsidR="006237C9" w:rsidRPr="00AB1DF1">
        <w:rPr>
          <w:rStyle w:val="FootnoteReference"/>
          <w:rtl/>
          <w:lang w:bidi="fa-IR"/>
        </w:rPr>
        <w:footnoteReference w:id="134"/>
      </w:r>
      <w:r w:rsidRPr="00AB1DF1">
        <w:rPr>
          <w:rFonts w:hint="cs"/>
          <w:rtl/>
          <w:lang w:bidi="fa-IR"/>
        </w:rPr>
        <w:t xml:space="preserve"> </w:t>
      </w:r>
      <w:r w:rsidRPr="00AB1DF1">
        <w:rPr>
          <w:rFonts w:cs="CTraditional Arabic" w:hint="cs"/>
          <w:rtl/>
          <w:lang w:bidi="fa-IR"/>
        </w:rPr>
        <w:t>/</w:t>
      </w:r>
      <w:r w:rsidRPr="00AB1DF1">
        <w:rPr>
          <w:rFonts w:hint="cs"/>
          <w:rtl/>
          <w:lang w:bidi="fa-IR"/>
        </w:rPr>
        <w:t xml:space="preserve"> فرموده است: کفر از دلِ کافر برود ولی بدعت از دلِ مبتدع نرود. و عبدالله بن مبارک </w:t>
      </w:r>
      <w:r w:rsidRPr="00AB1DF1">
        <w:rPr>
          <w:rFonts w:cs="CTraditional Arabic" w:hint="cs"/>
          <w:rtl/>
          <w:lang w:bidi="fa-IR"/>
        </w:rPr>
        <w:t>/</w:t>
      </w:r>
      <w:r w:rsidRPr="00AB1DF1">
        <w:rPr>
          <w:rFonts w:hint="cs"/>
          <w:rtl/>
          <w:lang w:bidi="fa-IR"/>
        </w:rPr>
        <w:t xml:space="preserve"> فرموده است: ضرر صحبتِ مبتدع از ضرر صحبتِ کافر بدتر است</w:t>
      </w:r>
      <w:r w:rsidR="00503C69" w:rsidRPr="00AB1DF1">
        <w:rPr>
          <w:rFonts w:hint="cs"/>
          <w:rtl/>
          <w:lang w:bidi="fa-IR"/>
        </w:rPr>
        <w:t>؛</w:t>
      </w:r>
      <w:r w:rsidRPr="00AB1DF1">
        <w:rPr>
          <w:rFonts w:hint="cs"/>
          <w:rtl/>
          <w:lang w:bidi="fa-IR"/>
        </w:rPr>
        <w:t xml:space="preserve"> زیرا که اعمالِ کافر در نظر مؤمن چونکه زشت اند </w:t>
      </w:r>
      <w:r w:rsidR="00503C69" w:rsidRPr="00AB1DF1">
        <w:rPr>
          <w:rFonts w:hint="cs"/>
          <w:rtl/>
          <w:lang w:bidi="fa-IR"/>
        </w:rPr>
        <w:t xml:space="preserve">از او </w:t>
      </w:r>
      <w:r w:rsidRPr="00AB1DF1">
        <w:rPr>
          <w:rFonts w:hint="cs"/>
          <w:rtl/>
          <w:lang w:bidi="fa-IR"/>
        </w:rPr>
        <w:t>اتباع نمی‌کند، اما چون مبتدع مثل گرگ در صورتِ انسان برآمده است و خود را م</w:t>
      </w:r>
      <w:r w:rsidR="00503C69" w:rsidRPr="00AB1DF1">
        <w:rPr>
          <w:rFonts w:hint="cs"/>
          <w:rtl/>
          <w:lang w:bidi="fa-IR"/>
        </w:rPr>
        <w:t>ه</w:t>
      </w:r>
      <w:r w:rsidRPr="00AB1DF1">
        <w:rPr>
          <w:rFonts w:hint="cs"/>
          <w:rtl/>
          <w:lang w:bidi="fa-IR"/>
        </w:rPr>
        <w:t>تدی و مسلمان می‌گوید و مصاحب هم او را چنان می‌داند اقتدا و اتباعِ او می‌کند.</w:t>
      </w:r>
    </w:p>
    <w:p w:rsidR="00222BB6" w:rsidRPr="002B1AAE" w:rsidRDefault="00222BB6" w:rsidP="00222BB6">
      <w:pPr>
        <w:ind w:left="1676" w:right="1820"/>
        <w:jc w:val="lowKashida"/>
        <w:rPr>
          <w:rFonts w:hint="cs"/>
          <w:sz w:val="2"/>
          <w:szCs w:val="2"/>
          <w:rtl/>
          <w:lang w:bidi="fa-IR"/>
        </w:rPr>
      </w:pPr>
      <w:r w:rsidRPr="00AB1DF1">
        <w:rPr>
          <w:rFonts w:hint="cs"/>
          <w:rtl/>
          <w:lang w:bidi="fa-IR"/>
        </w:rPr>
        <w:t>ای بسا ابلیس آدم روی هست</w:t>
      </w:r>
      <w:r w:rsidRPr="00AB1DF1">
        <w:rPr>
          <w:rFonts w:hint="cs"/>
          <w:rtl/>
          <w:lang w:bidi="fa-IR"/>
        </w:rPr>
        <w:br/>
        <w:t>پس بهر دستی نشاید داد دست</w:t>
      </w:r>
      <w:r w:rsidRPr="00AB1DF1">
        <w:rPr>
          <w:rFonts w:hint="cs"/>
          <w:rtl/>
          <w:lang w:bidi="fa-IR"/>
        </w:rPr>
        <w:br/>
      </w:r>
    </w:p>
    <w:p w:rsidR="00222BB6" w:rsidRPr="00AB1DF1" w:rsidRDefault="00222BB6" w:rsidP="00BE38E1">
      <w:pPr>
        <w:ind w:firstLine="284"/>
        <w:jc w:val="lowKashida"/>
        <w:rPr>
          <w:rFonts w:hint="cs"/>
          <w:rtl/>
          <w:lang w:bidi="fa-IR"/>
        </w:rPr>
      </w:pPr>
      <w:r w:rsidRPr="00AB1DF1">
        <w:rPr>
          <w:rFonts w:hint="cs"/>
          <w:rtl/>
          <w:lang w:bidi="fa-IR"/>
        </w:rPr>
        <w:t xml:space="preserve">9- از ابن مسعود </w:t>
      </w:r>
      <w:r w:rsidRPr="00AB1DF1">
        <w:rPr>
          <w:rFonts w:hint="cs"/>
          <w:lang w:bidi="fa-IR"/>
        </w:rPr>
        <w:sym w:font="AGA Arabesque" w:char="F074"/>
      </w:r>
      <w:r w:rsidRPr="00AB1DF1">
        <w:rPr>
          <w:rFonts w:hint="cs"/>
          <w:rtl/>
          <w:lang w:bidi="fa-IR"/>
        </w:rPr>
        <w:t xml:space="preserve"> مرویست که رسول الله</w:t>
      </w:r>
      <w:r w:rsidR="00503C69" w:rsidRPr="00AB1DF1">
        <w:rPr>
          <w:rFonts w:hint="cs"/>
          <w:lang w:bidi="fa-IR"/>
        </w:rPr>
        <w:sym w:font="AGA Arabesque" w:char="F072"/>
      </w:r>
      <w:r w:rsidRPr="00AB1DF1">
        <w:rPr>
          <w:rFonts w:hint="cs"/>
          <w:rtl/>
          <w:lang w:bidi="fa-IR"/>
        </w:rPr>
        <w:t xml:space="preserve"> </w:t>
      </w:r>
      <w:r w:rsidR="00503C69" w:rsidRPr="00AB1DF1">
        <w:rPr>
          <w:rFonts w:hint="cs"/>
          <w:rtl/>
          <w:lang w:bidi="fa-IR"/>
        </w:rPr>
        <w:t>فرمودند</w:t>
      </w:r>
      <w:r w:rsidRPr="00AB1DF1">
        <w:rPr>
          <w:rFonts w:hint="cs"/>
          <w:rtl/>
          <w:lang w:bidi="fa-IR"/>
        </w:rPr>
        <w:t xml:space="preserve">: </w:t>
      </w:r>
      <w:r w:rsidRPr="00AB1DF1">
        <w:rPr>
          <w:rFonts w:cs="CTraditional Arabic" w:hint="cs"/>
          <w:rtl/>
          <w:lang w:bidi="fa-IR"/>
        </w:rPr>
        <w:t>«</w:t>
      </w:r>
      <w:r w:rsidR="00503C69" w:rsidRPr="00AB1DF1">
        <w:rPr>
          <w:rFonts w:hint="cs"/>
          <w:rtl/>
          <w:lang w:bidi="fa-IR"/>
        </w:rPr>
        <w:t>قبل از من هیچ پیامبری فرستاده نشده</w:t>
      </w:r>
      <w:r w:rsidRPr="00AB1DF1">
        <w:rPr>
          <w:rFonts w:hint="cs"/>
          <w:rtl/>
          <w:lang w:bidi="fa-IR"/>
        </w:rPr>
        <w:t xml:space="preserve"> مگر این که </w:t>
      </w:r>
      <w:r w:rsidR="00503C69" w:rsidRPr="00AB1DF1">
        <w:rPr>
          <w:rFonts w:hint="cs"/>
          <w:rtl/>
          <w:lang w:bidi="fa-IR"/>
        </w:rPr>
        <w:t>در امت او کسانی بودند که به سنت او اقتدا کرده و به دستوراتش عمل می کردند</w:t>
      </w:r>
      <w:r w:rsidRPr="00AB1DF1">
        <w:rPr>
          <w:rFonts w:hint="cs"/>
          <w:rtl/>
          <w:lang w:bidi="fa-IR"/>
        </w:rPr>
        <w:t xml:space="preserve">، پس </w:t>
      </w:r>
      <w:r w:rsidR="00503C69" w:rsidRPr="00AB1DF1">
        <w:rPr>
          <w:rFonts w:hint="cs"/>
          <w:rtl/>
          <w:lang w:bidi="fa-IR"/>
        </w:rPr>
        <w:t>بعد از ایشان کسانی آمدند</w:t>
      </w:r>
      <w:r w:rsidRPr="00AB1DF1">
        <w:rPr>
          <w:rFonts w:hint="cs"/>
          <w:rtl/>
          <w:lang w:bidi="fa-IR"/>
        </w:rPr>
        <w:t xml:space="preserve"> که گویند آنچه نکنند و کنند آنچه امر کرده نشده اند، پس هرکه ب</w:t>
      </w:r>
      <w:r w:rsidR="00BE38E1" w:rsidRPr="00AB1DF1">
        <w:rPr>
          <w:rFonts w:hint="cs"/>
          <w:rtl/>
          <w:lang w:bidi="fa-IR"/>
        </w:rPr>
        <w:t>ر علیه</w:t>
      </w:r>
      <w:r w:rsidRPr="00AB1DF1">
        <w:rPr>
          <w:rFonts w:hint="cs"/>
          <w:rtl/>
          <w:lang w:bidi="fa-IR"/>
        </w:rPr>
        <w:t xml:space="preserve"> ایشان به دست خود </w:t>
      </w:r>
      <w:r w:rsidR="00BE38E1" w:rsidRPr="00AB1DF1">
        <w:rPr>
          <w:rFonts w:hint="cs"/>
          <w:rtl/>
          <w:lang w:bidi="fa-IR"/>
        </w:rPr>
        <w:t xml:space="preserve">جهاد کند </w:t>
      </w:r>
      <w:r w:rsidRPr="00AB1DF1">
        <w:rPr>
          <w:rFonts w:hint="cs"/>
          <w:rtl/>
          <w:lang w:bidi="fa-IR"/>
        </w:rPr>
        <w:t>او مؤمن است و هرکه ب</w:t>
      </w:r>
      <w:r w:rsidR="00BE38E1" w:rsidRPr="00AB1DF1">
        <w:rPr>
          <w:rFonts w:hint="cs"/>
          <w:rtl/>
          <w:lang w:bidi="fa-IR"/>
        </w:rPr>
        <w:t>ا</w:t>
      </w:r>
      <w:r w:rsidRPr="00AB1DF1">
        <w:rPr>
          <w:rFonts w:hint="cs"/>
          <w:rtl/>
          <w:lang w:bidi="fa-IR"/>
        </w:rPr>
        <w:t xml:space="preserve"> ایشان به زبانِ خود</w:t>
      </w:r>
      <w:r w:rsidR="00BE38E1" w:rsidRPr="00AB1DF1">
        <w:rPr>
          <w:rFonts w:hint="cs"/>
          <w:rtl/>
          <w:lang w:bidi="fa-IR"/>
        </w:rPr>
        <w:t xml:space="preserve"> جهاد کند</w:t>
      </w:r>
      <w:r w:rsidRPr="00AB1DF1">
        <w:rPr>
          <w:rFonts w:hint="cs"/>
          <w:rtl/>
          <w:lang w:bidi="fa-IR"/>
        </w:rPr>
        <w:t xml:space="preserve"> او مؤمن است و هرکه به دلِ خود</w:t>
      </w:r>
      <w:r w:rsidR="00BE38E1" w:rsidRPr="00AB1DF1">
        <w:rPr>
          <w:rFonts w:hint="cs"/>
          <w:rtl/>
          <w:lang w:bidi="fa-IR"/>
        </w:rPr>
        <w:t xml:space="preserve"> با ایشان جهاد کند</w:t>
      </w:r>
      <w:r w:rsidRPr="00AB1DF1">
        <w:rPr>
          <w:rFonts w:hint="cs"/>
          <w:rtl/>
          <w:lang w:bidi="fa-IR"/>
        </w:rPr>
        <w:t xml:space="preserve"> او مؤمن است و بعد ازین مقدار دانة اسپند</w:t>
      </w:r>
      <w:r w:rsidR="00BE38E1" w:rsidRPr="00AB1DF1">
        <w:rPr>
          <w:rFonts w:hint="cs"/>
          <w:rtl/>
          <w:lang w:bidi="fa-IR"/>
        </w:rPr>
        <w:t xml:space="preserve"> از ایمان نیست</w:t>
      </w:r>
      <w:r w:rsidRPr="00AB1DF1">
        <w:rPr>
          <w:rFonts w:cs="CTraditional Arabic" w:hint="cs"/>
          <w:rtl/>
          <w:lang w:bidi="fa-IR"/>
        </w:rPr>
        <w:t>»</w:t>
      </w:r>
      <w:r w:rsidRPr="00AB1DF1">
        <w:rPr>
          <w:rFonts w:hint="cs"/>
          <w:rtl/>
          <w:lang w:bidi="fa-IR"/>
        </w:rPr>
        <w:t xml:space="preserve"> (رواه مسلم).</w:t>
      </w:r>
    </w:p>
    <w:p w:rsidR="00222BB6" w:rsidRPr="00AB1DF1" w:rsidRDefault="00222BB6" w:rsidP="00BE38E1">
      <w:pPr>
        <w:ind w:firstLine="284"/>
        <w:jc w:val="lowKashida"/>
        <w:rPr>
          <w:rFonts w:hint="cs"/>
          <w:rtl/>
          <w:lang w:bidi="fa-IR"/>
        </w:rPr>
      </w:pPr>
      <w:r w:rsidRPr="005D220E">
        <w:rPr>
          <w:rFonts w:cs="B Lotus" w:hint="cs"/>
          <w:b/>
          <w:bCs/>
          <w:rtl/>
          <w:lang w:bidi="fa-IR"/>
        </w:rPr>
        <w:t>تشریح:</w:t>
      </w:r>
      <w:r w:rsidRPr="00AB1DF1">
        <w:rPr>
          <w:rFonts w:hint="cs"/>
          <w:rtl/>
          <w:lang w:bidi="fa-IR"/>
        </w:rPr>
        <w:t xml:space="preserve"> مقصدِ حدیث اینست که در اول امم خوبی بوده ا</w:t>
      </w:r>
      <w:r w:rsidR="00BE38E1" w:rsidRPr="00AB1DF1">
        <w:rPr>
          <w:rFonts w:hint="cs"/>
          <w:rtl/>
          <w:lang w:bidi="fa-IR"/>
        </w:rPr>
        <w:t>ند</w:t>
      </w:r>
      <w:r w:rsidRPr="00AB1DF1">
        <w:rPr>
          <w:rFonts w:hint="cs"/>
          <w:rtl/>
          <w:lang w:bidi="fa-IR"/>
        </w:rPr>
        <w:t xml:space="preserve"> که اتباع کامل کتاب و قول نبی </w:t>
      </w:r>
      <w:r w:rsidR="00BE38E1" w:rsidRPr="00AB1DF1">
        <w:rPr>
          <w:rFonts w:hint="cs"/>
          <w:rtl/>
          <w:lang w:bidi="fa-IR"/>
        </w:rPr>
        <w:t>می کرده اند</w:t>
      </w:r>
      <w:r w:rsidRPr="00AB1DF1">
        <w:rPr>
          <w:rFonts w:hint="cs"/>
          <w:rtl/>
          <w:lang w:bidi="fa-IR"/>
        </w:rPr>
        <w:t xml:space="preserve">، بعداً </w:t>
      </w:r>
      <w:r w:rsidR="00BE38E1" w:rsidRPr="00AB1DF1">
        <w:rPr>
          <w:rFonts w:hint="cs"/>
          <w:rtl/>
          <w:lang w:bidi="fa-IR"/>
        </w:rPr>
        <w:t xml:space="preserve">از اولاد و احفاد اوشان </w:t>
      </w:r>
      <w:r w:rsidRPr="00AB1DF1">
        <w:rPr>
          <w:rFonts w:hint="cs"/>
          <w:rtl/>
          <w:lang w:bidi="fa-IR"/>
        </w:rPr>
        <w:t>مبتدعین و مغیرین آمده اند که عامل به علم خود نمی‌بودند و می‌کردند آنچه به اوشان امر نشده بود، یعنی</w:t>
      </w:r>
      <w:r w:rsidR="00BE38E1" w:rsidRPr="00AB1DF1">
        <w:rPr>
          <w:rFonts w:hint="cs"/>
          <w:rtl/>
          <w:lang w:bidi="fa-IR"/>
        </w:rPr>
        <w:t xml:space="preserve"> در دین برای خواهشات نفسِ خود</w:t>
      </w:r>
      <w:r w:rsidRPr="00AB1DF1">
        <w:rPr>
          <w:rFonts w:hint="cs"/>
          <w:rtl/>
          <w:lang w:bidi="fa-IR"/>
        </w:rPr>
        <w:t xml:space="preserve"> بدعات و رسوم آوردند و بدعات خود را</w:t>
      </w:r>
      <w:r w:rsidR="00BE38E1" w:rsidRPr="00AB1DF1">
        <w:rPr>
          <w:rFonts w:hint="cs"/>
          <w:rtl/>
          <w:lang w:bidi="fa-IR"/>
        </w:rPr>
        <w:t xml:space="preserve"> ترویج می‌کردند</w:t>
      </w:r>
      <w:r w:rsidRPr="00AB1DF1">
        <w:rPr>
          <w:rFonts w:hint="cs"/>
          <w:rtl/>
          <w:lang w:bidi="fa-IR"/>
        </w:rPr>
        <w:t xml:space="preserve">، پس چون اینها این افعال انجام دهند، </w:t>
      </w:r>
      <w:r w:rsidR="00BE38E1" w:rsidRPr="00AB1DF1">
        <w:rPr>
          <w:rFonts w:hint="cs"/>
          <w:rtl/>
          <w:lang w:bidi="fa-IR"/>
        </w:rPr>
        <w:t>(یعنی در امتِ من هم می‌شود)</w:t>
      </w:r>
      <w:r w:rsidRPr="00AB1DF1">
        <w:rPr>
          <w:rFonts w:hint="cs"/>
          <w:rtl/>
          <w:lang w:bidi="fa-IR"/>
        </w:rPr>
        <w:t xml:space="preserve"> پس شما مأمورید که </w:t>
      </w:r>
      <w:r w:rsidR="00BE38E1" w:rsidRPr="00AB1DF1">
        <w:rPr>
          <w:rFonts w:hint="cs"/>
          <w:rtl/>
          <w:lang w:bidi="fa-IR"/>
        </w:rPr>
        <w:t xml:space="preserve">اول به شمشیر </w:t>
      </w:r>
      <w:r w:rsidRPr="00AB1DF1">
        <w:rPr>
          <w:rFonts w:hint="cs"/>
          <w:rtl/>
          <w:lang w:bidi="fa-IR"/>
        </w:rPr>
        <w:t xml:space="preserve">جهاد کنید و اگر طاقت ندارید پس به زبان و اگر </w:t>
      </w:r>
      <w:r w:rsidR="00BE38E1" w:rsidRPr="00AB1DF1">
        <w:rPr>
          <w:rFonts w:hint="cs"/>
          <w:rtl/>
          <w:lang w:bidi="fa-IR"/>
        </w:rPr>
        <w:t xml:space="preserve">بر </w:t>
      </w:r>
      <w:r w:rsidRPr="00AB1DF1">
        <w:rPr>
          <w:rFonts w:hint="cs"/>
          <w:rtl/>
          <w:lang w:bidi="fa-IR"/>
        </w:rPr>
        <w:t>این هم قدرت ندارید، پس به دل ایشان را بد بدانید و نفرت از صحبت‌شان کنید و اگر اینقدر هم نکردید، دوستی و تعلق</w:t>
      </w:r>
      <w:r w:rsidRPr="00AB1DF1">
        <w:rPr>
          <w:rFonts w:hint="eastAsia"/>
          <w:rtl/>
          <w:lang w:bidi="fa-IR"/>
        </w:rPr>
        <w:t>‌داری کردید، پس شما را مقدار اسپند هم ایمان نیست.</w:t>
      </w:r>
    </w:p>
    <w:p w:rsidR="00222BB6" w:rsidRPr="00AB1DF1" w:rsidRDefault="00222BB6" w:rsidP="00FC59E7">
      <w:pPr>
        <w:pStyle w:val="a0"/>
        <w:rPr>
          <w:rFonts w:hint="cs"/>
          <w:rtl/>
        </w:rPr>
      </w:pPr>
      <w:bookmarkStart w:id="179" w:name="_Toc257927147"/>
      <w:bookmarkStart w:id="180" w:name="_Toc257927277"/>
      <w:r w:rsidRPr="00AB1DF1">
        <w:rPr>
          <w:rFonts w:hint="cs"/>
          <w:rtl/>
        </w:rPr>
        <w:t>فصل سوم در بیان فضیلت مجری سنت و وعیدِ شدید مجری بدعت و معاون و محترِم مبتدع</w:t>
      </w:r>
      <w:bookmarkEnd w:id="179"/>
      <w:bookmarkEnd w:id="180"/>
    </w:p>
    <w:p w:rsidR="00222BB6" w:rsidRPr="00AB1DF1" w:rsidRDefault="00222BB6" w:rsidP="00BE38E1">
      <w:pPr>
        <w:ind w:firstLine="284"/>
        <w:jc w:val="lowKashida"/>
        <w:rPr>
          <w:rFonts w:hint="cs"/>
          <w:rtl/>
          <w:lang w:bidi="fa-IR"/>
        </w:rPr>
      </w:pPr>
      <w:r w:rsidRPr="00AB1DF1">
        <w:rPr>
          <w:rFonts w:hint="cs"/>
          <w:rtl/>
          <w:lang w:bidi="fa-IR"/>
        </w:rPr>
        <w:t xml:space="preserve">1- از ابوهریره </w:t>
      </w:r>
      <w:r w:rsidRPr="00AB1DF1">
        <w:rPr>
          <w:rFonts w:hint="cs"/>
          <w:lang w:bidi="fa-IR"/>
        </w:rPr>
        <w:sym w:font="AGA Arabesque" w:char="F074"/>
      </w:r>
      <w:r w:rsidRPr="00AB1DF1">
        <w:rPr>
          <w:rFonts w:hint="cs"/>
          <w:rtl/>
          <w:lang w:bidi="fa-IR"/>
        </w:rPr>
        <w:t xml:space="preserve"> مرویست که رسول اکرم </w:t>
      </w:r>
      <w:r w:rsidRPr="00AB1DF1">
        <w:rPr>
          <w:rFonts w:hint="cs"/>
          <w:lang w:bidi="fa-IR"/>
        </w:rPr>
        <w:sym w:font="AGA Arabesque" w:char="F072"/>
      </w:r>
      <w:r w:rsidR="00BE38E1" w:rsidRPr="00AB1DF1">
        <w:rPr>
          <w:rFonts w:hint="cs"/>
          <w:rtl/>
          <w:lang w:bidi="fa-IR"/>
        </w:rPr>
        <w:t xml:space="preserve"> فرمودند</w:t>
      </w:r>
      <w:r w:rsidRPr="00AB1DF1">
        <w:rPr>
          <w:rFonts w:hint="cs"/>
          <w:rtl/>
          <w:lang w:bidi="fa-IR"/>
        </w:rPr>
        <w:t>: هرکه بندگان خدا را به جانبِ عملی که موجبِ هدایت باشد</w:t>
      </w:r>
      <w:r w:rsidR="00BE38E1" w:rsidRPr="00AB1DF1">
        <w:rPr>
          <w:rFonts w:hint="cs"/>
          <w:rtl/>
          <w:lang w:bidi="fa-IR"/>
        </w:rPr>
        <w:t xml:space="preserve"> دعوت کند</w:t>
      </w:r>
      <w:r w:rsidRPr="00AB1DF1">
        <w:rPr>
          <w:rFonts w:hint="cs"/>
          <w:rtl/>
          <w:lang w:bidi="fa-IR"/>
        </w:rPr>
        <w:t>، برای او اجر مثل اجور کسانی که اتباع او می‌کنند</w:t>
      </w:r>
      <w:r w:rsidR="00BE38E1" w:rsidRPr="00AB1DF1">
        <w:rPr>
          <w:rFonts w:hint="cs"/>
          <w:rtl/>
          <w:lang w:bidi="fa-IR"/>
        </w:rPr>
        <w:t xml:space="preserve"> باشد</w:t>
      </w:r>
      <w:r w:rsidRPr="00AB1DF1">
        <w:rPr>
          <w:rFonts w:hint="cs"/>
          <w:rtl/>
          <w:lang w:bidi="fa-IR"/>
        </w:rPr>
        <w:t xml:space="preserve"> و کم نمی‌کند همین اجر او از اجور اوشان چیزی، و هرکه جماعتی را به طرف گمراهی </w:t>
      </w:r>
      <w:r w:rsidR="00BE38E1" w:rsidRPr="00AB1DF1">
        <w:rPr>
          <w:rFonts w:hint="cs"/>
          <w:rtl/>
          <w:lang w:bidi="fa-IR"/>
        </w:rPr>
        <w:t>بخواند</w:t>
      </w:r>
      <w:r w:rsidRPr="00AB1DF1">
        <w:rPr>
          <w:rFonts w:hint="cs"/>
          <w:rtl/>
          <w:lang w:bidi="fa-IR"/>
        </w:rPr>
        <w:t xml:space="preserve"> بر</w:t>
      </w:r>
      <w:r w:rsidR="00BE38E1" w:rsidRPr="00AB1DF1">
        <w:rPr>
          <w:rFonts w:hint="cs"/>
          <w:rtl/>
          <w:lang w:bidi="fa-IR"/>
        </w:rPr>
        <w:t>ای او همانند وزر کسانی است که گمراه شده اند</w:t>
      </w:r>
      <w:r w:rsidRPr="00AB1DF1">
        <w:rPr>
          <w:rFonts w:hint="cs"/>
          <w:rtl/>
          <w:lang w:bidi="fa-IR"/>
        </w:rPr>
        <w:t>، همین گناهِ او از گناهانِ اوشان هیچ چیزی</w:t>
      </w:r>
      <w:r w:rsidR="00BE38E1" w:rsidRPr="00AB1DF1">
        <w:rPr>
          <w:rFonts w:hint="cs"/>
          <w:rtl/>
          <w:lang w:bidi="fa-IR"/>
        </w:rPr>
        <w:t xml:space="preserve"> کم نمی کند</w:t>
      </w:r>
      <w:r w:rsidRPr="00AB1DF1">
        <w:rPr>
          <w:rFonts w:hint="cs"/>
          <w:rtl/>
          <w:lang w:bidi="fa-IR"/>
        </w:rPr>
        <w:t>. (رواه مسلم، مشکا</w:t>
      </w:r>
      <w:r w:rsidRPr="00AB1DF1">
        <w:rPr>
          <w:rFonts w:cs="B Badr" w:hint="cs"/>
          <w:rtl/>
          <w:lang w:bidi="fa-IR"/>
        </w:rPr>
        <w:t>ة</w:t>
      </w:r>
      <w:r w:rsidRPr="00AB1DF1">
        <w:rPr>
          <w:rFonts w:hint="cs"/>
          <w:rtl/>
          <w:lang w:bidi="fa-IR"/>
        </w:rPr>
        <w:t>).</w:t>
      </w:r>
    </w:p>
    <w:p w:rsidR="00222BB6" w:rsidRPr="00AB1DF1" w:rsidRDefault="00222BB6" w:rsidP="00F9606F">
      <w:pPr>
        <w:ind w:firstLine="284"/>
        <w:jc w:val="lowKashida"/>
        <w:rPr>
          <w:rFonts w:hint="cs"/>
          <w:rtl/>
          <w:lang w:bidi="fa-IR"/>
        </w:rPr>
      </w:pPr>
      <w:r w:rsidRPr="005D220E">
        <w:rPr>
          <w:rFonts w:cs="B Lotus" w:hint="cs"/>
          <w:b/>
          <w:bCs/>
          <w:rtl/>
          <w:lang w:bidi="fa-IR"/>
        </w:rPr>
        <w:t>تشریح:</w:t>
      </w:r>
      <w:r w:rsidRPr="00AB1DF1">
        <w:rPr>
          <w:rFonts w:hint="cs"/>
          <w:rtl/>
          <w:lang w:bidi="fa-IR"/>
        </w:rPr>
        <w:t xml:space="preserve"> این حدیث مبارک چه بشارتی</w:t>
      </w:r>
      <w:r w:rsidR="009436D8" w:rsidRPr="00AB1DF1">
        <w:rPr>
          <w:rFonts w:hint="cs"/>
          <w:rtl/>
          <w:lang w:bidi="fa-IR"/>
        </w:rPr>
        <w:t xml:space="preserve"> عظیم</w:t>
      </w:r>
      <w:r w:rsidRPr="00AB1DF1">
        <w:rPr>
          <w:rFonts w:hint="cs"/>
          <w:rtl/>
          <w:lang w:bidi="fa-IR"/>
        </w:rPr>
        <w:t xml:space="preserve"> است مر داعیان راهِ حق را و چه اثباتِ فضل است مر متقدمین را بر متأخیرین</w:t>
      </w:r>
      <w:r w:rsidR="009436D8" w:rsidRPr="00AB1DF1">
        <w:rPr>
          <w:rFonts w:hint="cs"/>
          <w:rtl/>
          <w:lang w:bidi="fa-IR"/>
        </w:rPr>
        <w:t>؛</w:t>
      </w:r>
      <w:r w:rsidRPr="00AB1DF1">
        <w:rPr>
          <w:rFonts w:hint="cs"/>
          <w:rtl/>
          <w:lang w:bidi="fa-IR"/>
        </w:rPr>
        <w:t xml:space="preserve"> زیرا که هرکه دعوت حق کرده و رفته است تا مدتی که اثرِ آن دعوت در عالم باقی است و هر قدر افراد که باشند و هرعملِ خیر که به وسیلة او کرده باشند او را در قبر تا حشر روزانه ثواب می‌رسد</w:t>
      </w:r>
      <w:r w:rsidR="009436D8" w:rsidRPr="00AB1DF1">
        <w:rPr>
          <w:rFonts w:hint="cs"/>
          <w:rtl/>
          <w:lang w:bidi="fa-IR"/>
        </w:rPr>
        <w:t>.</w:t>
      </w:r>
      <w:r w:rsidRPr="00AB1DF1">
        <w:rPr>
          <w:rFonts w:hint="cs"/>
          <w:rtl/>
          <w:lang w:bidi="fa-IR"/>
        </w:rPr>
        <w:t xml:space="preserve"> </w:t>
      </w:r>
      <w:r w:rsidR="009436D8" w:rsidRPr="00AB1DF1">
        <w:rPr>
          <w:rFonts w:hint="cs"/>
          <w:rtl/>
          <w:lang w:bidi="fa-IR"/>
        </w:rPr>
        <w:t xml:space="preserve">چه </w:t>
      </w:r>
      <w:r w:rsidRPr="00AB1DF1">
        <w:rPr>
          <w:rFonts w:hint="cs"/>
          <w:rtl/>
          <w:lang w:bidi="fa-IR"/>
        </w:rPr>
        <w:t>بسا ا</w:t>
      </w:r>
      <w:r w:rsidR="009436D8" w:rsidRPr="00AB1DF1">
        <w:rPr>
          <w:rFonts w:hint="cs"/>
          <w:rtl/>
          <w:lang w:bidi="fa-IR"/>
        </w:rPr>
        <w:t xml:space="preserve">نسان ها </w:t>
      </w:r>
      <w:r w:rsidRPr="00AB1DF1">
        <w:rPr>
          <w:rFonts w:hint="cs"/>
          <w:rtl/>
          <w:lang w:bidi="fa-IR"/>
        </w:rPr>
        <w:t xml:space="preserve">که </w:t>
      </w:r>
      <w:r w:rsidR="009436D8" w:rsidRPr="00AB1DF1">
        <w:rPr>
          <w:rFonts w:hint="cs"/>
          <w:rtl/>
          <w:lang w:bidi="fa-IR"/>
        </w:rPr>
        <w:t xml:space="preserve">ناقص </w:t>
      </w:r>
      <w:r w:rsidRPr="00AB1DF1">
        <w:rPr>
          <w:rFonts w:hint="cs"/>
          <w:rtl/>
          <w:lang w:bidi="fa-IR"/>
        </w:rPr>
        <w:t>مرده و</w:t>
      </w:r>
      <w:r w:rsidR="009436D8" w:rsidRPr="00AB1DF1">
        <w:rPr>
          <w:rFonts w:hint="cs"/>
          <w:rtl/>
          <w:lang w:bidi="fa-IR"/>
        </w:rPr>
        <w:t xml:space="preserve"> روز محشر به همین وسائل کامل برخیزد</w:t>
      </w:r>
      <w:r w:rsidRPr="00AB1DF1">
        <w:rPr>
          <w:rFonts w:hint="cs"/>
          <w:rtl/>
          <w:lang w:bidi="fa-IR"/>
        </w:rPr>
        <w:t>، و ه</w:t>
      </w:r>
      <w:r w:rsidR="009436D8" w:rsidRPr="00AB1DF1">
        <w:rPr>
          <w:rFonts w:hint="cs"/>
          <w:rtl/>
          <w:lang w:bidi="fa-IR"/>
        </w:rPr>
        <w:t>ر</w:t>
      </w:r>
      <w:r w:rsidRPr="00AB1DF1">
        <w:rPr>
          <w:rFonts w:hint="cs"/>
          <w:rtl/>
          <w:lang w:bidi="fa-IR"/>
        </w:rPr>
        <w:t xml:space="preserve"> چه قدر وعیدِ شدید است مر داعیانِ شر را در عالم که تا اثرِ آن شر در دنیا باقی است بر آن شقی در قبرش </w:t>
      </w:r>
      <w:r w:rsidR="009436D8" w:rsidRPr="00AB1DF1">
        <w:rPr>
          <w:rFonts w:hint="cs"/>
          <w:rtl/>
          <w:lang w:bidi="fa-IR"/>
        </w:rPr>
        <w:t>تا یوم حشر عذاب بیشتر می‌گردد</w:t>
      </w:r>
      <w:r w:rsidRPr="00AB1DF1">
        <w:rPr>
          <w:rFonts w:hint="cs"/>
          <w:rtl/>
          <w:lang w:bidi="fa-IR"/>
        </w:rPr>
        <w:t>، بسا است که این بدبخت مرده است در حالتی که واجب النار نبوده است و می‌خیزد از قبر در حالی که واجب النار گشته است از ش</w:t>
      </w:r>
      <w:r w:rsidR="009436D8" w:rsidRPr="00AB1DF1">
        <w:rPr>
          <w:rFonts w:hint="cs"/>
          <w:rtl/>
          <w:lang w:bidi="fa-IR"/>
        </w:rPr>
        <w:t>آ</w:t>
      </w:r>
      <w:r w:rsidRPr="00AB1DF1">
        <w:rPr>
          <w:rFonts w:cs="B Badr" w:hint="cs"/>
          <w:rtl/>
          <w:lang w:bidi="fa-IR"/>
        </w:rPr>
        <w:t>مة</w:t>
      </w:r>
      <w:r w:rsidRPr="00AB1DF1">
        <w:rPr>
          <w:rFonts w:hint="cs"/>
          <w:rtl/>
          <w:lang w:bidi="fa-IR"/>
        </w:rPr>
        <w:t xml:space="preserve"> آثار گذشته. مثلاً در سرزمینی فرضی یا واجبی یا سنتی یا مستحبی رائج نبود و عکس آنها گناه‌ها رائج بود، بنده‌ای از بندگانِ خدا موفق شده همان آثارِ شر را محو کرده آثارِ خیر را مروج گردانید او را از طرفین ثواب جاری است به ادای طاعات او را جدا ثواب می‌رسد و به ترکِ معاصی جداگانه ثواب می‌رسد. همچنین اگر بدعتی و بدرسمی و معصیتی و فسقی و شراب‌نوشی و تریاک‌خوری در کدام جا نبود و به وسیلة او رواج گرفت اگر همان عمل منجر به شرک یا کفر گردید بر او همان بلا می‌رسد. لذا فرموده اند که: علماء و مشائخ را خیلی احتیاط در امور لازمست، حتی که اگر ببینند که اگر این مستحب را انجام دهیم به بدعت می‌کشد ایشان را از آن پرهیز واجب می‌گردد</w:t>
      </w:r>
      <w:r w:rsidR="00F9606F" w:rsidRPr="00AB1DF1">
        <w:rPr>
          <w:rFonts w:hint="cs"/>
          <w:rtl/>
          <w:lang w:bidi="fa-IR"/>
        </w:rPr>
        <w:t>؛</w:t>
      </w:r>
      <w:r w:rsidRPr="00AB1DF1">
        <w:rPr>
          <w:rFonts w:hint="cs"/>
          <w:rtl/>
          <w:lang w:bidi="fa-IR"/>
        </w:rPr>
        <w:t xml:space="preserve"> زیرا که اعمالِ ایشان مستدلِ خلائق اند و ایشان مقتدی اند به حکم شرع، اگرچه دعوت ندهند عملِ شان خود حکم دعوت الی الشر دارد</w:t>
      </w:r>
      <w:r w:rsidR="00F9606F" w:rsidRPr="00AB1DF1">
        <w:rPr>
          <w:rFonts w:hint="cs"/>
          <w:rtl/>
          <w:lang w:bidi="fa-IR"/>
        </w:rPr>
        <w:t>.</w:t>
      </w:r>
      <w:r w:rsidRPr="00AB1DF1">
        <w:rPr>
          <w:rFonts w:hint="cs"/>
          <w:rtl/>
          <w:lang w:bidi="fa-IR"/>
        </w:rPr>
        <w:t xml:space="preserve"> و بلائی بزرگ‌تر هنوز در عالَم، شر آلات جدیده ایجاد کرد که بسا ک</w:t>
      </w:r>
      <w:r w:rsidR="00F9606F" w:rsidRPr="00AB1DF1">
        <w:rPr>
          <w:rFonts w:hint="cs"/>
          <w:rtl/>
          <w:lang w:bidi="fa-IR"/>
        </w:rPr>
        <w:t>دام شخصی در مجلسی یا ایستگاهی و</w:t>
      </w:r>
      <w:r w:rsidRPr="00AB1DF1">
        <w:rPr>
          <w:rFonts w:hint="cs"/>
          <w:rtl/>
          <w:lang w:bidi="fa-IR"/>
        </w:rPr>
        <w:t xml:space="preserve">عظی و سخنی کرد و در آن دروغی یا قول ضعیفی یا موضوعی رفت آن </w:t>
      </w:r>
      <w:r w:rsidR="00F9606F" w:rsidRPr="00AB1DF1">
        <w:rPr>
          <w:rFonts w:hint="cs"/>
          <w:rtl/>
          <w:lang w:bidi="fa-IR"/>
        </w:rPr>
        <w:t xml:space="preserve">وعظ </w:t>
      </w:r>
      <w:r w:rsidRPr="00AB1DF1">
        <w:rPr>
          <w:rFonts w:hint="cs"/>
          <w:rtl/>
          <w:lang w:bidi="fa-IR"/>
        </w:rPr>
        <w:t>ضبط می‌گردد و در مجالس میرود و خواجه خوشوقت است که وعظ و بیانِ من به جهان رفت، اما بی‌خبر است از آن</w:t>
      </w:r>
      <w:r w:rsidR="00F9606F" w:rsidRPr="00AB1DF1">
        <w:rPr>
          <w:rFonts w:hint="cs"/>
          <w:rtl/>
          <w:lang w:bidi="fa-IR"/>
        </w:rPr>
        <w:t xml:space="preserve"> که بر اثر آن مسایل غلطی که بیان کرده</w:t>
      </w:r>
      <w:r w:rsidRPr="00AB1DF1">
        <w:rPr>
          <w:rFonts w:hint="cs"/>
          <w:rtl/>
          <w:lang w:bidi="fa-IR"/>
        </w:rPr>
        <w:t xml:space="preserve"> روزانه به او</w:t>
      </w:r>
      <w:r w:rsidR="00F9606F" w:rsidRPr="00AB1DF1">
        <w:rPr>
          <w:rFonts w:hint="cs"/>
          <w:rtl/>
          <w:lang w:bidi="fa-IR"/>
        </w:rPr>
        <w:t xml:space="preserve"> گناه</w:t>
      </w:r>
      <w:r w:rsidRPr="00AB1DF1">
        <w:rPr>
          <w:rFonts w:hint="cs"/>
          <w:rtl/>
          <w:lang w:bidi="fa-IR"/>
        </w:rPr>
        <w:t xml:space="preserve"> نوشته می‌گردد.</w:t>
      </w:r>
    </w:p>
    <w:p w:rsidR="00222BB6" w:rsidRPr="002B1AAE" w:rsidRDefault="00222BB6" w:rsidP="002B1AAE">
      <w:pPr>
        <w:ind w:left="1361" w:right="1361"/>
        <w:jc w:val="lowKashida"/>
        <w:rPr>
          <w:rFonts w:hint="cs"/>
          <w:sz w:val="2"/>
          <w:szCs w:val="2"/>
          <w:rtl/>
          <w:lang w:bidi="fa-IR"/>
        </w:rPr>
      </w:pPr>
      <w:r w:rsidRPr="00AB1DF1">
        <w:rPr>
          <w:rFonts w:hint="cs"/>
          <w:rtl/>
          <w:lang w:bidi="fa-IR"/>
        </w:rPr>
        <w:t>خواجه پندارد که او را حاصلی است</w:t>
      </w:r>
      <w:r w:rsidRPr="00AB1DF1">
        <w:rPr>
          <w:rFonts w:hint="cs"/>
          <w:rtl/>
          <w:lang w:bidi="fa-IR"/>
        </w:rPr>
        <w:br/>
        <w:t>حاصلِ خواجه به جز پندار نیست</w:t>
      </w:r>
      <w:r w:rsidRPr="00AB1DF1">
        <w:rPr>
          <w:rFonts w:hint="cs"/>
          <w:rtl/>
          <w:lang w:bidi="fa-IR"/>
        </w:rPr>
        <w:br/>
      </w:r>
    </w:p>
    <w:p w:rsidR="00F9606F" w:rsidRPr="00AB1DF1" w:rsidRDefault="00222BB6" w:rsidP="00F9606F">
      <w:pPr>
        <w:ind w:firstLine="284"/>
        <w:jc w:val="lowKashida"/>
        <w:rPr>
          <w:rFonts w:hint="cs"/>
          <w:rtl/>
          <w:lang w:bidi="fa-IR"/>
        </w:rPr>
      </w:pPr>
      <w:r w:rsidRPr="00AB1DF1">
        <w:rPr>
          <w:rFonts w:hint="cs"/>
          <w:rtl/>
          <w:lang w:bidi="fa-IR"/>
        </w:rPr>
        <w:t>و بزرگتر از آن اینست که فساق فسقها و رقص‌های خود را و شاعرانِ احمق شعرها و سرودها و چنگ و رباب و موسیقی</w:t>
      </w:r>
      <w:r w:rsidR="00F9606F" w:rsidRPr="00AB1DF1">
        <w:rPr>
          <w:rFonts w:hint="cs"/>
          <w:rtl/>
          <w:lang w:bidi="fa-IR"/>
        </w:rPr>
        <w:t xml:space="preserve"> های</w:t>
      </w:r>
      <w:r w:rsidRPr="00AB1DF1">
        <w:rPr>
          <w:rFonts w:hint="cs"/>
          <w:rtl/>
          <w:lang w:bidi="fa-IR"/>
        </w:rPr>
        <w:t xml:space="preserve"> خود را در ته ضبط و رادیو و سینما و تلویز</w:t>
      </w:r>
      <w:r w:rsidR="00F9606F" w:rsidRPr="00AB1DF1">
        <w:rPr>
          <w:rFonts w:hint="cs"/>
          <w:rtl/>
          <w:lang w:bidi="fa-IR"/>
        </w:rPr>
        <w:t>یو</w:t>
      </w:r>
      <w:r w:rsidRPr="00AB1DF1">
        <w:rPr>
          <w:rFonts w:hint="cs"/>
          <w:rtl/>
          <w:lang w:bidi="fa-IR"/>
        </w:rPr>
        <w:t xml:space="preserve">نها </w:t>
      </w:r>
      <w:r w:rsidR="00F9606F" w:rsidRPr="00AB1DF1">
        <w:rPr>
          <w:rFonts w:hint="cs"/>
          <w:rtl/>
          <w:lang w:bidi="fa-IR"/>
        </w:rPr>
        <w:t>پخ</w:t>
      </w:r>
      <w:r w:rsidRPr="00AB1DF1">
        <w:rPr>
          <w:rFonts w:hint="cs"/>
          <w:rtl/>
          <w:lang w:bidi="fa-IR"/>
        </w:rPr>
        <w:t>ش می‌کنند در هرآن و هر زمان لعنتِ آسمان و زمین و نفرین مل</w:t>
      </w:r>
      <w:r w:rsidR="00F9606F" w:rsidRPr="00AB1DF1">
        <w:rPr>
          <w:rFonts w:hint="cs"/>
          <w:rtl/>
          <w:lang w:bidi="fa-IR"/>
        </w:rPr>
        <w:t>أ</w:t>
      </w:r>
      <w:r w:rsidRPr="00AB1DF1">
        <w:rPr>
          <w:rFonts w:hint="cs"/>
          <w:rtl/>
          <w:lang w:bidi="fa-IR"/>
        </w:rPr>
        <w:t xml:space="preserve"> اعلی بر</w:t>
      </w:r>
      <w:r w:rsidR="00F9606F" w:rsidRPr="00AB1DF1">
        <w:rPr>
          <w:rFonts w:hint="cs"/>
          <w:rtl/>
          <w:lang w:bidi="fa-IR"/>
        </w:rPr>
        <w:t xml:space="preserve"> </w:t>
      </w:r>
      <w:r w:rsidRPr="00AB1DF1">
        <w:rPr>
          <w:rFonts w:hint="cs"/>
          <w:rtl/>
          <w:lang w:bidi="fa-IR"/>
        </w:rPr>
        <w:t xml:space="preserve">ایشان می‌بارد، اگرچه بمیرد و همان هرقدر که برود بر او می‌نویسند.  </w:t>
      </w:r>
      <w:r w:rsidR="00F9606F" w:rsidRPr="00AB1DF1">
        <w:rPr>
          <w:rFonts w:hint="cs"/>
          <w:rtl/>
          <w:lang w:bidi="fa-IR"/>
        </w:rPr>
        <w:t>مصرع:</w:t>
      </w:r>
    </w:p>
    <w:p w:rsidR="00222BB6" w:rsidRPr="00AB1DF1" w:rsidRDefault="00222BB6" w:rsidP="00F9606F">
      <w:pPr>
        <w:ind w:firstLine="284"/>
        <w:jc w:val="center"/>
        <w:rPr>
          <w:rFonts w:cs="Times New Roman" w:hint="cs"/>
          <w:rtl/>
          <w:lang w:bidi="fa-IR"/>
        </w:rPr>
      </w:pPr>
      <w:r w:rsidRPr="00AB1DF1">
        <w:rPr>
          <w:rFonts w:hint="cs"/>
          <w:rtl/>
          <w:lang w:bidi="fa-IR"/>
        </w:rPr>
        <w:t>چو میرد مبتلا میرد چو خیزد مبتلا خیزد.</w:t>
      </w:r>
    </w:p>
    <w:p w:rsidR="00222BB6" w:rsidRPr="00AB1DF1" w:rsidRDefault="00F9606F" w:rsidP="002662FB">
      <w:pPr>
        <w:ind w:firstLine="284"/>
        <w:jc w:val="lowKashida"/>
        <w:rPr>
          <w:rFonts w:hint="cs"/>
          <w:rtl/>
          <w:lang w:bidi="fa-IR"/>
        </w:rPr>
      </w:pPr>
      <w:r w:rsidRPr="00AB1DF1">
        <w:rPr>
          <w:rFonts w:hint="cs"/>
          <w:rtl/>
          <w:lang w:bidi="fa-IR"/>
        </w:rPr>
        <w:t>و اینجا بحثی ا</w:t>
      </w:r>
      <w:r w:rsidR="00222BB6" w:rsidRPr="00AB1DF1">
        <w:rPr>
          <w:rFonts w:hint="cs"/>
          <w:rtl/>
          <w:lang w:bidi="fa-IR"/>
        </w:rPr>
        <w:t>ن</w:t>
      </w:r>
      <w:r w:rsidRPr="00AB1DF1">
        <w:rPr>
          <w:rFonts w:hint="cs"/>
          <w:rtl/>
          <w:lang w:bidi="fa-IR"/>
        </w:rPr>
        <w:t>ی</w:t>
      </w:r>
      <w:r w:rsidR="00222BB6" w:rsidRPr="00AB1DF1">
        <w:rPr>
          <w:rFonts w:hint="cs"/>
          <w:rtl/>
          <w:lang w:bidi="fa-IR"/>
        </w:rPr>
        <w:t xml:space="preserve">ق ماند که آیا اگر همین شخص که </w:t>
      </w:r>
      <w:r w:rsidR="002662FB" w:rsidRPr="00AB1DF1">
        <w:rPr>
          <w:rFonts w:hint="cs"/>
          <w:rtl/>
          <w:lang w:bidi="fa-IR"/>
        </w:rPr>
        <w:t>مسلمان بود</w:t>
      </w:r>
      <w:r w:rsidR="00222BB6" w:rsidRPr="00AB1DF1">
        <w:rPr>
          <w:rFonts w:hint="cs"/>
          <w:rtl/>
          <w:lang w:bidi="fa-IR"/>
        </w:rPr>
        <w:t xml:space="preserve">، ولی مرتد گشت، یا </w:t>
      </w:r>
      <w:r w:rsidR="002662FB" w:rsidRPr="00AB1DF1">
        <w:rPr>
          <w:rFonts w:hint="cs"/>
          <w:rtl/>
          <w:lang w:bidi="fa-IR"/>
        </w:rPr>
        <w:t>آن که کارهای شر انجام می داد سپس</w:t>
      </w:r>
      <w:r w:rsidR="00222BB6" w:rsidRPr="00AB1DF1">
        <w:rPr>
          <w:rFonts w:hint="cs"/>
          <w:rtl/>
          <w:lang w:bidi="fa-IR"/>
        </w:rPr>
        <w:t xml:space="preserve"> توبه کرد همان عملِ اول منقطع می‌گردد و </w:t>
      </w:r>
      <w:r w:rsidR="002662FB" w:rsidRPr="00AB1DF1">
        <w:rPr>
          <w:rFonts w:hint="cs"/>
          <w:rtl/>
          <w:lang w:bidi="fa-IR"/>
        </w:rPr>
        <w:t>ش</w:t>
      </w:r>
      <w:r w:rsidR="00222BB6" w:rsidRPr="00AB1DF1">
        <w:rPr>
          <w:rFonts w:hint="cs"/>
          <w:rtl/>
          <w:lang w:bidi="fa-IR"/>
        </w:rPr>
        <w:t>ر جاری گناهش از دوم</w:t>
      </w:r>
      <w:r w:rsidR="002662FB" w:rsidRPr="00AB1DF1">
        <w:rPr>
          <w:rFonts w:hint="cs"/>
          <w:rtl/>
          <w:lang w:bidi="fa-IR"/>
        </w:rPr>
        <w:t xml:space="preserve"> عمل </w:t>
      </w:r>
      <w:r w:rsidR="00222BB6" w:rsidRPr="00AB1DF1">
        <w:rPr>
          <w:rFonts w:hint="cs"/>
          <w:rtl/>
          <w:lang w:bidi="fa-IR"/>
        </w:rPr>
        <w:t>مسدود می‌گردد یا نه؟</w:t>
      </w:r>
    </w:p>
    <w:p w:rsidR="00222BB6" w:rsidRPr="00AB1DF1" w:rsidRDefault="00222BB6" w:rsidP="002662FB">
      <w:pPr>
        <w:ind w:firstLine="284"/>
        <w:jc w:val="lowKashida"/>
        <w:rPr>
          <w:rFonts w:hint="cs"/>
          <w:rtl/>
          <w:lang w:bidi="fa-IR"/>
        </w:rPr>
      </w:pPr>
      <w:r w:rsidRPr="005D220E">
        <w:rPr>
          <w:rFonts w:cs="B Lotus" w:hint="cs"/>
          <w:b/>
          <w:bCs/>
          <w:rtl/>
          <w:lang w:bidi="fa-IR"/>
        </w:rPr>
        <w:t>جواب:</w:t>
      </w:r>
      <w:r w:rsidRPr="00AB1DF1">
        <w:rPr>
          <w:rFonts w:hint="cs"/>
          <w:rtl/>
          <w:lang w:bidi="fa-IR"/>
        </w:rPr>
        <w:t xml:space="preserve"> در اول اتفاقست که خیر جاری ازو منقطع می‌گردد، و در دوم دو قولست</w:t>
      </w:r>
      <w:r w:rsidR="002662FB" w:rsidRPr="00AB1DF1">
        <w:rPr>
          <w:rFonts w:hint="cs"/>
          <w:rtl/>
          <w:lang w:bidi="fa-IR"/>
        </w:rPr>
        <w:t>:</w:t>
      </w:r>
      <w:r w:rsidRPr="00AB1DF1">
        <w:rPr>
          <w:rFonts w:hint="cs"/>
          <w:rtl/>
          <w:lang w:bidi="fa-IR"/>
        </w:rPr>
        <w:t xml:space="preserve"> یکی این که منقطع نمی‌گردد، دوم این که منقطع می‌گردد، جمعِ این دو قول نزد احقر اینست که اگر توبه کرده است و هرجا که قدرت او هست اعلان خرابی همان عمل کرده و عدم رضا اظهار کرده است مسدود می‌گردد و اگر نه </w:t>
      </w:r>
      <w:r w:rsidR="002662FB" w:rsidRPr="00AB1DF1">
        <w:rPr>
          <w:rFonts w:hint="cs"/>
          <w:rtl/>
          <w:lang w:bidi="fa-IR"/>
        </w:rPr>
        <w:t>مسدود نمی گردد</w:t>
      </w:r>
      <w:r w:rsidRPr="00AB1DF1">
        <w:rPr>
          <w:rFonts w:hint="cs"/>
          <w:rtl/>
          <w:lang w:bidi="fa-IR"/>
        </w:rPr>
        <w:t>.</w:t>
      </w:r>
    </w:p>
    <w:p w:rsidR="00222BB6" w:rsidRPr="00AB1DF1" w:rsidRDefault="00222BB6" w:rsidP="002662FB">
      <w:pPr>
        <w:ind w:firstLine="284"/>
        <w:jc w:val="lowKashida"/>
        <w:rPr>
          <w:rFonts w:hint="cs"/>
          <w:rtl/>
          <w:lang w:bidi="fa-IR"/>
        </w:rPr>
      </w:pPr>
      <w:r w:rsidRPr="00AB1DF1">
        <w:rPr>
          <w:rFonts w:hint="cs"/>
          <w:rtl/>
          <w:lang w:bidi="fa-IR"/>
        </w:rPr>
        <w:t>2- نیز از او مرویست که</w:t>
      </w:r>
      <w:r w:rsidR="002662FB" w:rsidRPr="00AB1DF1">
        <w:rPr>
          <w:rFonts w:hint="cs"/>
          <w:rtl/>
          <w:lang w:bidi="fa-IR"/>
        </w:rPr>
        <w:t xml:space="preserve"> آن حضرت </w:t>
      </w:r>
      <w:r w:rsidR="002662FB" w:rsidRPr="00AB1DF1">
        <w:rPr>
          <w:rFonts w:cs="CTraditional Arabic" w:hint="cs"/>
          <w:rtl/>
          <w:lang w:bidi="fa-IR"/>
        </w:rPr>
        <w:t>ه</w:t>
      </w:r>
      <w:r w:rsidR="002662FB" w:rsidRPr="00AB1DF1">
        <w:rPr>
          <w:rFonts w:hint="cs"/>
          <w:rtl/>
          <w:lang w:bidi="fa-IR"/>
        </w:rPr>
        <w:t xml:space="preserve"> </w:t>
      </w:r>
      <w:r w:rsidRPr="00AB1DF1">
        <w:rPr>
          <w:rFonts w:hint="cs"/>
          <w:rtl/>
          <w:lang w:bidi="fa-IR"/>
        </w:rPr>
        <w:t xml:space="preserve"> فرمود</w:t>
      </w:r>
      <w:r w:rsidR="002662FB" w:rsidRPr="00AB1DF1">
        <w:rPr>
          <w:rFonts w:hint="cs"/>
          <w:rtl/>
          <w:lang w:bidi="fa-IR"/>
        </w:rPr>
        <w:t>ند</w:t>
      </w:r>
      <w:r w:rsidRPr="00AB1DF1">
        <w:rPr>
          <w:rFonts w:hint="cs"/>
          <w:rtl/>
          <w:lang w:bidi="fa-IR"/>
        </w:rPr>
        <w:t xml:space="preserve">: </w:t>
      </w:r>
      <w:r w:rsidRPr="00AB1DF1">
        <w:rPr>
          <w:rFonts w:cs="CTraditional Arabic" w:hint="cs"/>
          <w:rtl/>
          <w:lang w:bidi="fa-IR"/>
        </w:rPr>
        <w:t>«</w:t>
      </w:r>
      <w:r w:rsidR="002662FB" w:rsidRPr="00AB1DF1">
        <w:rPr>
          <w:rFonts w:hint="cs"/>
          <w:rtl/>
          <w:lang w:bidi="fa-IR"/>
        </w:rPr>
        <w:t xml:space="preserve">اسلام غریب </w:t>
      </w:r>
      <w:r w:rsidRPr="00AB1DF1">
        <w:rPr>
          <w:rFonts w:hint="cs"/>
          <w:rtl/>
          <w:lang w:bidi="fa-IR"/>
        </w:rPr>
        <w:t xml:space="preserve">شروع شد </w:t>
      </w:r>
      <w:r w:rsidR="002662FB" w:rsidRPr="00AB1DF1">
        <w:rPr>
          <w:rFonts w:hint="cs"/>
          <w:rtl/>
          <w:lang w:bidi="fa-IR"/>
        </w:rPr>
        <w:t xml:space="preserve">و </w:t>
      </w:r>
      <w:r w:rsidRPr="00AB1DF1">
        <w:rPr>
          <w:rFonts w:hint="cs"/>
          <w:rtl/>
          <w:lang w:bidi="fa-IR"/>
        </w:rPr>
        <w:t>نیز چنان می‌گردد پس مبارکی باد بر غرباء</w:t>
      </w:r>
      <w:r w:rsidRPr="00AB1DF1">
        <w:rPr>
          <w:rFonts w:cs="CTraditional Arabic" w:hint="cs"/>
          <w:rtl/>
          <w:lang w:bidi="fa-IR"/>
        </w:rPr>
        <w:t>»</w:t>
      </w:r>
      <w:r w:rsidRPr="00AB1DF1">
        <w:rPr>
          <w:rFonts w:hint="cs"/>
          <w:rtl/>
          <w:lang w:bidi="fa-IR"/>
        </w:rPr>
        <w:t>. (رواه مسلم).</w:t>
      </w:r>
    </w:p>
    <w:p w:rsidR="006A7D74" w:rsidRPr="00AB1DF1" w:rsidRDefault="00222BB6" w:rsidP="006A7D74">
      <w:pPr>
        <w:ind w:firstLine="284"/>
        <w:jc w:val="lowKashida"/>
        <w:rPr>
          <w:rFonts w:hint="cs"/>
          <w:rtl/>
          <w:lang w:bidi="fa-IR"/>
        </w:rPr>
      </w:pPr>
      <w:r w:rsidRPr="005D220E">
        <w:rPr>
          <w:rFonts w:cs="B Lotus" w:hint="cs"/>
          <w:b/>
          <w:bCs/>
          <w:rtl/>
          <w:lang w:bidi="fa-IR"/>
        </w:rPr>
        <w:t>تبصره:</w:t>
      </w:r>
      <w:r w:rsidRPr="00AB1DF1">
        <w:rPr>
          <w:rFonts w:hint="cs"/>
          <w:rtl/>
          <w:lang w:bidi="fa-IR"/>
        </w:rPr>
        <w:t xml:space="preserve"> غریب اینجا دو احتمال دارد</w:t>
      </w:r>
      <w:r w:rsidR="006A7D74" w:rsidRPr="00AB1DF1">
        <w:rPr>
          <w:rFonts w:hint="cs"/>
          <w:rtl/>
          <w:lang w:bidi="fa-IR"/>
        </w:rPr>
        <w:t>:</w:t>
      </w:r>
    </w:p>
    <w:p w:rsidR="006A7D74" w:rsidRPr="00AB1DF1" w:rsidRDefault="00222BB6" w:rsidP="002B1AAE">
      <w:pPr>
        <w:ind w:firstLine="284"/>
        <w:jc w:val="lowKashida"/>
        <w:rPr>
          <w:rFonts w:hint="cs"/>
          <w:rtl/>
          <w:lang w:bidi="fa-IR"/>
        </w:rPr>
      </w:pPr>
      <w:r w:rsidRPr="00AB1DF1">
        <w:rPr>
          <w:rFonts w:hint="cs"/>
          <w:rtl/>
          <w:lang w:bidi="fa-IR"/>
        </w:rPr>
        <w:t xml:space="preserve"> </w:t>
      </w:r>
      <w:r w:rsidR="006A7D74" w:rsidRPr="00AB1DF1">
        <w:rPr>
          <w:rFonts w:hint="cs"/>
          <w:rtl/>
          <w:lang w:bidi="fa-IR"/>
        </w:rPr>
        <w:t>نخست-</w:t>
      </w:r>
      <w:r w:rsidRPr="00AB1DF1">
        <w:rPr>
          <w:rFonts w:hint="cs"/>
          <w:rtl/>
          <w:lang w:bidi="fa-IR"/>
        </w:rPr>
        <w:t xml:space="preserve"> این که شروع </w:t>
      </w:r>
      <w:r w:rsidR="006A7D74" w:rsidRPr="00AB1DF1">
        <w:rPr>
          <w:rFonts w:hint="cs"/>
          <w:rtl/>
          <w:lang w:bidi="fa-IR"/>
        </w:rPr>
        <w:t>اسلام</w:t>
      </w:r>
      <w:r w:rsidRPr="00AB1DF1">
        <w:rPr>
          <w:rFonts w:hint="cs"/>
          <w:rtl/>
          <w:lang w:bidi="fa-IR"/>
        </w:rPr>
        <w:t xml:space="preserve"> به جماعتی کم که </w:t>
      </w:r>
      <w:r w:rsidR="006A7D74" w:rsidRPr="00AB1DF1">
        <w:rPr>
          <w:rFonts w:hint="cs"/>
          <w:rtl/>
          <w:lang w:bidi="fa-IR"/>
        </w:rPr>
        <w:t xml:space="preserve">از لحاظ قدرت و مال </w:t>
      </w:r>
      <w:r w:rsidRPr="00AB1DF1">
        <w:rPr>
          <w:rFonts w:hint="cs"/>
          <w:rtl/>
          <w:lang w:bidi="fa-IR"/>
        </w:rPr>
        <w:t xml:space="preserve">غریب بودند گردید، و متمردان و سرمایه‌داران و جماعاتِ کثیره </w:t>
      </w:r>
      <w:r w:rsidR="006A7D74" w:rsidRPr="00AB1DF1">
        <w:rPr>
          <w:rFonts w:hint="cs"/>
          <w:rtl/>
          <w:lang w:bidi="fa-IR"/>
        </w:rPr>
        <w:t xml:space="preserve">از آن </w:t>
      </w:r>
      <w:r w:rsidRPr="00AB1DF1">
        <w:rPr>
          <w:rFonts w:hint="cs"/>
          <w:rtl/>
          <w:lang w:bidi="fa-IR"/>
        </w:rPr>
        <w:t>دوری ورزیدند و در آخر امر هم به همان هیئت می‌رسد. دوم</w:t>
      </w:r>
      <w:r w:rsidR="006A7D74" w:rsidRPr="00AB1DF1">
        <w:rPr>
          <w:rFonts w:hint="cs"/>
          <w:rtl/>
          <w:lang w:bidi="fa-IR"/>
        </w:rPr>
        <w:t>-</w:t>
      </w:r>
      <w:r w:rsidRPr="00AB1DF1">
        <w:rPr>
          <w:rFonts w:hint="cs"/>
          <w:rtl/>
          <w:lang w:bidi="fa-IR"/>
        </w:rPr>
        <w:t xml:space="preserve"> این که غریب به معنی نادر و امر عجیب، یعنی شروع اسلام به نوعی شد که در نظرِ بشر امری عجیب بود که خلاف کردارِ آباء و اجداد </w:t>
      </w:r>
      <w:r w:rsidR="006A7D74" w:rsidRPr="00AB1DF1">
        <w:rPr>
          <w:rFonts w:hint="cs"/>
          <w:rtl/>
          <w:lang w:bidi="fa-IR"/>
        </w:rPr>
        <w:t>ایشان بود</w:t>
      </w:r>
      <w:r w:rsidRPr="00AB1DF1">
        <w:rPr>
          <w:rFonts w:hint="cs"/>
          <w:rtl/>
          <w:lang w:bidi="fa-IR"/>
        </w:rPr>
        <w:t>، لذا تعجب می‌کردند که این چه مذهبی است ک</w:t>
      </w:r>
      <w:r w:rsidR="006A7D74" w:rsidRPr="00AB1DF1">
        <w:rPr>
          <w:rFonts w:hint="cs"/>
          <w:rtl/>
          <w:lang w:bidi="fa-IR"/>
        </w:rPr>
        <w:t>ه از همه جدا است و همه را گمراه</w:t>
      </w:r>
      <w:r w:rsidRPr="00AB1DF1">
        <w:rPr>
          <w:rFonts w:hint="cs"/>
          <w:rtl/>
          <w:lang w:bidi="fa-IR"/>
        </w:rPr>
        <w:t xml:space="preserve"> می‌گوید، پس از غایتِ تعجب نزدیک نمی‌آمدند، و چند نفری </w:t>
      </w:r>
      <w:r w:rsidR="006A7D74" w:rsidRPr="00AB1DF1">
        <w:rPr>
          <w:rFonts w:hint="cs"/>
          <w:rtl/>
          <w:lang w:bidi="fa-IR"/>
        </w:rPr>
        <w:t xml:space="preserve">را </w:t>
      </w:r>
      <w:r w:rsidRPr="00AB1DF1">
        <w:rPr>
          <w:rFonts w:hint="cs"/>
          <w:rtl/>
          <w:lang w:bidi="fa-IR"/>
        </w:rPr>
        <w:t>که تعلیم و تبلیغ دین می‌کردند دیوانه می‌پنداشتند، و قول ایشان قبول نمی‌کردند و مبلغین از غایتِ بی‌کسی مسافروار و غریب‌وار می‌گردیدند و کسی ایشان را تحویل نمی‌گرفت، و هرکس از ایشان به این دعوت تعجب می‌کرد که ایشان چرا این قدر تکلیف می‌کشند و خود را چرا هدف اینقدر بلا کرده</w:t>
      </w:r>
      <w:r w:rsidR="002B1AAE">
        <w:rPr>
          <w:rFonts w:hint="eastAsia"/>
          <w:rtl/>
          <w:lang w:bidi="fa-IR"/>
        </w:rPr>
        <w:t>‌</w:t>
      </w:r>
      <w:r w:rsidRPr="00AB1DF1">
        <w:rPr>
          <w:rFonts w:hint="cs"/>
          <w:rtl/>
          <w:lang w:bidi="fa-IR"/>
        </w:rPr>
        <w:t>اند</w:t>
      </w:r>
      <w:r w:rsidR="006A7D74" w:rsidRPr="00AB1DF1">
        <w:rPr>
          <w:rFonts w:hint="cs"/>
          <w:rtl/>
          <w:lang w:bidi="fa-IR"/>
        </w:rPr>
        <w:t>!.</w:t>
      </w:r>
    </w:p>
    <w:p w:rsidR="00222BB6" w:rsidRPr="00AB1DF1" w:rsidRDefault="00222BB6" w:rsidP="00E8389F">
      <w:pPr>
        <w:ind w:firstLine="284"/>
        <w:jc w:val="lowKashida"/>
        <w:rPr>
          <w:rFonts w:hint="cs"/>
          <w:rtl/>
          <w:lang w:bidi="fa-IR"/>
        </w:rPr>
      </w:pPr>
      <w:r w:rsidRPr="00AB1DF1">
        <w:rPr>
          <w:rFonts w:hint="cs"/>
          <w:rtl/>
          <w:lang w:bidi="fa-IR"/>
        </w:rPr>
        <w:t xml:space="preserve"> پس صاحبِ شرع فرمود که: حال آخر اسلام و دین همین طور می‌گردد، چنانچه حال امروزه است که حقيرترین و غریب‌ترین و محل تعجب‌ترین افراد در عالم جماعتِ مبلغینِ حق اند و جماعتِ تبلیغ اند، و بالخصوص همان علماء اند که ردِ اشراک و بدعات می‌کنند، این بشارتِ عظمی در حق شان بلاریب ثابت است</w:t>
      </w:r>
      <w:r w:rsidR="00E8389F" w:rsidRPr="00AB1DF1">
        <w:rPr>
          <w:rFonts w:hint="cs"/>
          <w:rtl/>
          <w:lang w:bidi="fa-IR"/>
        </w:rPr>
        <w:t>.</w:t>
      </w:r>
      <w:r w:rsidRPr="00AB1DF1">
        <w:rPr>
          <w:rFonts w:hint="cs"/>
          <w:rtl/>
          <w:lang w:bidi="fa-IR"/>
        </w:rPr>
        <w:t xml:space="preserve"> پس مبارکی و خوشی و درخت طوبی و سایة او برایشان باد، چه عجب خوش بشارتی است این قوم را. </w:t>
      </w:r>
      <w:r w:rsidRPr="00AB1DF1">
        <w:rPr>
          <w:rFonts w:cs="Traditional Arabic" w:hint="cs"/>
          <w:b/>
          <w:bCs/>
          <w:rtl/>
        </w:rPr>
        <w:t>الله</w:t>
      </w:r>
      <w:r w:rsidR="00E8389F" w:rsidRPr="00AB1DF1">
        <w:rPr>
          <w:rFonts w:cs="Traditional Arabic" w:hint="cs"/>
          <w:b/>
          <w:bCs/>
          <w:rtl/>
        </w:rPr>
        <w:t>م</w:t>
      </w:r>
      <w:r w:rsidRPr="00AB1DF1">
        <w:rPr>
          <w:rFonts w:cs="Traditional Arabic" w:hint="cs"/>
          <w:b/>
          <w:bCs/>
          <w:rtl/>
        </w:rPr>
        <w:t xml:space="preserve"> اجعلنا وذرياتنا منهم</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و تفسیر غرباء برای مبل</w:t>
      </w:r>
      <w:r w:rsidR="00E8389F" w:rsidRPr="00AB1DF1">
        <w:rPr>
          <w:rFonts w:hint="cs"/>
          <w:rtl/>
          <w:lang w:bidi="fa-IR"/>
        </w:rPr>
        <w:t>ّ</w:t>
      </w:r>
      <w:r w:rsidRPr="00AB1DF1">
        <w:rPr>
          <w:rFonts w:hint="cs"/>
          <w:rtl/>
          <w:lang w:bidi="fa-IR"/>
        </w:rPr>
        <w:t>غین و مصلحین مَا اَفسَدَهُ الناس، خود در روایتِ ترمذی آمده است.</w:t>
      </w:r>
    </w:p>
    <w:p w:rsidR="00222BB6" w:rsidRPr="00AB1DF1" w:rsidRDefault="00222BB6" w:rsidP="003E5E7E">
      <w:pPr>
        <w:ind w:firstLine="284"/>
        <w:jc w:val="lowKashida"/>
        <w:rPr>
          <w:rFonts w:hint="cs"/>
          <w:rtl/>
          <w:lang w:bidi="fa-IR"/>
        </w:rPr>
      </w:pPr>
      <w:r w:rsidRPr="00AB1DF1">
        <w:rPr>
          <w:rFonts w:hint="cs"/>
          <w:rtl/>
          <w:lang w:bidi="fa-IR"/>
        </w:rPr>
        <w:t xml:space="preserve">3- روایت است از بلال بن حارث المزنی </w:t>
      </w:r>
      <w:r w:rsidRPr="00AB1DF1">
        <w:rPr>
          <w:rFonts w:hint="cs"/>
          <w:lang w:bidi="fa-IR"/>
        </w:rPr>
        <w:sym w:font="AGA Arabesque" w:char="F074"/>
      </w:r>
      <w:r w:rsidRPr="00AB1DF1">
        <w:rPr>
          <w:rFonts w:hint="cs"/>
          <w:rtl/>
          <w:lang w:bidi="fa-IR"/>
        </w:rPr>
        <w:t xml:space="preserve"> که رسولِ </w:t>
      </w:r>
      <w:r w:rsidR="00E8389F" w:rsidRPr="00AB1DF1">
        <w:rPr>
          <w:rFonts w:hint="cs"/>
          <w:lang w:bidi="fa-IR"/>
        </w:rPr>
        <w:sym w:font="AGA Arabesque" w:char="F072"/>
      </w:r>
      <w:r w:rsidR="00E8389F" w:rsidRPr="00AB1DF1">
        <w:rPr>
          <w:rFonts w:hint="cs"/>
          <w:rtl/>
          <w:lang w:bidi="fa-IR"/>
        </w:rPr>
        <w:t xml:space="preserve"> </w:t>
      </w:r>
      <w:r w:rsidRPr="00AB1DF1">
        <w:rPr>
          <w:rFonts w:hint="cs"/>
          <w:rtl/>
          <w:lang w:bidi="fa-IR"/>
        </w:rPr>
        <w:t xml:space="preserve">محترم </w:t>
      </w:r>
      <w:r w:rsidR="00E8389F" w:rsidRPr="00AB1DF1">
        <w:rPr>
          <w:rFonts w:hint="cs"/>
          <w:rtl/>
          <w:lang w:bidi="fa-IR"/>
        </w:rPr>
        <w:t>فرمودند</w:t>
      </w:r>
      <w:r w:rsidRPr="00AB1DF1">
        <w:rPr>
          <w:rFonts w:hint="cs"/>
          <w:rtl/>
          <w:lang w:bidi="fa-IR"/>
        </w:rPr>
        <w:t>: هرکه سنتی از سنت‌های من</w:t>
      </w:r>
      <w:r w:rsidR="00E8389F" w:rsidRPr="00AB1DF1">
        <w:rPr>
          <w:rFonts w:hint="cs"/>
          <w:rtl/>
          <w:lang w:bidi="fa-IR"/>
        </w:rPr>
        <w:t xml:space="preserve"> را زنده کند</w:t>
      </w:r>
      <w:r w:rsidRPr="00AB1DF1">
        <w:rPr>
          <w:rFonts w:hint="cs"/>
          <w:rtl/>
          <w:lang w:bidi="fa-IR"/>
        </w:rPr>
        <w:t xml:space="preserve"> (یعنی اظهار و اشاعت کند آن را به قول یا به فعل) </w:t>
      </w:r>
      <w:r w:rsidR="00E8389F" w:rsidRPr="00AB1DF1">
        <w:rPr>
          <w:rFonts w:hint="cs"/>
          <w:rtl/>
          <w:lang w:bidi="fa-IR"/>
        </w:rPr>
        <w:t>-</w:t>
      </w:r>
      <w:r w:rsidRPr="00AB1DF1">
        <w:rPr>
          <w:rFonts w:hint="cs"/>
          <w:rtl/>
          <w:lang w:bidi="fa-IR"/>
        </w:rPr>
        <w:t>این وحدت در سنت وحدتِ جنسی است، یعنی طریق از جنس طُرقِ من، مثلاً واجب یا سنت یا غیرهما</w:t>
      </w:r>
      <w:r w:rsidR="00E8389F" w:rsidRPr="00AB1DF1">
        <w:rPr>
          <w:rFonts w:hint="cs"/>
          <w:rtl/>
          <w:lang w:bidi="fa-IR"/>
        </w:rPr>
        <w:t>-</w:t>
      </w:r>
      <w:r w:rsidRPr="00AB1DF1">
        <w:rPr>
          <w:rFonts w:hint="cs"/>
          <w:rtl/>
          <w:lang w:bidi="fa-IR"/>
        </w:rPr>
        <w:t xml:space="preserve"> </w:t>
      </w:r>
      <w:r w:rsidR="00E8389F" w:rsidRPr="00AB1DF1">
        <w:rPr>
          <w:rFonts w:hint="cs"/>
          <w:rtl/>
          <w:lang w:bidi="fa-IR"/>
        </w:rPr>
        <w:t>که بعد از من مرده است</w:t>
      </w:r>
      <w:r w:rsidRPr="00AB1DF1">
        <w:rPr>
          <w:rFonts w:hint="cs"/>
          <w:rtl/>
          <w:lang w:bidi="fa-IR"/>
        </w:rPr>
        <w:t>، پس برای او اجر</w:t>
      </w:r>
      <w:r w:rsidR="00E8389F" w:rsidRPr="00AB1DF1">
        <w:rPr>
          <w:rFonts w:hint="cs"/>
          <w:rtl/>
          <w:lang w:bidi="fa-IR"/>
        </w:rPr>
        <w:t>ی</w:t>
      </w:r>
      <w:r w:rsidRPr="00AB1DF1">
        <w:rPr>
          <w:rFonts w:hint="cs"/>
          <w:rtl/>
          <w:lang w:bidi="fa-IR"/>
        </w:rPr>
        <w:t xml:space="preserve"> مثل اجور آن همه که عمل برآن می‌کند </w:t>
      </w:r>
      <w:r w:rsidR="00E8389F" w:rsidRPr="00AB1DF1">
        <w:rPr>
          <w:rFonts w:hint="cs"/>
          <w:rtl/>
          <w:lang w:bidi="fa-IR"/>
        </w:rPr>
        <w:t xml:space="preserve">وجود دارد </w:t>
      </w:r>
      <w:r w:rsidRPr="00AB1DF1">
        <w:rPr>
          <w:rFonts w:hint="cs"/>
          <w:rtl/>
          <w:lang w:bidi="fa-IR"/>
        </w:rPr>
        <w:t xml:space="preserve">غیر از این که </w:t>
      </w:r>
      <w:r w:rsidR="003E5E7E" w:rsidRPr="00AB1DF1">
        <w:rPr>
          <w:rFonts w:hint="cs"/>
          <w:rtl/>
          <w:lang w:bidi="fa-IR"/>
        </w:rPr>
        <w:t>از مزد آنان ناقص کند</w:t>
      </w:r>
      <w:r w:rsidRPr="00AB1DF1">
        <w:rPr>
          <w:rFonts w:hint="cs"/>
          <w:rtl/>
          <w:lang w:bidi="fa-IR"/>
        </w:rPr>
        <w:t>، و حکم جاری‌کنندة بدعت هم همینطور است.</w:t>
      </w:r>
    </w:p>
    <w:p w:rsidR="00222BB6" w:rsidRPr="00AB1DF1" w:rsidRDefault="00222BB6" w:rsidP="00222BB6">
      <w:pPr>
        <w:jc w:val="center"/>
        <w:rPr>
          <w:rFonts w:hint="cs"/>
          <w:rtl/>
          <w:lang w:bidi="fa-IR"/>
        </w:rPr>
      </w:pPr>
      <w:r w:rsidRPr="00AB1DF1">
        <w:rPr>
          <w:rFonts w:hint="cs"/>
          <w:rtl/>
          <w:lang w:bidi="fa-IR"/>
        </w:rPr>
        <w:t>(رواه الترمذی و رواه ابن ماجه از کثیر بن عبدالله)</w:t>
      </w:r>
    </w:p>
    <w:p w:rsidR="00222BB6" w:rsidRPr="00AB1DF1" w:rsidRDefault="00222BB6" w:rsidP="003E5E7E">
      <w:pPr>
        <w:ind w:firstLine="284"/>
        <w:jc w:val="lowKashida"/>
        <w:rPr>
          <w:rFonts w:hint="cs"/>
          <w:rtl/>
          <w:lang w:bidi="fa-IR"/>
        </w:rPr>
      </w:pPr>
      <w:r w:rsidRPr="00AB1DF1">
        <w:rPr>
          <w:rFonts w:hint="cs"/>
          <w:rtl/>
          <w:lang w:bidi="fa-IR"/>
        </w:rPr>
        <w:t xml:space="preserve">4- و روایت است از ابوهریره </w:t>
      </w:r>
      <w:r w:rsidRPr="00AB1DF1">
        <w:rPr>
          <w:rFonts w:hint="cs"/>
          <w:lang w:bidi="fa-IR"/>
        </w:rPr>
        <w:sym w:font="AGA Arabesque" w:char="F074"/>
      </w:r>
      <w:r w:rsidRPr="00AB1DF1">
        <w:rPr>
          <w:rFonts w:hint="cs"/>
          <w:rtl/>
          <w:lang w:bidi="fa-IR"/>
        </w:rPr>
        <w:t xml:space="preserve"> که رسولِ اکرم </w:t>
      </w:r>
      <w:r w:rsidRPr="00AB1DF1">
        <w:rPr>
          <w:rFonts w:hint="cs"/>
          <w:lang w:bidi="fa-IR"/>
        </w:rPr>
        <w:sym w:font="AGA Arabesque" w:char="F072"/>
      </w:r>
      <w:r w:rsidR="003E5E7E" w:rsidRPr="00AB1DF1">
        <w:rPr>
          <w:rFonts w:hint="cs"/>
          <w:rtl/>
          <w:lang w:bidi="fa-IR"/>
        </w:rPr>
        <w:t xml:space="preserve"> فرمودند</w:t>
      </w:r>
      <w:r w:rsidRPr="00AB1DF1">
        <w:rPr>
          <w:rFonts w:hint="cs"/>
          <w:rtl/>
          <w:lang w:bidi="fa-IR"/>
        </w:rPr>
        <w:t xml:space="preserve">: </w:t>
      </w:r>
      <w:r w:rsidRPr="00AB1DF1">
        <w:rPr>
          <w:rFonts w:cs="CTraditional Arabic" w:hint="cs"/>
          <w:rtl/>
          <w:lang w:bidi="fa-IR"/>
        </w:rPr>
        <w:t>«</w:t>
      </w:r>
      <w:r w:rsidRPr="00AB1DF1">
        <w:rPr>
          <w:rFonts w:hint="cs"/>
          <w:rtl/>
          <w:lang w:bidi="fa-IR"/>
        </w:rPr>
        <w:t xml:space="preserve"> وقت فساد امت من</w:t>
      </w:r>
      <w:r w:rsidR="003E5E7E" w:rsidRPr="00AB1DF1">
        <w:rPr>
          <w:rFonts w:hint="cs"/>
          <w:rtl/>
          <w:lang w:bidi="fa-IR"/>
        </w:rPr>
        <w:t xml:space="preserve"> به سنتم چنگ زند</w:t>
      </w:r>
      <w:r w:rsidRPr="00AB1DF1">
        <w:rPr>
          <w:rFonts w:hint="cs"/>
          <w:rtl/>
          <w:lang w:bidi="fa-IR"/>
        </w:rPr>
        <w:t>، او را ثوابِ صد شهید</w:t>
      </w:r>
      <w:r w:rsidR="003E5E7E" w:rsidRPr="00AB1DF1">
        <w:rPr>
          <w:rFonts w:hint="cs"/>
          <w:rtl/>
          <w:lang w:bidi="fa-IR"/>
        </w:rPr>
        <w:t xml:space="preserve"> می رسد</w:t>
      </w:r>
      <w:r w:rsidRPr="00AB1DF1">
        <w:rPr>
          <w:rFonts w:cs="CTraditional Arabic" w:hint="cs"/>
          <w:rtl/>
          <w:lang w:bidi="fa-IR"/>
        </w:rPr>
        <w:t>»</w:t>
      </w:r>
      <w:r w:rsidRPr="00AB1DF1">
        <w:rPr>
          <w:rFonts w:hint="cs"/>
          <w:rtl/>
          <w:lang w:bidi="fa-IR"/>
        </w:rPr>
        <w:t xml:space="preserve"> (رواه البیهقی فی کتاب الزهد، مشکا</w:t>
      </w:r>
      <w:r w:rsidRPr="00AB1DF1">
        <w:rPr>
          <w:rFonts w:cs="B Badr" w:hint="cs"/>
          <w:rtl/>
          <w:lang w:bidi="fa-IR"/>
        </w:rPr>
        <w:t>ة</w:t>
      </w:r>
      <w:r w:rsidRPr="00AB1DF1">
        <w:rPr>
          <w:rFonts w:hint="cs"/>
          <w:rtl/>
          <w:lang w:bidi="fa-IR"/>
        </w:rPr>
        <w:t>).</w:t>
      </w:r>
    </w:p>
    <w:p w:rsidR="00222BB6" w:rsidRPr="00AB1DF1" w:rsidRDefault="00222BB6" w:rsidP="003E5E7E">
      <w:pPr>
        <w:ind w:firstLine="284"/>
        <w:jc w:val="lowKashida"/>
        <w:rPr>
          <w:rFonts w:hint="cs"/>
          <w:rtl/>
          <w:lang w:bidi="fa-IR"/>
        </w:rPr>
      </w:pPr>
      <w:r w:rsidRPr="005D220E">
        <w:rPr>
          <w:rFonts w:cs="B Lotus" w:hint="cs"/>
          <w:b/>
          <w:bCs/>
          <w:rtl/>
          <w:lang w:bidi="fa-IR"/>
        </w:rPr>
        <w:t>تشریح:</w:t>
      </w:r>
      <w:r w:rsidRPr="00AB1DF1">
        <w:rPr>
          <w:rFonts w:hint="cs"/>
          <w:rtl/>
          <w:lang w:bidi="fa-IR"/>
        </w:rPr>
        <w:t xml:space="preserve"> مقصود اینست که چون آن وقت احیاء سنت و تمسک به </w:t>
      </w:r>
      <w:r w:rsidR="003E5E7E" w:rsidRPr="00AB1DF1">
        <w:rPr>
          <w:rFonts w:hint="cs"/>
          <w:rtl/>
          <w:lang w:bidi="fa-IR"/>
        </w:rPr>
        <w:t>آن</w:t>
      </w:r>
      <w:r w:rsidRPr="00AB1DF1">
        <w:rPr>
          <w:rFonts w:hint="cs"/>
          <w:rtl/>
          <w:lang w:bidi="fa-IR"/>
        </w:rPr>
        <w:t xml:space="preserve"> زیاد مشکل است، </w:t>
      </w:r>
      <w:r w:rsidR="003E5E7E" w:rsidRPr="00AB1DF1">
        <w:rPr>
          <w:rFonts w:hint="cs"/>
          <w:rtl/>
          <w:lang w:bidi="fa-IR"/>
        </w:rPr>
        <w:t>-</w:t>
      </w:r>
      <w:r w:rsidRPr="00AB1DF1">
        <w:rPr>
          <w:rFonts w:hint="cs"/>
          <w:rtl/>
          <w:lang w:bidi="fa-IR"/>
        </w:rPr>
        <w:t>چنانچه حالِ امروزه ظاهر است</w:t>
      </w:r>
      <w:r w:rsidR="003E5E7E" w:rsidRPr="00AB1DF1">
        <w:rPr>
          <w:rFonts w:hint="cs"/>
          <w:rtl/>
          <w:lang w:bidi="fa-IR"/>
        </w:rPr>
        <w:t>-</w:t>
      </w:r>
      <w:r w:rsidRPr="00AB1DF1">
        <w:rPr>
          <w:rFonts w:hint="cs"/>
          <w:rtl/>
          <w:lang w:bidi="fa-IR"/>
        </w:rPr>
        <w:t xml:space="preserve"> او را ثواب صد شهید مقبول، مقاتل به کفار در میدانِ کار زار می‌رسد.</w:t>
      </w:r>
    </w:p>
    <w:p w:rsidR="00222BB6" w:rsidRPr="00AB1DF1" w:rsidRDefault="00222BB6" w:rsidP="003E5E7E">
      <w:pPr>
        <w:ind w:firstLine="284"/>
        <w:jc w:val="lowKashida"/>
        <w:rPr>
          <w:rFonts w:hint="cs"/>
          <w:rtl/>
          <w:lang w:bidi="fa-IR"/>
        </w:rPr>
      </w:pPr>
      <w:r w:rsidRPr="00AB1DF1">
        <w:rPr>
          <w:rFonts w:hint="cs"/>
          <w:rtl/>
          <w:lang w:bidi="fa-IR"/>
        </w:rPr>
        <w:t xml:space="preserve">چه نویدِ بزرگی است که جهان در قیمتِ </w:t>
      </w:r>
      <w:r w:rsidR="003E5E7E" w:rsidRPr="00AB1DF1">
        <w:rPr>
          <w:rFonts w:hint="cs"/>
          <w:rtl/>
          <w:lang w:bidi="fa-IR"/>
        </w:rPr>
        <w:t>آن</w:t>
      </w:r>
      <w:r w:rsidRPr="00AB1DF1">
        <w:rPr>
          <w:rFonts w:hint="cs"/>
          <w:rtl/>
          <w:lang w:bidi="fa-IR"/>
        </w:rPr>
        <w:t xml:space="preserve"> هیچ است، </w:t>
      </w:r>
      <w:r w:rsidRPr="00AB1DF1">
        <w:rPr>
          <w:rFonts w:cs="Traditional Arabic" w:hint="cs"/>
          <w:b/>
          <w:bCs/>
          <w:rtl/>
        </w:rPr>
        <w:t>اللهم اجعلنا وذرياتنا منهم آمين</w:t>
      </w:r>
      <w:r w:rsidRPr="00AB1DF1">
        <w:rPr>
          <w:rFonts w:hint="cs"/>
          <w:rtl/>
          <w:lang w:bidi="fa-IR"/>
        </w:rPr>
        <w:t>.</w:t>
      </w:r>
    </w:p>
    <w:p w:rsidR="00222BB6" w:rsidRPr="00AB1DF1" w:rsidRDefault="00222BB6" w:rsidP="003E5E7E">
      <w:pPr>
        <w:ind w:firstLine="284"/>
        <w:jc w:val="lowKashida"/>
        <w:rPr>
          <w:rFonts w:hint="cs"/>
          <w:rtl/>
          <w:lang w:bidi="fa-IR"/>
        </w:rPr>
      </w:pPr>
      <w:r w:rsidRPr="00AB1DF1">
        <w:rPr>
          <w:rFonts w:hint="cs"/>
          <w:rtl/>
          <w:lang w:bidi="fa-IR"/>
        </w:rPr>
        <w:t xml:space="preserve">5- روایت است از غفیف بن حارث الثمالی </w:t>
      </w:r>
      <w:r w:rsidRPr="00AB1DF1">
        <w:rPr>
          <w:rFonts w:hint="cs"/>
          <w:lang w:bidi="fa-IR"/>
        </w:rPr>
        <w:sym w:font="AGA Arabesque" w:char="F074"/>
      </w:r>
      <w:r w:rsidRPr="00AB1DF1">
        <w:rPr>
          <w:rFonts w:hint="cs"/>
          <w:rtl/>
          <w:lang w:bidi="fa-IR"/>
        </w:rPr>
        <w:t xml:space="preserve"> که رسول صاحب المعراج </w:t>
      </w:r>
      <w:r w:rsidRPr="00AB1DF1">
        <w:rPr>
          <w:rFonts w:hint="cs"/>
          <w:lang w:bidi="fa-IR"/>
        </w:rPr>
        <w:sym w:font="AGA Arabesque" w:char="F072"/>
      </w:r>
      <w:r w:rsidR="003E5E7E" w:rsidRPr="00AB1DF1">
        <w:rPr>
          <w:rFonts w:hint="cs"/>
          <w:rtl/>
          <w:lang w:bidi="fa-IR"/>
        </w:rPr>
        <w:t xml:space="preserve"> فرمودند</w:t>
      </w:r>
      <w:r w:rsidRPr="00AB1DF1">
        <w:rPr>
          <w:rFonts w:hint="cs"/>
          <w:rtl/>
          <w:lang w:bidi="fa-IR"/>
        </w:rPr>
        <w:t xml:space="preserve">: </w:t>
      </w:r>
      <w:r w:rsidRPr="00AB1DF1">
        <w:rPr>
          <w:rFonts w:cs="CTraditional Arabic" w:hint="cs"/>
          <w:rtl/>
          <w:lang w:bidi="fa-IR"/>
        </w:rPr>
        <w:t>«</w:t>
      </w:r>
      <w:r w:rsidRPr="00AB1DF1">
        <w:rPr>
          <w:rFonts w:hint="cs"/>
          <w:rtl/>
          <w:lang w:bidi="fa-IR"/>
        </w:rPr>
        <w:t xml:space="preserve"> هیچ قومی بدعتی</w:t>
      </w:r>
      <w:r w:rsidR="003E5E7E" w:rsidRPr="00AB1DF1">
        <w:rPr>
          <w:rFonts w:hint="cs"/>
          <w:rtl/>
          <w:lang w:bidi="fa-IR"/>
        </w:rPr>
        <w:t xml:space="preserve"> پیدا نمی‌کند، مگر این که</w:t>
      </w:r>
      <w:r w:rsidRPr="00AB1DF1">
        <w:rPr>
          <w:rFonts w:hint="cs"/>
          <w:rtl/>
          <w:lang w:bidi="fa-IR"/>
        </w:rPr>
        <w:t>، مثل آن از آن قوم سنتی</w:t>
      </w:r>
      <w:r w:rsidR="003E5E7E" w:rsidRPr="00AB1DF1">
        <w:rPr>
          <w:rFonts w:hint="cs"/>
          <w:rtl/>
          <w:lang w:bidi="fa-IR"/>
        </w:rPr>
        <w:t xml:space="preserve"> برداشته می‌شود.</w:t>
      </w:r>
      <w:r w:rsidRPr="00AB1DF1">
        <w:rPr>
          <w:rFonts w:hint="cs"/>
          <w:rtl/>
          <w:lang w:bidi="fa-IR"/>
        </w:rPr>
        <w:t xml:space="preserve"> پس چنگ‌زدن به سنت بهتر است از پیداکردن بدعتی اگرچه صورتاً خوب باشد. (رواه احمد).</w:t>
      </w:r>
    </w:p>
    <w:p w:rsidR="00222BB6" w:rsidRPr="00AB1DF1" w:rsidRDefault="00222BB6" w:rsidP="003E5E7E">
      <w:pPr>
        <w:ind w:firstLine="284"/>
        <w:jc w:val="lowKashida"/>
        <w:rPr>
          <w:rFonts w:hint="cs"/>
          <w:rtl/>
          <w:lang w:bidi="fa-IR"/>
        </w:rPr>
      </w:pPr>
      <w:r w:rsidRPr="00AB1DF1">
        <w:rPr>
          <w:rFonts w:hint="cs"/>
          <w:rtl/>
          <w:lang w:bidi="fa-IR"/>
        </w:rPr>
        <w:t>و در روایتِ حسّان است که دوباره عود نمی‌کند، همان سنت در ا</w:t>
      </w:r>
      <w:r w:rsidR="003E5E7E" w:rsidRPr="00AB1DF1">
        <w:rPr>
          <w:rFonts w:hint="cs"/>
          <w:rtl/>
          <w:lang w:bidi="fa-IR"/>
        </w:rPr>
        <w:t>ی</w:t>
      </w:r>
      <w:r w:rsidRPr="00AB1DF1">
        <w:rPr>
          <w:rFonts w:hint="cs"/>
          <w:rtl/>
          <w:lang w:bidi="fa-IR"/>
        </w:rPr>
        <w:t>شان تا قیامت. (به روایتِ دارمی).</w:t>
      </w:r>
    </w:p>
    <w:p w:rsidR="00222BB6" w:rsidRPr="00AB1DF1" w:rsidRDefault="00222BB6" w:rsidP="00043D41">
      <w:pPr>
        <w:ind w:firstLine="284"/>
        <w:jc w:val="lowKashida"/>
        <w:rPr>
          <w:rFonts w:hint="cs"/>
          <w:rtl/>
          <w:lang w:bidi="fa-IR"/>
        </w:rPr>
      </w:pPr>
      <w:r w:rsidRPr="005D220E">
        <w:rPr>
          <w:rFonts w:cs="B Lotus" w:hint="cs"/>
          <w:b/>
          <w:bCs/>
          <w:rtl/>
          <w:lang w:bidi="fa-IR"/>
        </w:rPr>
        <w:t>ف-</w:t>
      </w:r>
      <w:r w:rsidRPr="00AB1DF1">
        <w:rPr>
          <w:rFonts w:hint="cs"/>
          <w:rtl/>
          <w:lang w:bidi="fa-IR"/>
        </w:rPr>
        <w:t xml:space="preserve"> این حدیث دلیل صریح</w:t>
      </w:r>
      <w:r w:rsidR="00043D41" w:rsidRPr="00AB1DF1">
        <w:rPr>
          <w:rFonts w:hint="cs"/>
          <w:rtl/>
          <w:lang w:bidi="fa-IR"/>
        </w:rPr>
        <w:t xml:space="preserve"> است که سنت و بدعت با همدگر ضد</w:t>
      </w:r>
      <w:r w:rsidRPr="00AB1DF1">
        <w:rPr>
          <w:rFonts w:hint="cs"/>
          <w:rtl/>
          <w:lang w:bidi="fa-IR"/>
        </w:rPr>
        <w:t xml:space="preserve"> اند، یکجا جمع نمی‌گردند، چون این می‌آید آن دیگر می‌رود. و مراد از این که تا قیامت نمی‌آید، یعنی اگرچه بعد از منهدم‌کردنِ آن بدعت می‌آید، ولی به صورت اولی نمی‌آی</w:t>
      </w:r>
      <w:r w:rsidR="00043D41" w:rsidRPr="00AB1DF1">
        <w:rPr>
          <w:rFonts w:hint="cs"/>
          <w:rtl/>
          <w:lang w:bidi="fa-IR"/>
        </w:rPr>
        <w:t>د، مثل درختی که از جای خود کند</w:t>
      </w:r>
      <w:r w:rsidRPr="00AB1DF1">
        <w:rPr>
          <w:rFonts w:hint="cs"/>
          <w:rtl/>
          <w:lang w:bidi="fa-IR"/>
        </w:rPr>
        <w:t>ه شد و جای دیگر کاشته شد، ظاهر است که کاشته شد، ولی به صورتِ اولی نیست</w:t>
      </w:r>
      <w:r w:rsidR="00043D41" w:rsidRPr="00AB1DF1">
        <w:rPr>
          <w:rFonts w:hint="cs"/>
          <w:rtl/>
          <w:lang w:bidi="fa-IR"/>
        </w:rPr>
        <w:t>.</w:t>
      </w:r>
      <w:r w:rsidRPr="00AB1DF1">
        <w:rPr>
          <w:rFonts w:hint="cs"/>
          <w:rtl/>
          <w:lang w:bidi="fa-IR"/>
        </w:rPr>
        <w:t xml:space="preserve"> و معنی این که بهتر است از پیداکردنِ بدعت، یعنی بسی اعمال خیر اند که صحابه و تابعین و ائمه از قرآن و حدیث استنباط کرده آوردند که صورتاً بدعت است نه حقیقتاً اتباعِ این امر اگرچه به ظاهر امری بزرگ باشد بازهم آن سنت که به اتباع صاحب رسالت کرده شود، اگرچه صورتاً کم است بازهم ازین امر بزرگ</w:t>
      </w:r>
      <w:r w:rsidR="00043D41" w:rsidRPr="00AB1DF1">
        <w:rPr>
          <w:rFonts w:hint="cs"/>
          <w:rtl/>
          <w:lang w:bidi="fa-IR"/>
        </w:rPr>
        <w:t xml:space="preserve"> نزد خدای ذوالجلال</w:t>
      </w:r>
      <w:r w:rsidRPr="00AB1DF1">
        <w:rPr>
          <w:rFonts w:hint="cs"/>
          <w:rtl/>
          <w:lang w:bidi="fa-IR"/>
        </w:rPr>
        <w:t xml:space="preserve"> اقرب و محبوب‌تر است.</w:t>
      </w:r>
    </w:p>
    <w:p w:rsidR="00222BB6" w:rsidRPr="00AB1DF1" w:rsidRDefault="00222BB6" w:rsidP="00FC59E7">
      <w:pPr>
        <w:pStyle w:val="a0"/>
        <w:rPr>
          <w:rFonts w:hint="cs"/>
          <w:rtl/>
        </w:rPr>
      </w:pPr>
      <w:bookmarkStart w:id="181" w:name="_Toc257927148"/>
      <w:bookmarkStart w:id="182" w:name="_Toc257927278"/>
      <w:r w:rsidRPr="00AB1DF1">
        <w:rPr>
          <w:rFonts w:hint="cs"/>
          <w:rtl/>
        </w:rPr>
        <w:t>بیان حال مجری بدعت و معاون او</w:t>
      </w:r>
      <w:bookmarkEnd w:id="181"/>
      <w:bookmarkEnd w:id="182"/>
    </w:p>
    <w:p w:rsidR="00222BB6" w:rsidRPr="00AB1DF1" w:rsidRDefault="00222BB6" w:rsidP="00043D41">
      <w:pPr>
        <w:ind w:firstLine="284"/>
        <w:jc w:val="lowKashida"/>
        <w:rPr>
          <w:rFonts w:hint="cs"/>
          <w:rtl/>
          <w:lang w:bidi="fa-IR"/>
        </w:rPr>
      </w:pPr>
      <w:r w:rsidRPr="00AB1DF1">
        <w:rPr>
          <w:rFonts w:hint="cs"/>
          <w:rtl/>
          <w:lang w:bidi="fa-IR"/>
        </w:rPr>
        <w:t xml:space="preserve">1- روایت است از صدیقه </w:t>
      </w:r>
      <w:r w:rsidRPr="00AB1DF1">
        <w:rPr>
          <w:rFonts w:cs="CTraditional Arabic" w:hint="cs"/>
          <w:rtl/>
          <w:lang w:bidi="fa-IR"/>
        </w:rPr>
        <w:t>ل</w:t>
      </w:r>
      <w:r w:rsidRPr="00AB1DF1">
        <w:rPr>
          <w:rFonts w:hint="cs"/>
          <w:rtl/>
          <w:lang w:bidi="fa-IR"/>
        </w:rPr>
        <w:t xml:space="preserve"> که رسول الله </w:t>
      </w:r>
      <w:r w:rsidRPr="00AB1DF1">
        <w:rPr>
          <w:rFonts w:hint="cs"/>
          <w:lang w:bidi="fa-IR"/>
        </w:rPr>
        <w:sym w:font="AGA Arabesque" w:char="F072"/>
      </w:r>
      <w:r w:rsidR="00043D41" w:rsidRPr="00AB1DF1">
        <w:rPr>
          <w:rFonts w:hint="cs"/>
          <w:rtl/>
          <w:lang w:bidi="fa-IR"/>
        </w:rPr>
        <w:t xml:space="preserve"> فرمودند</w:t>
      </w:r>
      <w:r w:rsidRPr="00AB1DF1">
        <w:rPr>
          <w:rFonts w:hint="cs"/>
          <w:rtl/>
          <w:lang w:bidi="fa-IR"/>
        </w:rPr>
        <w:t xml:space="preserve">: </w:t>
      </w:r>
      <w:r w:rsidRPr="00AB1DF1">
        <w:rPr>
          <w:rFonts w:cs="CTraditional Arabic" w:hint="cs"/>
          <w:rtl/>
          <w:lang w:bidi="fa-IR"/>
        </w:rPr>
        <w:t>«</w:t>
      </w:r>
      <w:r w:rsidRPr="00AB1DF1">
        <w:rPr>
          <w:rFonts w:hint="cs"/>
          <w:rtl/>
          <w:lang w:bidi="fa-IR"/>
        </w:rPr>
        <w:t xml:space="preserve">شش نفر اند که </w:t>
      </w:r>
      <w:r w:rsidR="00043D41" w:rsidRPr="00AB1DF1">
        <w:rPr>
          <w:rFonts w:hint="cs"/>
          <w:rtl/>
          <w:lang w:bidi="fa-IR"/>
        </w:rPr>
        <w:t xml:space="preserve">من ایشان را </w:t>
      </w:r>
      <w:r w:rsidRPr="00AB1DF1">
        <w:rPr>
          <w:rFonts w:hint="cs"/>
          <w:rtl/>
          <w:lang w:bidi="fa-IR"/>
        </w:rPr>
        <w:t>لعنت کرده‌ام و خدا هم ایشان را لعنت کرده است</w:t>
      </w:r>
      <w:r w:rsidR="00043D41" w:rsidRPr="00AB1DF1">
        <w:rPr>
          <w:rFonts w:hint="cs"/>
          <w:rtl/>
          <w:lang w:bidi="fa-IR"/>
        </w:rPr>
        <w:t>:</w:t>
      </w:r>
      <w:r w:rsidRPr="00AB1DF1">
        <w:rPr>
          <w:rFonts w:hint="cs"/>
          <w:rtl/>
          <w:lang w:bidi="fa-IR"/>
        </w:rPr>
        <w:t xml:space="preserve"> </w:t>
      </w:r>
      <w:r w:rsidR="00043D41" w:rsidRPr="00AB1DF1">
        <w:rPr>
          <w:rFonts w:hint="cs"/>
          <w:rtl/>
          <w:lang w:bidi="fa-IR"/>
        </w:rPr>
        <w:t>اول- زیاد</w:t>
      </w:r>
      <w:r w:rsidRPr="00AB1DF1">
        <w:rPr>
          <w:rFonts w:hint="cs"/>
          <w:rtl/>
          <w:lang w:bidi="fa-IR"/>
        </w:rPr>
        <w:t>ی‌کننده در قرآن خدای عز</w:t>
      </w:r>
      <w:r w:rsidR="00043D41" w:rsidRPr="00AB1DF1">
        <w:rPr>
          <w:rFonts w:hint="cs"/>
          <w:rtl/>
          <w:lang w:bidi="fa-IR"/>
        </w:rPr>
        <w:t xml:space="preserve">ّ </w:t>
      </w:r>
      <w:r w:rsidRPr="00AB1DF1">
        <w:rPr>
          <w:rFonts w:hint="cs"/>
          <w:rtl/>
          <w:lang w:bidi="fa-IR"/>
        </w:rPr>
        <w:t>وجل، و دوم</w:t>
      </w:r>
      <w:r w:rsidR="00043D41" w:rsidRPr="00AB1DF1">
        <w:rPr>
          <w:rFonts w:hint="cs"/>
          <w:rtl/>
          <w:lang w:bidi="fa-IR"/>
        </w:rPr>
        <w:t>-</w:t>
      </w:r>
      <w:r w:rsidRPr="00AB1DF1">
        <w:rPr>
          <w:rFonts w:hint="cs"/>
          <w:rtl/>
          <w:lang w:bidi="fa-IR"/>
        </w:rPr>
        <w:t xml:space="preserve"> تکذیب‌کنندة تقدیر، سوم</w:t>
      </w:r>
      <w:r w:rsidR="00043D41" w:rsidRPr="00AB1DF1">
        <w:rPr>
          <w:rFonts w:hint="cs"/>
          <w:rtl/>
          <w:lang w:bidi="fa-IR"/>
        </w:rPr>
        <w:t>-</w:t>
      </w:r>
      <w:r w:rsidRPr="00AB1DF1">
        <w:rPr>
          <w:rFonts w:hint="cs"/>
          <w:rtl/>
          <w:lang w:bidi="fa-IR"/>
        </w:rPr>
        <w:t xml:space="preserve"> غلبه‌کننده بر امتِ من به جبر و ترسانیدن تا که ذلیل کند کسی را که خدا او را عزت داده است و عزت دهد کسی را که خدا او را خوار کرده است، و چهارم</w:t>
      </w:r>
      <w:r w:rsidR="00043D41" w:rsidRPr="00AB1DF1">
        <w:rPr>
          <w:rFonts w:hint="cs"/>
          <w:rtl/>
          <w:lang w:bidi="fa-IR"/>
        </w:rPr>
        <w:t>-</w:t>
      </w:r>
      <w:r w:rsidRPr="00AB1DF1">
        <w:rPr>
          <w:rFonts w:hint="cs"/>
          <w:rtl/>
          <w:lang w:bidi="fa-IR"/>
        </w:rPr>
        <w:t xml:space="preserve"> حلال‌کنندة محارمِ خدای ذوالجلال، پنجم</w:t>
      </w:r>
      <w:r w:rsidR="00043D41" w:rsidRPr="00AB1DF1">
        <w:rPr>
          <w:rFonts w:hint="cs"/>
          <w:rtl/>
          <w:lang w:bidi="fa-IR"/>
        </w:rPr>
        <w:t>-</w:t>
      </w:r>
      <w:r w:rsidRPr="00AB1DF1">
        <w:rPr>
          <w:rFonts w:hint="cs"/>
          <w:rtl/>
          <w:lang w:bidi="fa-IR"/>
        </w:rPr>
        <w:t xml:space="preserve"> حلال‌کننده از اولاد صوری و معنوی من آنچه خدا حرام کرده است، و ششم</w:t>
      </w:r>
      <w:r w:rsidR="00043D41" w:rsidRPr="00AB1DF1">
        <w:rPr>
          <w:rFonts w:hint="cs"/>
          <w:rtl/>
          <w:lang w:bidi="fa-IR"/>
        </w:rPr>
        <w:t>-</w:t>
      </w:r>
      <w:r w:rsidRPr="00AB1DF1">
        <w:rPr>
          <w:rFonts w:hint="cs"/>
          <w:rtl/>
          <w:lang w:bidi="fa-IR"/>
        </w:rPr>
        <w:t xml:space="preserve"> ترک‌کننده سنتِ من. (رواه الطبرانی فی الکبیر و ابن حبان در صحیحِ خود و حاکم در صحیح خود).</w:t>
      </w:r>
    </w:p>
    <w:p w:rsidR="00222BB6" w:rsidRPr="00AB1DF1" w:rsidRDefault="00222BB6" w:rsidP="00222BB6">
      <w:pPr>
        <w:ind w:firstLine="284"/>
        <w:jc w:val="lowKashida"/>
        <w:rPr>
          <w:rFonts w:hint="cs"/>
          <w:rtl/>
          <w:lang w:bidi="fa-IR"/>
        </w:rPr>
      </w:pPr>
      <w:r w:rsidRPr="005D220E">
        <w:rPr>
          <w:rFonts w:cs="B Lotus" w:hint="cs"/>
          <w:b/>
          <w:bCs/>
          <w:rtl/>
          <w:lang w:bidi="fa-IR"/>
        </w:rPr>
        <w:t>خلاصه:</w:t>
      </w:r>
      <w:r w:rsidRPr="00AB1DF1">
        <w:rPr>
          <w:rFonts w:hint="cs"/>
          <w:rtl/>
          <w:lang w:bidi="fa-IR"/>
        </w:rPr>
        <w:t xml:space="preserve"> این حدیثِ مکرم به صراحت دال است که تارکِ سنت و مرتکبِ بدعت را خدا و همه انبیاء </w:t>
      </w:r>
      <w:r w:rsidRPr="00AB1DF1">
        <w:rPr>
          <w:rFonts w:cs="CTraditional Arabic" w:hint="cs"/>
          <w:rtl/>
          <w:lang w:bidi="fa-IR"/>
        </w:rPr>
        <w:t>†</w:t>
      </w:r>
      <w:r w:rsidRPr="00AB1DF1">
        <w:rPr>
          <w:rFonts w:hint="cs"/>
          <w:rtl/>
          <w:lang w:bidi="fa-IR"/>
        </w:rPr>
        <w:t xml:space="preserve"> لعنت کرده اند، ازین سخت‌تر وعید چه باشد فکر باید کرد.</w:t>
      </w:r>
    </w:p>
    <w:p w:rsidR="00222BB6" w:rsidRPr="00AB1DF1" w:rsidRDefault="00222BB6" w:rsidP="00043D41">
      <w:pPr>
        <w:ind w:firstLine="284"/>
        <w:jc w:val="lowKashida"/>
        <w:rPr>
          <w:rFonts w:hint="cs"/>
          <w:rtl/>
          <w:lang w:bidi="fa-IR"/>
        </w:rPr>
      </w:pPr>
      <w:r w:rsidRPr="00AB1DF1">
        <w:rPr>
          <w:rFonts w:hint="cs"/>
          <w:rtl/>
          <w:lang w:bidi="fa-IR"/>
        </w:rPr>
        <w:t xml:space="preserve">2- روایت است از عمرو بن عوف </w:t>
      </w:r>
      <w:r w:rsidRPr="00AB1DF1">
        <w:rPr>
          <w:rFonts w:hint="cs"/>
          <w:lang w:bidi="fa-IR"/>
        </w:rPr>
        <w:sym w:font="AGA Arabesque" w:char="F074"/>
      </w:r>
      <w:r w:rsidRPr="00AB1DF1">
        <w:rPr>
          <w:rFonts w:hint="cs"/>
          <w:rtl/>
          <w:lang w:bidi="fa-IR"/>
        </w:rPr>
        <w:t xml:space="preserve"> که </w:t>
      </w:r>
      <w:r w:rsidR="00043D41" w:rsidRPr="00AB1DF1">
        <w:rPr>
          <w:rFonts w:hint="cs"/>
          <w:rtl/>
          <w:lang w:bidi="fa-IR"/>
        </w:rPr>
        <w:t xml:space="preserve">رسول الله </w:t>
      </w:r>
      <w:r w:rsidRPr="00AB1DF1">
        <w:rPr>
          <w:rFonts w:hint="cs"/>
          <w:lang w:bidi="fa-IR"/>
        </w:rPr>
        <w:sym w:font="AGA Arabesque" w:char="F072"/>
      </w:r>
      <w:r w:rsidR="00043D41" w:rsidRPr="00AB1DF1">
        <w:rPr>
          <w:rFonts w:hint="cs"/>
          <w:rtl/>
          <w:lang w:bidi="fa-IR"/>
        </w:rPr>
        <w:t xml:space="preserve"> فرمودند</w:t>
      </w:r>
      <w:r w:rsidRPr="00AB1DF1">
        <w:rPr>
          <w:rFonts w:hint="cs"/>
          <w:rtl/>
          <w:lang w:bidi="fa-IR"/>
        </w:rPr>
        <w:t>: ب</w:t>
      </w:r>
      <w:r w:rsidR="00043D41" w:rsidRPr="00AB1DF1">
        <w:rPr>
          <w:rFonts w:hint="cs"/>
          <w:rtl/>
          <w:lang w:bidi="fa-IR"/>
        </w:rPr>
        <w:t>ر</w:t>
      </w:r>
      <w:r w:rsidRPr="00AB1DF1">
        <w:rPr>
          <w:rFonts w:hint="cs"/>
          <w:rtl/>
          <w:lang w:bidi="fa-IR"/>
        </w:rPr>
        <w:t xml:space="preserve"> امتِ خود از سه چیز</w:t>
      </w:r>
      <w:r w:rsidR="00043D41" w:rsidRPr="00AB1DF1">
        <w:rPr>
          <w:rFonts w:hint="cs"/>
          <w:rtl/>
          <w:lang w:bidi="fa-IR"/>
        </w:rPr>
        <w:t xml:space="preserve"> می‌ترسم</w:t>
      </w:r>
      <w:r w:rsidRPr="00AB1DF1">
        <w:rPr>
          <w:rFonts w:hint="cs"/>
          <w:rtl/>
          <w:lang w:bidi="fa-IR"/>
        </w:rPr>
        <w:t>: از لغزش عالمِ این امت</w:t>
      </w:r>
      <w:r w:rsidR="00043D41" w:rsidRPr="00AB1DF1">
        <w:rPr>
          <w:rFonts w:hint="cs"/>
          <w:rtl/>
          <w:lang w:bidi="fa-IR"/>
        </w:rPr>
        <w:t xml:space="preserve"> و از هوای نفس که تابع‌داریِ آن </w:t>
      </w:r>
      <w:r w:rsidRPr="00AB1DF1">
        <w:rPr>
          <w:rFonts w:hint="cs"/>
          <w:rtl/>
          <w:lang w:bidi="fa-IR"/>
        </w:rPr>
        <w:t>شود و از حاکمی ظالم.</w:t>
      </w:r>
    </w:p>
    <w:p w:rsidR="00222BB6" w:rsidRPr="00AB1DF1" w:rsidRDefault="00222BB6" w:rsidP="00222BB6">
      <w:pPr>
        <w:ind w:firstLine="284"/>
        <w:jc w:val="right"/>
        <w:rPr>
          <w:rFonts w:hint="cs"/>
          <w:rtl/>
          <w:lang w:bidi="fa-IR"/>
        </w:rPr>
      </w:pPr>
      <w:r w:rsidRPr="00AB1DF1">
        <w:rPr>
          <w:rFonts w:hint="cs"/>
          <w:rtl/>
          <w:lang w:bidi="fa-IR"/>
        </w:rPr>
        <w:t>(رواه البزار والطبرانی از طریق کثیر بن عبدالله، منذری، جلد 1، ص 86).</w:t>
      </w:r>
    </w:p>
    <w:p w:rsidR="00222BB6" w:rsidRPr="00AB1DF1" w:rsidRDefault="00222BB6" w:rsidP="00043D41">
      <w:pPr>
        <w:ind w:firstLine="284"/>
        <w:jc w:val="lowKashida"/>
        <w:rPr>
          <w:rFonts w:hint="cs"/>
          <w:rtl/>
          <w:lang w:bidi="fa-IR"/>
        </w:rPr>
      </w:pPr>
      <w:r w:rsidRPr="005D220E">
        <w:rPr>
          <w:rFonts w:cs="B Lotus" w:hint="cs"/>
          <w:b/>
          <w:bCs/>
          <w:rtl/>
          <w:lang w:bidi="fa-IR"/>
        </w:rPr>
        <w:t>ف-</w:t>
      </w:r>
      <w:r w:rsidRPr="00AB1DF1">
        <w:rPr>
          <w:rFonts w:hint="cs"/>
          <w:rtl/>
          <w:lang w:bidi="fa-IR"/>
        </w:rPr>
        <w:t xml:space="preserve"> این حدیث صراحتاً دلالت می‌کند که بسا عالمست که از جادة مستقیم لغزش خورده در چاه بدعت رفته هزاران را گمراه می‌کند و پیغمبر </w:t>
      </w:r>
      <w:r w:rsidRPr="00AB1DF1">
        <w:rPr>
          <w:rFonts w:hint="cs"/>
          <w:lang w:bidi="fa-IR"/>
        </w:rPr>
        <w:sym w:font="AGA Arabesque" w:char="F072"/>
      </w:r>
      <w:r w:rsidRPr="00AB1DF1">
        <w:rPr>
          <w:rFonts w:hint="cs"/>
          <w:rtl/>
          <w:lang w:bidi="fa-IR"/>
        </w:rPr>
        <w:t xml:space="preserve"> او را خائن فرمود</w:t>
      </w:r>
      <w:r w:rsidR="00043D41" w:rsidRPr="00AB1DF1">
        <w:rPr>
          <w:rFonts w:hint="cs"/>
          <w:rtl/>
          <w:lang w:bidi="fa-IR"/>
        </w:rPr>
        <w:t>؛</w:t>
      </w:r>
      <w:r w:rsidRPr="00AB1DF1">
        <w:rPr>
          <w:rFonts w:hint="cs"/>
          <w:rtl/>
          <w:lang w:bidi="fa-IR"/>
        </w:rPr>
        <w:t xml:space="preserve"> زیرا که از</w:t>
      </w:r>
      <w:r w:rsidR="00043D41" w:rsidRPr="00AB1DF1">
        <w:rPr>
          <w:rFonts w:hint="cs"/>
          <w:rtl/>
          <w:lang w:bidi="fa-IR"/>
        </w:rPr>
        <w:t xml:space="preserve"> عالمی</w:t>
      </w:r>
      <w:r w:rsidRPr="00AB1DF1">
        <w:rPr>
          <w:rFonts w:hint="cs"/>
          <w:rtl/>
          <w:lang w:bidi="fa-IR"/>
        </w:rPr>
        <w:t xml:space="preserve"> امین نمی‌ترسند.</w:t>
      </w:r>
    </w:p>
    <w:p w:rsidR="00222BB6" w:rsidRPr="00AB1DF1" w:rsidRDefault="00222BB6" w:rsidP="00043D41">
      <w:pPr>
        <w:ind w:firstLine="284"/>
        <w:jc w:val="lowKashida"/>
        <w:rPr>
          <w:rFonts w:hint="cs"/>
          <w:rtl/>
          <w:lang w:bidi="fa-IR"/>
        </w:rPr>
      </w:pPr>
      <w:r w:rsidRPr="00AB1DF1">
        <w:rPr>
          <w:rFonts w:hint="cs"/>
          <w:rtl/>
          <w:lang w:bidi="fa-IR"/>
        </w:rPr>
        <w:t xml:space="preserve">3- و از انس </w:t>
      </w:r>
      <w:r w:rsidRPr="00AB1DF1">
        <w:rPr>
          <w:rFonts w:hint="cs"/>
          <w:lang w:bidi="fa-IR"/>
        </w:rPr>
        <w:sym w:font="AGA Arabesque" w:char="F074"/>
      </w:r>
      <w:r w:rsidRPr="00AB1DF1">
        <w:rPr>
          <w:rFonts w:hint="cs"/>
          <w:rtl/>
          <w:lang w:bidi="fa-IR"/>
        </w:rPr>
        <w:t xml:space="preserve"> مرویست که رسول الله </w:t>
      </w:r>
      <w:r w:rsidRPr="00AB1DF1">
        <w:rPr>
          <w:rFonts w:hint="cs"/>
          <w:lang w:bidi="fa-IR"/>
        </w:rPr>
        <w:sym w:font="AGA Arabesque" w:char="F072"/>
      </w:r>
      <w:r w:rsidR="00043D41" w:rsidRPr="00AB1DF1">
        <w:rPr>
          <w:rFonts w:hint="cs"/>
          <w:rtl/>
          <w:lang w:bidi="fa-IR"/>
        </w:rPr>
        <w:t xml:space="preserve"> فرمودند</w:t>
      </w:r>
      <w:r w:rsidRPr="00AB1DF1">
        <w:rPr>
          <w:rFonts w:hint="cs"/>
          <w:rtl/>
          <w:lang w:bidi="fa-IR"/>
        </w:rPr>
        <w:t>: هرآئینه خداوند قدوس توبه را از هر ص</w:t>
      </w:r>
      <w:r w:rsidR="00043D41" w:rsidRPr="00AB1DF1">
        <w:rPr>
          <w:rFonts w:hint="cs"/>
          <w:rtl/>
          <w:lang w:bidi="fa-IR"/>
        </w:rPr>
        <w:t xml:space="preserve">احبِ بدعت تا از بدعتِ خود توبه </w:t>
      </w:r>
      <w:r w:rsidRPr="00AB1DF1">
        <w:rPr>
          <w:rFonts w:hint="cs"/>
          <w:rtl/>
          <w:lang w:bidi="fa-IR"/>
        </w:rPr>
        <w:t>کند</w:t>
      </w:r>
      <w:r w:rsidR="00043D41" w:rsidRPr="00AB1DF1">
        <w:rPr>
          <w:rFonts w:hint="cs"/>
          <w:rtl/>
          <w:lang w:bidi="fa-IR"/>
        </w:rPr>
        <w:t xml:space="preserve"> منع کرده است</w:t>
      </w:r>
      <w:r w:rsidRPr="00AB1DF1">
        <w:rPr>
          <w:rFonts w:hint="cs"/>
          <w:rtl/>
          <w:lang w:bidi="fa-IR"/>
        </w:rPr>
        <w:t xml:space="preserve">. (رواه الطبرانی </w:t>
      </w:r>
      <w:r w:rsidRPr="00AB1DF1">
        <w:rPr>
          <w:rFonts w:cs="Times New Roman" w:hint="cs"/>
          <w:rtl/>
          <w:lang w:bidi="fa-IR"/>
        </w:rPr>
        <w:t>–</w:t>
      </w:r>
      <w:r w:rsidRPr="00AB1DF1">
        <w:rPr>
          <w:rFonts w:hint="cs"/>
          <w:rtl/>
          <w:lang w:bidi="fa-IR"/>
        </w:rPr>
        <w:t xml:space="preserve"> منذری).</w:t>
      </w:r>
    </w:p>
    <w:p w:rsidR="00222BB6" w:rsidRPr="00AB1DF1" w:rsidRDefault="00222BB6" w:rsidP="00043D41">
      <w:pPr>
        <w:ind w:firstLine="284"/>
        <w:jc w:val="lowKashida"/>
        <w:rPr>
          <w:rFonts w:hint="cs"/>
          <w:rtl/>
          <w:lang w:bidi="fa-IR"/>
        </w:rPr>
      </w:pPr>
      <w:r w:rsidRPr="00AB1DF1">
        <w:rPr>
          <w:rFonts w:hint="cs"/>
          <w:rtl/>
          <w:lang w:bidi="fa-IR"/>
        </w:rPr>
        <w:t xml:space="preserve">ازین حدیث ثابت شد که بدعت چنین عمل قبیحی است که تا ازو توبه نکند و نگذارد تمام توبه‌های او مقبول نمی‌گردد، و چون که این </w:t>
      </w:r>
      <w:r w:rsidR="00043D41" w:rsidRPr="00AB1DF1">
        <w:rPr>
          <w:rFonts w:hint="cs"/>
          <w:rtl/>
          <w:lang w:bidi="fa-IR"/>
        </w:rPr>
        <w:t>شخص</w:t>
      </w:r>
      <w:r w:rsidRPr="00AB1DF1">
        <w:rPr>
          <w:rFonts w:hint="cs"/>
          <w:rtl/>
          <w:lang w:bidi="fa-IR"/>
        </w:rPr>
        <w:t xml:space="preserve"> بدعت خود را بد نمی‌داند، لهذا توبه نمی‌کند و چون که توبه نمی‌کند توبة او از هیچ امری هم قبول نمی‌شود.</w:t>
      </w:r>
    </w:p>
    <w:p w:rsidR="00222BB6" w:rsidRPr="00AB1DF1" w:rsidRDefault="00222BB6" w:rsidP="00D414B5">
      <w:pPr>
        <w:ind w:firstLine="284"/>
        <w:jc w:val="lowKashida"/>
        <w:rPr>
          <w:rFonts w:hint="cs"/>
          <w:rtl/>
          <w:lang w:bidi="fa-IR"/>
        </w:rPr>
      </w:pPr>
      <w:r w:rsidRPr="00AB1DF1">
        <w:rPr>
          <w:rFonts w:hint="cs"/>
          <w:rtl/>
          <w:lang w:bidi="fa-IR"/>
        </w:rPr>
        <w:t>و نیز این را ابن ماجه و ابن ابی عاصم در کتاب ا</w:t>
      </w:r>
      <w:r w:rsidRPr="00AB1DF1">
        <w:rPr>
          <w:rFonts w:cs="B Badr" w:hint="cs"/>
          <w:rtl/>
          <w:lang w:bidi="fa-IR"/>
        </w:rPr>
        <w:t>لسنة</w:t>
      </w:r>
      <w:r w:rsidRPr="00AB1DF1">
        <w:rPr>
          <w:rFonts w:hint="cs"/>
          <w:rtl/>
          <w:lang w:bidi="fa-IR"/>
        </w:rPr>
        <w:t xml:space="preserve"> از حدیث ابن عباس به این معنی</w:t>
      </w:r>
      <w:r w:rsidR="00043D41" w:rsidRPr="00AB1DF1">
        <w:rPr>
          <w:rFonts w:hint="cs"/>
          <w:rtl/>
          <w:lang w:bidi="fa-IR"/>
        </w:rPr>
        <w:t xml:space="preserve"> روایت کرده است</w:t>
      </w:r>
      <w:r w:rsidRPr="00AB1DF1">
        <w:rPr>
          <w:rFonts w:hint="cs"/>
          <w:rtl/>
          <w:lang w:bidi="fa-IR"/>
        </w:rPr>
        <w:t xml:space="preserve">، و ایضاً ابن ماجه از حذیفه </w:t>
      </w:r>
      <w:r w:rsidRPr="00AB1DF1">
        <w:rPr>
          <w:rFonts w:hint="cs"/>
          <w:lang w:bidi="fa-IR"/>
        </w:rPr>
        <w:sym w:font="AGA Arabesque" w:char="F074"/>
      </w:r>
      <w:r w:rsidRPr="00AB1DF1">
        <w:rPr>
          <w:rFonts w:hint="cs"/>
          <w:rtl/>
          <w:lang w:bidi="fa-IR"/>
        </w:rPr>
        <w:t xml:space="preserve"> به این طور روایت کرده است که</w:t>
      </w:r>
      <w:r w:rsidR="00043D41" w:rsidRPr="00AB1DF1">
        <w:rPr>
          <w:rFonts w:hint="cs"/>
          <w:rtl/>
          <w:lang w:bidi="fa-IR"/>
        </w:rPr>
        <w:t xml:space="preserve"> آن حضرت </w:t>
      </w:r>
      <w:r w:rsidR="00043D41" w:rsidRPr="00AB1DF1">
        <w:rPr>
          <w:rFonts w:hint="cs"/>
          <w:lang w:bidi="fa-IR"/>
        </w:rPr>
        <w:sym w:font="AGA Arabesque" w:char="F072"/>
      </w:r>
      <w:r w:rsidR="00043D41" w:rsidRPr="00AB1DF1">
        <w:rPr>
          <w:rFonts w:hint="cs"/>
          <w:rtl/>
          <w:lang w:bidi="fa-IR"/>
        </w:rPr>
        <w:t xml:space="preserve">  فرمودند</w:t>
      </w:r>
      <w:r w:rsidRPr="00AB1DF1">
        <w:rPr>
          <w:rFonts w:hint="cs"/>
          <w:rtl/>
          <w:lang w:bidi="fa-IR"/>
        </w:rPr>
        <w:t>: ، الله تعالی از صاحبِ بدعت روز</w:t>
      </w:r>
      <w:r w:rsidR="00043D41" w:rsidRPr="00AB1DF1">
        <w:rPr>
          <w:rFonts w:hint="cs"/>
          <w:rtl/>
          <w:lang w:bidi="fa-IR"/>
        </w:rPr>
        <w:t>ه</w:t>
      </w:r>
      <w:r w:rsidRPr="00AB1DF1">
        <w:rPr>
          <w:rFonts w:hint="cs"/>
          <w:rtl/>
          <w:lang w:bidi="fa-IR"/>
        </w:rPr>
        <w:t xml:space="preserve"> و نمازِ و حجِ و عمر</w:t>
      </w:r>
      <w:r w:rsidR="00043D41" w:rsidRPr="00AB1DF1">
        <w:rPr>
          <w:rFonts w:hint="cs"/>
          <w:rtl/>
          <w:lang w:bidi="fa-IR"/>
        </w:rPr>
        <w:t>ه</w:t>
      </w:r>
      <w:r w:rsidRPr="00AB1DF1">
        <w:rPr>
          <w:rFonts w:hint="cs"/>
          <w:rtl/>
          <w:lang w:bidi="fa-IR"/>
        </w:rPr>
        <w:t xml:space="preserve"> و </w:t>
      </w:r>
      <w:r w:rsidR="00043D41" w:rsidRPr="00AB1DF1">
        <w:rPr>
          <w:rFonts w:hint="cs"/>
          <w:rtl/>
          <w:lang w:bidi="fa-IR"/>
        </w:rPr>
        <w:t>جهاد</w:t>
      </w:r>
      <w:r w:rsidRPr="00AB1DF1">
        <w:rPr>
          <w:rFonts w:hint="cs"/>
          <w:rtl/>
          <w:lang w:bidi="fa-IR"/>
        </w:rPr>
        <w:t xml:space="preserve"> و عبادات فرض و نوافلِ او را</w:t>
      </w:r>
      <w:r w:rsidR="00043D41" w:rsidRPr="00AB1DF1">
        <w:rPr>
          <w:rFonts w:hint="cs"/>
          <w:rtl/>
          <w:lang w:bidi="fa-IR"/>
        </w:rPr>
        <w:t xml:space="preserve"> قبول نمی‌کند</w:t>
      </w:r>
      <w:r w:rsidRPr="00AB1DF1">
        <w:rPr>
          <w:rFonts w:hint="cs"/>
          <w:rtl/>
          <w:lang w:bidi="fa-IR"/>
        </w:rPr>
        <w:t>، و</w:t>
      </w:r>
      <w:r w:rsidR="00D414B5" w:rsidRPr="00AB1DF1">
        <w:rPr>
          <w:rFonts w:hint="cs"/>
          <w:rtl/>
          <w:lang w:bidi="fa-IR"/>
        </w:rPr>
        <w:t xml:space="preserve"> چنانکه مو از خمیر</w:t>
      </w:r>
      <w:r w:rsidRPr="00AB1DF1">
        <w:rPr>
          <w:rFonts w:hint="cs"/>
          <w:rtl/>
          <w:lang w:bidi="fa-IR"/>
        </w:rPr>
        <w:t xml:space="preserve"> بیرون می‌رود او </w:t>
      </w:r>
      <w:r w:rsidR="00D414B5" w:rsidRPr="00AB1DF1">
        <w:rPr>
          <w:rFonts w:hint="cs"/>
          <w:rtl/>
          <w:lang w:bidi="fa-IR"/>
        </w:rPr>
        <w:t xml:space="preserve">نیز </w:t>
      </w:r>
      <w:r w:rsidRPr="00AB1DF1">
        <w:rPr>
          <w:rFonts w:hint="cs"/>
          <w:rtl/>
          <w:lang w:bidi="fa-IR"/>
        </w:rPr>
        <w:t>از اسلام</w:t>
      </w:r>
      <w:r w:rsidR="00D414B5" w:rsidRPr="00AB1DF1">
        <w:rPr>
          <w:rFonts w:hint="cs"/>
          <w:rtl/>
          <w:lang w:bidi="fa-IR"/>
        </w:rPr>
        <w:t xml:space="preserve"> بیرون می رود</w:t>
      </w:r>
      <w:r w:rsidRPr="00AB1DF1">
        <w:rPr>
          <w:rFonts w:hint="cs"/>
          <w:rtl/>
          <w:lang w:bidi="fa-IR"/>
        </w:rPr>
        <w:t>.</w:t>
      </w:r>
    </w:p>
    <w:p w:rsidR="00222BB6" w:rsidRPr="00AB1DF1" w:rsidRDefault="00222BB6" w:rsidP="00D414B5">
      <w:pPr>
        <w:ind w:firstLine="284"/>
        <w:jc w:val="lowKashida"/>
        <w:rPr>
          <w:rFonts w:hint="cs"/>
          <w:rtl/>
          <w:lang w:bidi="fa-IR"/>
        </w:rPr>
      </w:pPr>
      <w:r w:rsidRPr="00AB1DF1">
        <w:rPr>
          <w:rFonts w:hint="cs"/>
          <w:rtl/>
          <w:lang w:bidi="fa-IR"/>
        </w:rPr>
        <w:t xml:space="preserve">سبحان الله چه قدر وعید شدید است بر علیه صاحب بدعت که همه عباداتِ او تا توبه نکرده است بی‌کار و بی‌ثمر اند، و همچنانکه مو بی‌صدا </w:t>
      </w:r>
      <w:r w:rsidR="00D414B5" w:rsidRPr="00AB1DF1">
        <w:rPr>
          <w:rFonts w:hint="cs"/>
          <w:rtl/>
          <w:lang w:bidi="fa-IR"/>
        </w:rPr>
        <w:t>طوری که کسی متوجه نشده از آرد بیرون می شود</w:t>
      </w:r>
      <w:r w:rsidRPr="00AB1DF1">
        <w:rPr>
          <w:rFonts w:hint="cs"/>
          <w:rtl/>
          <w:lang w:bidi="fa-IR"/>
        </w:rPr>
        <w:t>، آن بدبخت هم همچنان از دین بیرون می‌رود که خود هم نمی‌</w:t>
      </w:r>
      <w:r w:rsidR="00D414B5" w:rsidRPr="00AB1DF1">
        <w:rPr>
          <w:rFonts w:hint="cs"/>
          <w:rtl/>
          <w:lang w:bidi="fa-IR"/>
        </w:rPr>
        <w:t>دان</w:t>
      </w:r>
      <w:r w:rsidRPr="00AB1DF1">
        <w:rPr>
          <w:rFonts w:hint="cs"/>
          <w:rtl/>
          <w:lang w:bidi="fa-IR"/>
        </w:rPr>
        <w:t>د، چون ازین عالم مسافر می‌گردد معلوم می‌شود که چیزی در دستِ من نیست نعوذ بالله منها.</w:t>
      </w:r>
    </w:p>
    <w:p w:rsidR="00222BB6" w:rsidRPr="00AB1DF1" w:rsidRDefault="00222BB6" w:rsidP="00D414B5">
      <w:pPr>
        <w:ind w:firstLine="284"/>
        <w:jc w:val="lowKashida"/>
        <w:rPr>
          <w:rFonts w:hint="cs"/>
          <w:rtl/>
          <w:lang w:bidi="fa-IR"/>
        </w:rPr>
      </w:pPr>
      <w:r w:rsidRPr="00AB1DF1">
        <w:rPr>
          <w:rFonts w:hint="cs"/>
          <w:rtl/>
          <w:lang w:bidi="fa-IR"/>
        </w:rPr>
        <w:t xml:space="preserve">4- از صدیقِ اکبر </w:t>
      </w:r>
      <w:r w:rsidRPr="00AB1DF1">
        <w:rPr>
          <w:rFonts w:hint="cs"/>
          <w:lang w:bidi="fa-IR"/>
        </w:rPr>
        <w:sym w:font="AGA Arabesque" w:char="F074"/>
      </w:r>
      <w:r w:rsidRPr="00AB1DF1">
        <w:rPr>
          <w:rFonts w:hint="cs"/>
          <w:rtl/>
          <w:lang w:bidi="fa-IR"/>
        </w:rPr>
        <w:t xml:space="preserve"> </w:t>
      </w:r>
      <w:r w:rsidR="00D414B5" w:rsidRPr="00AB1DF1">
        <w:rPr>
          <w:rFonts w:hint="cs"/>
          <w:rtl/>
          <w:lang w:bidi="fa-IR"/>
        </w:rPr>
        <w:t xml:space="preserve">مرویست </w:t>
      </w:r>
      <w:r w:rsidRPr="00AB1DF1">
        <w:rPr>
          <w:rFonts w:hint="cs"/>
          <w:rtl/>
          <w:lang w:bidi="fa-IR"/>
        </w:rPr>
        <w:t xml:space="preserve">که محبوب خدا </w:t>
      </w:r>
      <w:r w:rsidRPr="00AB1DF1">
        <w:rPr>
          <w:rFonts w:hint="cs"/>
          <w:lang w:bidi="fa-IR"/>
        </w:rPr>
        <w:sym w:font="AGA Arabesque" w:char="F072"/>
      </w:r>
      <w:r w:rsidR="00D414B5" w:rsidRPr="00AB1DF1">
        <w:rPr>
          <w:rFonts w:hint="cs"/>
          <w:rtl/>
          <w:lang w:bidi="fa-IR"/>
        </w:rPr>
        <w:t xml:space="preserve"> فرمود: </w:t>
      </w:r>
      <w:r w:rsidRPr="00AB1DF1">
        <w:rPr>
          <w:rFonts w:hint="cs"/>
          <w:rtl/>
          <w:lang w:bidi="fa-IR"/>
        </w:rPr>
        <w:t xml:space="preserve"> شیطان</w:t>
      </w:r>
      <w:r w:rsidR="00D414B5" w:rsidRPr="00AB1DF1">
        <w:rPr>
          <w:rFonts w:hint="cs"/>
          <w:rtl/>
          <w:lang w:bidi="fa-IR"/>
        </w:rPr>
        <w:t xml:space="preserve"> گفت</w:t>
      </w:r>
      <w:r w:rsidRPr="00AB1DF1">
        <w:rPr>
          <w:rFonts w:hint="cs"/>
          <w:rtl/>
          <w:lang w:bidi="fa-IR"/>
        </w:rPr>
        <w:t>: ابن آدم را به گناهان</w:t>
      </w:r>
      <w:r w:rsidR="00D414B5" w:rsidRPr="00AB1DF1">
        <w:rPr>
          <w:rFonts w:hint="cs"/>
          <w:rtl/>
          <w:lang w:bidi="fa-IR"/>
        </w:rPr>
        <w:t xml:space="preserve"> هلاک کردم</w:t>
      </w:r>
      <w:r w:rsidRPr="00AB1DF1">
        <w:rPr>
          <w:rFonts w:hint="cs"/>
          <w:rtl/>
          <w:lang w:bidi="fa-IR"/>
        </w:rPr>
        <w:t>، پس مرا به استغفار</w:t>
      </w:r>
      <w:r w:rsidR="00D414B5" w:rsidRPr="00AB1DF1">
        <w:rPr>
          <w:rFonts w:hint="cs"/>
          <w:rtl/>
          <w:lang w:bidi="fa-IR"/>
        </w:rPr>
        <w:t xml:space="preserve"> هلاک کردند</w:t>
      </w:r>
      <w:r w:rsidRPr="00AB1DF1">
        <w:rPr>
          <w:rFonts w:hint="cs"/>
          <w:rtl/>
          <w:lang w:bidi="fa-IR"/>
        </w:rPr>
        <w:t>، یعنی من ایشان را آمادة گناه کردم، پس توبه کرده استغفار کردند، هربار بخشیده شد</w:t>
      </w:r>
      <w:r w:rsidR="00D414B5" w:rsidRPr="00AB1DF1">
        <w:rPr>
          <w:rFonts w:hint="cs"/>
          <w:rtl/>
          <w:lang w:bidi="fa-IR"/>
        </w:rPr>
        <w:t>ند</w:t>
      </w:r>
      <w:r w:rsidRPr="00AB1DF1">
        <w:rPr>
          <w:rFonts w:hint="cs"/>
          <w:rtl/>
          <w:lang w:bidi="fa-IR"/>
        </w:rPr>
        <w:t>، گویا مرا هم هلاک کردند، پس هر وقتی که دیدم من این را از اوشان، ایشان را هلاک کردم، به مشغول‌کردن به بدعات پس ایشان گمان می‌برند که ما صاحبِ هدایت شده‌ایم، پس استغفار را ترک کردند. (رواه ابن ابی عاصم و غیره).</w:t>
      </w:r>
    </w:p>
    <w:p w:rsidR="00222BB6" w:rsidRPr="00AB1DF1" w:rsidRDefault="00222BB6" w:rsidP="00D414B5">
      <w:pPr>
        <w:ind w:firstLine="284"/>
        <w:jc w:val="lowKashida"/>
        <w:rPr>
          <w:rFonts w:hint="cs"/>
          <w:rtl/>
          <w:lang w:bidi="fa-IR"/>
        </w:rPr>
      </w:pPr>
      <w:r w:rsidRPr="00AB1DF1">
        <w:rPr>
          <w:rFonts w:hint="cs"/>
          <w:rtl/>
          <w:lang w:bidi="fa-IR"/>
        </w:rPr>
        <w:t xml:space="preserve">ازین حدیث ثابت شد که ابلیس برای مبتدع </w:t>
      </w:r>
      <w:r w:rsidR="00D414B5" w:rsidRPr="00AB1DF1">
        <w:rPr>
          <w:rFonts w:hint="cs"/>
          <w:rtl/>
          <w:lang w:bidi="fa-IR"/>
        </w:rPr>
        <w:t>اع</w:t>
      </w:r>
      <w:r w:rsidRPr="00AB1DF1">
        <w:rPr>
          <w:rFonts w:hint="cs"/>
          <w:rtl/>
          <w:lang w:bidi="fa-IR"/>
        </w:rPr>
        <w:t>مال او را چنان به او می‌نماید که او اصلاً در خود نقشِ بدی را معائنه نمی‌کند، ازین سبب او را توبه هم نصیب نمی‌شود، لهذا بی‌ایمان ازین جهان می‌رود. العیاذ بالله.</w:t>
      </w:r>
    </w:p>
    <w:p w:rsidR="00222BB6" w:rsidRPr="00AB1DF1" w:rsidRDefault="00222BB6" w:rsidP="00222BB6">
      <w:pPr>
        <w:jc w:val="center"/>
        <w:rPr>
          <w:rFonts w:hint="cs"/>
          <w:rtl/>
          <w:lang w:bidi="fa-IR"/>
        </w:rPr>
      </w:pPr>
      <w:r w:rsidRPr="00AB1DF1">
        <w:rPr>
          <w:rFonts w:cs="Traditional Arabic" w:hint="cs"/>
          <w:b/>
          <w:bCs/>
          <w:rtl/>
        </w:rPr>
        <w:t xml:space="preserve">اللهم اهد أمة محمد </w:t>
      </w:r>
      <w:r w:rsidRPr="003E6413">
        <w:rPr>
          <w:rFonts w:cs="CTraditional Arabic" w:hint="cs"/>
          <w:b/>
          <w:rtl/>
        </w:rPr>
        <w:t>ع</w:t>
      </w:r>
      <w:r w:rsidRPr="00AB1DF1">
        <w:rPr>
          <w:rFonts w:cs="Traditional Arabic" w:hint="cs"/>
          <w:b/>
          <w:bCs/>
          <w:rtl/>
        </w:rPr>
        <w:t xml:space="preserve"> أجمعين.</w:t>
      </w:r>
    </w:p>
    <w:p w:rsidR="00222BB6" w:rsidRPr="00AB1DF1" w:rsidRDefault="00222BB6" w:rsidP="00330CC9">
      <w:pPr>
        <w:ind w:firstLine="284"/>
        <w:jc w:val="lowKashida"/>
        <w:rPr>
          <w:rFonts w:hint="cs"/>
          <w:rtl/>
          <w:lang w:bidi="fa-IR"/>
        </w:rPr>
      </w:pPr>
      <w:r w:rsidRPr="00AB1DF1">
        <w:rPr>
          <w:rFonts w:hint="cs"/>
          <w:rtl/>
          <w:lang w:bidi="fa-IR"/>
        </w:rPr>
        <w:t xml:space="preserve">5- از عرباض بن ساریه </w:t>
      </w:r>
      <w:r w:rsidRPr="00AB1DF1">
        <w:rPr>
          <w:rFonts w:hint="cs"/>
          <w:lang w:bidi="fa-IR"/>
        </w:rPr>
        <w:sym w:font="AGA Arabesque" w:char="F074"/>
      </w:r>
      <w:r w:rsidRPr="00AB1DF1">
        <w:rPr>
          <w:rFonts w:hint="cs"/>
          <w:rtl/>
          <w:lang w:bidi="fa-IR"/>
        </w:rPr>
        <w:t xml:space="preserve"> </w:t>
      </w:r>
      <w:r w:rsidR="00D414B5" w:rsidRPr="00AB1DF1">
        <w:rPr>
          <w:rFonts w:hint="cs"/>
          <w:rtl/>
          <w:lang w:bidi="fa-IR"/>
        </w:rPr>
        <w:t xml:space="preserve">روایت است </w:t>
      </w:r>
      <w:r w:rsidRPr="00AB1DF1">
        <w:rPr>
          <w:rFonts w:hint="cs"/>
          <w:rtl/>
          <w:lang w:bidi="fa-IR"/>
        </w:rPr>
        <w:t xml:space="preserve">که </w:t>
      </w:r>
      <w:r w:rsidR="00D414B5" w:rsidRPr="00AB1DF1">
        <w:rPr>
          <w:rFonts w:hint="cs"/>
          <w:rtl/>
          <w:lang w:bidi="fa-IR"/>
        </w:rPr>
        <w:t xml:space="preserve">گفت: </w:t>
      </w:r>
      <w:r w:rsidRPr="00AB1DF1">
        <w:rPr>
          <w:rFonts w:hint="cs"/>
          <w:rtl/>
          <w:lang w:bidi="fa-IR"/>
        </w:rPr>
        <w:t xml:space="preserve">شنیدم رسول الله </w:t>
      </w:r>
      <w:r w:rsidRPr="00AB1DF1">
        <w:rPr>
          <w:rFonts w:hint="cs"/>
          <w:lang w:bidi="fa-IR"/>
        </w:rPr>
        <w:sym w:font="AGA Arabesque" w:char="F072"/>
      </w:r>
      <w:r w:rsidRPr="00AB1DF1">
        <w:rPr>
          <w:rFonts w:hint="cs"/>
          <w:rtl/>
          <w:lang w:bidi="fa-IR"/>
        </w:rPr>
        <w:t xml:space="preserve"> را که فرمودند: </w:t>
      </w:r>
      <w:r w:rsidRPr="00AB1DF1">
        <w:rPr>
          <w:rFonts w:cs="CTraditional Arabic" w:hint="cs"/>
          <w:rtl/>
          <w:lang w:bidi="fa-IR"/>
        </w:rPr>
        <w:t>«</w:t>
      </w:r>
      <w:r w:rsidRPr="00AB1DF1">
        <w:rPr>
          <w:rFonts w:hint="cs"/>
          <w:rtl/>
          <w:lang w:bidi="fa-IR"/>
        </w:rPr>
        <w:t>هرآ</w:t>
      </w:r>
      <w:r w:rsidR="00D414B5" w:rsidRPr="00AB1DF1">
        <w:rPr>
          <w:rFonts w:hint="cs"/>
          <w:rtl/>
          <w:lang w:bidi="fa-IR"/>
        </w:rPr>
        <w:t>ئینه شما را بر جادة روشن</w:t>
      </w:r>
      <w:r w:rsidRPr="00AB1DF1">
        <w:rPr>
          <w:rFonts w:hint="cs"/>
          <w:rtl/>
          <w:lang w:bidi="fa-IR"/>
        </w:rPr>
        <w:t xml:space="preserve"> که شب </w:t>
      </w:r>
      <w:r w:rsidR="00330CC9" w:rsidRPr="00AB1DF1">
        <w:rPr>
          <w:rFonts w:hint="cs"/>
          <w:rtl/>
          <w:lang w:bidi="fa-IR"/>
        </w:rPr>
        <w:t xml:space="preserve">و </w:t>
      </w:r>
      <w:r w:rsidRPr="00AB1DF1">
        <w:rPr>
          <w:rFonts w:hint="cs"/>
          <w:rtl/>
          <w:lang w:bidi="fa-IR"/>
        </w:rPr>
        <w:t xml:space="preserve">روز </w:t>
      </w:r>
      <w:r w:rsidR="00330CC9" w:rsidRPr="00AB1DF1">
        <w:rPr>
          <w:rFonts w:hint="cs"/>
          <w:rtl/>
          <w:lang w:bidi="fa-IR"/>
        </w:rPr>
        <w:t xml:space="preserve">آن </w:t>
      </w:r>
      <w:r w:rsidRPr="00AB1DF1">
        <w:rPr>
          <w:rFonts w:hint="cs"/>
          <w:rtl/>
          <w:lang w:bidi="fa-IR"/>
        </w:rPr>
        <w:t>فرق ندارد</w:t>
      </w:r>
      <w:r w:rsidR="00330CC9" w:rsidRPr="00AB1DF1">
        <w:rPr>
          <w:rFonts w:hint="cs"/>
          <w:rtl/>
          <w:lang w:bidi="fa-IR"/>
        </w:rPr>
        <w:t xml:space="preserve"> گذاشتم</w:t>
      </w:r>
      <w:r w:rsidRPr="00AB1DF1">
        <w:rPr>
          <w:rFonts w:hint="cs"/>
          <w:rtl/>
          <w:lang w:bidi="fa-IR"/>
        </w:rPr>
        <w:t xml:space="preserve">، میل نمی‌کند از آن مگر </w:t>
      </w:r>
      <w:r w:rsidR="00330CC9" w:rsidRPr="00AB1DF1">
        <w:rPr>
          <w:rFonts w:hint="cs"/>
          <w:rtl/>
          <w:lang w:bidi="fa-IR"/>
        </w:rPr>
        <w:t>آن بدبخت</w:t>
      </w:r>
      <w:r w:rsidRPr="00AB1DF1">
        <w:rPr>
          <w:rFonts w:hint="cs"/>
          <w:rtl/>
          <w:lang w:bidi="fa-IR"/>
        </w:rPr>
        <w:t xml:space="preserve"> که </w:t>
      </w:r>
      <w:r w:rsidR="00330CC9" w:rsidRPr="00AB1DF1">
        <w:rPr>
          <w:rFonts w:hint="cs"/>
          <w:rtl/>
          <w:lang w:bidi="fa-IR"/>
        </w:rPr>
        <w:t>هلاک‌شونده است</w:t>
      </w:r>
      <w:r w:rsidRPr="00AB1DF1">
        <w:rPr>
          <w:rFonts w:cs="CTraditional Arabic" w:hint="cs"/>
          <w:rtl/>
          <w:lang w:bidi="fa-IR"/>
        </w:rPr>
        <w:t>»</w:t>
      </w:r>
      <w:r w:rsidRPr="00AB1DF1">
        <w:rPr>
          <w:rFonts w:hint="cs"/>
          <w:rtl/>
          <w:lang w:bidi="fa-IR"/>
        </w:rPr>
        <w:t>.</w:t>
      </w:r>
    </w:p>
    <w:p w:rsidR="00222BB6" w:rsidRPr="00AB1DF1" w:rsidRDefault="00222BB6" w:rsidP="00222BB6">
      <w:pPr>
        <w:ind w:firstLine="284"/>
        <w:jc w:val="right"/>
        <w:rPr>
          <w:rFonts w:hint="cs"/>
          <w:rtl/>
          <w:lang w:bidi="fa-IR"/>
        </w:rPr>
      </w:pPr>
      <w:r w:rsidRPr="00AB1DF1">
        <w:rPr>
          <w:rFonts w:hint="cs"/>
          <w:rtl/>
          <w:lang w:bidi="fa-IR"/>
        </w:rPr>
        <w:t>(رواه ابن عاصم، منذری ص 88، ج 1).</w:t>
      </w:r>
    </w:p>
    <w:p w:rsidR="00222BB6" w:rsidRPr="00AB1DF1" w:rsidRDefault="00222BB6" w:rsidP="00186B6B">
      <w:pPr>
        <w:ind w:firstLine="284"/>
        <w:jc w:val="lowKashida"/>
        <w:rPr>
          <w:rFonts w:hint="cs"/>
          <w:rtl/>
          <w:lang w:bidi="fa-IR"/>
        </w:rPr>
      </w:pPr>
      <w:r w:rsidRPr="00AB1DF1">
        <w:rPr>
          <w:rFonts w:hint="cs"/>
          <w:rtl/>
          <w:lang w:bidi="fa-IR"/>
        </w:rPr>
        <w:t xml:space="preserve">6- روایت است از ابراهیم بن میسره که رسولِ خدا </w:t>
      </w:r>
      <w:r w:rsidRPr="00AB1DF1">
        <w:rPr>
          <w:rFonts w:hint="cs"/>
          <w:lang w:bidi="fa-IR"/>
        </w:rPr>
        <w:sym w:font="AGA Arabesque" w:char="F072"/>
      </w:r>
      <w:r w:rsidR="00186B6B" w:rsidRPr="00AB1DF1">
        <w:rPr>
          <w:rFonts w:hint="cs"/>
          <w:rtl/>
          <w:lang w:bidi="fa-IR"/>
        </w:rPr>
        <w:t xml:space="preserve"> فرمودند</w:t>
      </w:r>
      <w:r w:rsidRPr="00AB1DF1">
        <w:rPr>
          <w:rFonts w:hint="cs"/>
          <w:rtl/>
          <w:lang w:bidi="fa-IR"/>
        </w:rPr>
        <w:t xml:space="preserve">: هرکه صاحب بدعتی را </w:t>
      </w:r>
      <w:r w:rsidR="00186B6B" w:rsidRPr="00AB1DF1">
        <w:rPr>
          <w:rFonts w:hint="cs"/>
          <w:rtl/>
          <w:lang w:bidi="fa-IR"/>
        </w:rPr>
        <w:t>توقیر و تعظیم کند یا نصرت کرد او نیز عامل به بدعت اس</w:t>
      </w:r>
      <w:r w:rsidRPr="00AB1DF1">
        <w:rPr>
          <w:rFonts w:hint="cs"/>
          <w:rtl/>
          <w:lang w:bidi="fa-IR"/>
        </w:rPr>
        <w:t xml:space="preserve">ت. ابن حجر می‌فرماید: مثلاً به استقبالِ او برخاست و او را صدر مجلس </w:t>
      </w:r>
      <w:r w:rsidR="00186B6B" w:rsidRPr="00AB1DF1">
        <w:rPr>
          <w:rFonts w:hint="cs"/>
          <w:rtl/>
          <w:lang w:bidi="fa-IR"/>
        </w:rPr>
        <w:t>نشان</w:t>
      </w:r>
      <w:r w:rsidRPr="00AB1DF1">
        <w:rPr>
          <w:rFonts w:hint="cs"/>
          <w:rtl/>
          <w:lang w:bidi="fa-IR"/>
        </w:rPr>
        <w:t xml:space="preserve">د یا </w:t>
      </w:r>
      <w:r w:rsidR="00186B6B" w:rsidRPr="00AB1DF1">
        <w:rPr>
          <w:rFonts w:hint="cs"/>
          <w:rtl/>
          <w:lang w:bidi="fa-IR"/>
        </w:rPr>
        <w:t>به غیر کدام عذری خدمتِ او کرد</w:t>
      </w:r>
      <w:r w:rsidRPr="00AB1DF1">
        <w:rPr>
          <w:rFonts w:hint="cs"/>
          <w:rtl/>
          <w:lang w:bidi="fa-IR"/>
        </w:rPr>
        <w:t>، پس به تحقیق او برای ویران‌کردنِ اسلام</w:t>
      </w:r>
      <w:r w:rsidR="00186B6B" w:rsidRPr="00AB1DF1">
        <w:rPr>
          <w:rFonts w:hint="cs"/>
          <w:rtl/>
          <w:lang w:bidi="fa-IR"/>
        </w:rPr>
        <w:t xml:space="preserve"> نصرت و کمک کرده است</w:t>
      </w:r>
      <w:r w:rsidRPr="00AB1DF1">
        <w:rPr>
          <w:rFonts w:hint="cs"/>
          <w:rtl/>
          <w:lang w:bidi="fa-IR"/>
        </w:rPr>
        <w:t>، یا به ویران‌کردنِ اهل اسلام یا مراد از اسلام سنت است، یعنی سنت را ویران کرد.</w:t>
      </w:r>
    </w:p>
    <w:p w:rsidR="00222BB6" w:rsidRPr="00AB1DF1" w:rsidRDefault="00186B6B" w:rsidP="00186B6B">
      <w:pPr>
        <w:ind w:firstLine="284"/>
        <w:jc w:val="lowKashida"/>
        <w:rPr>
          <w:rFonts w:hint="cs"/>
          <w:rtl/>
          <w:lang w:bidi="fa-IR"/>
        </w:rPr>
      </w:pPr>
      <w:r w:rsidRPr="00AB1DF1">
        <w:rPr>
          <w:rFonts w:hint="cs"/>
          <w:rtl/>
          <w:lang w:bidi="fa-IR"/>
        </w:rPr>
        <w:t>پس معلوم شد</w:t>
      </w:r>
      <w:r w:rsidR="00222BB6" w:rsidRPr="00AB1DF1">
        <w:rPr>
          <w:rFonts w:hint="cs"/>
          <w:rtl/>
          <w:lang w:bidi="fa-IR"/>
        </w:rPr>
        <w:t xml:space="preserve"> وقتی که حال معاونِ او اینست</w:t>
      </w:r>
      <w:r w:rsidRPr="00AB1DF1">
        <w:rPr>
          <w:rFonts w:hint="cs"/>
          <w:rtl/>
          <w:lang w:bidi="fa-IR"/>
        </w:rPr>
        <w:t xml:space="preserve"> حال خود مبتدع چگونه خواهد بود!!</w:t>
      </w:r>
      <w:r w:rsidR="00222BB6" w:rsidRPr="00AB1DF1">
        <w:rPr>
          <w:rFonts w:hint="cs"/>
          <w:rtl/>
          <w:lang w:bidi="fa-IR"/>
        </w:rPr>
        <w:t>.</w:t>
      </w:r>
    </w:p>
    <w:p w:rsidR="00222BB6" w:rsidRPr="00AB1DF1" w:rsidRDefault="00222BB6" w:rsidP="00186B6B">
      <w:pPr>
        <w:ind w:firstLine="284"/>
        <w:jc w:val="lowKashida"/>
        <w:rPr>
          <w:rFonts w:hint="cs"/>
          <w:rtl/>
          <w:lang w:bidi="fa-IR"/>
        </w:rPr>
      </w:pPr>
      <w:r w:rsidRPr="005D220E">
        <w:rPr>
          <w:rFonts w:cs="B Lotus" w:hint="cs"/>
          <w:b/>
          <w:bCs/>
          <w:rtl/>
          <w:lang w:bidi="fa-IR"/>
        </w:rPr>
        <w:t>تنبیه:</w:t>
      </w:r>
      <w:r w:rsidRPr="00AB1DF1">
        <w:rPr>
          <w:rFonts w:hint="cs"/>
          <w:rtl/>
          <w:lang w:bidi="fa-IR"/>
        </w:rPr>
        <w:t xml:space="preserve"> تدبر باید کرد که چون احترامِ مبتدع به این درجه ناروا است که گویا این شخص سعی می‌کند که اسل</w:t>
      </w:r>
      <w:r w:rsidR="00186B6B" w:rsidRPr="00AB1DF1">
        <w:rPr>
          <w:rFonts w:hint="cs"/>
          <w:rtl/>
          <w:lang w:bidi="fa-IR"/>
        </w:rPr>
        <w:t xml:space="preserve">ام را ویران کند، </w:t>
      </w:r>
      <w:r w:rsidRPr="00AB1DF1">
        <w:rPr>
          <w:rFonts w:hint="cs"/>
          <w:rtl/>
          <w:lang w:bidi="fa-IR"/>
        </w:rPr>
        <w:t xml:space="preserve">پس کسی که در پی ویران‌کردنِ اسلام باشد، چگونه مسلمان می‌ماند و حقیقتاً گویا این شخص در مقابل پیغمبر خدا </w:t>
      </w:r>
      <w:r w:rsidRPr="00AB1DF1">
        <w:rPr>
          <w:rFonts w:hint="cs"/>
          <w:lang w:bidi="fa-IR"/>
        </w:rPr>
        <w:sym w:font="AGA Arabesque" w:char="F072"/>
      </w:r>
      <w:r w:rsidRPr="00AB1DF1">
        <w:rPr>
          <w:rFonts w:hint="cs"/>
          <w:rtl/>
          <w:lang w:bidi="fa-IR"/>
        </w:rPr>
        <w:t xml:space="preserve"> قیام کرده است که او اصلاح و تعمیر دین فرموده است و این ناشی برخاسته می‌خواهد که آن را ویران کند</w:t>
      </w:r>
      <w:r w:rsidR="00186B6B" w:rsidRPr="00AB1DF1">
        <w:rPr>
          <w:rFonts w:hint="cs"/>
          <w:rtl/>
          <w:lang w:bidi="fa-IR"/>
        </w:rPr>
        <w:t>.</w:t>
      </w:r>
      <w:r w:rsidRPr="00AB1DF1">
        <w:rPr>
          <w:rFonts w:hint="cs"/>
          <w:rtl/>
          <w:lang w:bidi="fa-IR"/>
        </w:rPr>
        <w:t xml:space="preserve"> حالا </w:t>
      </w:r>
      <w:r w:rsidR="00186B6B" w:rsidRPr="00AB1DF1">
        <w:rPr>
          <w:rFonts w:hint="cs"/>
          <w:rtl/>
          <w:lang w:bidi="fa-IR"/>
        </w:rPr>
        <w:t xml:space="preserve">برای </w:t>
      </w:r>
      <w:r w:rsidRPr="00AB1DF1">
        <w:rPr>
          <w:rFonts w:hint="cs"/>
          <w:rtl/>
          <w:lang w:bidi="fa-IR"/>
        </w:rPr>
        <w:t xml:space="preserve">تو روشن شد که ازین دو، یعنی </w:t>
      </w:r>
      <w:r w:rsidR="00186B6B" w:rsidRPr="00AB1DF1">
        <w:rPr>
          <w:rFonts w:hint="cs"/>
          <w:rtl/>
          <w:lang w:bidi="fa-IR"/>
        </w:rPr>
        <w:t>متبع سنت</w:t>
      </w:r>
      <w:r w:rsidRPr="00AB1DF1">
        <w:rPr>
          <w:rFonts w:hint="cs"/>
          <w:rtl/>
          <w:lang w:bidi="fa-IR"/>
        </w:rPr>
        <w:t xml:space="preserve"> و مبتدع کي دوستِ رسول الله </w:t>
      </w:r>
      <w:r w:rsidRPr="00AB1DF1">
        <w:rPr>
          <w:rFonts w:hint="cs"/>
          <w:lang w:bidi="fa-IR"/>
        </w:rPr>
        <w:sym w:font="AGA Arabesque" w:char="F072"/>
      </w:r>
      <w:r w:rsidRPr="00AB1DF1">
        <w:rPr>
          <w:rFonts w:hint="cs"/>
          <w:rtl/>
          <w:lang w:bidi="fa-IR"/>
        </w:rPr>
        <w:t xml:space="preserve"> و کي دشمنِ اوست که در پی تخریبِ همان تعمیر است که سرکارِ مدینه </w:t>
      </w:r>
      <w:r w:rsidRPr="00AB1DF1">
        <w:rPr>
          <w:rFonts w:hint="cs"/>
          <w:lang w:bidi="fa-IR"/>
        </w:rPr>
        <w:sym w:font="AGA Arabesque" w:char="F072"/>
      </w:r>
      <w:r w:rsidRPr="00AB1DF1">
        <w:rPr>
          <w:rFonts w:hint="cs"/>
          <w:rtl/>
          <w:lang w:bidi="fa-IR"/>
        </w:rPr>
        <w:t xml:space="preserve"> به خونِ چهره و دندان </w:t>
      </w:r>
      <w:r w:rsidR="00186B6B" w:rsidRPr="00AB1DF1">
        <w:rPr>
          <w:rFonts w:hint="cs"/>
          <w:rtl/>
          <w:lang w:bidi="fa-IR"/>
        </w:rPr>
        <w:t xml:space="preserve">آن را </w:t>
      </w:r>
      <w:r w:rsidRPr="00AB1DF1">
        <w:rPr>
          <w:rFonts w:hint="cs"/>
          <w:rtl/>
          <w:lang w:bidi="fa-IR"/>
        </w:rPr>
        <w:t xml:space="preserve">آب داده </w:t>
      </w:r>
      <w:r w:rsidR="00186B6B" w:rsidRPr="00AB1DF1">
        <w:rPr>
          <w:rFonts w:hint="cs"/>
          <w:rtl/>
          <w:lang w:bidi="fa-IR"/>
        </w:rPr>
        <w:t xml:space="preserve">و </w:t>
      </w:r>
      <w:r w:rsidRPr="00AB1DF1">
        <w:rPr>
          <w:rFonts w:hint="cs"/>
          <w:rtl/>
          <w:lang w:bidi="fa-IR"/>
        </w:rPr>
        <w:t>پرورش کرده است؟.</w:t>
      </w:r>
    </w:p>
    <w:p w:rsidR="00222BB6" w:rsidRPr="00AB1DF1" w:rsidRDefault="002344D6" w:rsidP="002344D6">
      <w:pPr>
        <w:ind w:firstLine="284"/>
        <w:jc w:val="lowKashida"/>
        <w:rPr>
          <w:rFonts w:hint="cs"/>
          <w:rtl/>
          <w:lang w:bidi="fa-IR"/>
        </w:rPr>
      </w:pPr>
      <w:r w:rsidRPr="00AB1DF1">
        <w:rPr>
          <w:rFonts w:hint="cs"/>
          <w:rtl/>
          <w:lang w:bidi="fa-IR"/>
        </w:rPr>
        <w:t>ما تقریباً درین موضوع 35</w:t>
      </w:r>
      <w:r w:rsidR="00222BB6" w:rsidRPr="00AB1DF1">
        <w:rPr>
          <w:rFonts w:hint="cs"/>
          <w:rtl/>
          <w:lang w:bidi="fa-IR"/>
        </w:rPr>
        <w:t xml:space="preserve"> حدیث اینجا آوردیم و اختصار به کار بردیم، ورنه درین مورد همینقدر احادیث است که کتب ضخیم می‌باید و برای صاحبِ فهم همین قدر کافی است، و بعد ازین ما چند روایات و اقوال دیگر از اکابر درین موضوع تحریر می‌کنیم تا بصر و بصیرتِ تو </w:t>
      </w:r>
      <w:r w:rsidRPr="00AB1DF1">
        <w:rPr>
          <w:rFonts w:hint="cs"/>
          <w:rtl/>
          <w:lang w:bidi="fa-IR"/>
        </w:rPr>
        <w:t xml:space="preserve">از </w:t>
      </w:r>
      <w:r w:rsidR="00222BB6" w:rsidRPr="00AB1DF1">
        <w:rPr>
          <w:rFonts w:hint="cs"/>
          <w:rtl/>
          <w:lang w:bidi="fa-IR"/>
        </w:rPr>
        <w:t>نور زیاد</w:t>
      </w:r>
      <w:r w:rsidRPr="00AB1DF1">
        <w:rPr>
          <w:rFonts w:hint="cs"/>
          <w:rtl/>
          <w:lang w:bidi="fa-IR"/>
        </w:rPr>
        <w:t>تر</w:t>
      </w:r>
      <w:r w:rsidR="00222BB6" w:rsidRPr="00AB1DF1">
        <w:rPr>
          <w:rFonts w:hint="cs"/>
          <w:rtl/>
          <w:lang w:bidi="fa-IR"/>
        </w:rPr>
        <w:t>ی استفاده کند.</w:t>
      </w:r>
    </w:p>
    <w:p w:rsidR="00222BB6" w:rsidRPr="00AB1DF1" w:rsidRDefault="00222BB6" w:rsidP="002344D6">
      <w:pPr>
        <w:ind w:firstLine="284"/>
        <w:jc w:val="lowKashida"/>
        <w:rPr>
          <w:rFonts w:hint="cs"/>
          <w:rtl/>
          <w:lang w:bidi="fa-IR"/>
        </w:rPr>
      </w:pPr>
      <w:r w:rsidRPr="00AB1DF1">
        <w:rPr>
          <w:rFonts w:hint="cs"/>
          <w:rtl/>
          <w:lang w:bidi="fa-IR"/>
        </w:rPr>
        <w:t xml:space="preserve">تعریفِ مبتدع این است که اقرار و تصدیق و عمل بالأرکان دارد، اما متابعتِ رسول الله </w:t>
      </w:r>
      <w:r w:rsidRPr="00AB1DF1">
        <w:rPr>
          <w:rFonts w:hint="cs"/>
          <w:lang w:bidi="fa-IR"/>
        </w:rPr>
        <w:sym w:font="AGA Arabesque" w:char="F072"/>
      </w:r>
      <w:r w:rsidRPr="00AB1DF1">
        <w:rPr>
          <w:rFonts w:hint="cs"/>
          <w:rtl/>
          <w:lang w:bidi="fa-IR"/>
        </w:rPr>
        <w:t xml:space="preserve"> کلاً یا جزءاً اعتقاداً یا قولاً یا عملاً ندارد</w:t>
      </w:r>
      <w:r w:rsidR="002344D6" w:rsidRPr="00AB1DF1">
        <w:rPr>
          <w:rFonts w:hint="cs"/>
          <w:rtl/>
          <w:lang w:bidi="fa-IR"/>
        </w:rPr>
        <w:t>.</w:t>
      </w:r>
      <w:r w:rsidRPr="00AB1DF1">
        <w:rPr>
          <w:rFonts w:hint="cs"/>
          <w:rtl/>
          <w:lang w:bidi="fa-IR"/>
        </w:rPr>
        <w:t xml:space="preserve"> اگر اعتقاد</w:t>
      </w:r>
      <w:r w:rsidR="002344D6" w:rsidRPr="00AB1DF1">
        <w:rPr>
          <w:rFonts w:hint="cs"/>
          <w:rtl/>
          <w:lang w:bidi="fa-IR"/>
        </w:rPr>
        <w:t>ا متابعت رسول الله</w:t>
      </w:r>
      <w:r w:rsidRPr="00AB1DF1">
        <w:rPr>
          <w:rFonts w:hint="cs"/>
          <w:rtl/>
          <w:lang w:bidi="fa-IR"/>
        </w:rPr>
        <w:t xml:space="preserve"> </w:t>
      </w:r>
      <w:r w:rsidR="002344D6" w:rsidRPr="00AB1DF1">
        <w:rPr>
          <w:rFonts w:hint="cs"/>
          <w:rtl/>
          <w:lang w:bidi="fa-IR"/>
        </w:rPr>
        <w:t>نکند</w:t>
      </w:r>
      <w:r w:rsidRPr="00AB1DF1">
        <w:rPr>
          <w:rFonts w:hint="cs"/>
          <w:rtl/>
          <w:lang w:bidi="fa-IR"/>
        </w:rPr>
        <w:t>، حکم کفار دارد و در باقی دو، اگر قصداً می‌کند و منظورش استخفافِ سنت است هم حکمِ کفار دارد، و گرنه پس مؤمن معذب واجب العذاب و شدید العذاب است.</w:t>
      </w:r>
    </w:p>
    <w:p w:rsidR="00222BB6" w:rsidRPr="00AB1DF1" w:rsidRDefault="00222BB6" w:rsidP="002B1AAE">
      <w:pPr>
        <w:ind w:firstLine="284"/>
        <w:jc w:val="lowKashida"/>
        <w:rPr>
          <w:rFonts w:hint="cs"/>
          <w:rtl/>
          <w:lang w:bidi="fa-IR"/>
        </w:rPr>
      </w:pPr>
      <w:r w:rsidRPr="00AB1DF1">
        <w:rPr>
          <w:rFonts w:hint="cs"/>
          <w:rtl/>
          <w:lang w:bidi="fa-IR"/>
        </w:rPr>
        <w:t xml:space="preserve">هرکه مبتدع را به دست برنجاند یا به زبان تردید کند یا به تحریر مذهب و روش او را تردید و ابطال کند، خداوند تبارک و تعالی او را از فزع اکبر روز قیامت مأمون می‌دارد، در روایتی است: </w:t>
      </w:r>
      <w:r w:rsidRPr="00AB1DF1">
        <w:rPr>
          <w:rFonts w:cs="Traditional Arabic" w:hint="cs"/>
          <w:rtl/>
          <w:lang w:bidi="fa-IR"/>
        </w:rPr>
        <w:t>«</w:t>
      </w:r>
      <w:r w:rsidRPr="00AB1DF1">
        <w:rPr>
          <w:rFonts w:cs="Traditional Arabic" w:hint="cs"/>
          <w:b/>
          <w:bCs/>
          <w:rtl/>
        </w:rPr>
        <w:t>من اهان أهل البدعة أمنه الله من الفزع الأكبر</w:t>
      </w:r>
      <w:r w:rsidRPr="00AB1DF1">
        <w:rPr>
          <w:rFonts w:cs="Traditional Arabic" w:hint="cs"/>
          <w:rtl/>
          <w:lang w:bidi="fa-IR"/>
        </w:rPr>
        <w:t>»</w:t>
      </w:r>
      <w:r w:rsidRPr="00AB1DF1">
        <w:rPr>
          <w:rFonts w:hint="cs"/>
          <w:rtl/>
          <w:lang w:bidi="fa-IR"/>
        </w:rPr>
        <w:t xml:space="preserve">، و هرکه با ایشان دوستی کند و سخنِ نرم و چرب کند و اوشان را در شدائد یاری کند و احترامِ شان به جا آرد و ضیافت کند و دعوت دهد، سلطان ابراهیم بن ادهم </w:t>
      </w:r>
      <w:r w:rsidRPr="00AB1DF1">
        <w:rPr>
          <w:rFonts w:cs="CTraditional Arabic" w:hint="cs"/>
          <w:rtl/>
          <w:lang w:bidi="fa-IR"/>
        </w:rPr>
        <w:t>/</w:t>
      </w:r>
      <w:r w:rsidRPr="00AB1DF1">
        <w:rPr>
          <w:rFonts w:hint="cs"/>
          <w:rtl/>
          <w:lang w:bidi="fa-IR"/>
        </w:rPr>
        <w:t xml:space="preserve"> می‌فرماید که: نور ایمان و حلاوتِ شریعت ازین شخص برگیرند و هرکه اندوهناک گردد از جدائی یارِ مبتدع</w:t>
      </w:r>
      <w:r w:rsidR="00AD70F9" w:rsidRPr="00AB1DF1">
        <w:rPr>
          <w:rFonts w:hint="cs"/>
          <w:rtl/>
          <w:lang w:bidi="fa-IR"/>
        </w:rPr>
        <w:t xml:space="preserve"> گویا که سعی می‌کند در ویرانی ع</w:t>
      </w:r>
      <w:r w:rsidRPr="00AB1DF1">
        <w:rPr>
          <w:rFonts w:hint="cs"/>
          <w:rtl/>
          <w:lang w:bidi="fa-IR"/>
        </w:rPr>
        <w:t>لم و سنت. و درین روایتی ضعیف آمده است.</w:t>
      </w:r>
      <w:r w:rsidR="002B1AAE">
        <w:rPr>
          <w:rFonts w:hint="cs"/>
          <w:rtl/>
          <w:lang w:bidi="fa-IR"/>
        </w:rPr>
        <w:t xml:space="preserve">          </w:t>
      </w:r>
      <w:r w:rsidRPr="00AB1DF1">
        <w:rPr>
          <w:rFonts w:hint="cs"/>
          <w:rtl/>
          <w:lang w:bidi="fa-IR"/>
        </w:rPr>
        <w:t>(از تفسیر منیر).</w:t>
      </w:r>
    </w:p>
    <w:p w:rsidR="00222BB6" w:rsidRPr="00AB1DF1" w:rsidRDefault="00222BB6" w:rsidP="00222BB6">
      <w:pPr>
        <w:ind w:firstLine="284"/>
        <w:jc w:val="lowKashida"/>
        <w:rPr>
          <w:rFonts w:hint="cs"/>
          <w:rtl/>
          <w:lang w:bidi="fa-IR"/>
        </w:rPr>
      </w:pPr>
      <w:r w:rsidRPr="00AB1DF1">
        <w:rPr>
          <w:rFonts w:hint="cs"/>
          <w:rtl/>
          <w:lang w:bidi="fa-IR"/>
        </w:rPr>
        <w:t xml:space="preserve">و مرویست که حضرت داود </w:t>
      </w:r>
      <w:r w:rsidRPr="00AB1DF1">
        <w:rPr>
          <w:rFonts w:hint="cs"/>
          <w:lang w:bidi="fa-IR"/>
        </w:rPr>
        <w:sym w:font="AGA Arabesque" w:char="F075"/>
      </w:r>
      <w:r w:rsidRPr="00AB1DF1">
        <w:rPr>
          <w:rFonts w:hint="cs"/>
          <w:rtl/>
          <w:lang w:bidi="fa-IR"/>
        </w:rPr>
        <w:t xml:space="preserve"> ژنده پوشیده در غاری رفته مشغول به ذکر خدای ذوالجلال گردید، جبرئیل امین </w:t>
      </w:r>
      <w:r w:rsidRPr="00AB1DF1">
        <w:rPr>
          <w:rFonts w:hint="cs"/>
          <w:lang w:bidi="fa-IR"/>
        </w:rPr>
        <w:sym w:font="AGA Arabesque" w:char="F075"/>
      </w:r>
      <w:r w:rsidRPr="00AB1DF1">
        <w:rPr>
          <w:rFonts w:hint="cs"/>
          <w:rtl/>
          <w:lang w:bidi="fa-IR"/>
        </w:rPr>
        <w:t xml:space="preserve"> به حکم رب العزت تشریف آورده پرسید، ای داود! چرا چنین کردی، گفت که: از قهاری و جباریِ خدای قدوس می‌ترسم، جبریل فرمود: ای داود! خدای ذوالجلال به عزت و جلالِ خود سوگند یاد فرموده است که اگر تمام عمل بنی آدم به جا آری، ذره‌ای از آنها نپذیرم تا بدوستانِ من دوستی و دشمنانِ من دشمنی نکنی.</w:t>
      </w:r>
    </w:p>
    <w:p w:rsidR="00222BB6" w:rsidRPr="00AB1DF1" w:rsidRDefault="00222BB6" w:rsidP="00AD70F9">
      <w:pPr>
        <w:ind w:firstLine="284"/>
        <w:jc w:val="lowKashida"/>
        <w:rPr>
          <w:rFonts w:hint="cs"/>
          <w:rtl/>
          <w:lang w:bidi="fa-IR"/>
        </w:rPr>
      </w:pPr>
      <w:r w:rsidRPr="00AB1DF1">
        <w:rPr>
          <w:rFonts w:hint="cs"/>
          <w:rtl/>
          <w:lang w:bidi="fa-IR"/>
        </w:rPr>
        <w:t xml:space="preserve">و نیز مرویست که حضرت عیسی </w:t>
      </w:r>
      <w:r w:rsidRPr="00AB1DF1">
        <w:rPr>
          <w:rFonts w:hint="cs"/>
          <w:lang w:bidi="fa-IR"/>
        </w:rPr>
        <w:sym w:font="AGA Arabesque" w:char="F075"/>
      </w:r>
      <w:r w:rsidRPr="00AB1DF1">
        <w:rPr>
          <w:rFonts w:hint="cs"/>
          <w:rtl/>
          <w:lang w:bidi="fa-IR"/>
        </w:rPr>
        <w:t xml:space="preserve"> را نیز چنین خطاب شده بود. (از ارشاد ص 54).</w:t>
      </w:r>
    </w:p>
    <w:p w:rsidR="00222BB6" w:rsidRPr="00AB1DF1" w:rsidRDefault="00222BB6" w:rsidP="00AD70F9">
      <w:pPr>
        <w:ind w:firstLine="284"/>
        <w:jc w:val="lowKashida"/>
        <w:rPr>
          <w:rFonts w:hint="cs"/>
          <w:rtl/>
          <w:lang w:bidi="fa-IR"/>
        </w:rPr>
      </w:pPr>
      <w:r w:rsidRPr="00AB1DF1">
        <w:rPr>
          <w:rFonts w:hint="cs"/>
          <w:rtl/>
          <w:lang w:bidi="fa-IR"/>
        </w:rPr>
        <w:t>وای</w:t>
      </w:r>
      <w:r w:rsidR="00AD70F9" w:rsidRPr="00AB1DF1">
        <w:rPr>
          <w:rFonts w:hint="cs"/>
          <w:rtl/>
          <w:lang w:bidi="fa-IR"/>
        </w:rPr>
        <w:t xml:space="preserve"> صد وای بر حالِ ما که امروز با </w:t>
      </w:r>
      <w:r w:rsidRPr="00AB1DF1">
        <w:rPr>
          <w:rFonts w:hint="cs"/>
          <w:rtl/>
          <w:lang w:bidi="fa-IR"/>
        </w:rPr>
        <w:t>دوستانِ خدا که علماء ربانی</w:t>
      </w:r>
      <w:r w:rsidR="00AD70F9" w:rsidRPr="00AB1DF1">
        <w:rPr>
          <w:rFonts w:hint="cs"/>
          <w:rtl/>
          <w:lang w:bidi="fa-IR"/>
        </w:rPr>
        <w:t>ی</w:t>
      </w:r>
      <w:r w:rsidRPr="00AB1DF1">
        <w:rPr>
          <w:rFonts w:hint="cs"/>
          <w:rtl/>
          <w:lang w:bidi="fa-IR"/>
        </w:rPr>
        <w:t>ن و اهل توحید اند دشمن هستیم، و با علماء سوء و اهل بدعت که دشمنانِ خدا و رسول اند دوست و یک</w:t>
      </w:r>
      <w:r w:rsidR="00AD70F9" w:rsidRPr="00AB1DF1">
        <w:rPr>
          <w:rFonts w:hint="cs"/>
          <w:rtl/>
          <w:lang w:bidi="fa-IR"/>
        </w:rPr>
        <w:t>جائی</w:t>
      </w:r>
      <w:r w:rsidRPr="00AB1DF1">
        <w:rPr>
          <w:rFonts w:hint="cs"/>
          <w:rtl/>
          <w:lang w:bidi="fa-IR"/>
        </w:rPr>
        <w:t xml:space="preserve">م، این دو امر دوستی با دوستانِ خدا و دشمنی با دشمنانِ خدا </w:t>
      </w:r>
      <w:r w:rsidR="00AD70F9" w:rsidRPr="00AB1DF1">
        <w:rPr>
          <w:rFonts w:hint="cs"/>
          <w:rtl/>
          <w:lang w:bidi="fa-IR"/>
        </w:rPr>
        <w:t>جزء</w:t>
      </w:r>
      <w:r w:rsidRPr="00AB1DF1">
        <w:rPr>
          <w:rFonts w:hint="cs"/>
          <w:rtl/>
          <w:lang w:bidi="fa-IR"/>
        </w:rPr>
        <w:t xml:space="preserve"> ایمان است به روایت صحیح وارد است: </w:t>
      </w:r>
      <w:r w:rsidRPr="00AB1DF1">
        <w:rPr>
          <w:rFonts w:cs="Traditional Arabic" w:hint="cs"/>
          <w:rtl/>
          <w:lang w:bidi="fa-IR"/>
        </w:rPr>
        <w:t>«</w:t>
      </w:r>
      <w:r w:rsidRPr="00AB1DF1">
        <w:rPr>
          <w:rFonts w:ascii="Traditional Arabic" w:cs="Traditional Arabic" w:hint="eastAsia"/>
          <w:b/>
          <w:bCs/>
          <w:rtl/>
        </w:rPr>
        <w:t>الْحُبُّ</w:t>
      </w:r>
      <w:r w:rsidRPr="00AB1DF1">
        <w:rPr>
          <w:rFonts w:ascii="Traditional Arabic" w:cs="Traditional Arabic"/>
          <w:b/>
          <w:bCs/>
          <w:rtl/>
        </w:rPr>
        <w:t xml:space="preserve"> </w:t>
      </w:r>
      <w:r w:rsidRPr="00AB1DF1">
        <w:rPr>
          <w:rFonts w:ascii="Traditional Arabic" w:cs="Traditional Arabic" w:hint="eastAsia"/>
          <w:b/>
          <w:bCs/>
          <w:rtl/>
        </w:rPr>
        <w:t>فِى</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b/>
          <w:bCs/>
          <w:rtl/>
        </w:rPr>
        <w:t xml:space="preserve"> </w:t>
      </w:r>
      <w:r w:rsidRPr="00AB1DF1">
        <w:rPr>
          <w:rFonts w:ascii="Traditional Arabic" w:cs="Traditional Arabic" w:hint="eastAsia"/>
          <w:b/>
          <w:bCs/>
          <w:rtl/>
        </w:rPr>
        <w:t>وَالْبُغْضُ</w:t>
      </w:r>
      <w:r w:rsidRPr="00AB1DF1">
        <w:rPr>
          <w:rFonts w:ascii="Traditional Arabic" w:cs="Traditional Arabic"/>
          <w:b/>
          <w:bCs/>
          <w:rtl/>
        </w:rPr>
        <w:t xml:space="preserve"> </w:t>
      </w:r>
      <w:r w:rsidRPr="00AB1DF1">
        <w:rPr>
          <w:rFonts w:ascii="Traditional Arabic" w:cs="Traditional Arabic" w:hint="eastAsia"/>
          <w:b/>
          <w:bCs/>
          <w:rtl/>
        </w:rPr>
        <w:t>فِى</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hint="cs"/>
          <w:b/>
          <w:bCs/>
          <w:rtl/>
        </w:rPr>
        <w:t xml:space="preserve"> </w:t>
      </w:r>
      <w:r w:rsidRPr="00AB1DF1">
        <w:rPr>
          <w:rFonts w:ascii="Traditional Arabic" w:cs="Traditional Arabic" w:hint="eastAsia"/>
          <w:b/>
          <w:bCs/>
          <w:rtl/>
        </w:rPr>
        <w:t>شَطْرُ</w:t>
      </w:r>
      <w:r w:rsidRPr="00AB1DF1">
        <w:rPr>
          <w:rFonts w:ascii="Traditional Arabic" w:cs="Traditional Arabic"/>
          <w:b/>
          <w:bCs/>
          <w:rtl/>
        </w:rPr>
        <w:t xml:space="preserve"> </w:t>
      </w:r>
      <w:r w:rsidRPr="00AB1DF1">
        <w:rPr>
          <w:rFonts w:ascii="Traditional Arabic" w:cs="Traditional Arabic" w:hint="eastAsia"/>
          <w:b/>
          <w:bCs/>
          <w:rtl/>
        </w:rPr>
        <w:t>الإِيمَان</w:t>
      </w:r>
      <w:r w:rsidRPr="00AB1DF1">
        <w:rPr>
          <w:rFonts w:cs="Traditional Arabic" w:hint="cs"/>
          <w:rtl/>
          <w:lang w:bidi="fa-IR"/>
        </w:rPr>
        <w:t>»</w:t>
      </w:r>
      <w:r w:rsidRPr="00AB1DF1">
        <w:rPr>
          <w:rFonts w:hint="cs"/>
          <w:rtl/>
          <w:lang w:bidi="fa-IR"/>
        </w:rPr>
        <w:t>.</w:t>
      </w:r>
    </w:p>
    <w:p w:rsidR="00222BB6" w:rsidRPr="00AB1DF1" w:rsidRDefault="00222BB6" w:rsidP="00C96731">
      <w:pPr>
        <w:ind w:firstLine="284"/>
        <w:jc w:val="lowKashida"/>
        <w:rPr>
          <w:rFonts w:hint="cs"/>
          <w:rtl/>
          <w:lang w:bidi="fa-IR"/>
        </w:rPr>
      </w:pPr>
      <w:r w:rsidRPr="00AB1DF1">
        <w:rPr>
          <w:rFonts w:hint="cs"/>
          <w:rtl/>
          <w:lang w:bidi="fa-IR"/>
        </w:rPr>
        <w:t>نقل است که مردی بی‌عمل بود از نافله چیزی نداشت، اما هرجا که نام انبیاء و اولیاء و علماء و صلحاء می‌شنید، می‌نوشت و</w:t>
      </w:r>
      <w:r w:rsidR="00AD70F9" w:rsidRPr="00AB1DF1">
        <w:rPr>
          <w:rFonts w:hint="cs"/>
          <w:rtl/>
          <w:lang w:bidi="fa-IR"/>
        </w:rPr>
        <w:t xml:space="preserve"> از بر یاد می‌کرد</w:t>
      </w:r>
      <w:r w:rsidRPr="00AB1DF1">
        <w:rPr>
          <w:rFonts w:hint="cs"/>
          <w:rtl/>
          <w:lang w:bidi="fa-IR"/>
        </w:rPr>
        <w:t xml:space="preserve">، قضا را روزی کشتی شکسته در گردابِ دریا افتاد، و چند دفتر که ازین اسماء داشت آب برد و مرد سالم بیرون آمد و چون به ساحل رسید، غمگین و پریشان نشست که هیچ علمی نداشتم، مگر این که از جهت دوستی که با دوستانِ خدا داشتم، نام‌های ایشان را گرد آورده بودم و حالا این نیز از شامتِ من از دستِ من رفت همبرین غم در خواب رفت دید که، حضرت رسالت پناه </w:t>
      </w:r>
      <w:r w:rsidRPr="00AB1DF1">
        <w:rPr>
          <w:rFonts w:hint="cs"/>
          <w:lang w:bidi="fa-IR"/>
        </w:rPr>
        <w:sym w:font="AGA Arabesque" w:char="F072"/>
      </w:r>
      <w:r w:rsidRPr="00AB1DF1">
        <w:rPr>
          <w:rFonts w:hint="cs"/>
          <w:rtl/>
          <w:lang w:bidi="fa-IR"/>
        </w:rPr>
        <w:t xml:space="preserve"> به همراهِ جمله انبیاء و اولیاء در چهارم آسمان نشسته ا</w:t>
      </w:r>
      <w:r w:rsidR="00AD70F9" w:rsidRPr="00AB1DF1">
        <w:rPr>
          <w:rFonts w:hint="cs"/>
          <w:rtl/>
          <w:lang w:bidi="fa-IR"/>
        </w:rPr>
        <w:t>ند</w:t>
      </w:r>
      <w:r w:rsidRPr="00AB1DF1">
        <w:rPr>
          <w:rFonts w:hint="cs"/>
          <w:rtl/>
          <w:lang w:bidi="fa-IR"/>
        </w:rPr>
        <w:t xml:space="preserve">، او هم اونجا رسید و به کناری در مجلس خزید ناگاه دید که فرشتگان به انواع آب و اغذیه و میوه‌جات تشریف آوردند و نهادند و آن صاحبِ خواب را گرفتند که تو ازین جماعت نیستی، ازینجا بیرون شو، ناگاه نظرِ پُرانوار خاتم الرسل </w:t>
      </w:r>
      <w:r w:rsidRPr="00AB1DF1">
        <w:rPr>
          <w:rFonts w:hint="cs"/>
          <w:lang w:bidi="fa-IR"/>
        </w:rPr>
        <w:sym w:font="AGA Arabesque" w:char="F072"/>
      </w:r>
      <w:r w:rsidRPr="00AB1DF1">
        <w:rPr>
          <w:rFonts w:hint="cs"/>
          <w:rtl/>
          <w:lang w:bidi="fa-IR"/>
        </w:rPr>
        <w:t xml:space="preserve"> بر او افتاد، فرمود: او را هم دست بشوئید، و بگذارید که همراهِ این جماعت بخورد</w:t>
      </w:r>
      <w:r w:rsidR="00C96731" w:rsidRPr="00AB1DF1">
        <w:rPr>
          <w:rFonts w:hint="cs"/>
          <w:rtl/>
          <w:lang w:bidi="fa-IR"/>
        </w:rPr>
        <w:t>؛</w:t>
      </w:r>
      <w:r w:rsidRPr="00AB1DF1">
        <w:rPr>
          <w:rFonts w:hint="cs"/>
          <w:rtl/>
          <w:lang w:bidi="fa-IR"/>
        </w:rPr>
        <w:t xml:space="preserve"> زیرا که این دوست‌دارندة این جماعت است، چون از خواب بیدار شد، ولی کامل شده بود و شکرِ خدا به جا آورد، کسی چه خوش گفته است:</w:t>
      </w:r>
    </w:p>
    <w:p w:rsidR="00222BB6" w:rsidRPr="00AB1DF1" w:rsidRDefault="00222BB6" w:rsidP="002B1AAE">
      <w:pPr>
        <w:ind w:left="1134" w:right="1134"/>
        <w:jc w:val="lowKashida"/>
        <w:rPr>
          <w:rFonts w:hint="cs"/>
          <w:sz w:val="2"/>
          <w:szCs w:val="2"/>
          <w:rtl/>
          <w:lang w:bidi="fa-IR"/>
        </w:rPr>
      </w:pPr>
      <w:r w:rsidRPr="00AB1DF1">
        <w:rPr>
          <w:rFonts w:hint="cs"/>
          <w:rtl/>
          <w:lang w:bidi="fa-IR"/>
        </w:rPr>
        <w:t>گردِ مستان گرد</w:t>
      </w:r>
      <w:r w:rsidR="0028382F" w:rsidRPr="00AB1DF1">
        <w:rPr>
          <w:rFonts w:hint="cs"/>
          <w:rtl/>
          <w:lang w:bidi="fa-IR"/>
        </w:rPr>
        <w:t xml:space="preserve"> </w:t>
      </w:r>
      <w:r w:rsidRPr="00AB1DF1">
        <w:rPr>
          <w:rFonts w:hint="cs"/>
          <w:rtl/>
          <w:lang w:bidi="fa-IR"/>
        </w:rPr>
        <w:t>اگر</w:t>
      </w:r>
      <w:r w:rsidR="0028382F" w:rsidRPr="00AB1DF1">
        <w:rPr>
          <w:rFonts w:hint="cs"/>
          <w:rtl/>
          <w:lang w:bidi="fa-IR"/>
        </w:rPr>
        <w:t xml:space="preserve"> </w:t>
      </w:r>
      <w:r w:rsidRPr="00AB1DF1">
        <w:rPr>
          <w:rFonts w:hint="cs"/>
          <w:rtl/>
          <w:lang w:bidi="fa-IR"/>
        </w:rPr>
        <w:t>م</w:t>
      </w:r>
      <w:r w:rsidR="00C96731" w:rsidRPr="00AB1DF1">
        <w:rPr>
          <w:rFonts w:hint="cs"/>
          <w:rtl/>
          <w:lang w:bidi="fa-IR"/>
        </w:rPr>
        <w:t>َ</w:t>
      </w:r>
      <w:r w:rsidRPr="00AB1DF1">
        <w:rPr>
          <w:rFonts w:hint="cs"/>
          <w:rtl/>
          <w:lang w:bidi="fa-IR"/>
        </w:rPr>
        <w:t>ی کم رسد بوئی رسد</w:t>
      </w:r>
      <w:r w:rsidRPr="00AB1DF1">
        <w:rPr>
          <w:rFonts w:hint="cs"/>
          <w:rtl/>
          <w:lang w:bidi="fa-IR"/>
        </w:rPr>
        <w:br/>
        <w:t>گرچه بوئی هم نباشد رویتِ ایشان بس است</w:t>
      </w:r>
      <w:r w:rsidRPr="00AB1DF1">
        <w:rPr>
          <w:rFonts w:hint="cs"/>
          <w:rtl/>
          <w:lang w:bidi="fa-IR"/>
        </w:rPr>
        <w:br/>
      </w:r>
    </w:p>
    <w:p w:rsidR="00222BB6" w:rsidRPr="00AB1DF1" w:rsidRDefault="00222BB6" w:rsidP="00222BB6">
      <w:pPr>
        <w:ind w:firstLine="284"/>
        <w:jc w:val="lowKashida"/>
        <w:rPr>
          <w:rFonts w:hint="cs"/>
          <w:rtl/>
          <w:lang w:bidi="fa-IR"/>
        </w:rPr>
      </w:pPr>
      <w:r w:rsidRPr="00AB1DF1">
        <w:rPr>
          <w:rFonts w:hint="cs"/>
          <w:rtl/>
          <w:lang w:bidi="fa-IR"/>
        </w:rPr>
        <w:t>دیگری گفته:</w:t>
      </w:r>
    </w:p>
    <w:p w:rsidR="00222BB6" w:rsidRPr="00AB1DF1" w:rsidRDefault="00222BB6" w:rsidP="002B1AAE">
      <w:pPr>
        <w:ind w:left="1134" w:right="1134"/>
        <w:jc w:val="lowKashida"/>
        <w:rPr>
          <w:rFonts w:hint="cs"/>
          <w:sz w:val="2"/>
          <w:szCs w:val="2"/>
          <w:rtl/>
          <w:lang w:bidi="fa-IR"/>
        </w:rPr>
      </w:pPr>
      <w:r w:rsidRPr="00AB1DF1">
        <w:rPr>
          <w:rFonts w:hint="cs"/>
          <w:rtl/>
          <w:lang w:bidi="fa-IR"/>
        </w:rPr>
        <w:t>چشم بر چشمم بنه تا چشمِ من روشن شود</w:t>
      </w:r>
      <w:r w:rsidRPr="00AB1DF1">
        <w:rPr>
          <w:rFonts w:hint="cs"/>
          <w:rtl/>
          <w:lang w:bidi="fa-IR"/>
        </w:rPr>
        <w:br/>
        <w:t>از طفیلِ تو چشمم چو چشم عاشقان</w:t>
      </w:r>
      <w:r w:rsidRPr="00AB1DF1">
        <w:rPr>
          <w:rFonts w:hint="cs"/>
          <w:rtl/>
          <w:lang w:bidi="fa-IR"/>
        </w:rPr>
        <w:br/>
      </w:r>
    </w:p>
    <w:p w:rsidR="00222BB6" w:rsidRPr="00AB1DF1" w:rsidRDefault="00222BB6" w:rsidP="00C96731">
      <w:pPr>
        <w:ind w:firstLine="284"/>
        <w:jc w:val="lowKashida"/>
        <w:rPr>
          <w:rFonts w:hint="cs"/>
          <w:rtl/>
          <w:lang w:bidi="fa-IR"/>
        </w:rPr>
      </w:pPr>
      <w:r w:rsidRPr="00AB1DF1">
        <w:rPr>
          <w:rFonts w:hint="cs"/>
          <w:rtl/>
          <w:lang w:bidi="fa-IR"/>
        </w:rPr>
        <w:t xml:space="preserve">و به قولِ </w:t>
      </w:r>
      <w:r w:rsidR="00C96731" w:rsidRPr="00AB1DF1">
        <w:rPr>
          <w:rFonts w:hint="cs"/>
          <w:rtl/>
          <w:lang w:bidi="fa-IR"/>
        </w:rPr>
        <w:t>جلال الدین محمد بلخی</w:t>
      </w:r>
      <w:r w:rsidRPr="00AB1DF1">
        <w:rPr>
          <w:rFonts w:hint="cs"/>
          <w:rtl/>
          <w:lang w:bidi="fa-IR"/>
        </w:rPr>
        <w:t>:</w:t>
      </w:r>
    </w:p>
    <w:p w:rsidR="00222BB6" w:rsidRPr="00AB1DF1" w:rsidRDefault="00222BB6" w:rsidP="002B1AAE">
      <w:pPr>
        <w:ind w:left="1134" w:right="1134"/>
        <w:jc w:val="lowKashida"/>
        <w:rPr>
          <w:rFonts w:hint="cs"/>
          <w:sz w:val="14"/>
          <w:szCs w:val="14"/>
          <w:rtl/>
          <w:lang w:bidi="fa-IR"/>
        </w:rPr>
      </w:pPr>
      <w:r w:rsidRPr="00AB1DF1">
        <w:rPr>
          <w:rFonts w:hint="cs"/>
          <w:rtl/>
          <w:lang w:bidi="fa-IR"/>
        </w:rPr>
        <w:t>قال را بگذار مردِ حال شو</w:t>
      </w:r>
      <w:r w:rsidRPr="00AB1DF1">
        <w:rPr>
          <w:rFonts w:hint="cs"/>
          <w:rtl/>
          <w:lang w:bidi="fa-IR"/>
        </w:rPr>
        <w:br/>
        <w:t>پیش مردی کاملی پامال شو</w:t>
      </w:r>
      <w:r w:rsidRPr="00AB1DF1">
        <w:rPr>
          <w:rFonts w:hint="cs"/>
          <w:rtl/>
          <w:lang w:bidi="fa-IR"/>
        </w:rPr>
        <w:br/>
      </w:r>
    </w:p>
    <w:p w:rsidR="00222BB6" w:rsidRPr="00AB1DF1" w:rsidRDefault="00222BB6" w:rsidP="00C96731">
      <w:pPr>
        <w:ind w:firstLine="284"/>
        <w:jc w:val="lowKashida"/>
        <w:rPr>
          <w:rFonts w:hint="cs"/>
          <w:rtl/>
          <w:lang w:bidi="fa-IR"/>
        </w:rPr>
      </w:pPr>
      <w:r w:rsidRPr="00AB1DF1">
        <w:rPr>
          <w:rFonts w:hint="cs"/>
          <w:rtl/>
          <w:lang w:bidi="fa-IR"/>
        </w:rPr>
        <w:t>و نقل است که سلطان ابراهیم بن ادهم وقتی که امیرِ بلخ بود، شبی در خواب دید که دو شخص پیشِ او آمدند و در دستِ یکی دوات و در دست دیگری پارة کاغذ بود، سوال کرد که، شما کی</w:t>
      </w:r>
      <w:r w:rsidR="00C96731" w:rsidRPr="00AB1DF1">
        <w:rPr>
          <w:rFonts w:hint="cs"/>
          <w:rtl/>
          <w:lang w:bidi="fa-IR"/>
        </w:rPr>
        <w:t xml:space="preserve"> هست</w:t>
      </w:r>
      <w:r w:rsidRPr="00AB1DF1">
        <w:rPr>
          <w:rFonts w:hint="cs"/>
          <w:rtl/>
          <w:lang w:bidi="fa-IR"/>
        </w:rPr>
        <w:t>ید و چه کار دارید</w:t>
      </w:r>
      <w:r w:rsidR="00C96731" w:rsidRPr="00AB1DF1">
        <w:rPr>
          <w:rFonts w:hint="cs"/>
          <w:rtl/>
          <w:lang w:bidi="fa-IR"/>
        </w:rPr>
        <w:t>؟</w:t>
      </w:r>
      <w:r w:rsidRPr="00AB1DF1">
        <w:rPr>
          <w:rFonts w:hint="cs"/>
          <w:rtl/>
          <w:lang w:bidi="fa-IR"/>
        </w:rPr>
        <w:t xml:space="preserve"> گفتند: ما فرشتگانیم و نام‌های اولیاء الله درین دفتر جمع می‌کنیم و به آسمان می‌بریم، گفت: نامِ من هم می‌نویسید، گفتند: تو از ایشان نه‌ای، گفت: مسلّم، ولی من اولیاء الله را دوست می‌دارم از وی درگذشتند و همدران خواب بود که باز همان فرشتگان آمدند و آن کاغذ را به او نمودند، دیدند که نام وی مقدم از همه اولیاء نوشته بود، گفتند: چون از تو بگذشتیم فرمان خدا در رسید که نام او بنویسید که وی دوستدار دوستانِ من است، و حدیث است: </w:t>
      </w:r>
      <w:r w:rsidRPr="00AB1DF1">
        <w:rPr>
          <w:rFonts w:cs="Traditional Arabic" w:hint="cs"/>
          <w:rtl/>
          <w:lang w:bidi="fa-IR"/>
        </w:rPr>
        <w:t>«</w:t>
      </w:r>
      <w:r w:rsidRPr="00AB1DF1">
        <w:rPr>
          <w:rFonts w:ascii="Traditional Arabic" w:cs="Traditional Arabic" w:hint="eastAsia"/>
          <w:b/>
          <w:bCs/>
          <w:rtl/>
        </w:rPr>
        <w:t>مَنْ</w:t>
      </w:r>
      <w:r w:rsidRPr="00AB1DF1">
        <w:rPr>
          <w:rFonts w:ascii="Traditional Arabic" w:cs="Traditional Arabic"/>
          <w:b/>
          <w:bCs/>
          <w:rtl/>
        </w:rPr>
        <w:t xml:space="preserve"> </w:t>
      </w:r>
      <w:r w:rsidRPr="00AB1DF1">
        <w:rPr>
          <w:rFonts w:ascii="Traditional Arabic" w:cs="Traditional Arabic" w:hint="eastAsia"/>
          <w:b/>
          <w:bCs/>
          <w:rtl/>
        </w:rPr>
        <w:t>أَحَبَّ</w:t>
      </w:r>
      <w:r w:rsidRPr="00AB1DF1">
        <w:rPr>
          <w:rFonts w:ascii="Traditional Arabic" w:cs="Traditional Arabic"/>
          <w:b/>
          <w:bCs/>
          <w:rtl/>
        </w:rPr>
        <w:t xml:space="preserve"> </w:t>
      </w:r>
      <w:r w:rsidRPr="00AB1DF1">
        <w:rPr>
          <w:rFonts w:ascii="Traditional Arabic" w:cs="Traditional Arabic" w:hint="eastAsia"/>
          <w:b/>
          <w:bCs/>
          <w:rtl/>
        </w:rPr>
        <w:t>قَوْمًا</w:t>
      </w:r>
      <w:r w:rsidRPr="00AB1DF1">
        <w:rPr>
          <w:rFonts w:ascii="Traditional Arabic" w:cs="Traditional Arabic" w:hint="cs"/>
          <w:b/>
          <w:bCs/>
          <w:rtl/>
        </w:rPr>
        <w:t xml:space="preserve"> </w:t>
      </w:r>
      <w:r w:rsidRPr="00AB1DF1">
        <w:rPr>
          <w:rFonts w:ascii="Traditional Arabic" w:cs="Traditional Arabic" w:hint="eastAsia"/>
          <w:b/>
          <w:bCs/>
          <w:rtl/>
        </w:rPr>
        <w:t>فَهُوَ</w:t>
      </w:r>
      <w:r w:rsidRPr="00AB1DF1">
        <w:rPr>
          <w:rFonts w:ascii="Traditional Arabic" w:cs="Traditional Arabic"/>
          <w:b/>
          <w:bCs/>
          <w:rtl/>
        </w:rPr>
        <w:t xml:space="preserve"> </w:t>
      </w:r>
      <w:r w:rsidRPr="00AB1DF1">
        <w:rPr>
          <w:rFonts w:ascii="Traditional Arabic" w:cs="Traditional Arabic" w:hint="eastAsia"/>
          <w:b/>
          <w:bCs/>
          <w:rtl/>
        </w:rPr>
        <w:t>مِنْهُمْ</w:t>
      </w:r>
      <w:r w:rsidRPr="00AB1DF1">
        <w:rPr>
          <w:rFonts w:cs="Traditional Arabic" w:hint="cs"/>
          <w:rtl/>
          <w:lang w:bidi="fa-IR"/>
        </w:rPr>
        <w:t>»</w:t>
      </w:r>
      <w:r w:rsidRPr="00AB1DF1">
        <w:rPr>
          <w:rFonts w:hint="cs"/>
          <w:rtl/>
          <w:lang w:bidi="fa-IR"/>
        </w:rPr>
        <w:t>.</w:t>
      </w:r>
    </w:p>
    <w:p w:rsidR="00222BB6" w:rsidRPr="00AB1DF1" w:rsidRDefault="00C96731" w:rsidP="00222BB6">
      <w:pPr>
        <w:ind w:firstLine="284"/>
        <w:jc w:val="lowKashida"/>
        <w:rPr>
          <w:rFonts w:hint="cs"/>
          <w:rtl/>
          <w:lang w:bidi="fa-IR"/>
        </w:rPr>
      </w:pPr>
      <w:r w:rsidRPr="00AB1DF1">
        <w:rPr>
          <w:rFonts w:hint="cs"/>
          <w:rtl/>
          <w:lang w:bidi="fa-IR"/>
        </w:rPr>
        <w:t>مجدد الف ثانی رحمه الله</w:t>
      </w:r>
      <w:r w:rsidR="00222BB6" w:rsidRPr="00AB1DF1">
        <w:rPr>
          <w:rFonts w:hint="cs"/>
          <w:rtl/>
          <w:lang w:bidi="fa-IR"/>
        </w:rPr>
        <w:t xml:space="preserve"> در مکتوباتِ خود می‌نویسد که: در نظر علم و کشف ما هیچ عملی بزرگ‌تر از دوستی دوستانِ خدا نیست، و هیچ عملی بدتر برای مسلمان از دوستی دشمنانِ خدا هم نیست.</w:t>
      </w:r>
    </w:p>
    <w:p w:rsidR="00222BB6" w:rsidRPr="00AB1DF1" w:rsidRDefault="00222BB6" w:rsidP="00C96731">
      <w:pPr>
        <w:ind w:firstLine="284"/>
        <w:jc w:val="lowKashida"/>
        <w:rPr>
          <w:rFonts w:hint="cs"/>
          <w:rtl/>
          <w:lang w:bidi="fa-IR"/>
        </w:rPr>
      </w:pPr>
      <w:r w:rsidRPr="00AB1DF1">
        <w:rPr>
          <w:rFonts w:hint="cs"/>
          <w:rtl/>
          <w:lang w:bidi="fa-IR"/>
        </w:rPr>
        <w:t xml:space="preserve">حال اصحاب کهف به گوشِ شما رسیده که سگی پلید </w:t>
      </w:r>
      <w:r w:rsidR="00C96731" w:rsidRPr="00AB1DF1">
        <w:rPr>
          <w:rFonts w:hint="cs"/>
          <w:rtl/>
          <w:lang w:bidi="fa-IR"/>
        </w:rPr>
        <w:t xml:space="preserve">در زمرة پاکان </w:t>
      </w:r>
      <w:r w:rsidRPr="00AB1DF1">
        <w:rPr>
          <w:rFonts w:hint="cs"/>
          <w:rtl/>
          <w:lang w:bidi="fa-IR"/>
        </w:rPr>
        <w:t xml:space="preserve">داخل شد، چرا علتش همین صحبت و رفاقتِ دوستانِ خدا </w:t>
      </w:r>
      <w:r w:rsidR="00C96731" w:rsidRPr="00AB1DF1">
        <w:rPr>
          <w:rFonts w:hint="cs"/>
          <w:rtl/>
          <w:lang w:bidi="fa-IR"/>
        </w:rPr>
        <w:t xml:space="preserve">بود نه عامل به عمل ایشان. </w:t>
      </w:r>
      <w:r w:rsidRPr="00AB1DF1">
        <w:rPr>
          <w:rFonts w:hint="cs"/>
          <w:rtl/>
          <w:lang w:bidi="fa-IR"/>
        </w:rPr>
        <w:t xml:space="preserve">سعدی </w:t>
      </w:r>
      <w:r w:rsidRPr="00AB1DF1">
        <w:rPr>
          <w:rFonts w:cs="CTraditional Arabic" w:hint="cs"/>
          <w:rtl/>
          <w:lang w:bidi="fa-IR"/>
        </w:rPr>
        <w:t>/</w:t>
      </w:r>
      <w:r w:rsidR="00C96731" w:rsidRPr="00AB1DF1">
        <w:rPr>
          <w:rFonts w:hint="cs"/>
          <w:rtl/>
          <w:lang w:bidi="fa-IR"/>
        </w:rPr>
        <w:t>گفته است</w:t>
      </w:r>
      <w:r w:rsidRPr="00AB1DF1">
        <w:rPr>
          <w:rFonts w:hint="cs"/>
          <w:rtl/>
          <w:lang w:bidi="fa-IR"/>
        </w:rPr>
        <w:t>:</w:t>
      </w:r>
    </w:p>
    <w:p w:rsidR="00222BB6" w:rsidRPr="00AB1DF1" w:rsidRDefault="00222BB6" w:rsidP="002B1AAE">
      <w:pPr>
        <w:ind w:left="1418" w:right="1418"/>
        <w:jc w:val="lowKashida"/>
        <w:rPr>
          <w:rFonts w:hint="cs"/>
          <w:sz w:val="8"/>
          <w:szCs w:val="8"/>
          <w:rtl/>
          <w:lang w:bidi="fa-IR"/>
        </w:rPr>
      </w:pPr>
      <w:r w:rsidRPr="00AB1DF1">
        <w:rPr>
          <w:rFonts w:hint="cs"/>
          <w:rtl/>
          <w:lang w:bidi="fa-IR"/>
        </w:rPr>
        <w:t>سگِ اصحابِ کهف روزی چند</w:t>
      </w:r>
      <w:r w:rsidRPr="00AB1DF1">
        <w:rPr>
          <w:rFonts w:hint="cs"/>
          <w:rtl/>
          <w:lang w:bidi="fa-IR"/>
        </w:rPr>
        <w:br/>
        <w:t>پی نیکان گ</w:t>
      </w:r>
      <w:r w:rsidR="00C96731" w:rsidRPr="00AB1DF1">
        <w:rPr>
          <w:rFonts w:hint="cs"/>
          <w:rtl/>
          <w:lang w:bidi="fa-IR"/>
        </w:rPr>
        <w:t>رفت مردم شد</w:t>
      </w:r>
      <w:r w:rsidR="00C96731" w:rsidRPr="00AB1DF1">
        <w:rPr>
          <w:rFonts w:hint="cs"/>
          <w:rtl/>
          <w:lang w:bidi="fa-IR"/>
        </w:rPr>
        <w:br/>
        <w:t>پسرِ نوح با بدان ب</w:t>
      </w:r>
      <w:r w:rsidRPr="00AB1DF1">
        <w:rPr>
          <w:rFonts w:hint="cs"/>
          <w:rtl/>
          <w:lang w:bidi="fa-IR"/>
        </w:rPr>
        <w:t>نشست!</w:t>
      </w:r>
      <w:r w:rsidRPr="00AB1DF1">
        <w:rPr>
          <w:rFonts w:hint="cs"/>
          <w:rtl/>
          <w:lang w:bidi="fa-IR"/>
        </w:rPr>
        <w:br/>
        <w:t>خاندانِ نبوتش گم شد</w:t>
      </w:r>
      <w:r w:rsidRPr="00AB1DF1">
        <w:rPr>
          <w:rFonts w:hint="cs"/>
          <w:rtl/>
          <w:lang w:bidi="fa-IR"/>
        </w:rPr>
        <w:br/>
      </w:r>
    </w:p>
    <w:p w:rsidR="00222BB6" w:rsidRPr="00AB1DF1" w:rsidRDefault="00222BB6" w:rsidP="00C96731">
      <w:pPr>
        <w:ind w:firstLine="284"/>
        <w:jc w:val="lowKashida"/>
        <w:rPr>
          <w:rFonts w:hint="cs"/>
          <w:rtl/>
          <w:lang w:bidi="fa-IR"/>
        </w:rPr>
      </w:pPr>
      <w:r w:rsidRPr="00AB1DF1">
        <w:rPr>
          <w:rFonts w:hint="cs"/>
          <w:rtl/>
          <w:lang w:bidi="fa-IR"/>
        </w:rPr>
        <w:t>بلکه اگر</w:t>
      </w:r>
      <w:r w:rsidR="00C96731" w:rsidRPr="00AB1DF1">
        <w:rPr>
          <w:rFonts w:hint="cs"/>
          <w:rtl/>
          <w:lang w:bidi="fa-IR"/>
        </w:rPr>
        <w:t xml:space="preserve"> از مبتدع و بی‌ادبِ شریعتِ مقدس</w:t>
      </w:r>
      <w:r w:rsidRPr="00AB1DF1">
        <w:rPr>
          <w:rFonts w:hint="cs"/>
          <w:rtl/>
          <w:lang w:bidi="fa-IR"/>
        </w:rPr>
        <w:t xml:space="preserve"> هر قدر کرامت و کشف دیده</w:t>
      </w:r>
      <w:r w:rsidR="00C96731" w:rsidRPr="00AB1DF1">
        <w:rPr>
          <w:rFonts w:hint="cs"/>
          <w:rtl/>
          <w:lang w:bidi="fa-IR"/>
        </w:rPr>
        <w:t xml:space="preserve"> شود</w:t>
      </w:r>
      <w:r w:rsidRPr="00AB1DF1">
        <w:rPr>
          <w:rFonts w:hint="cs"/>
          <w:rtl/>
          <w:lang w:bidi="fa-IR"/>
        </w:rPr>
        <w:t>، همه را</w:t>
      </w:r>
      <w:r w:rsidR="00C96731" w:rsidRPr="00AB1DF1">
        <w:rPr>
          <w:rFonts w:hint="cs"/>
          <w:rtl/>
          <w:lang w:bidi="fa-IR"/>
        </w:rPr>
        <w:t xml:space="preserve"> باید</w:t>
      </w:r>
      <w:r w:rsidRPr="00AB1DF1">
        <w:rPr>
          <w:rFonts w:hint="cs"/>
          <w:rtl/>
          <w:lang w:bidi="fa-IR"/>
        </w:rPr>
        <w:t xml:space="preserve"> استدراج و مکر شمرد</w:t>
      </w:r>
      <w:r w:rsidR="00C96731" w:rsidRPr="00AB1DF1">
        <w:rPr>
          <w:rFonts w:hint="cs"/>
          <w:rtl/>
          <w:lang w:bidi="fa-IR"/>
        </w:rPr>
        <w:t>.</w:t>
      </w:r>
      <w:r w:rsidRPr="00AB1DF1">
        <w:rPr>
          <w:rFonts w:hint="cs"/>
          <w:rtl/>
          <w:lang w:bidi="fa-IR"/>
        </w:rPr>
        <w:t xml:space="preserve"> به کرامات و کشوف مبتدعین غرّه نشوید که کرامت و استدراج همرنگ و همصورت اند، فرق در میانِ آنها کار علماءِ کاملین است نه هرکس، به قول عُرفی</w:t>
      </w:r>
      <w:r w:rsidR="00F13EF7" w:rsidRPr="00AB1DF1">
        <w:rPr>
          <w:rStyle w:val="FootnoteReference"/>
          <w:rtl/>
          <w:lang w:bidi="fa-IR"/>
        </w:rPr>
        <w:footnoteReference w:id="135"/>
      </w:r>
      <w:r w:rsidRPr="00AB1DF1">
        <w:rPr>
          <w:rFonts w:hint="cs"/>
          <w:rtl/>
          <w:lang w:bidi="fa-IR"/>
        </w:rPr>
        <w:t>.   ع</w:t>
      </w:r>
    </w:p>
    <w:p w:rsidR="00222BB6" w:rsidRPr="00AB1DF1" w:rsidRDefault="00222BB6" w:rsidP="00222BB6">
      <w:pPr>
        <w:jc w:val="center"/>
        <w:rPr>
          <w:rFonts w:hint="cs"/>
          <w:rtl/>
          <w:lang w:bidi="fa-IR"/>
        </w:rPr>
      </w:pPr>
      <w:r w:rsidRPr="00AB1DF1">
        <w:rPr>
          <w:rFonts w:hint="cs"/>
          <w:rtl/>
          <w:lang w:bidi="fa-IR"/>
        </w:rPr>
        <w:t>که روباه مزور همعنانِ شیر می‌آید</w:t>
      </w:r>
    </w:p>
    <w:p w:rsidR="00222BB6" w:rsidRPr="00AB1DF1" w:rsidRDefault="00222BB6" w:rsidP="00222BB6">
      <w:pPr>
        <w:ind w:firstLine="284"/>
        <w:jc w:val="lowKashida"/>
        <w:rPr>
          <w:rFonts w:hint="cs"/>
          <w:rtl/>
          <w:lang w:bidi="fa-IR"/>
        </w:rPr>
      </w:pPr>
      <w:r w:rsidRPr="00AB1DF1">
        <w:rPr>
          <w:rFonts w:hint="cs"/>
          <w:rtl/>
          <w:lang w:bidi="fa-IR"/>
        </w:rPr>
        <w:t>نقل است که خواجه با یزید بُسطامی را گفتند: فلان جا بزرگی عجب صاحبِ کرامات است و در سالی یک بار بیش از صومعة خود برای رفع حوائجِ مردم بیرون نمی‌رود و چون سر سال می‌آید بر درِ او هزارها مریض و ذو عاهات</w:t>
      </w:r>
      <w:r w:rsidR="00C96731" w:rsidRPr="00AB1DF1">
        <w:rPr>
          <w:rStyle w:val="FootnoteReference"/>
          <w:rtl/>
          <w:lang w:bidi="fa-IR"/>
        </w:rPr>
        <w:footnoteReference w:id="136"/>
      </w:r>
      <w:r w:rsidRPr="00AB1DF1">
        <w:rPr>
          <w:rFonts w:hint="cs"/>
          <w:rtl/>
          <w:lang w:bidi="fa-IR"/>
        </w:rPr>
        <w:t xml:space="preserve"> جمع می‌گرد</w:t>
      </w:r>
      <w:r w:rsidR="002860F4" w:rsidRPr="00AB1DF1">
        <w:rPr>
          <w:rFonts w:hint="cs"/>
          <w:rtl/>
          <w:lang w:bidi="fa-IR"/>
        </w:rPr>
        <w:t>ن</w:t>
      </w:r>
      <w:r w:rsidRPr="00AB1DF1">
        <w:rPr>
          <w:rFonts w:hint="cs"/>
          <w:rtl/>
          <w:lang w:bidi="fa-IR"/>
        </w:rPr>
        <w:t>د، بیرون می‌آید و یک نظر کیمیا به ایشان می‌اندازد، همه ب</w:t>
      </w:r>
      <w:r w:rsidR="002860F4" w:rsidRPr="00AB1DF1">
        <w:rPr>
          <w:rFonts w:hint="cs"/>
          <w:rtl/>
          <w:lang w:bidi="fa-IR"/>
        </w:rPr>
        <w:t>ِ</w:t>
      </w:r>
      <w:r w:rsidRPr="00AB1DF1">
        <w:rPr>
          <w:rFonts w:hint="cs"/>
          <w:rtl/>
          <w:lang w:bidi="fa-IR"/>
        </w:rPr>
        <w:t>ه می‌شوند. شیخ فرمود: ما هم به زیارتش می‌رویم چون شیخ قریبِ صومعه رسید، دید که همان بزرگ بیرون آمد و رو به جانبِ قبله کرده آبِ دهن انداخت، شیخ ازونجا که رسیده بود، برگشت و فرمود: آبِ دهن انداختن به جانبِ قبله مکروه است و این شخص پاس ادب شرع و قبله ندارد، این کراماتِ او استدراج اند.</w:t>
      </w:r>
    </w:p>
    <w:p w:rsidR="00222BB6" w:rsidRPr="00AB1DF1" w:rsidRDefault="00222BB6" w:rsidP="002860F4">
      <w:pPr>
        <w:ind w:firstLine="284"/>
        <w:jc w:val="lowKashida"/>
        <w:rPr>
          <w:rFonts w:hint="cs"/>
          <w:rtl/>
          <w:lang w:bidi="fa-IR"/>
        </w:rPr>
      </w:pPr>
      <w:r w:rsidRPr="00AB1DF1">
        <w:rPr>
          <w:rFonts w:hint="cs"/>
          <w:rtl/>
          <w:lang w:bidi="fa-IR"/>
        </w:rPr>
        <w:t>سبحان الله</w:t>
      </w:r>
      <w:r w:rsidR="002860F4" w:rsidRPr="00AB1DF1">
        <w:rPr>
          <w:rFonts w:hint="cs"/>
          <w:rtl/>
          <w:lang w:bidi="fa-IR"/>
        </w:rPr>
        <w:t>!</w:t>
      </w:r>
      <w:r w:rsidRPr="00AB1DF1">
        <w:rPr>
          <w:rFonts w:hint="cs"/>
          <w:rtl/>
          <w:lang w:bidi="fa-IR"/>
        </w:rPr>
        <w:t xml:space="preserve"> بزرگانِ دین چه قدر پاس ادب شرع و سنت داشتند، به یک عملِ کوچک همه کراماتِ او را استدراج گفت</w:t>
      </w:r>
      <w:r w:rsidR="002860F4" w:rsidRPr="00AB1DF1">
        <w:rPr>
          <w:rFonts w:hint="cs"/>
          <w:rtl/>
          <w:lang w:bidi="fa-IR"/>
        </w:rPr>
        <w:t>ند، ما نادانان اگر یک کرامتِ جز</w:t>
      </w:r>
      <w:r w:rsidRPr="00AB1DF1">
        <w:rPr>
          <w:rFonts w:hint="cs"/>
          <w:rtl/>
          <w:lang w:bidi="fa-IR"/>
        </w:rPr>
        <w:t>وی غیر شرعی از کدام پیرِ غیر متشرع ا معاینه و مشاهده کنیم، و اگرچه هزاران خلاف شرع ببینیم بازهم معتقدِ او هستیم که این پیر کامل و عالم معتبر است</w:t>
      </w:r>
      <w:r w:rsidR="002860F4" w:rsidRPr="00AB1DF1">
        <w:rPr>
          <w:rFonts w:hint="cs"/>
          <w:rtl/>
          <w:lang w:bidi="fa-IR"/>
        </w:rPr>
        <w:t>.</w:t>
      </w:r>
      <w:r w:rsidRPr="00AB1DF1">
        <w:rPr>
          <w:rFonts w:hint="cs"/>
          <w:rtl/>
          <w:lang w:bidi="fa-IR"/>
        </w:rPr>
        <w:t xml:space="preserve"> تدبر باید کرد.</w:t>
      </w:r>
    </w:p>
    <w:p w:rsidR="00222BB6" w:rsidRPr="00AB1DF1" w:rsidRDefault="00222BB6" w:rsidP="00222BB6">
      <w:pPr>
        <w:ind w:firstLine="284"/>
        <w:jc w:val="right"/>
        <w:rPr>
          <w:rFonts w:hint="cs"/>
          <w:rtl/>
          <w:lang w:bidi="fa-IR"/>
        </w:rPr>
      </w:pPr>
      <w:r w:rsidRPr="00AB1DF1">
        <w:rPr>
          <w:rFonts w:hint="cs"/>
          <w:rtl/>
          <w:lang w:bidi="fa-IR"/>
        </w:rPr>
        <w:t>(تذکر</w:t>
      </w:r>
      <w:r w:rsidRPr="00AB1DF1">
        <w:rPr>
          <w:rFonts w:cs="B Badr" w:hint="cs"/>
          <w:rtl/>
          <w:lang w:bidi="fa-IR"/>
        </w:rPr>
        <w:t>ة</w:t>
      </w:r>
      <w:r w:rsidRPr="00AB1DF1">
        <w:rPr>
          <w:rFonts w:hint="cs"/>
          <w:rtl/>
          <w:lang w:bidi="fa-IR"/>
        </w:rPr>
        <w:t xml:space="preserve"> الأولیاء)</w:t>
      </w:r>
    </w:p>
    <w:p w:rsidR="00222BB6" w:rsidRPr="00AB1DF1" w:rsidRDefault="00222BB6" w:rsidP="002860F4">
      <w:pPr>
        <w:ind w:firstLine="284"/>
        <w:jc w:val="lowKashida"/>
        <w:rPr>
          <w:rFonts w:hint="cs"/>
          <w:rtl/>
          <w:lang w:bidi="fa-IR"/>
        </w:rPr>
      </w:pPr>
      <w:r w:rsidRPr="00AB1DF1">
        <w:rPr>
          <w:rFonts w:hint="cs"/>
          <w:rtl/>
          <w:lang w:bidi="fa-IR"/>
        </w:rPr>
        <w:t xml:space="preserve">مرویست که حضرت صدیق اکبر و عتیق الأعظم </w:t>
      </w:r>
      <w:r w:rsidRPr="00AB1DF1">
        <w:rPr>
          <w:rFonts w:hint="cs"/>
          <w:lang w:bidi="fa-IR"/>
        </w:rPr>
        <w:sym w:font="AGA Arabesque" w:char="F074"/>
      </w:r>
      <w:r w:rsidRPr="00AB1DF1">
        <w:rPr>
          <w:rFonts w:hint="cs"/>
          <w:rtl/>
          <w:lang w:bidi="fa-IR"/>
        </w:rPr>
        <w:t xml:space="preserve"> در حالتِ نزع بود، یکی از اصحاب نزدش حاضر </w:t>
      </w:r>
      <w:r w:rsidR="002860F4" w:rsidRPr="00AB1DF1">
        <w:rPr>
          <w:rFonts w:hint="cs"/>
          <w:rtl/>
          <w:lang w:bidi="fa-IR"/>
        </w:rPr>
        <w:t>ش</w:t>
      </w:r>
      <w:r w:rsidRPr="00AB1DF1">
        <w:rPr>
          <w:rFonts w:hint="cs"/>
          <w:rtl/>
          <w:lang w:bidi="fa-IR"/>
        </w:rPr>
        <w:t>د، دید که آب دهن را در دهن مبارک می‌گرداند، ولی نمی‌اندازد آن شخص گفت: چرا آب دهن را نمی‌اندازی، فرمود:</w:t>
      </w:r>
    </w:p>
    <w:p w:rsidR="00222BB6" w:rsidRPr="00AB1DF1" w:rsidRDefault="002860F4" w:rsidP="002860F4">
      <w:pPr>
        <w:tabs>
          <w:tab w:val="right" w:pos="0"/>
          <w:tab w:val="right" w:pos="96"/>
          <w:tab w:val="right" w:pos="1716"/>
        </w:tabs>
        <w:ind w:left="96"/>
        <w:jc w:val="lowKashida"/>
        <w:rPr>
          <w:rFonts w:hint="cs"/>
          <w:sz w:val="6"/>
          <w:szCs w:val="6"/>
          <w:rtl/>
          <w:lang w:bidi="fa-IR"/>
        </w:rPr>
      </w:pPr>
      <w:r w:rsidRPr="00AB1DF1">
        <w:rPr>
          <w:rFonts w:hint="cs"/>
          <w:rtl/>
          <w:lang w:bidi="fa-IR"/>
        </w:rPr>
        <w:t xml:space="preserve">نمی‌توانم به طرف چپ آب دهن اندازم و به دستِ راست خفته ام. و </w:t>
      </w:r>
      <w:r w:rsidR="00222BB6" w:rsidRPr="00AB1DF1">
        <w:rPr>
          <w:rFonts w:hint="cs"/>
          <w:rtl/>
          <w:lang w:bidi="fa-IR"/>
        </w:rPr>
        <w:t xml:space="preserve">از آن </w:t>
      </w:r>
      <w:r w:rsidRPr="00AB1DF1">
        <w:rPr>
          <w:rFonts w:hint="cs"/>
          <w:rtl/>
          <w:lang w:bidi="fa-IR"/>
        </w:rPr>
        <w:t>هنگام</w:t>
      </w:r>
      <w:r w:rsidR="00222BB6" w:rsidRPr="00AB1DF1">
        <w:rPr>
          <w:rFonts w:hint="cs"/>
          <w:rtl/>
          <w:lang w:bidi="fa-IR"/>
        </w:rPr>
        <w:t xml:space="preserve"> که من ایمان آورده‌ام به جانب راست آب دهن نینداخته‌ام، پس همان شخص آب از دهنِ او گرفت.</w:t>
      </w:r>
    </w:p>
    <w:p w:rsidR="00222BB6" w:rsidRPr="00AB1DF1" w:rsidRDefault="00222BB6" w:rsidP="00222BB6">
      <w:pPr>
        <w:ind w:firstLine="284"/>
        <w:jc w:val="lowKashida"/>
        <w:rPr>
          <w:rFonts w:hint="cs"/>
          <w:rtl/>
          <w:lang w:bidi="fa-IR"/>
        </w:rPr>
      </w:pPr>
      <w:r w:rsidRPr="00AB1DF1">
        <w:rPr>
          <w:rFonts w:hint="cs"/>
          <w:rtl/>
          <w:lang w:bidi="fa-IR"/>
        </w:rPr>
        <w:t>سبحان الله در حالتِ نزع که سخت‌ترین حالت است چه قدر ادبِ شرع مقدس را در نظر داشتند، این بودند مقتدایانِ اسلام.</w:t>
      </w:r>
    </w:p>
    <w:p w:rsidR="00222BB6" w:rsidRPr="00AB1DF1" w:rsidRDefault="00222BB6" w:rsidP="00F13EF7">
      <w:pPr>
        <w:ind w:firstLine="284"/>
        <w:jc w:val="lowKashida"/>
        <w:rPr>
          <w:rFonts w:hint="cs"/>
          <w:rtl/>
          <w:lang w:bidi="fa-IR"/>
        </w:rPr>
      </w:pPr>
      <w:r w:rsidRPr="00AB1DF1">
        <w:rPr>
          <w:rFonts w:hint="cs"/>
          <w:rtl/>
          <w:lang w:bidi="fa-IR"/>
        </w:rPr>
        <w:t xml:space="preserve">در وصیت‌نامة امام </w:t>
      </w:r>
      <w:r w:rsidR="002860F4" w:rsidRPr="00AB1DF1">
        <w:rPr>
          <w:rFonts w:hint="cs"/>
          <w:rtl/>
          <w:lang w:bidi="fa-IR"/>
        </w:rPr>
        <w:t>ابوحنیفه رحمه الل</w:t>
      </w:r>
      <w:r w:rsidRPr="00AB1DF1">
        <w:rPr>
          <w:rFonts w:hint="cs"/>
          <w:rtl/>
          <w:lang w:bidi="fa-IR"/>
        </w:rPr>
        <w:t>ه آ</w:t>
      </w:r>
      <w:r w:rsidR="00F13EF7" w:rsidRPr="00AB1DF1">
        <w:rPr>
          <w:rFonts w:hint="cs"/>
          <w:rtl/>
          <w:lang w:bidi="fa-IR"/>
        </w:rPr>
        <w:t>م</w:t>
      </w:r>
      <w:r w:rsidRPr="00AB1DF1">
        <w:rPr>
          <w:rFonts w:hint="cs"/>
          <w:rtl/>
          <w:lang w:bidi="fa-IR"/>
        </w:rPr>
        <w:t>ده است که، در هر ولایتی که آثارِ بدعت و اهل بدعت ظاهر گردد، مردمان آن ولایت را خداوند ذوالجلال حوالة بادشاه ظالم می‌کند و بر اوشان و اولادشان مسلط می‌گرداند، درین دور مشاهده باید کرد.</w:t>
      </w:r>
    </w:p>
    <w:p w:rsidR="00222BB6" w:rsidRPr="00AB1DF1" w:rsidRDefault="00F13EF7" w:rsidP="006E786E">
      <w:pPr>
        <w:ind w:firstLine="284"/>
        <w:jc w:val="lowKashida"/>
        <w:rPr>
          <w:rFonts w:hint="cs"/>
          <w:rtl/>
          <w:lang w:bidi="fa-IR"/>
        </w:rPr>
      </w:pPr>
      <w:r w:rsidRPr="00AB1DF1">
        <w:rPr>
          <w:rFonts w:hint="cs"/>
          <w:rtl/>
          <w:lang w:bidi="fa-IR"/>
        </w:rPr>
        <w:t>خواجه در</w:t>
      </w:r>
      <w:r w:rsidR="00222BB6" w:rsidRPr="00AB1DF1">
        <w:rPr>
          <w:rFonts w:hint="cs"/>
          <w:rtl/>
          <w:lang w:bidi="fa-IR"/>
        </w:rPr>
        <w:t>ویزه</w:t>
      </w:r>
      <w:r w:rsidR="00A95A56" w:rsidRPr="00AB1DF1">
        <w:rPr>
          <w:rStyle w:val="FootnoteReference"/>
          <w:rtl/>
          <w:lang w:bidi="fa-IR"/>
        </w:rPr>
        <w:footnoteReference w:id="137"/>
      </w:r>
      <w:r w:rsidR="00222BB6" w:rsidRPr="00AB1DF1">
        <w:rPr>
          <w:rFonts w:hint="cs"/>
          <w:rtl/>
          <w:lang w:bidi="fa-IR"/>
        </w:rPr>
        <w:t xml:space="preserve"> </w:t>
      </w:r>
      <w:r w:rsidR="00222BB6" w:rsidRPr="00AB1DF1">
        <w:rPr>
          <w:rFonts w:cs="CTraditional Arabic" w:hint="cs"/>
          <w:rtl/>
          <w:lang w:bidi="fa-IR"/>
        </w:rPr>
        <w:t>/</w:t>
      </w:r>
      <w:r w:rsidR="00222BB6" w:rsidRPr="00AB1DF1">
        <w:rPr>
          <w:rFonts w:hint="cs"/>
          <w:rtl/>
          <w:lang w:bidi="fa-IR"/>
        </w:rPr>
        <w:t xml:space="preserve"> سماعاً از شیخِ خود سید علی ترمذی </w:t>
      </w:r>
      <w:r w:rsidR="00222BB6" w:rsidRPr="00AB1DF1">
        <w:rPr>
          <w:rFonts w:cs="CTraditional Arabic" w:hint="cs"/>
          <w:rtl/>
          <w:lang w:bidi="fa-IR"/>
        </w:rPr>
        <w:t>/</w:t>
      </w:r>
      <w:r w:rsidR="00222BB6" w:rsidRPr="00AB1DF1">
        <w:rPr>
          <w:rFonts w:hint="cs"/>
          <w:rtl/>
          <w:lang w:bidi="fa-IR"/>
        </w:rPr>
        <w:t xml:space="preserve"> نقل می‌کند که سید صاحب </w:t>
      </w:r>
      <w:r w:rsidR="006E786E" w:rsidRPr="00AB1DF1">
        <w:rPr>
          <w:rFonts w:hint="cs"/>
          <w:rtl/>
          <w:lang w:bidi="fa-IR"/>
        </w:rPr>
        <w:t>گفت</w:t>
      </w:r>
      <w:r w:rsidR="00222BB6" w:rsidRPr="00AB1DF1">
        <w:rPr>
          <w:rFonts w:hint="cs"/>
          <w:rtl/>
          <w:lang w:bidi="fa-IR"/>
        </w:rPr>
        <w:t xml:space="preserve">: روزی خواجه نجم الدین کبری قدس سرّه بغیر آمد وجد دست مبارکِ خود مثل واجدین بالا کرد آن سال در بخارا چندان بلاهای گوناگون پیدا شد که خلق از مضرت ایشان اکثر هلاک شدند و اکابر شهر، پیشِ </w:t>
      </w:r>
      <w:r w:rsidR="006E786E" w:rsidRPr="00AB1DF1">
        <w:rPr>
          <w:rFonts w:hint="cs"/>
          <w:rtl/>
          <w:lang w:bidi="fa-IR"/>
        </w:rPr>
        <w:t>شیخ رفت</w:t>
      </w:r>
      <w:r w:rsidR="00222BB6" w:rsidRPr="00AB1DF1">
        <w:rPr>
          <w:rFonts w:hint="cs"/>
          <w:rtl/>
          <w:lang w:bidi="fa-IR"/>
        </w:rPr>
        <w:t xml:space="preserve"> تا دعای دفع بلاها کند وقت شب شیخ تجدید وضو کرده دو رکعت خوانده مشغولِ دعا شد، هاتفی بر سرش ندا کرد که این بلا از شومی</w:t>
      </w:r>
      <w:r w:rsidR="006E786E" w:rsidRPr="00AB1DF1">
        <w:rPr>
          <w:rFonts w:hint="cs"/>
          <w:rtl/>
          <w:lang w:bidi="fa-IR"/>
        </w:rPr>
        <w:t xml:space="preserve"> </w:t>
      </w:r>
      <w:r w:rsidR="00222BB6" w:rsidRPr="00AB1DF1">
        <w:rPr>
          <w:rFonts w:hint="cs"/>
          <w:rtl/>
          <w:lang w:bidi="fa-IR"/>
        </w:rPr>
        <w:t>ت افتاده است</w:t>
      </w:r>
      <w:r w:rsidR="006E786E" w:rsidRPr="00AB1DF1">
        <w:rPr>
          <w:rFonts w:hint="cs"/>
          <w:rtl/>
          <w:lang w:bidi="fa-IR"/>
        </w:rPr>
        <w:t>؛</w:t>
      </w:r>
      <w:r w:rsidR="00222BB6" w:rsidRPr="00AB1DF1">
        <w:rPr>
          <w:rFonts w:hint="cs"/>
          <w:rtl/>
          <w:lang w:bidi="fa-IR"/>
        </w:rPr>
        <w:t xml:space="preserve"> زیرا که به غیر وجد دست را بتصنع بلند کرده اید و این بدعت است، گفت: خداوندا بدعت من کرده‌ام، گناهِ خلق چیست، بلا هرچه باشد به من تعلق ده، و دیگران را آزاد گردان، فرشتگانش از بام انداختند و پایش شکست، و تمام بلا از همه بخارا مرتفع گردید، علی الصباح مردمان به عیادتِ او آمدند و عرض کردند که شیخ اینچه حال است ما در دفعِ بلا به تو توسل کرده بودیم، و بلا بر سرِ تو رسید و ما همه نجات یافتیم، فرمودند: آری، این بلا را بی‌ادبی و بدعتِ من جالب بود و به من تمام شد و شما نجات یافتید. (ارشاد ص 57).</w:t>
      </w:r>
    </w:p>
    <w:p w:rsidR="00222BB6" w:rsidRPr="00AB1DF1" w:rsidRDefault="00222BB6" w:rsidP="006E786E">
      <w:pPr>
        <w:ind w:firstLine="284"/>
        <w:jc w:val="lowKashida"/>
        <w:rPr>
          <w:rFonts w:hint="cs"/>
          <w:rtl/>
          <w:lang w:bidi="fa-IR"/>
        </w:rPr>
      </w:pPr>
      <w:r w:rsidRPr="00AB1DF1">
        <w:rPr>
          <w:rFonts w:hint="cs"/>
          <w:rtl/>
          <w:lang w:bidi="fa-IR"/>
        </w:rPr>
        <w:t>صحیح است که مقربان را به بی‌ادبی زودتر تنبیه می‌کنند تا زودتر رجوع کنند</w:t>
      </w:r>
      <w:r w:rsidR="006E786E" w:rsidRPr="00AB1DF1">
        <w:rPr>
          <w:rFonts w:hint="cs"/>
          <w:rtl/>
          <w:lang w:bidi="fa-IR"/>
        </w:rPr>
        <w:t>.</w:t>
      </w:r>
      <w:r w:rsidRPr="00AB1DF1">
        <w:rPr>
          <w:rFonts w:hint="cs"/>
          <w:rtl/>
          <w:lang w:bidi="fa-IR"/>
        </w:rPr>
        <w:t xml:space="preserve"> و در حدیث است که از بدعت و جرمِ علماء تمام شهر ویران می‌گردد تا وقتی که گناه گناهِ عوام است، عذاب عام نمی‌گردد و در گناهِ علماء و اولیاء عذاب عام نازل می‌گردد، همچنانکه نفع‌شان عام است. مولوی </w:t>
      </w:r>
      <w:r w:rsidRPr="00AB1DF1">
        <w:rPr>
          <w:rFonts w:cs="CTraditional Arabic" w:hint="cs"/>
          <w:rtl/>
          <w:lang w:bidi="fa-IR"/>
        </w:rPr>
        <w:t>/</w:t>
      </w:r>
      <w:r w:rsidRPr="00AB1DF1">
        <w:rPr>
          <w:rFonts w:hint="cs"/>
          <w:rtl/>
          <w:lang w:bidi="fa-IR"/>
        </w:rPr>
        <w:t xml:space="preserve"> می‌فرماید:</w:t>
      </w:r>
    </w:p>
    <w:p w:rsidR="00222BB6" w:rsidRPr="002B1AAE" w:rsidRDefault="00222BB6" w:rsidP="002B1AAE">
      <w:pPr>
        <w:ind w:left="1418" w:right="1418"/>
        <w:jc w:val="lowKashida"/>
        <w:rPr>
          <w:rFonts w:hint="cs"/>
          <w:sz w:val="2"/>
          <w:szCs w:val="2"/>
          <w:rtl/>
          <w:lang w:bidi="fa-IR"/>
        </w:rPr>
      </w:pPr>
      <w:r w:rsidRPr="00AB1DF1">
        <w:rPr>
          <w:rFonts w:hint="cs"/>
          <w:rtl/>
          <w:lang w:bidi="fa-IR"/>
        </w:rPr>
        <w:t>هرچه آید بر تو از ظلمات و غم</w:t>
      </w:r>
      <w:r w:rsidRPr="00AB1DF1">
        <w:rPr>
          <w:rFonts w:hint="cs"/>
          <w:rtl/>
          <w:lang w:bidi="fa-IR"/>
        </w:rPr>
        <w:br/>
        <w:t>هم ز بی‌باکی و گستاخی است هم</w:t>
      </w:r>
      <w:r w:rsidRPr="00AB1DF1">
        <w:rPr>
          <w:rFonts w:hint="cs"/>
          <w:rtl/>
          <w:lang w:bidi="fa-IR"/>
        </w:rPr>
        <w:br/>
        <w:t>بی‌ادب تنها نه خود را داشت بد</w:t>
      </w:r>
      <w:r w:rsidRPr="00AB1DF1">
        <w:rPr>
          <w:rFonts w:hint="cs"/>
          <w:rtl/>
          <w:lang w:bidi="fa-IR"/>
        </w:rPr>
        <w:br/>
        <w:t>بلکه آتش در همه آفاق زد</w:t>
      </w:r>
      <w:r w:rsidRPr="00AB1DF1">
        <w:rPr>
          <w:rFonts w:hint="cs"/>
          <w:rtl/>
          <w:lang w:bidi="fa-IR"/>
        </w:rPr>
        <w:br/>
      </w:r>
    </w:p>
    <w:p w:rsidR="00222BB6" w:rsidRPr="00AB1DF1" w:rsidRDefault="00222BB6" w:rsidP="006E786E">
      <w:pPr>
        <w:jc w:val="lowKashida"/>
        <w:rPr>
          <w:rFonts w:hint="cs"/>
          <w:rtl/>
          <w:lang w:bidi="fa-IR"/>
        </w:rPr>
      </w:pPr>
      <w:r w:rsidRPr="00AB1DF1">
        <w:rPr>
          <w:rFonts w:hint="cs"/>
          <w:rtl/>
          <w:lang w:bidi="fa-IR"/>
        </w:rPr>
        <w:t xml:space="preserve">پس عزیزانِ من فکر کنید که یک بدعتِ یک </w:t>
      </w:r>
      <w:r w:rsidR="006E786E" w:rsidRPr="00AB1DF1">
        <w:rPr>
          <w:rFonts w:hint="cs"/>
          <w:rtl/>
          <w:lang w:bidi="fa-IR"/>
        </w:rPr>
        <w:t>فرد عالم</w:t>
      </w:r>
      <w:r w:rsidRPr="00AB1DF1">
        <w:rPr>
          <w:rFonts w:hint="cs"/>
          <w:rtl/>
          <w:lang w:bidi="fa-IR"/>
        </w:rPr>
        <w:t xml:space="preserve"> برای تمام کشور چه بلاها جلب و ایجاد کرد، ما امروز تصور کنیم که در جنبة خواص چه قدر بدعات و رسوم جاریست، بلکه در بعض جا مروج بدعات و رسوم خواص گردیده اند، پس ما از چه بلا نالش کنیم و چه خیر را امید کنیم. شعر</w:t>
      </w:r>
      <w:r w:rsidR="006E786E" w:rsidRPr="00AB1DF1">
        <w:rPr>
          <w:rFonts w:hint="cs"/>
          <w:rtl/>
          <w:lang w:bidi="fa-IR"/>
        </w:rPr>
        <w:t>:</w:t>
      </w:r>
    </w:p>
    <w:p w:rsidR="00222BB6" w:rsidRPr="00AB1DF1" w:rsidRDefault="00222BB6" w:rsidP="002B1AAE">
      <w:pPr>
        <w:ind w:left="1418" w:right="1418"/>
        <w:jc w:val="lowKashida"/>
        <w:rPr>
          <w:rFonts w:hint="cs"/>
          <w:sz w:val="8"/>
          <w:szCs w:val="8"/>
          <w:rtl/>
          <w:lang w:bidi="fa-IR"/>
        </w:rPr>
      </w:pPr>
      <w:r w:rsidRPr="00AB1DF1">
        <w:rPr>
          <w:rFonts w:hint="cs"/>
          <w:rtl/>
          <w:lang w:bidi="fa-IR"/>
        </w:rPr>
        <w:t>من از بیگانگان هرگز ننالم</w:t>
      </w:r>
      <w:r w:rsidRPr="00AB1DF1">
        <w:rPr>
          <w:rFonts w:hint="cs"/>
          <w:rtl/>
          <w:lang w:bidi="fa-IR"/>
        </w:rPr>
        <w:br/>
        <w:t>که با من هرچه کرد آن آشنا کرد</w:t>
      </w:r>
      <w:r w:rsidRPr="00AB1DF1">
        <w:rPr>
          <w:rFonts w:hint="cs"/>
          <w:rtl/>
          <w:lang w:bidi="fa-IR"/>
        </w:rPr>
        <w:br/>
      </w:r>
    </w:p>
    <w:p w:rsidR="00222BB6" w:rsidRPr="00AB1DF1" w:rsidRDefault="00222BB6" w:rsidP="006E786E">
      <w:pPr>
        <w:ind w:firstLine="284"/>
        <w:jc w:val="lowKashida"/>
        <w:rPr>
          <w:rFonts w:hint="cs"/>
          <w:rtl/>
          <w:lang w:bidi="fa-IR"/>
        </w:rPr>
      </w:pPr>
      <w:r w:rsidRPr="00AB1DF1">
        <w:rPr>
          <w:rFonts w:hint="cs"/>
          <w:rtl/>
          <w:lang w:bidi="fa-IR"/>
        </w:rPr>
        <w:t>و ابونعیم در حلی</w:t>
      </w:r>
      <w:r w:rsidR="006E786E" w:rsidRPr="00AB1DF1">
        <w:rPr>
          <w:rFonts w:hint="cs"/>
          <w:rtl/>
          <w:lang w:bidi="fa-IR"/>
        </w:rPr>
        <w:t>ة</w:t>
      </w:r>
      <w:r w:rsidRPr="00AB1DF1">
        <w:rPr>
          <w:rFonts w:hint="cs"/>
          <w:rtl/>
          <w:lang w:bidi="fa-IR"/>
        </w:rPr>
        <w:t xml:space="preserve"> خود از انس </w:t>
      </w:r>
      <w:r w:rsidRPr="00AB1DF1">
        <w:rPr>
          <w:rFonts w:hint="cs"/>
          <w:lang w:bidi="fa-IR"/>
        </w:rPr>
        <w:sym w:font="AGA Arabesque" w:char="F074"/>
      </w:r>
      <w:r w:rsidRPr="00AB1DF1">
        <w:rPr>
          <w:rFonts w:hint="cs"/>
          <w:rtl/>
          <w:lang w:bidi="fa-IR"/>
        </w:rPr>
        <w:t xml:space="preserve"> مرفوعاً روایت کرده است که، اهل بدعت بدترین انسانان و جمیع حیوانات اند. (صواعق محرقه). یعنی انسان انسان است، لیکن از حیواناتِ وحشی که مثل خوک و خر و گرگ است هم نزد خدا</w:t>
      </w:r>
      <w:r w:rsidR="006E786E" w:rsidRPr="00AB1DF1">
        <w:rPr>
          <w:rFonts w:hint="cs"/>
          <w:rtl/>
          <w:lang w:bidi="fa-IR"/>
        </w:rPr>
        <w:t xml:space="preserve"> بدتر اند</w:t>
      </w:r>
      <w:r w:rsidRPr="00AB1DF1">
        <w:rPr>
          <w:rFonts w:hint="cs"/>
          <w:rtl/>
          <w:lang w:bidi="fa-IR"/>
        </w:rPr>
        <w:t>.</w:t>
      </w:r>
    </w:p>
    <w:p w:rsidR="00222BB6" w:rsidRPr="00AB1DF1" w:rsidRDefault="00222BB6" w:rsidP="006E786E">
      <w:pPr>
        <w:ind w:firstLine="284"/>
        <w:jc w:val="lowKashida"/>
        <w:rPr>
          <w:rFonts w:hint="cs"/>
          <w:rtl/>
          <w:lang w:bidi="fa-IR"/>
        </w:rPr>
      </w:pPr>
      <w:r w:rsidRPr="00AB1DF1">
        <w:rPr>
          <w:rFonts w:hint="cs"/>
          <w:rtl/>
          <w:lang w:bidi="fa-IR"/>
        </w:rPr>
        <w:t xml:space="preserve">علامه خطیب بغدادی و دیلمی از انس </w:t>
      </w:r>
      <w:r w:rsidRPr="00AB1DF1">
        <w:rPr>
          <w:rFonts w:hint="cs"/>
          <w:lang w:bidi="fa-IR"/>
        </w:rPr>
        <w:sym w:font="AGA Arabesque" w:char="F074"/>
      </w:r>
      <w:r w:rsidRPr="00AB1DF1">
        <w:rPr>
          <w:rFonts w:hint="cs"/>
          <w:rtl/>
          <w:lang w:bidi="fa-IR"/>
        </w:rPr>
        <w:t xml:space="preserve"> آورده اند که وقتی که صاحبِ بدعت</w:t>
      </w:r>
      <w:r w:rsidR="006E786E" w:rsidRPr="00AB1DF1">
        <w:rPr>
          <w:rFonts w:hint="cs"/>
          <w:rtl/>
          <w:lang w:bidi="fa-IR"/>
        </w:rPr>
        <w:t xml:space="preserve"> بمیرد</w:t>
      </w:r>
      <w:r w:rsidRPr="00AB1DF1">
        <w:rPr>
          <w:rFonts w:hint="cs"/>
          <w:rtl/>
          <w:lang w:bidi="fa-IR"/>
        </w:rPr>
        <w:t>، پس هرآئینه در اسلام به موتِ او</w:t>
      </w:r>
      <w:r w:rsidR="006E786E" w:rsidRPr="00AB1DF1">
        <w:rPr>
          <w:rFonts w:hint="cs"/>
          <w:rtl/>
          <w:lang w:bidi="fa-IR"/>
        </w:rPr>
        <w:t xml:space="preserve"> کشادگی پیدا می شود</w:t>
      </w:r>
      <w:r w:rsidRPr="00AB1DF1">
        <w:rPr>
          <w:rFonts w:hint="cs"/>
          <w:rtl/>
          <w:lang w:bidi="fa-IR"/>
        </w:rPr>
        <w:t>.</w:t>
      </w:r>
    </w:p>
    <w:p w:rsidR="00222BB6" w:rsidRPr="00AB1DF1" w:rsidRDefault="00222BB6" w:rsidP="00222BB6">
      <w:pPr>
        <w:ind w:firstLine="284"/>
        <w:jc w:val="right"/>
        <w:rPr>
          <w:rFonts w:hint="cs"/>
          <w:rtl/>
          <w:lang w:bidi="fa-IR"/>
        </w:rPr>
      </w:pPr>
      <w:r w:rsidRPr="00AB1DF1">
        <w:rPr>
          <w:rFonts w:hint="cs"/>
          <w:rtl/>
          <w:lang w:bidi="fa-IR"/>
        </w:rPr>
        <w:t>(صواعق محرقه ص 3 و 4).</w:t>
      </w:r>
    </w:p>
    <w:p w:rsidR="00222BB6" w:rsidRPr="00AB1DF1" w:rsidRDefault="00222BB6" w:rsidP="00222BB6">
      <w:pPr>
        <w:ind w:firstLine="284"/>
        <w:jc w:val="lowKashida"/>
        <w:rPr>
          <w:rFonts w:hint="cs"/>
          <w:rtl/>
          <w:lang w:bidi="fa-IR"/>
        </w:rPr>
      </w:pPr>
      <w:r w:rsidRPr="00AB1DF1">
        <w:rPr>
          <w:rFonts w:hint="cs"/>
          <w:rtl/>
          <w:lang w:bidi="fa-IR"/>
        </w:rPr>
        <w:t>یعنی از سبب بدعتِ او در اسلام تنگی آمده بود به موتِ او در اسلام وسعت پیدا شد.</w:t>
      </w:r>
    </w:p>
    <w:p w:rsidR="00222BB6" w:rsidRPr="00AB1DF1" w:rsidRDefault="00222BB6" w:rsidP="006E786E">
      <w:pPr>
        <w:ind w:firstLine="284"/>
        <w:jc w:val="lowKashida"/>
        <w:rPr>
          <w:rFonts w:hint="cs"/>
          <w:rtl/>
          <w:lang w:bidi="fa-IR"/>
        </w:rPr>
      </w:pPr>
      <w:r w:rsidRPr="00AB1DF1">
        <w:rPr>
          <w:rFonts w:hint="cs"/>
          <w:rtl/>
          <w:lang w:bidi="fa-IR"/>
        </w:rPr>
        <w:t xml:space="preserve">و نیز خطیب در جامعِ خود و ابن عساکر از معاذ </w:t>
      </w:r>
      <w:r w:rsidRPr="00AB1DF1">
        <w:rPr>
          <w:rFonts w:hint="cs"/>
          <w:lang w:bidi="fa-IR"/>
        </w:rPr>
        <w:sym w:font="AGA Arabesque" w:char="F074"/>
      </w:r>
      <w:r w:rsidRPr="00AB1DF1">
        <w:rPr>
          <w:rFonts w:hint="cs"/>
          <w:rtl/>
          <w:lang w:bidi="fa-IR"/>
        </w:rPr>
        <w:t xml:space="preserve"> آورده است که پیغمبر خدا </w:t>
      </w:r>
      <w:r w:rsidRPr="00AB1DF1">
        <w:rPr>
          <w:rFonts w:hint="cs"/>
          <w:lang w:bidi="fa-IR"/>
        </w:rPr>
        <w:sym w:font="AGA Arabesque" w:char="F072"/>
      </w:r>
      <w:r w:rsidRPr="00AB1DF1">
        <w:rPr>
          <w:rFonts w:hint="cs"/>
          <w:rtl/>
          <w:lang w:bidi="fa-IR"/>
        </w:rPr>
        <w:t xml:space="preserve"> فرمود: وقتی که در اسلام فتنه‌ها ظاهر گردند یا بدعات رواج گیرند و </w:t>
      </w:r>
      <w:r w:rsidR="006E786E" w:rsidRPr="00AB1DF1">
        <w:rPr>
          <w:rFonts w:hint="cs"/>
          <w:rtl/>
          <w:lang w:bidi="fa-IR"/>
        </w:rPr>
        <w:t xml:space="preserve">اصحابِ من </w:t>
      </w:r>
      <w:r w:rsidRPr="00AB1DF1">
        <w:rPr>
          <w:rFonts w:hint="cs"/>
          <w:rtl/>
          <w:lang w:bidi="fa-IR"/>
        </w:rPr>
        <w:t>دشنام داده شوند، پس باید که عالم، علم خود</w:t>
      </w:r>
      <w:r w:rsidR="006E786E" w:rsidRPr="00AB1DF1">
        <w:rPr>
          <w:rFonts w:hint="cs"/>
          <w:rtl/>
          <w:lang w:bidi="fa-IR"/>
        </w:rPr>
        <w:t xml:space="preserve"> ظاهر کند</w:t>
      </w:r>
      <w:r w:rsidRPr="00AB1DF1">
        <w:rPr>
          <w:rFonts w:hint="cs"/>
          <w:rtl/>
          <w:lang w:bidi="fa-IR"/>
        </w:rPr>
        <w:t xml:space="preserve"> و اگر عالم علمِ خود ظاهر نکرد و فتن و بدعات را تردید نکرد و از اصحابِ من دفاع نکرد، پس بر سرِ آن عالم لعنتِ خدا و تمام فرشتگان و تمام مردمان باد و خداوند قدوس از آن عالم فرائضِ و نوافل او را</w:t>
      </w:r>
      <w:r w:rsidR="006E786E" w:rsidRPr="00AB1DF1">
        <w:rPr>
          <w:rFonts w:hint="cs"/>
          <w:rtl/>
          <w:lang w:bidi="fa-IR"/>
        </w:rPr>
        <w:t xml:space="preserve"> قبول نمی‌کند</w:t>
      </w:r>
      <w:r w:rsidRPr="00AB1DF1">
        <w:rPr>
          <w:rFonts w:hint="cs"/>
          <w:rtl/>
          <w:lang w:bidi="fa-IR"/>
        </w:rPr>
        <w:t>.</w:t>
      </w:r>
    </w:p>
    <w:p w:rsidR="00222BB6" w:rsidRPr="00AB1DF1" w:rsidRDefault="00222BB6" w:rsidP="00222BB6">
      <w:pPr>
        <w:ind w:firstLine="284"/>
        <w:jc w:val="right"/>
        <w:rPr>
          <w:rFonts w:hint="cs"/>
          <w:rtl/>
          <w:lang w:bidi="fa-IR"/>
        </w:rPr>
      </w:pPr>
      <w:r w:rsidRPr="00AB1DF1">
        <w:rPr>
          <w:rFonts w:hint="cs"/>
          <w:rtl/>
          <w:lang w:bidi="fa-IR"/>
        </w:rPr>
        <w:t>(صواعق، ص 4).</w:t>
      </w:r>
    </w:p>
    <w:p w:rsidR="00222BB6" w:rsidRPr="00AB1DF1" w:rsidRDefault="00222BB6" w:rsidP="006E786E">
      <w:pPr>
        <w:ind w:firstLine="284"/>
        <w:jc w:val="lowKashida"/>
        <w:rPr>
          <w:rFonts w:hint="cs"/>
          <w:rtl/>
          <w:lang w:bidi="fa-IR"/>
        </w:rPr>
      </w:pPr>
      <w:r w:rsidRPr="00AB1DF1">
        <w:rPr>
          <w:rFonts w:hint="cs"/>
          <w:rtl/>
          <w:lang w:bidi="fa-IR"/>
        </w:rPr>
        <w:t xml:space="preserve">باید که علماء ازین وعیدِ شدید بترسند و تا توانند سعی کنند به هرنوع که بتوانند به زبان یا قلم </w:t>
      </w:r>
      <w:r w:rsidR="006E786E" w:rsidRPr="00AB1DF1">
        <w:rPr>
          <w:rFonts w:hint="cs"/>
          <w:rtl/>
          <w:lang w:bidi="fa-IR"/>
        </w:rPr>
        <w:t>بر</w:t>
      </w:r>
      <w:r w:rsidRPr="00AB1DF1">
        <w:rPr>
          <w:rFonts w:hint="cs"/>
          <w:rtl/>
          <w:lang w:bidi="fa-IR"/>
        </w:rPr>
        <w:t xml:space="preserve"> امور شنیع</w:t>
      </w:r>
      <w:r w:rsidR="006E786E" w:rsidRPr="00AB1DF1">
        <w:rPr>
          <w:rFonts w:hint="cs"/>
          <w:rtl/>
          <w:lang w:bidi="fa-IR"/>
        </w:rPr>
        <w:t xml:space="preserve"> تردید </w:t>
      </w:r>
      <w:r w:rsidRPr="00AB1DF1">
        <w:rPr>
          <w:rFonts w:hint="cs"/>
          <w:rtl/>
          <w:lang w:bidi="fa-IR"/>
        </w:rPr>
        <w:t>کنند و کتمان و خموشی اختیار نکنند که دیگر وعید شدید هم آمده است که کتمان‌کننده</w:t>
      </w:r>
      <w:r w:rsidR="006E786E" w:rsidRPr="00AB1DF1">
        <w:rPr>
          <w:rFonts w:hint="cs"/>
          <w:rtl/>
          <w:lang w:bidi="fa-IR"/>
        </w:rPr>
        <w:t xml:space="preserve"> روز قیامت</w:t>
      </w:r>
      <w:r w:rsidRPr="00AB1DF1">
        <w:rPr>
          <w:rFonts w:hint="cs"/>
          <w:rtl/>
          <w:lang w:bidi="fa-IR"/>
        </w:rPr>
        <w:t xml:space="preserve"> لگام می‌شود به لگامِ جهنم.</w:t>
      </w:r>
    </w:p>
    <w:p w:rsidR="00222BB6" w:rsidRPr="00AB1DF1" w:rsidRDefault="00222BB6" w:rsidP="006E786E">
      <w:pPr>
        <w:ind w:firstLine="284"/>
        <w:jc w:val="lowKashida"/>
        <w:rPr>
          <w:rFonts w:hint="cs"/>
          <w:rtl/>
          <w:lang w:bidi="fa-IR"/>
        </w:rPr>
      </w:pPr>
      <w:r w:rsidRPr="005D220E">
        <w:rPr>
          <w:rFonts w:cs="B Lotus" w:hint="cs"/>
          <w:b/>
          <w:bCs/>
          <w:rtl/>
          <w:lang w:bidi="fa-IR"/>
        </w:rPr>
        <w:t>اشکال:</w:t>
      </w:r>
      <w:r w:rsidRPr="00AB1DF1">
        <w:rPr>
          <w:rFonts w:hint="cs"/>
          <w:rtl/>
          <w:lang w:bidi="fa-IR"/>
        </w:rPr>
        <w:t xml:space="preserve"> اینجا اشکالی رو می‌دهد که قطع نظر از مبتدعین بسا است که اهل سنت و توحید هم بدعات ارتکاب می‌کنند و کم و بیش با وجود این که اعتقاداً هم از بدعت بیزار اند و عل</w:t>
      </w:r>
      <w:r w:rsidR="006E786E" w:rsidRPr="00AB1DF1">
        <w:rPr>
          <w:rFonts w:hint="cs"/>
          <w:rtl/>
          <w:lang w:bidi="fa-IR"/>
        </w:rPr>
        <w:t>ماً هم می‌دانند که این عمل بدعت</w:t>
      </w:r>
      <w:r w:rsidRPr="00AB1DF1">
        <w:rPr>
          <w:rFonts w:hint="cs"/>
          <w:rtl/>
          <w:lang w:bidi="fa-IR"/>
        </w:rPr>
        <w:t xml:space="preserve"> است، پس آیا گناه‌شان مثل گناهِ مبتدعین است یا نه؟ و دوم علت این بی‌اعتنائی و مهم‌ندانستن بدعت عملی نزد این حضرات چیست؟</w:t>
      </w:r>
    </w:p>
    <w:p w:rsidR="00222BB6" w:rsidRPr="00AB1DF1" w:rsidRDefault="00222BB6" w:rsidP="006E786E">
      <w:pPr>
        <w:ind w:firstLine="284"/>
        <w:jc w:val="lowKashida"/>
        <w:rPr>
          <w:rFonts w:hint="cs"/>
          <w:rtl/>
          <w:lang w:bidi="fa-IR"/>
        </w:rPr>
      </w:pPr>
      <w:r w:rsidRPr="005D220E">
        <w:rPr>
          <w:rFonts w:cs="B Lotus" w:hint="cs"/>
          <w:b/>
          <w:bCs/>
          <w:rtl/>
          <w:lang w:bidi="fa-IR"/>
        </w:rPr>
        <w:t>جواب</w:t>
      </w:r>
      <w:r w:rsidRPr="00AB1DF1">
        <w:rPr>
          <w:rFonts w:hint="cs"/>
          <w:rtl/>
          <w:lang w:bidi="fa-IR"/>
        </w:rPr>
        <w:t xml:space="preserve"> این اشکال تفصیلاً این است که گناه بدعتِ اعتقادی بلا ریب بیشتر است، و گناه بدعتِ عملی‌شان مثل گناهِ مبتدعین است، اما ایشان را به این ارتکاب بدعتی و اهل بدعت معرفی نمی‌توانیم کرد</w:t>
      </w:r>
      <w:r w:rsidR="006E786E" w:rsidRPr="00AB1DF1">
        <w:rPr>
          <w:rFonts w:hint="cs"/>
          <w:rtl/>
          <w:lang w:bidi="fa-IR"/>
        </w:rPr>
        <w:t>؛</w:t>
      </w:r>
      <w:r w:rsidRPr="00AB1DF1">
        <w:rPr>
          <w:rFonts w:hint="cs"/>
          <w:rtl/>
          <w:lang w:bidi="fa-IR"/>
        </w:rPr>
        <w:t xml:space="preserve"> چرا که اهل بدعت آنست که این کار را دین و روشِ خود گرفته است، ولی می‌توانیم گفت که: فلان این بدعت کرد و گناهِ این بدعت مثل گناه اهل بدعت است.</w:t>
      </w:r>
    </w:p>
    <w:p w:rsidR="00222BB6" w:rsidRPr="00AB1DF1" w:rsidRDefault="006E786E" w:rsidP="00755A52">
      <w:pPr>
        <w:ind w:firstLine="284"/>
        <w:jc w:val="lowKashida"/>
        <w:rPr>
          <w:rFonts w:hint="cs"/>
          <w:rtl/>
          <w:lang w:bidi="fa-IR"/>
        </w:rPr>
      </w:pPr>
      <w:r w:rsidRPr="00AB1DF1">
        <w:rPr>
          <w:rFonts w:hint="cs"/>
          <w:rtl/>
          <w:lang w:bidi="fa-IR"/>
        </w:rPr>
        <w:t>جواب شق دوم این است که</w:t>
      </w:r>
      <w:r w:rsidR="00222BB6" w:rsidRPr="00AB1DF1">
        <w:rPr>
          <w:rFonts w:hint="cs"/>
          <w:rtl/>
          <w:lang w:bidi="fa-IR"/>
        </w:rPr>
        <w:t xml:space="preserve"> عارفِ کبیر امام الهند شاه ولی الله الدهلوی - قدس أسراره وبرّد مضجعه- در </w:t>
      </w:r>
      <w:r w:rsidR="00222BB6" w:rsidRPr="00AB1DF1">
        <w:rPr>
          <w:rFonts w:cs="B Badr" w:hint="cs"/>
          <w:rtl/>
          <w:lang w:bidi="fa-IR"/>
        </w:rPr>
        <w:t>حجة</w:t>
      </w:r>
      <w:r w:rsidR="00222BB6" w:rsidRPr="00AB1DF1">
        <w:rPr>
          <w:rFonts w:hint="cs"/>
          <w:rtl/>
          <w:lang w:bidi="fa-IR"/>
        </w:rPr>
        <w:t xml:space="preserve"> الله البالغه ج 1 فرموده است که: حجاب‌هائی</w:t>
      </w:r>
      <w:r w:rsidRPr="00AB1DF1">
        <w:rPr>
          <w:rFonts w:hint="cs"/>
          <w:rtl/>
          <w:lang w:bidi="fa-IR"/>
        </w:rPr>
        <w:t xml:space="preserve"> که مانع ظهورِ فطرت اصلی</w:t>
      </w:r>
      <w:r w:rsidR="00222BB6" w:rsidRPr="00AB1DF1">
        <w:rPr>
          <w:rFonts w:hint="cs"/>
          <w:rtl/>
          <w:lang w:bidi="fa-IR"/>
        </w:rPr>
        <w:t xml:space="preserve"> اند، سه اند: حجابِ طبع و حجاب سوء المعر</w:t>
      </w:r>
      <w:r w:rsidR="00222BB6" w:rsidRPr="00AB1DF1">
        <w:rPr>
          <w:rFonts w:cs="B Badr" w:hint="cs"/>
          <w:rtl/>
          <w:lang w:bidi="fa-IR"/>
        </w:rPr>
        <w:t>فة</w:t>
      </w:r>
      <w:r w:rsidR="00222BB6" w:rsidRPr="00AB1DF1">
        <w:rPr>
          <w:rFonts w:hint="cs"/>
          <w:rtl/>
          <w:lang w:bidi="fa-IR"/>
        </w:rPr>
        <w:t xml:space="preserve"> و حجاب الرسم که </w:t>
      </w:r>
      <w:r w:rsidR="00A32F81" w:rsidRPr="00AB1DF1">
        <w:rPr>
          <w:rFonts w:hint="cs"/>
          <w:rtl/>
          <w:lang w:bidi="fa-IR"/>
        </w:rPr>
        <w:t>آن</w:t>
      </w:r>
      <w:r w:rsidR="00222BB6" w:rsidRPr="00AB1DF1">
        <w:rPr>
          <w:rFonts w:hint="cs"/>
          <w:rtl/>
          <w:lang w:bidi="fa-IR"/>
        </w:rPr>
        <w:t xml:space="preserve"> را دنیا هم گویند</w:t>
      </w:r>
      <w:r w:rsidR="00A32F81" w:rsidRPr="00AB1DF1">
        <w:rPr>
          <w:rFonts w:hint="cs"/>
          <w:rtl/>
          <w:lang w:bidi="fa-IR"/>
        </w:rPr>
        <w:t>.</w:t>
      </w:r>
      <w:r w:rsidR="00222BB6" w:rsidRPr="00AB1DF1">
        <w:rPr>
          <w:rFonts w:hint="cs"/>
          <w:rtl/>
          <w:lang w:bidi="fa-IR"/>
        </w:rPr>
        <w:t xml:space="preserve"> همین حجاب الرسم بسا است که خواص را هم محیط می‌گردد به سبب کثرت اختلاط با رسوم عوام یا به سبب متأثرشدن از ماح</w:t>
      </w:r>
      <w:r w:rsidR="00755A52" w:rsidRPr="00AB1DF1">
        <w:rPr>
          <w:rFonts w:hint="cs"/>
          <w:rtl/>
          <w:lang w:bidi="fa-IR"/>
        </w:rPr>
        <w:t>ول یا به سبب حب دنیا یا حب ریا</w:t>
      </w:r>
      <w:r w:rsidR="00222BB6" w:rsidRPr="00AB1DF1">
        <w:rPr>
          <w:rFonts w:hint="cs"/>
          <w:rtl/>
          <w:lang w:bidi="fa-IR"/>
        </w:rPr>
        <w:t>ست و جاه، پس وقتی که این رسم محیط قلب و دماغِ او گردد در قلب او این اثر پیدا می‌کند که اهمیتِ همان بدعت در دلِ او نمی‌ماند و در دماغ او این اثر پیدا می‌کند که حقیقتاً فهم خرابی و بدی همان بدعت به او مخفی و مستور می‌ماند، شیطان علیه ا</w:t>
      </w:r>
      <w:r w:rsidR="00222BB6" w:rsidRPr="00AB1DF1">
        <w:rPr>
          <w:rFonts w:cs="B Badr" w:hint="cs"/>
          <w:rtl/>
          <w:lang w:bidi="fa-IR"/>
        </w:rPr>
        <w:t>للعنة</w:t>
      </w:r>
      <w:r w:rsidR="00755A52" w:rsidRPr="00AB1DF1">
        <w:rPr>
          <w:rFonts w:hint="cs"/>
          <w:rtl/>
          <w:lang w:bidi="fa-IR"/>
        </w:rPr>
        <w:t xml:space="preserve"> را اینوقت موقع</w:t>
      </w:r>
      <w:r w:rsidR="00222BB6" w:rsidRPr="00AB1DF1">
        <w:rPr>
          <w:rFonts w:hint="cs"/>
          <w:rtl/>
          <w:lang w:bidi="fa-IR"/>
        </w:rPr>
        <w:t xml:space="preserve"> می‌رسد، در رَوعِ او میدمد می‌کند که مغفرت و رحمتِ خداوندی بسیار است به این یک گناه و عمل تو چه می‌رسد.</w:t>
      </w:r>
    </w:p>
    <w:p w:rsidR="00222BB6" w:rsidRPr="00AB1DF1" w:rsidRDefault="00222BB6" w:rsidP="00222BB6">
      <w:pPr>
        <w:ind w:firstLine="284"/>
        <w:jc w:val="lowKashida"/>
        <w:rPr>
          <w:rFonts w:hint="cs"/>
          <w:rtl/>
          <w:lang w:bidi="fa-IR"/>
        </w:rPr>
      </w:pPr>
      <w:r w:rsidRPr="005D220E">
        <w:rPr>
          <w:rFonts w:cs="B Lotus" w:hint="cs"/>
          <w:b/>
          <w:bCs/>
          <w:rtl/>
          <w:lang w:bidi="fa-IR"/>
        </w:rPr>
        <w:t>خلاصه:</w:t>
      </w:r>
      <w:r w:rsidRPr="00AB1DF1">
        <w:rPr>
          <w:rFonts w:hint="cs"/>
          <w:rtl/>
          <w:lang w:bidi="fa-IR"/>
        </w:rPr>
        <w:t xml:space="preserve"> این بلای رسم، بلائی است بس عظیم که علماء یهود و نصارا را همین بلا از تسلیم نبوتِ آنحضرت </w:t>
      </w:r>
      <w:r w:rsidRPr="00AB1DF1">
        <w:rPr>
          <w:rFonts w:hint="cs"/>
          <w:lang w:bidi="fa-IR"/>
        </w:rPr>
        <w:sym w:font="AGA Arabesque" w:char="F072"/>
      </w:r>
      <w:r w:rsidRPr="00AB1DF1">
        <w:rPr>
          <w:rFonts w:hint="cs"/>
          <w:rtl/>
          <w:lang w:bidi="fa-IR"/>
        </w:rPr>
        <w:t xml:space="preserve"> و دینِ او مانع آمد. اللهم احفظنا منه.</w:t>
      </w:r>
    </w:p>
    <w:p w:rsidR="00222BB6" w:rsidRPr="00AB1DF1" w:rsidRDefault="00222BB6" w:rsidP="00222BB6">
      <w:pPr>
        <w:ind w:firstLine="284"/>
        <w:jc w:val="lowKashida"/>
        <w:rPr>
          <w:rFonts w:hint="cs"/>
          <w:rtl/>
          <w:lang w:bidi="fa-IR"/>
        </w:rPr>
      </w:pPr>
      <w:r w:rsidRPr="00AB1DF1">
        <w:rPr>
          <w:rFonts w:hint="cs"/>
          <w:rtl/>
          <w:lang w:bidi="fa-IR"/>
        </w:rPr>
        <w:t xml:space="preserve">به قول رومی </w:t>
      </w:r>
      <w:r w:rsidRPr="00AB1DF1">
        <w:rPr>
          <w:rFonts w:cs="CTraditional Arabic" w:hint="cs"/>
          <w:rtl/>
          <w:lang w:bidi="fa-IR"/>
        </w:rPr>
        <w:t>/</w:t>
      </w:r>
      <w:r w:rsidRPr="00AB1DF1">
        <w:rPr>
          <w:rFonts w:hint="cs"/>
          <w:rtl/>
          <w:lang w:bidi="fa-IR"/>
        </w:rPr>
        <w:t>:</w:t>
      </w:r>
    </w:p>
    <w:p w:rsidR="00222BB6" w:rsidRPr="00AB1DF1" w:rsidRDefault="00222BB6" w:rsidP="002B1AAE">
      <w:pPr>
        <w:ind w:left="1418" w:right="1418"/>
        <w:jc w:val="lowKashida"/>
        <w:rPr>
          <w:rFonts w:hint="cs"/>
          <w:sz w:val="10"/>
          <w:szCs w:val="10"/>
          <w:rtl/>
          <w:lang w:bidi="fa-IR"/>
        </w:rPr>
      </w:pPr>
      <w:r w:rsidRPr="00AB1DF1">
        <w:rPr>
          <w:rFonts w:hint="cs"/>
          <w:rtl/>
          <w:lang w:bidi="fa-IR"/>
        </w:rPr>
        <w:t>ای شهان کشتیم ما خصم برون</w:t>
      </w:r>
      <w:r w:rsidRPr="00AB1DF1">
        <w:rPr>
          <w:rFonts w:hint="cs"/>
          <w:rtl/>
          <w:lang w:bidi="fa-IR"/>
        </w:rPr>
        <w:br/>
        <w:t>ماند ازو خصمی بتر در اندرون</w:t>
      </w:r>
      <w:r w:rsidRPr="00AB1DF1">
        <w:rPr>
          <w:rFonts w:hint="cs"/>
          <w:rtl/>
          <w:lang w:bidi="fa-IR"/>
        </w:rPr>
        <w:br/>
        <w:t>کشتن این کار عقل و هوش نیست</w:t>
      </w:r>
      <w:r w:rsidRPr="00AB1DF1">
        <w:rPr>
          <w:rFonts w:hint="cs"/>
          <w:rtl/>
          <w:lang w:bidi="fa-IR"/>
        </w:rPr>
        <w:br/>
        <w:t>شیر باطن سخرة خرگوش نیست</w:t>
      </w:r>
      <w:r w:rsidRPr="00AB1DF1">
        <w:rPr>
          <w:rFonts w:hint="cs"/>
          <w:rtl/>
          <w:lang w:bidi="fa-IR"/>
        </w:rPr>
        <w:br/>
      </w:r>
    </w:p>
    <w:p w:rsidR="00222BB6" w:rsidRPr="00AB1DF1" w:rsidRDefault="00222BB6" w:rsidP="00222BB6">
      <w:pPr>
        <w:ind w:firstLine="284"/>
        <w:jc w:val="lowKashida"/>
        <w:rPr>
          <w:rFonts w:hint="cs"/>
          <w:rtl/>
          <w:lang w:bidi="fa-IR"/>
        </w:rPr>
      </w:pPr>
      <w:r w:rsidRPr="00AB1DF1">
        <w:rPr>
          <w:rFonts w:hint="cs"/>
          <w:rtl/>
          <w:lang w:bidi="fa-IR"/>
        </w:rPr>
        <w:t>تا توفیق الهی شامل حالِ کسی نباشد، فقط به قوة علم خود نجات ازین گرداب مشکل است. اللهم اخرجنا منه آمین.</w:t>
      </w:r>
    </w:p>
    <w:p w:rsidR="00222BB6" w:rsidRPr="00AB1DF1" w:rsidRDefault="00222BB6" w:rsidP="00FC59E7">
      <w:pPr>
        <w:pStyle w:val="a0"/>
        <w:rPr>
          <w:rFonts w:hint="cs"/>
          <w:rtl/>
        </w:rPr>
      </w:pPr>
      <w:bookmarkStart w:id="183" w:name="_Toc257927149"/>
      <w:bookmarkStart w:id="184" w:name="_Toc257927279"/>
      <w:r w:rsidRPr="00AB1DF1">
        <w:rPr>
          <w:rFonts w:hint="cs"/>
          <w:rtl/>
        </w:rPr>
        <w:t>انتباهِ عظیم</w:t>
      </w:r>
      <w:bookmarkEnd w:id="183"/>
      <w:bookmarkEnd w:id="184"/>
    </w:p>
    <w:p w:rsidR="00755A52" w:rsidRPr="00AB1DF1" w:rsidRDefault="00222BB6" w:rsidP="002B1AAE">
      <w:pPr>
        <w:jc w:val="lowKashida"/>
        <w:rPr>
          <w:rFonts w:cs="Times New Roman" w:hint="cs"/>
          <w:rtl/>
          <w:lang w:bidi="fa-IR"/>
        </w:rPr>
      </w:pPr>
      <w:r w:rsidRPr="00AB1DF1">
        <w:rPr>
          <w:rFonts w:hint="cs"/>
          <w:rtl/>
          <w:lang w:bidi="fa-IR"/>
        </w:rPr>
        <w:t>بالا چون که اسم رسم برده شد، لهذا ضرورت آمد که قبل از وقت ترا به امری مهم متوجه سازیم و در ذهنِ خود محفوظ باید داشت تا در آینده سرگردان نباشی</w:t>
      </w:r>
      <w:r w:rsidR="00755A52" w:rsidRPr="00AB1DF1">
        <w:rPr>
          <w:rFonts w:hint="cs"/>
          <w:rtl/>
          <w:lang w:bidi="fa-IR"/>
        </w:rPr>
        <w:t>.</w:t>
      </w:r>
      <w:r w:rsidRPr="00AB1DF1">
        <w:rPr>
          <w:rFonts w:hint="cs"/>
          <w:rtl/>
          <w:lang w:bidi="fa-IR"/>
        </w:rPr>
        <w:t xml:space="preserve"> آن امر فرق در میانِ بدعت و رسم است</w:t>
      </w:r>
      <w:r w:rsidRPr="00AB1DF1">
        <w:rPr>
          <w:rFonts w:cs="Times New Roman" w:hint="cs"/>
          <w:rtl/>
          <w:lang w:bidi="fa-IR"/>
        </w:rPr>
        <w:t>.</w:t>
      </w:r>
    </w:p>
    <w:p w:rsidR="00222BB6" w:rsidRPr="00AB1DF1" w:rsidRDefault="00222BB6" w:rsidP="00332351">
      <w:pPr>
        <w:ind w:firstLine="284"/>
        <w:jc w:val="lowKashida"/>
        <w:rPr>
          <w:rFonts w:hint="cs"/>
          <w:rtl/>
          <w:lang w:bidi="fa-IR"/>
        </w:rPr>
      </w:pPr>
      <w:r w:rsidRPr="00AB1DF1">
        <w:rPr>
          <w:rFonts w:hint="cs"/>
          <w:rtl/>
          <w:lang w:bidi="fa-IR"/>
        </w:rPr>
        <w:t xml:space="preserve"> تعریفِ بدعت اینست که هرکار</w:t>
      </w:r>
      <w:r w:rsidR="00755A52" w:rsidRPr="00AB1DF1">
        <w:rPr>
          <w:rFonts w:hint="cs"/>
          <w:rtl/>
          <w:lang w:bidi="fa-IR"/>
        </w:rPr>
        <w:t>ی که به طرفِ اصول و ادلة شرعی</w:t>
      </w:r>
      <w:r w:rsidRPr="00AB1DF1">
        <w:rPr>
          <w:rFonts w:hint="cs"/>
          <w:rtl/>
          <w:lang w:bidi="fa-IR"/>
        </w:rPr>
        <w:t xml:space="preserve"> مستند نباشد، </w:t>
      </w:r>
      <w:r w:rsidR="00755A52" w:rsidRPr="00AB1DF1">
        <w:rPr>
          <w:rFonts w:hint="cs"/>
          <w:rtl/>
          <w:lang w:bidi="fa-IR"/>
        </w:rPr>
        <w:t>شخص آن</w:t>
      </w:r>
      <w:r w:rsidRPr="00AB1DF1">
        <w:rPr>
          <w:rFonts w:hint="cs"/>
          <w:rtl/>
          <w:lang w:bidi="fa-IR"/>
        </w:rPr>
        <w:t xml:space="preserve"> را کارِ دین فهمیده </w:t>
      </w:r>
      <w:r w:rsidR="00755A52" w:rsidRPr="00AB1DF1">
        <w:rPr>
          <w:rFonts w:hint="cs"/>
          <w:rtl/>
          <w:lang w:bidi="fa-IR"/>
        </w:rPr>
        <w:t>و انجام دهد</w:t>
      </w:r>
      <w:r w:rsidRPr="00AB1DF1">
        <w:rPr>
          <w:rFonts w:hint="cs"/>
          <w:rtl/>
          <w:lang w:bidi="fa-IR"/>
        </w:rPr>
        <w:t xml:space="preserve"> و مزید می‌آید: اگر کار</w:t>
      </w:r>
      <w:r w:rsidR="00755A52" w:rsidRPr="00AB1DF1">
        <w:rPr>
          <w:rFonts w:hint="cs"/>
          <w:rtl/>
          <w:lang w:bidi="fa-IR"/>
        </w:rPr>
        <w:t>ی</w:t>
      </w:r>
      <w:r w:rsidRPr="00AB1DF1">
        <w:rPr>
          <w:rFonts w:hint="cs"/>
          <w:rtl/>
          <w:lang w:bidi="fa-IR"/>
        </w:rPr>
        <w:t xml:space="preserve"> خلافِ شریعت باشد </w:t>
      </w:r>
      <w:r w:rsidR="00755A52" w:rsidRPr="00AB1DF1">
        <w:rPr>
          <w:rFonts w:hint="cs"/>
          <w:rtl/>
          <w:lang w:bidi="fa-IR"/>
        </w:rPr>
        <w:t>آن حتما</w:t>
      </w:r>
      <w:r w:rsidRPr="00AB1DF1">
        <w:rPr>
          <w:rFonts w:hint="cs"/>
          <w:rtl/>
          <w:lang w:bidi="fa-IR"/>
        </w:rPr>
        <w:t xml:space="preserve"> گناه و معصیت </w:t>
      </w:r>
      <w:r w:rsidR="00755A52" w:rsidRPr="00AB1DF1">
        <w:rPr>
          <w:rFonts w:hint="cs"/>
          <w:rtl/>
          <w:lang w:bidi="fa-IR"/>
        </w:rPr>
        <w:t>ا</w:t>
      </w:r>
      <w:r w:rsidRPr="00AB1DF1">
        <w:rPr>
          <w:rFonts w:hint="cs"/>
          <w:rtl/>
          <w:lang w:bidi="fa-IR"/>
        </w:rPr>
        <w:t xml:space="preserve">ست، اما </w:t>
      </w:r>
      <w:r w:rsidR="00755A52" w:rsidRPr="00AB1DF1">
        <w:rPr>
          <w:rFonts w:hint="cs"/>
          <w:rtl/>
          <w:lang w:bidi="fa-IR"/>
        </w:rPr>
        <w:t>به آن</w:t>
      </w:r>
      <w:r w:rsidRPr="00AB1DF1">
        <w:rPr>
          <w:rFonts w:hint="cs"/>
          <w:rtl/>
          <w:lang w:bidi="fa-IR"/>
        </w:rPr>
        <w:t xml:space="preserve"> بدعت گفته نمی‌شود، بدعت آن است که آن را کارِ دین و کارِ ثواب دانسته می‌کند</w:t>
      </w:r>
      <w:r w:rsidR="00755A52" w:rsidRPr="00AB1DF1">
        <w:rPr>
          <w:rFonts w:hint="cs"/>
          <w:rtl/>
          <w:lang w:bidi="fa-IR"/>
        </w:rPr>
        <w:t>.</w:t>
      </w:r>
      <w:r w:rsidRPr="00AB1DF1">
        <w:rPr>
          <w:rFonts w:hint="cs"/>
          <w:rtl/>
          <w:lang w:bidi="fa-IR"/>
        </w:rPr>
        <w:t xml:space="preserve"> </w:t>
      </w:r>
      <w:r w:rsidR="00755A52" w:rsidRPr="00AB1DF1">
        <w:rPr>
          <w:rFonts w:hint="cs"/>
          <w:rtl/>
          <w:lang w:bidi="fa-IR"/>
        </w:rPr>
        <w:t>و</w:t>
      </w:r>
      <w:r w:rsidRPr="00AB1DF1">
        <w:rPr>
          <w:rFonts w:hint="cs"/>
          <w:rtl/>
          <w:lang w:bidi="fa-IR"/>
        </w:rPr>
        <w:t xml:space="preserve"> رسم آن است که اصلی در شریعت ندارد و خلافِ شرع است، اما </w:t>
      </w:r>
      <w:r w:rsidR="00755A52" w:rsidRPr="00AB1DF1">
        <w:rPr>
          <w:rFonts w:hint="cs"/>
          <w:rtl/>
          <w:lang w:bidi="fa-IR"/>
        </w:rPr>
        <w:t>آن</w:t>
      </w:r>
      <w:r w:rsidRPr="00AB1DF1">
        <w:rPr>
          <w:rFonts w:hint="cs"/>
          <w:rtl/>
          <w:lang w:bidi="fa-IR"/>
        </w:rPr>
        <w:t xml:space="preserve"> را عبادت دانسته نمی‌کند و موجبِ ثواب نمی‌داند، حالا فرقِ هردو ظاهر شد، مثلاً خرافات عروسی عموماً رسومِ قبیحه اند به خلاف خرافات مات</w:t>
      </w:r>
      <w:r w:rsidR="00755A52" w:rsidRPr="00AB1DF1">
        <w:rPr>
          <w:rFonts w:hint="cs"/>
          <w:rtl/>
          <w:lang w:bidi="fa-IR"/>
        </w:rPr>
        <w:t>م و مرده که اکثر آنها بدعت اند؛</w:t>
      </w:r>
      <w:r w:rsidRPr="00AB1DF1">
        <w:rPr>
          <w:rFonts w:hint="cs"/>
          <w:rtl/>
          <w:lang w:bidi="fa-IR"/>
        </w:rPr>
        <w:t xml:space="preserve"> زیرا که آنها را عبادت دانسته به نیتِ ثواب می‌کنند، و فرقی بزرگتر در میانِ این دو این است که</w:t>
      </w:r>
      <w:r w:rsidR="00755A52" w:rsidRPr="00AB1DF1">
        <w:rPr>
          <w:rFonts w:hint="cs"/>
          <w:rtl/>
          <w:lang w:bidi="fa-IR"/>
        </w:rPr>
        <w:t>:</w:t>
      </w:r>
      <w:r w:rsidRPr="00AB1DF1">
        <w:rPr>
          <w:rFonts w:hint="cs"/>
          <w:rtl/>
          <w:lang w:bidi="fa-IR"/>
        </w:rPr>
        <w:t xml:space="preserve"> بدعت خیلی چیز بزرگ و گناهِ کمرشکن است که در</w:t>
      </w:r>
      <w:r w:rsidR="00755A52" w:rsidRPr="00AB1DF1">
        <w:rPr>
          <w:rFonts w:hint="cs"/>
          <w:rtl/>
          <w:lang w:bidi="fa-IR"/>
        </w:rPr>
        <w:t xml:space="preserve"> آن</w:t>
      </w:r>
      <w:r w:rsidRPr="00AB1DF1">
        <w:rPr>
          <w:rFonts w:hint="cs"/>
          <w:rtl/>
          <w:lang w:bidi="fa-IR"/>
        </w:rPr>
        <w:t xml:space="preserve"> امیدِ توبه نیست</w:t>
      </w:r>
      <w:r w:rsidR="00755A52" w:rsidRPr="00AB1DF1">
        <w:rPr>
          <w:rFonts w:hint="cs"/>
          <w:rtl/>
          <w:lang w:bidi="fa-IR"/>
        </w:rPr>
        <w:t>؛</w:t>
      </w:r>
      <w:r w:rsidRPr="00AB1DF1">
        <w:rPr>
          <w:rFonts w:hint="cs"/>
          <w:rtl/>
          <w:lang w:bidi="fa-IR"/>
        </w:rPr>
        <w:t xml:space="preserve"> زیرا که فاعل آن را ثواب دانسته می‌کند، ظاهر است که تا </w:t>
      </w:r>
      <w:r w:rsidR="00755A52" w:rsidRPr="00AB1DF1">
        <w:rPr>
          <w:rFonts w:hint="cs"/>
          <w:rtl/>
          <w:lang w:bidi="fa-IR"/>
        </w:rPr>
        <w:t xml:space="preserve">امری </w:t>
      </w:r>
      <w:r w:rsidRPr="00AB1DF1">
        <w:rPr>
          <w:rFonts w:hint="cs"/>
          <w:rtl/>
          <w:lang w:bidi="fa-IR"/>
        </w:rPr>
        <w:t xml:space="preserve">در ذهنِ کسی ثواب است، هرقدر که پندش دهی توبه نمی‌کند، بلکه از خدا ازدیادِ آن می‌خواهد، به خلاف رسم که چون او را متوجه می‌کنی </w:t>
      </w:r>
      <w:r w:rsidR="00332351" w:rsidRPr="00AB1DF1">
        <w:rPr>
          <w:rFonts w:hint="cs"/>
          <w:rtl/>
          <w:lang w:bidi="fa-IR"/>
        </w:rPr>
        <w:t xml:space="preserve">که این رسوم </w:t>
      </w:r>
      <w:r w:rsidRPr="00AB1DF1">
        <w:rPr>
          <w:rFonts w:hint="cs"/>
          <w:rtl/>
          <w:lang w:bidi="fa-IR"/>
        </w:rPr>
        <w:t xml:space="preserve">بد </w:t>
      </w:r>
      <w:r w:rsidR="00332351" w:rsidRPr="00AB1DF1">
        <w:rPr>
          <w:rFonts w:hint="cs"/>
          <w:rtl/>
          <w:lang w:bidi="fa-IR"/>
        </w:rPr>
        <w:t xml:space="preserve">است، </w:t>
      </w:r>
      <w:r w:rsidRPr="00AB1DF1">
        <w:rPr>
          <w:rFonts w:hint="cs"/>
          <w:rtl/>
          <w:lang w:bidi="fa-IR"/>
        </w:rPr>
        <w:t>می‌فهمد و امیدِ توبه و رجوع هست، و هرگناه که او را ندانسته کنی از او بزرگترین بدبختی نیست، ازین سبب شیطان که در گمراهی و گناه‌ها خیلی دوراندیش است، برای بدعت‌ها</w:t>
      </w:r>
      <w:r w:rsidR="00332351" w:rsidRPr="00AB1DF1">
        <w:rPr>
          <w:rFonts w:hint="cs"/>
          <w:rtl/>
          <w:lang w:bidi="fa-IR"/>
        </w:rPr>
        <w:t>ی معمولی</w:t>
      </w:r>
      <w:r w:rsidRPr="00AB1DF1">
        <w:rPr>
          <w:rFonts w:hint="cs"/>
          <w:rtl/>
          <w:lang w:bidi="fa-IR"/>
        </w:rPr>
        <w:t xml:space="preserve"> چنان خوش می‌گردد که به ده زنا چنان خوش نمی‌شود. از همین است که از زنا هم امیدِ توبه هست، و </w:t>
      </w:r>
      <w:r w:rsidR="00332351" w:rsidRPr="00AB1DF1">
        <w:rPr>
          <w:rFonts w:hint="cs"/>
          <w:rtl/>
          <w:lang w:bidi="fa-IR"/>
        </w:rPr>
        <w:t xml:space="preserve">از </w:t>
      </w:r>
      <w:r w:rsidRPr="00AB1DF1">
        <w:rPr>
          <w:rFonts w:hint="cs"/>
          <w:rtl/>
          <w:lang w:bidi="fa-IR"/>
        </w:rPr>
        <w:t xml:space="preserve">ادنی بدعت امیدِ توبه نیست. (فیض الباری شرح صحیح بخاری، ج 1، ص 44 از محقق عثمانی </w:t>
      </w:r>
      <w:r w:rsidRPr="00AB1DF1">
        <w:rPr>
          <w:rFonts w:cs="CTraditional Arabic" w:hint="cs"/>
          <w:rtl/>
          <w:lang w:bidi="fa-IR"/>
        </w:rPr>
        <w:t>/</w:t>
      </w:r>
      <w:r w:rsidRPr="00AB1DF1">
        <w:rPr>
          <w:rFonts w:hint="cs"/>
          <w:rtl/>
          <w:lang w:bidi="fa-IR"/>
        </w:rPr>
        <w:t>).</w:t>
      </w:r>
    </w:p>
    <w:p w:rsidR="00222BB6" w:rsidRPr="00AB1DF1" w:rsidRDefault="00332351" w:rsidP="00332351">
      <w:pPr>
        <w:ind w:firstLine="284"/>
        <w:jc w:val="lowKashida"/>
        <w:rPr>
          <w:rFonts w:hint="cs"/>
          <w:rtl/>
          <w:lang w:bidi="fa-IR"/>
        </w:rPr>
      </w:pPr>
      <w:r w:rsidRPr="00AB1DF1">
        <w:rPr>
          <w:rFonts w:hint="cs"/>
          <w:rtl/>
          <w:lang w:bidi="fa-IR"/>
        </w:rPr>
        <w:t>و در حدیث صح</w:t>
      </w:r>
      <w:r w:rsidR="00222BB6" w:rsidRPr="00AB1DF1">
        <w:rPr>
          <w:rFonts w:hint="cs"/>
          <w:rtl/>
          <w:lang w:bidi="fa-IR"/>
        </w:rPr>
        <w:t xml:space="preserve">ح وارد است که مبتدع از شفاعتِ آنحضرت </w:t>
      </w:r>
      <w:r w:rsidR="00222BB6" w:rsidRPr="00AB1DF1">
        <w:rPr>
          <w:rFonts w:hint="cs"/>
          <w:lang w:bidi="fa-IR"/>
        </w:rPr>
        <w:sym w:font="AGA Arabesque" w:char="F072"/>
      </w:r>
      <w:r w:rsidR="00222BB6" w:rsidRPr="00AB1DF1">
        <w:rPr>
          <w:rFonts w:hint="cs"/>
          <w:rtl/>
          <w:lang w:bidi="fa-IR"/>
        </w:rPr>
        <w:t xml:space="preserve"> محروم است، چنانچه در حدیث است که روزِ قیامت آنحضرت </w:t>
      </w:r>
      <w:r w:rsidR="00222BB6" w:rsidRPr="00AB1DF1">
        <w:rPr>
          <w:rFonts w:hint="cs"/>
          <w:lang w:bidi="fa-IR"/>
        </w:rPr>
        <w:sym w:font="AGA Arabesque" w:char="F072"/>
      </w:r>
      <w:r w:rsidRPr="00AB1DF1">
        <w:rPr>
          <w:rFonts w:hint="cs"/>
          <w:rtl/>
          <w:lang w:bidi="fa-IR"/>
        </w:rPr>
        <w:t xml:space="preserve"> می‌بیند که عده‌ای از متعلقینِ شان را </w:t>
      </w:r>
      <w:r w:rsidR="00222BB6" w:rsidRPr="00AB1DF1">
        <w:rPr>
          <w:rFonts w:hint="cs"/>
          <w:rtl/>
          <w:lang w:bidi="fa-IR"/>
        </w:rPr>
        <w:t>فرشته‌ها به جهنم می‌برند، صدا می‌کند که اینها جماعتِ من اند به جهنم نبرید، فرشته می‌گویند: مسلّم از جماعتِ تو اند، اما تو نمی‌دانی که بعدِ تو چه تغی</w:t>
      </w:r>
      <w:r w:rsidRPr="00AB1DF1">
        <w:rPr>
          <w:rFonts w:hint="cs"/>
          <w:rtl/>
          <w:lang w:bidi="fa-IR"/>
        </w:rPr>
        <w:t>ی</w:t>
      </w:r>
      <w:r w:rsidR="00222BB6" w:rsidRPr="00AB1DF1">
        <w:rPr>
          <w:rFonts w:hint="cs"/>
          <w:rtl/>
          <w:lang w:bidi="fa-IR"/>
        </w:rPr>
        <w:t>ر در دینِ تو کرده و اختراع آورده اند، اینوقت می‌فرماید: پس دوری و نفرین است برایشان</w:t>
      </w:r>
      <w:r w:rsidRPr="00AB1DF1">
        <w:rPr>
          <w:rFonts w:hint="cs"/>
          <w:rtl/>
          <w:lang w:bidi="fa-IR"/>
        </w:rPr>
        <w:t xml:space="preserve">، آن ها را </w:t>
      </w:r>
      <w:r w:rsidR="00222BB6" w:rsidRPr="00AB1DF1">
        <w:rPr>
          <w:rFonts w:hint="cs"/>
          <w:rtl/>
          <w:lang w:bidi="fa-IR"/>
        </w:rPr>
        <w:t>هرجا که می‌خواهید</w:t>
      </w:r>
      <w:r w:rsidRPr="00AB1DF1">
        <w:rPr>
          <w:rFonts w:hint="cs"/>
          <w:rtl/>
          <w:lang w:bidi="fa-IR"/>
        </w:rPr>
        <w:t xml:space="preserve"> ببرید</w:t>
      </w:r>
      <w:r w:rsidR="00222BB6" w:rsidRPr="00AB1DF1">
        <w:rPr>
          <w:rFonts w:hint="cs"/>
          <w:rtl/>
          <w:lang w:bidi="fa-IR"/>
        </w:rPr>
        <w:t xml:space="preserve">. </w:t>
      </w:r>
      <w:r w:rsidR="00222BB6" w:rsidRPr="00AB1DF1">
        <w:rPr>
          <w:rFonts w:cs="Traditional Arabic" w:hint="cs"/>
          <w:b/>
          <w:bCs/>
          <w:rtl/>
          <w:lang w:bidi="fa-IR"/>
        </w:rPr>
        <w:t>اللهم لا تجعلنا منهم</w:t>
      </w:r>
      <w:r w:rsidR="00222BB6" w:rsidRPr="00AB1DF1">
        <w:rPr>
          <w:rFonts w:hint="cs"/>
          <w:rtl/>
          <w:lang w:bidi="fa-IR"/>
        </w:rPr>
        <w:t>.</w:t>
      </w:r>
    </w:p>
    <w:p w:rsidR="00222BB6" w:rsidRPr="00AB1DF1" w:rsidRDefault="00222BB6" w:rsidP="00332351">
      <w:pPr>
        <w:ind w:firstLine="284"/>
        <w:jc w:val="lowKashida"/>
        <w:rPr>
          <w:rFonts w:hint="cs"/>
          <w:rtl/>
          <w:lang w:bidi="fa-IR"/>
        </w:rPr>
      </w:pPr>
      <w:r w:rsidRPr="00AB1DF1">
        <w:rPr>
          <w:rFonts w:hint="cs"/>
          <w:rtl/>
          <w:lang w:bidi="fa-IR"/>
        </w:rPr>
        <w:t xml:space="preserve">ابوطاهر سلفی از ابوهریره </w:t>
      </w:r>
      <w:r w:rsidRPr="00AB1DF1">
        <w:rPr>
          <w:rFonts w:hint="cs"/>
          <w:lang w:bidi="fa-IR"/>
        </w:rPr>
        <w:sym w:font="AGA Arabesque" w:char="F074"/>
      </w:r>
      <w:r w:rsidRPr="00AB1DF1">
        <w:rPr>
          <w:rFonts w:hint="cs"/>
          <w:rtl/>
          <w:lang w:bidi="fa-IR"/>
        </w:rPr>
        <w:t xml:space="preserve"> تخریج کرده است که آنحضرت </w:t>
      </w:r>
      <w:r w:rsidRPr="00AB1DF1">
        <w:rPr>
          <w:rFonts w:hint="cs"/>
          <w:lang w:bidi="fa-IR"/>
        </w:rPr>
        <w:sym w:font="AGA Arabesque" w:char="F072"/>
      </w:r>
      <w:r w:rsidR="00332351" w:rsidRPr="00AB1DF1">
        <w:rPr>
          <w:rFonts w:hint="cs"/>
          <w:rtl/>
          <w:lang w:bidi="fa-IR"/>
        </w:rPr>
        <w:t xml:space="preserve"> فرمودند</w:t>
      </w:r>
      <w:r w:rsidRPr="00AB1DF1">
        <w:rPr>
          <w:rFonts w:hint="cs"/>
          <w:rtl/>
          <w:lang w:bidi="fa-IR"/>
        </w:rPr>
        <w:t xml:space="preserve">: اگر خواهی که بر پُلِ صراط </w:t>
      </w:r>
      <w:r w:rsidR="00332351" w:rsidRPr="00AB1DF1">
        <w:rPr>
          <w:rFonts w:hint="cs"/>
          <w:rtl/>
          <w:lang w:bidi="fa-IR"/>
        </w:rPr>
        <w:t xml:space="preserve">به اندازة </w:t>
      </w:r>
      <w:r w:rsidRPr="00AB1DF1">
        <w:rPr>
          <w:rFonts w:hint="cs"/>
          <w:rtl/>
          <w:lang w:bidi="fa-IR"/>
        </w:rPr>
        <w:t>چشم زدنی</w:t>
      </w:r>
      <w:r w:rsidR="00332351" w:rsidRPr="00AB1DF1">
        <w:rPr>
          <w:rFonts w:hint="cs"/>
          <w:rtl/>
          <w:lang w:bidi="fa-IR"/>
        </w:rPr>
        <w:t xml:space="preserve"> ایستاده نشوی</w:t>
      </w:r>
      <w:r w:rsidRPr="00AB1DF1">
        <w:rPr>
          <w:rFonts w:hint="cs"/>
          <w:rtl/>
          <w:lang w:bidi="fa-IR"/>
        </w:rPr>
        <w:t xml:space="preserve">، پس در دینِ خدا </w:t>
      </w:r>
      <w:r w:rsidR="00332351" w:rsidRPr="00AB1DF1">
        <w:rPr>
          <w:rFonts w:hint="cs"/>
          <w:rtl/>
          <w:lang w:bidi="fa-IR"/>
        </w:rPr>
        <w:t xml:space="preserve">به عقل خود </w:t>
      </w:r>
      <w:r w:rsidRPr="00AB1DF1">
        <w:rPr>
          <w:rFonts w:hint="cs"/>
          <w:rtl/>
          <w:lang w:bidi="fa-IR"/>
        </w:rPr>
        <w:t>اختراع نکن.</w:t>
      </w:r>
    </w:p>
    <w:p w:rsidR="00332351" w:rsidRPr="00AB1DF1" w:rsidRDefault="00222BB6" w:rsidP="00332351">
      <w:pPr>
        <w:ind w:firstLine="284"/>
        <w:jc w:val="lowKashida"/>
        <w:rPr>
          <w:rFonts w:hint="cs"/>
          <w:sz w:val="30"/>
          <w:szCs w:val="30"/>
          <w:rtl/>
          <w:lang w:bidi="fa-IR"/>
        </w:rPr>
      </w:pPr>
      <w:r w:rsidRPr="00AB1DF1">
        <w:rPr>
          <w:rFonts w:hint="cs"/>
          <w:rtl/>
          <w:lang w:bidi="fa-IR"/>
        </w:rPr>
        <w:t xml:space="preserve">معلوم شد که از همه در پُل صراط مشقتِ مبتدع بیشتر می‌گردد. (اعتصام مقدمه ص 32 </w:t>
      </w:r>
      <w:r w:rsidRPr="00AB1DF1">
        <w:rPr>
          <w:rFonts w:hint="cs"/>
          <w:sz w:val="30"/>
          <w:szCs w:val="30"/>
          <w:rtl/>
          <w:lang w:bidi="fa-IR"/>
        </w:rPr>
        <w:t>).</w:t>
      </w:r>
    </w:p>
    <w:p w:rsidR="00222BB6" w:rsidRPr="00AB1DF1" w:rsidRDefault="00222BB6" w:rsidP="00332351">
      <w:pPr>
        <w:ind w:firstLine="284"/>
        <w:jc w:val="lowKashida"/>
        <w:rPr>
          <w:rFonts w:hint="cs"/>
          <w:rtl/>
          <w:lang w:bidi="fa-IR"/>
        </w:rPr>
      </w:pPr>
      <w:r w:rsidRPr="00AB1DF1">
        <w:rPr>
          <w:rFonts w:hint="cs"/>
          <w:sz w:val="30"/>
          <w:szCs w:val="30"/>
          <w:rtl/>
          <w:lang w:bidi="fa-IR"/>
        </w:rPr>
        <w:t xml:space="preserve"> </w:t>
      </w:r>
      <w:r w:rsidRPr="00AB1DF1">
        <w:rPr>
          <w:rFonts w:hint="cs"/>
          <w:rtl/>
          <w:lang w:bidi="fa-IR"/>
        </w:rPr>
        <w:t>مبتدع از آب کوثر محروم است</w:t>
      </w:r>
      <w:r w:rsidR="00332351" w:rsidRPr="00AB1DF1">
        <w:rPr>
          <w:rFonts w:hint="cs"/>
          <w:rtl/>
          <w:lang w:bidi="fa-IR"/>
        </w:rPr>
        <w:t>؛</w:t>
      </w:r>
      <w:r w:rsidRPr="00AB1DF1">
        <w:rPr>
          <w:rFonts w:hint="cs"/>
          <w:rtl/>
          <w:lang w:bidi="fa-IR"/>
        </w:rPr>
        <w:t xml:space="preserve"> زیرا که حوضِ کوثر صورت معنویِ سنتِ مکرمه است و او مخالفِ سنت بوده است.</w:t>
      </w:r>
    </w:p>
    <w:p w:rsidR="00222BB6" w:rsidRPr="00AB1DF1" w:rsidRDefault="00222BB6" w:rsidP="00332351">
      <w:pPr>
        <w:ind w:firstLine="284"/>
        <w:jc w:val="lowKashida"/>
        <w:rPr>
          <w:rFonts w:hint="cs"/>
          <w:rtl/>
          <w:lang w:bidi="fa-IR"/>
        </w:rPr>
      </w:pPr>
      <w:r w:rsidRPr="00AB1DF1">
        <w:rPr>
          <w:rFonts w:hint="cs"/>
          <w:rtl/>
          <w:lang w:bidi="fa-IR"/>
        </w:rPr>
        <w:t xml:space="preserve">و در حدیثی آمده است که از سنتِ من چیزی که مبتدعین محو کرده </w:t>
      </w:r>
      <w:r w:rsidR="00332351" w:rsidRPr="00AB1DF1">
        <w:rPr>
          <w:rFonts w:hint="cs"/>
          <w:rtl/>
          <w:lang w:bidi="fa-IR"/>
        </w:rPr>
        <w:t>اند</w:t>
      </w:r>
      <w:r w:rsidRPr="00AB1DF1">
        <w:rPr>
          <w:rFonts w:hint="cs"/>
          <w:rtl/>
          <w:lang w:bidi="fa-IR"/>
        </w:rPr>
        <w:t xml:space="preserve"> </w:t>
      </w:r>
      <w:r w:rsidR="00332351" w:rsidRPr="00AB1DF1">
        <w:rPr>
          <w:rFonts w:hint="cs"/>
          <w:rtl/>
          <w:lang w:bidi="fa-IR"/>
        </w:rPr>
        <w:t>هرکه زنده کند</w:t>
      </w:r>
      <w:r w:rsidRPr="00AB1DF1">
        <w:rPr>
          <w:rFonts w:hint="cs"/>
          <w:rtl/>
          <w:lang w:bidi="fa-IR"/>
        </w:rPr>
        <w:t>، من و او در جنت مثلِ این دو انگشت نزدیک م</w:t>
      </w:r>
      <w:r w:rsidR="00332351" w:rsidRPr="00AB1DF1">
        <w:rPr>
          <w:rFonts w:hint="cs"/>
          <w:rtl/>
          <w:lang w:bidi="fa-IR"/>
        </w:rPr>
        <w:t>ی‌باشیم، و دو انگشت وسطی و سبابه</w:t>
      </w:r>
      <w:r w:rsidRPr="00AB1DF1">
        <w:rPr>
          <w:rFonts w:hint="cs"/>
          <w:rtl/>
          <w:lang w:bidi="fa-IR"/>
        </w:rPr>
        <w:t xml:space="preserve"> را متصل فرمود.</w:t>
      </w:r>
    </w:p>
    <w:p w:rsidR="00222BB6" w:rsidRPr="00AB1DF1" w:rsidRDefault="00222BB6" w:rsidP="002B1AAE">
      <w:pPr>
        <w:jc w:val="right"/>
        <w:rPr>
          <w:rtl/>
          <w:lang w:bidi="fa-IR"/>
        </w:rPr>
      </w:pPr>
      <w:r w:rsidRPr="00AB1DF1">
        <w:rPr>
          <w:rFonts w:hint="cs"/>
          <w:rtl/>
          <w:lang w:bidi="fa-IR"/>
        </w:rPr>
        <w:t>(مقدمة اعتصام شاطبی ص 33).</w:t>
      </w:r>
    </w:p>
    <w:p w:rsidR="002B1AAE" w:rsidRDefault="002B1AAE" w:rsidP="00FC59E7">
      <w:pPr>
        <w:pStyle w:val="a1"/>
        <w:rPr>
          <w:rtl/>
        </w:rPr>
        <w:sectPr w:rsidR="002B1AAE" w:rsidSect="0033470C">
          <w:footnotePr>
            <w:numRestart w:val="eachPage"/>
          </w:footnotePr>
          <w:type w:val="oddPage"/>
          <w:pgSz w:w="11906" w:h="16838" w:code="9"/>
          <w:pgMar w:top="3402" w:right="2778" w:bottom="3402" w:left="2778" w:header="3402" w:footer="3402" w:gutter="170"/>
          <w:cols w:space="708"/>
          <w:titlePg/>
          <w:bidi/>
          <w:rtlGutter/>
          <w:docGrid w:linePitch="381"/>
        </w:sectPr>
      </w:pPr>
    </w:p>
    <w:p w:rsidR="00222BB6" w:rsidRPr="00AB1DF1" w:rsidRDefault="00222BB6" w:rsidP="00222BB6">
      <w:pPr>
        <w:jc w:val="center"/>
        <w:rPr>
          <w:rFonts w:cs="B Jadid" w:hint="cs"/>
          <w:rtl/>
          <w:lang w:bidi="fa-IR"/>
        </w:rPr>
      </w:pPr>
    </w:p>
    <w:p w:rsidR="00222BB6" w:rsidRPr="00AB1DF1" w:rsidRDefault="00222BB6" w:rsidP="00222BB6">
      <w:pPr>
        <w:jc w:val="center"/>
        <w:rPr>
          <w:rFonts w:cs="B Jadid" w:hint="cs"/>
          <w:rtl/>
          <w:lang w:bidi="fa-IR"/>
        </w:rPr>
      </w:pPr>
    </w:p>
    <w:p w:rsidR="00222BB6" w:rsidRPr="00AB1DF1" w:rsidRDefault="00222BB6" w:rsidP="00222BB6">
      <w:pPr>
        <w:jc w:val="center"/>
        <w:rPr>
          <w:rFonts w:cs="B Jadid" w:hint="cs"/>
          <w:rtl/>
          <w:lang w:bidi="fa-IR"/>
        </w:rPr>
      </w:pPr>
    </w:p>
    <w:p w:rsidR="00222BB6" w:rsidRPr="00AB1DF1" w:rsidRDefault="00222BB6" w:rsidP="00222BB6">
      <w:pPr>
        <w:jc w:val="center"/>
        <w:rPr>
          <w:rFonts w:cs="B Jadid" w:hint="cs"/>
          <w:rtl/>
          <w:lang w:bidi="fa-IR"/>
        </w:rPr>
      </w:pPr>
    </w:p>
    <w:p w:rsidR="00222BB6" w:rsidRPr="00AB1DF1" w:rsidRDefault="00222BB6" w:rsidP="00222BB6">
      <w:pPr>
        <w:jc w:val="center"/>
        <w:rPr>
          <w:rFonts w:cs="B Jadid" w:hint="cs"/>
          <w:rtl/>
          <w:lang w:bidi="fa-IR"/>
        </w:rPr>
      </w:pPr>
    </w:p>
    <w:p w:rsidR="00222BB6" w:rsidRPr="00AB1DF1" w:rsidRDefault="00222BB6" w:rsidP="00222BB6">
      <w:pPr>
        <w:jc w:val="center"/>
        <w:rPr>
          <w:rFonts w:cs="B Jadid"/>
          <w:sz w:val="50"/>
          <w:szCs w:val="50"/>
          <w:rtl/>
          <w:lang w:bidi="fa-IR"/>
        </w:rPr>
      </w:pPr>
      <w:r w:rsidRPr="00AB1DF1">
        <w:rPr>
          <w:rFonts w:cs="B Jadid" w:hint="cs"/>
          <w:sz w:val="50"/>
          <w:szCs w:val="50"/>
          <w:rtl/>
          <w:lang w:bidi="fa-IR"/>
        </w:rPr>
        <w:t>کتاب البدعات</w:t>
      </w:r>
    </w:p>
    <w:p w:rsidR="002B1AAE" w:rsidRDefault="002B1AAE" w:rsidP="005D220E">
      <w:pPr>
        <w:pStyle w:val="a0"/>
        <w:rPr>
          <w:rStyle w:val="Char0"/>
          <w:rFonts w:hint="cs"/>
          <w:rtl/>
        </w:rPr>
      </w:pPr>
    </w:p>
    <w:p w:rsidR="002B1AAE" w:rsidRDefault="002B1AAE" w:rsidP="005D220E">
      <w:pPr>
        <w:pStyle w:val="a0"/>
        <w:rPr>
          <w:rStyle w:val="Char0"/>
          <w:rtl/>
        </w:rPr>
        <w:sectPr w:rsidR="002B1AAE" w:rsidSect="0033470C">
          <w:footnotePr>
            <w:numRestart w:val="eachPage"/>
          </w:footnotePr>
          <w:type w:val="oddPage"/>
          <w:pgSz w:w="11906" w:h="16838" w:code="9"/>
          <w:pgMar w:top="3402" w:right="2778" w:bottom="3402" w:left="2778" w:header="3402" w:footer="3402" w:gutter="170"/>
          <w:cols w:space="708"/>
          <w:titlePg/>
          <w:bidi/>
          <w:rtlGutter/>
          <w:docGrid w:linePitch="381"/>
        </w:sectPr>
      </w:pPr>
    </w:p>
    <w:p w:rsidR="00222BB6" w:rsidRPr="00AB1DF1" w:rsidRDefault="00222BB6" w:rsidP="005D220E">
      <w:pPr>
        <w:pStyle w:val="a0"/>
        <w:rPr>
          <w:rFonts w:hint="cs"/>
          <w:rtl/>
        </w:rPr>
      </w:pPr>
      <w:r w:rsidRPr="00FC59E7">
        <w:rPr>
          <w:rStyle w:val="Char0"/>
          <w:rtl/>
        </w:rPr>
        <w:br w:type="page"/>
      </w:r>
      <w:bookmarkStart w:id="185" w:name="_Toc257927150"/>
      <w:bookmarkStart w:id="186" w:name="_Toc257927280"/>
      <w:r w:rsidRPr="00AB1DF1">
        <w:rPr>
          <w:rFonts w:hint="cs"/>
          <w:rtl/>
        </w:rPr>
        <w:t xml:space="preserve">فصل اول در تعریفِ بدعت و معنی و مأخذِ </w:t>
      </w:r>
      <w:r w:rsidR="00332351" w:rsidRPr="00AB1DF1">
        <w:rPr>
          <w:rFonts w:hint="cs"/>
          <w:rtl/>
        </w:rPr>
        <w:t>آن</w:t>
      </w:r>
      <w:bookmarkEnd w:id="185"/>
      <w:bookmarkEnd w:id="186"/>
    </w:p>
    <w:p w:rsidR="00222BB6" w:rsidRPr="00AB1DF1" w:rsidRDefault="00FE1507" w:rsidP="002B1AAE">
      <w:pPr>
        <w:jc w:val="lowKashida"/>
        <w:rPr>
          <w:rFonts w:hint="cs"/>
          <w:rtl/>
          <w:lang w:bidi="fa-IR"/>
        </w:rPr>
      </w:pPr>
      <w:r w:rsidRPr="00AB1DF1">
        <w:rPr>
          <w:rFonts w:hint="cs"/>
          <w:rtl/>
          <w:lang w:bidi="fa-IR"/>
        </w:rPr>
        <w:t>بدعت از بدع گرفته شده است، به معنی اختراع علی غیر مثال</w:t>
      </w:r>
      <w:r w:rsidR="00222BB6" w:rsidRPr="00AB1DF1">
        <w:rPr>
          <w:rFonts w:hint="cs"/>
          <w:rtl/>
          <w:lang w:bidi="fa-IR"/>
        </w:rPr>
        <w:t xml:space="preserve"> سابق، بدیع و بِدع در قرآن پاک </w:t>
      </w:r>
      <w:r w:rsidRPr="00AB1DF1">
        <w:rPr>
          <w:rFonts w:hint="cs"/>
          <w:rtl/>
          <w:lang w:bidi="fa-IR"/>
        </w:rPr>
        <w:t>آمده</w:t>
      </w:r>
      <w:r w:rsidR="00222BB6" w:rsidRPr="00AB1DF1">
        <w:rPr>
          <w:rFonts w:hint="cs"/>
          <w:rtl/>
          <w:lang w:bidi="fa-IR"/>
        </w:rPr>
        <w:t xml:space="preserve"> است.</w:t>
      </w:r>
    </w:p>
    <w:p w:rsidR="00222BB6" w:rsidRPr="00AB1DF1" w:rsidRDefault="00222BB6" w:rsidP="00FE1507">
      <w:pPr>
        <w:ind w:firstLine="284"/>
        <w:jc w:val="lowKashida"/>
        <w:rPr>
          <w:rFonts w:hint="cs"/>
          <w:rtl/>
          <w:lang w:bidi="fa-IR"/>
        </w:rPr>
      </w:pPr>
      <w:r w:rsidRPr="00AB1DF1">
        <w:rPr>
          <w:rFonts w:hint="cs"/>
          <w:rtl/>
          <w:lang w:bidi="fa-IR"/>
        </w:rPr>
        <w:t>در علم اصول ثابت شده است که</w:t>
      </w:r>
      <w:r w:rsidR="00FE1507" w:rsidRPr="00AB1DF1">
        <w:rPr>
          <w:rFonts w:hint="cs"/>
          <w:rtl/>
          <w:lang w:bidi="fa-IR"/>
        </w:rPr>
        <w:t xml:space="preserve"> احکامی که به افعالِ عباد</w:t>
      </w:r>
      <w:r w:rsidRPr="00AB1DF1">
        <w:rPr>
          <w:rFonts w:hint="cs"/>
          <w:rtl/>
          <w:lang w:bidi="fa-IR"/>
        </w:rPr>
        <w:t xml:space="preserve"> و اقوال‌شان</w:t>
      </w:r>
      <w:r w:rsidR="00FE1507" w:rsidRPr="00AB1DF1">
        <w:rPr>
          <w:rFonts w:hint="cs"/>
          <w:rtl/>
          <w:lang w:bidi="fa-IR"/>
        </w:rPr>
        <w:t xml:space="preserve"> تعلق دارند بر</w:t>
      </w:r>
      <w:r w:rsidRPr="00AB1DF1">
        <w:rPr>
          <w:rFonts w:hint="cs"/>
          <w:rtl/>
          <w:lang w:bidi="fa-IR"/>
        </w:rPr>
        <w:t xml:space="preserve"> سه </w:t>
      </w:r>
      <w:r w:rsidR="00FE1507" w:rsidRPr="00AB1DF1">
        <w:rPr>
          <w:rFonts w:hint="cs"/>
          <w:rtl/>
          <w:lang w:bidi="fa-IR"/>
        </w:rPr>
        <w:t xml:space="preserve">نوع </w:t>
      </w:r>
      <w:r w:rsidRPr="00AB1DF1">
        <w:rPr>
          <w:rFonts w:hint="cs"/>
          <w:rtl/>
          <w:lang w:bidi="fa-IR"/>
        </w:rPr>
        <w:t>اند</w:t>
      </w:r>
      <w:r w:rsidR="00FE1507" w:rsidRPr="00AB1DF1">
        <w:rPr>
          <w:rFonts w:hint="cs"/>
          <w:rtl/>
          <w:lang w:bidi="fa-IR"/>
        </w:rPr>
        <w:t>:</w:t>
      </w:r>
      <w:r w:rsidRPr="00AB1DF1">
        <w:rPr>
          <w:rFonts w:hint="cs"/>
          <w:rtl/>
          <w:lang w:bidi="fa-IR"/>
        </w:rPr>
        <w:t xml:space="preserve"> </w:t>
      </w:r>
      <w:r w:rsidR="00FE1507" w:rsidRPr="00AB1DF1">
        <w:rPr>
          <w:rFonts w:hint="cs"/>
          <w:rtl/>
          <w:lang w:bidi="fa-IR"/>
        </w:rPr>
        <w:t>اول-</w:t>
      </w:r>
      <w:r w:rsidRPr="00AB1DF1">
        <w:rPr>
          <w:rFonts w:hint="cs"/>
          <w:rtl/>
          <w:lang w:bidi="fa-IR"/>
        </w:rPr>
        <w:t xml:space="preserve"> آن است که مقتضی امر است </w:t>
      </w:r>
      <w:r w:rsidR="00FE1507" w:rsidRPr="00AB1DF1">
        <w:rPr>
          <w:rFonts w:hint="cs"/>
          <w:rtl/>
          <w:lang w:bidi="fa-IR"/>
        </w:rPr>
        <w:t>چون</w:t>
      </w:r>
      <w:r w:rsidRPr="00AB1DF1">
        <w:rPr>
          <w:rFonts w:hint="cs"/>
          <w:rtl/>
          <w:lang w:bidi="fa-IR"/>
        </w:rPr>
        <w:t xml:space="preserve"> وجوب و ندب</w:t>
      </w:r>
      <w:r w:rsidR="00FE1507" w:rsidRPr="00AB1DF1">
        <w:rPr>
          <w:rFonts w:hint="cs"/>
          <w:rtl/>
          <w:lang w:bidi="fa-IR"/>
        </w:rPr>
        <w:t>.</w:t>
      </w:r>
      <w:r w:rsidRPr="00AB1DF1">
        <w:rPr>
          <w:rFonts w:hint="cs"/>
          <w:rtl/>
          <w:lang w:bidi="fa-IR"/>
        </w:rPr>
        <w:t xml:space="preserve"> دوم</w:t>
      </w:r>
      <w:r w:rsidR="00FE1507" w:rsidRPr="00AB1DF1">
        <w:rPr>
          <w:rFonts w:hint="cs"/>
          <w:rtl/>
          <w:lang w:bidi="fa-IR"/>
        </w:rPr>
        <w:t>-</w:t>
      </w:r>
      <w:r w:rsidRPr="00AB1DF1">
        <w:rPr>
          <w:rFonts w:hint="cs"/>
          <w:rtl/>
          <w:lang w:bidi="fa-IR"/>
        </w:rPr>
        <w:t xml:space="preserve"> مقتضی نهی که تحریم است یا کراهیت</w:t>
      </w:r>
      <w:r w:rsidR="00FE1507" w:rsidRPr="00AB1DF1">
        <w:rPr>
          <w:rFonts w:hint="cs"/>
          <w:rtl/>
          <w:lang w:bidi="fa-IR"/>
        </w:rPr>
        <w:t>.</w:t>
      </w:r>
      <w:r w:rsidRPr="00AB1DF1">
        <w:rPr>
          <w:rFonts w:hint="cs"/>
          <w:rtl/>
          <w:lang w:bidi="fa-IR"/>
        </w:rPr>
        <w:t xml:space="preserve"> سوم</w:t>
      </w:r>
      <w:r w:rsidR="00FE1507" w:rsidRPr="00AB1DF1">
        <w:rPr>
          <w:rFonts w:hint="cs"/>
          <w:rtl/>
          <w:lang w:bidi="fa-IR"/>
        </w:rPr>
        <w:t>-</w:t>
      </w:r>
      <w:r w:rsidRPr="00AB1DF1">
        <w:rPr>
          <w:rFonts w:hint="cs"/>
          <w:rtl/>
          <w:lang w:bidi="fa-IR"/>
        </w:rPr>
        <w:t xml:space="preserve"> تخییر که مقتضی </w:t>
      </w:r>
      <w:r w:rsidR="00FE1507" w:rsidRPr="00AB1DF1">
        <w:rPr>
          <w:rFonts w:hint="cs"/>
          <w:rtl/>
          <w:lang w:bidi="fa-IR"/>
        </w:rPr>
        <w:t>آن</w:t>
      </w:r>
      <w:r w:rsidRPr="00AB1DF1">
        <w:rPr>
          <w:rFonts w:hint="cs"/>
          <w:rtl/>
          <w:lang w:bidi="fa-IR"/>
        </w:rPr>
        <w:t xml:space="preserve"> اباحت است.</w:t>
      </w:r>
    </w:p>
    <w:p w:rsidR="00222BB6" w:rsidRPr="00AB1DF1" w:rsidRDefault="00222BB6" w:rsidP="00FE1507">
      <w:pPr>
        <w:ind w:firstLine="284"/>
        <w:jc w:val="lowKashida"/>
        <w:rPr>
          <w:rFonts w:hint="cs"/>
          <w:rtl/>
          <w:lang w:bidi="fa-IR"/>
        </w:rPr>
      </w:pPr>
      <w:r w:rsidRPr="00AB1DF1">
        <w:rPr>
          <w:rFonts w:hint="cs"/>
          <w:rtl/>
          <w:lang w:bidi="fa-IR"/>
        </w:rPr>
        <w:t>پس افعال و اقوالِ عباد ازین س</w:t>
      </w:r>
      <w:r w:rsidR="00FE1507" w:rsidRPr="00AB1DF1">
        <w:rPr>
          <w:rFonts w:hint="cs"/>
          <w:rtl/>
          <w:lang w:bidi="fa-IR"/>
        </w:rPr>
        <w:t xml:space="preserve">ه متجاوز نیستند، آنچه مطلوب فعل، و آنچه مطلوب ترک، </w:t>
      </w:r>
      <w:r w:rsidRPr="00AB1DF1">
        <w:rPr>
          <w:rFonts w:hint="cs"/>
          <w:rtl/>
          <w:lang w:bidi="fa-IR"/>
        </w:rPr>
        <w:t>و آنچه مأذون در فعل و ترک اوست.</w:t>
      </w:r>
    </w:p>
    <w:p w:rsidR="00FE1507" w:rsidRPr="00AB1DF1" w:rsidRDefault="00222BB6" w:rsidP="00FE1507">
      <w:pPr>
        <w:ind w:firstLine="284"/>
        <w:jc w:val="lowKashida"/>
        <w:rPr>
          <w:rFonts w:hint="cs"/>
          <w:rtl/>
          <w:lang w:bidi="fa-IR"/>
        </w:rPr>
      </w:pPr>
      <w:r w:rsidRPr="00AB1DF1">
        <w:rPr>
          <w:rFonts w:hint="cs"/>
          <w:rtl/>
          <w:lang w:bidi="fa-IR"/>
        </w:rPr>
        <w:t xml:space="preserve">و آنچه </w:t>
      </w:r>
      <w:r w:rsidR="00FE1507" w:rsidRPr="00AB1DF1">
        <w:rPr>
          <w:rFonts w:hint="cs"/>
          <w:rtl/>
          <w:lang w:bidi="fa-IR"/>
        </w:rPr>
        <w:t xml:space="preserve">ترکِ آن </w:t>
      </w:r>
      <w:r w:rsidRPr="00AB1DF1">
        <w:rPr>
          <w:rFonts w:hint="cs"/>
          <w:rtl/>
          <w:lang w:bidi="fa-IR"/>
        </w:rPr>
        <w:t xml:space="preserve">مطلوب </w:t>
      </w:r>
      <w:r w:rsidR="00FE1507" w:rsidRPr="00AB1DF1">
        <w:rPr>
          <w:rFonts w:hint="cs"/>
          <w:rtl/>
          <w:lang w:bidi="fa-IR"/>
        </w:rPr>
        <w:t>ا</w:t>
      </w:r>
      <w:r w:rsidRPr="00AB1DF1">
        <w:rPr>
          <w:rFonts w:hint="cs"/>
          <w:rtl/>
          <w:lang w:bidi="fa-IR"/>
        </w:rPr>
        <w:t>ست علتش این است که ب</w:t>
      </w:r>
      <w:r w:rsidR="00FE1507" w:rsidRPr="00AB1DF1">
        <w:rPr>
          <w:rFonts w:hint="cs"/>
          <w:rtl/>
          <w:lang w:bidi="fa-IR"/>
        </w:rPr>
        <w:t>ا</w:t>
      </w:r>
      <w:r w:rsidRPr="00AB1DF1">
        <w:rPr>
          <w:rFonts w:hint="cs"/>
          <w:rtl/>
          <w:lang w:bidi="fa-IR"/>
        </w:rPr>
        <w:t xml:space="preserve"> آن دو قسم دیگر</w:t>
      </w:r>
      <w:r w:rsidR="00FE1507" w:rsidRPr="00AB1DF1">
        <w:rPr>
          <w:rFonts w:hint="cs"/>
          <w:rtl/>
          <w:lang w:bidi="fa-IR"/>
        </w:rPr>
        <w:t xml:space="preserve"> مخالف است</w:t>
      </w:r>
      <w:r w:rsidRPr="00AB1DF1">
        <w:rPr>
          <w:rFonts w:hint="cs"/>
          <w:rtl/>
          <w:lang w:bidi="fa-IR"/>
        </w:rPr>
        <w:t>، لیکن این هم بر دو قسم است</w:t>
      </w:r>
      <w:r w:rsidR="00FE1507" w:rsidRPr="00AB1DF1">
        <w:rPr>
          <w:rFonts w:hint="cs"/>
          <w:rtl/>
          <w:lang w:bidi="fa-IR"/>
        </w:rPr>
        <w:t>:</w:t>
      </w:r>
      <w:r w:rsidRPr="00AB1DF1">
        <w:rPr>
          <w:rFonts w:hint="cs"/>
          <w:rtl/>
          <w:lang w:bidi="fa-IR"/>
        </w:rPr>
        <w:t xml:space="preserve"> </w:t>
      </w:r>
      <w:r w:rsidR="00FE1507" w:rsidRPr="00AB1DF1">
        <w:rPr>
          <w:rFonts w:hint="cs"/>
          <w:rtl/>
          <w:lang w:bidi="fa-IR"/>
        </w:rPr>
        <w:t>اول-</w:t>
      </w:r>
      <w:r w:rsidRPr="00AB1DF1">
        <w:rPr>
          <w:rFonts w:hint="cs"/>
          <w:rtl/>
          <w:lang w:bidi="fa-IR"/>
        </w:rPr>
        <w:t xml:space="preserve"> آنچه </w:t>
      </w:r>
      <w:r w:rsidR="00FE1507" w:rsidRPr="00AB1DF1">
        <w:rPr>
          <w:rFonts w:hint="cs"/>
          <w:rtl/>
          <w:lang w:bidi="fa-IR"/>
        </w:rPr>
        <w:t>از آن نهی شده و ترک آن بالذات خواسته شده است</w:t>
      </w:r>
      <w:r w:rsidRPr="00AB1DF1">
        <w:rPr>
          <w:rFonts w:hint="cs"/>
          <w:rtl/>
          <w:lang w:bidi="fa-IR"/>
        </w:rPr>
        <w:t>،</w:t>
      </w:r>
      <w:r w:rsidR="00FE1507" w:rsidRPr="00AB1DF1">
        <w:rPr>
          <w:rFonts w:hint="cs"/>
          <w:rtl/>
          <w:lang w:bidi="fa-IR"/>
        </w:rPr>
        <w:t xml:space="preserve"> و</w:t>
      </w:r>
      <w:r w:rsidRPr="00AB1DF1">
        <w:rPr>
          <w:rFonts w:hint="cs"/>
          <w:rtl/>
          <w:lang w:bidi="fa-IR"/>
        </w:rPr>
        <w:t xml:space="preserve"> اگر آن شی</w:t>
      </w:r>
      <w:r w:rsidR="00FE1507" w:rsidRPr="00AB1DF1">
        <w:rPr>
          <w:rFonts w:hint="cs"/>
          <w:rtl/>
          <w:lang w:bidi="fa-IR"/>
        </w:rPr>
        <w:t>ئ</w:t>
      </w:r>
      <w:r w:rsidRPr="00AB1DF1">
        <w:rPr>
          <w:rFonts w:hint="cs"/>
          <w:rtl/>
          <w:lang w:bidi="fa-IR"/>
        </w:rPr>
        <w:t xml:space="preserve"> حرام است فعل </w:t>
      </w:r>
      <w:r w:rsidR="00FE1507" w:rsidRPr="00AB1DF1">
        <w:rPr>
          <w:rFonts w:hint="cs"/>
          <w:rtl/>
          <w:lang w:bidi="fa-IR"/>
        </w:rPr>
        <w:t>آن</w:t>
      </w:r>
      <w:r w:rsidRPr="00AB1DF1">
        <w:rPr>
          <w:rFonts w:hint="cs"/>
          <w:rtl/>
          <w:lang w:bidi="fa-IR"/>
        </w:rPr>
        <w:t xml:space="preserve"> معصیت و فاعلِ </w:t>
      </w:r>
      <w:r w:rsidR="00FE1507" w:rsidRPr="00AB1DF1">
        <w:rPr>
          <w:rFonts w:hint="cs"/>
          <w:rtl/>
          <w:lang w:bidi="fa-IR"/>
        </w:rPr>
        <w:t>آن</w:t>
      </w:r>
      <w:r w:rsidRPr="00AB1DF1">
        <w:rPr>
          <w:rFonts w:hint="cs"/>
          <w:rtl/>
          <w:lang w:bidi="fa-IR"/>
        </w:rPr>
        <w:t xml:space="preserve"> عاصی گفته می‌شود و اگر نه</w:t>
      </w:r>
      <w:r w:rsidR="00FE1507" w:rsidRPr="00AB1DF1">
        <w:rPr>
          <w:rFonts w:hint="cs"/>
          <w:rtl/>
          <w:lang w:bidi="fa-IR"/>
        </w:rPr>
        <w:t xml:space="preserve"> به این نام</w:t>
      </w:r>
      <w:r w:rsidRPr="00AB1DF1">
        <w:rPr>
          <w:rFonts w:hint="cs"/>
          <w:rtl/>
          <w:lang w:bidi="fa-IR"/>
        </w:rPr>
        <w:t xml:space="preserve"> مسمی نمی‌شود</w:t>
      </w:r>
      <w:r w:rsidR="00FE1507" w:rsidRPr="00AB1DF1">
        <w:rPr>
          <w:rFonts w:hint="cs"/>
          <w:rtl/>
          <w:lang w:bidi="fa-IR"/>
        </w:rPr>
        <w:t>.</w:t>
      </w:r>
      <w:r w:rsidRPr="00AB1DF1">
        <w:rPr>
          <w:rFonts w:hint="cs"/>
          <w:rtl/>
          <w:lang w:bidi="fa-IR"/>
        </w:rPr>
        <w:t xml:space="preserve"> </w:t>
      </w:r>
    </w:p>
    <w:p w:rsidR="00222BB6" w:rsidRDefault="00222BB6" w:rsidP="00FE1507">
      <w:pPr>
        <w:ind w:firstLine="284"/>
        <w:jc w:val="lowKashida"/>
        <w:rPr>
          <w:rFonts w:hint="cs"/>
          <w:rtl/>
          <w:lang w:bidi="fa-IR"/>
        </w:rPr>
      </w:pPr>
      <w:r w:rsidRPr="00AB1DF1">
        <w:rPr>
          <w:rFonts w:hint="cs"/>
          <w:rtl/>
          <w:lang w:bidi="fa-IR"/>
        </w:rPr>
        <w:t>دوم</w:t>
      </w:r>
      <w:r w:rsidR="00FE1507" w:rsidRPr="00AB1DF1">
        <w:rPr>
          <w:rFonts w:hint="cs"/>
          <w:rtl/>
          <w:lang w:bidi="fa-IR"/>
        </w:rPr>
        <w:t>-</w:t>
      </w:r>
      <w:r w:rsidRPr="00AB1DF1">
        <w:rPr>
          <w:rFonts w:hint="cs"/>
          <w:rtl/>
          <w:lang w:bidi="fa-IR"/>
        </w:rPr>
        <w:t xml:space="preserve"> این که</w:t>
      </w:r>
      <w:r w:rsidR="00FE1507" w:rsidRPr="00AB1DF1">
        <w:rPr>
          <w:rFonts w:hint="cs"/>
          <w:rtl/>
          <w:lang w:bidi="fa-IR"/>
        </w:rPr>
        <w:t xml:space="preserve"> به سبب مخالفت آن به ظاهر تشریع از سبب تعیین حدود و تعیینِ کیفیات و التزام هیئات معینه یا ازمنة معینه به همراه دوام</w:t>
      </w:r>
      <w:r w:rsidRPr="00AB1DF1">
        <w:rPr>
          <w:rFonts w:hint="cs"/>
          <w:rtl/>
          <w:lang w:bidi="fa-IR"/>
        </w:rPr>
        <w:t xml:space="preserve"> طلب </w:t>
      </w:r>
      <w:r w:rsidR="00FE1507" w:rsidRPr="00AB1DF1">
        <w:rPr>
          <w:rFonts w:hint="cs"/>
          <w:rtl/>
          <w:lang w:bidi="fa-IR"/>
        </w:rPr>
        <w:t>ترکِ آن می‌شود</w:t>
      </w:r>
      <w:r w:rsidRPr="00AB1DF1">
        <w:rPr>
          <w:rFonts w:hint="cs"/>
          <w:rtl/>
          <w:lang w:bidi="fa-IR"/>
        </w:rPr>
        <w:t xml:space="preserve">، و این قسم دوم ابتداع و بدعت است و فاعلِ </w:t>
      </w:r>
      <w:r w:rsidR="00FE1507" w:rsidRPr="00AB1DF1">
        <w:rPr>
          <w:rFonts w:hint="cs"/>
          <w:rtl/>
          <w:lang w:bidi="fa-IR"/>
        </w:rPr>
        <w:t>آن</w:t>
      </w:r>
      <w:r w:rsidRPr="00AB1DF1">
        <w:rPr>
          <w:rFonts w:hint="cs"/>
          <w:rtl/>
          <w:lang w:bidi="fa-IR"/>
        </w:rPr>
        <w:t xml:space="preserve"> را مبتدع می‌گویند.</w:t>
      </w:r>
    </w:p>
    <w:p w:rsidR="002B1AAE" w:rsidRDefault="002B1AAE" w:rsidP="00FE1507">
      <w:pPr>
        <w:ind w:firstLine="284"/>
        <w:jc w:val="lowKashida"/>
        <w:rPr>
          <w:rFonts w:hint="cs"/>
          <w:rtl/>
          <w:lang w:bidi="fa-IR"/>
        </w:rPr>
      </w:pPr>
    </w:p>
    <w:p w:rsidR="002B1AAE" w:rsidRDefault="002B1AAE" w:rsidP="00FE1507">
      <w:pPr>
        <w:ind w:firstLine="284"/>
        <w:jc w:val="lowKashida"/>
        <w:rPr>
          <w:rFonts w:hint="cs"/>
          <w:rtl/>
          <w:lang w:bidi="fa-IR"/>
        </w:rPr>
      </w:pPr>
    </w:p>
    <w:p w:rsidR="002B1AAE" w:rsidRPr="00AB1DF1" w:rsidRDefault="002B1AAE" w:rsidP="00FE1507">
      <w:pPr>
        <w:ind w:firstLine="284"/>
        <w:jc w:val="lowKashida"/>
        <w:rPr>
          <w:rFonts w:hint="cs"/>
          <w:rtl/>
          <w:lang w:bidi="fa-IR"/>
        </w:rPr>
      </w:pPr>
    </w:p>
    <w:p w:rsidR="00222BB6" w:rsidRPr="00AB1DF1" w:rsidRDefault="00222BB6" w:rsidP="00FC59E7">
      <w:pPr>
        <w:pStyle w:val="a0"/>
        <w:rPr>
          <w:rFonts w:hint="cs"/>
          <w:rtl/>
        </w:rPr>
      </w:pPr>
      <w:bookmarkStart w:id="187" w:name="_Toc257927151"/>
      <w:bookmarkStart w:id="188" w:name="_Toc257927281"/>
      <w:r w:rsidRPr="00AB1DF1">
        <w:rPr>
          <w:rFonts w:hint="cs"/>
          <w:rtl/>
        </w:rPr>
        <w:t>تعریف اصطلاحی بدعت</w:t>
      </w:r>
      <w:bookmarkEnd w:id="187"/>
      <w:bookmarkEnd w:id="188"/>
    </w:p>
    <w:p w:rsidR="00222BB6" w:rsidRPr="00AB1DF1" w:rsidRDefault="00222BB6" w:rsidP="002B1AAE">
      <w:pPr>
        <w:jc w:val="lowKashida"/>
        <w:rPr>
          <w:rFonts w:hint="cs"/>
          <w:rtl/>
          <w:lang w:bidi="fa-IR"/>
        </w:rPr>
      </w:pPr>
      <w:r w:rsidRPr="00AB1DF1">
        <w:rPr>
          <w:rFonts w:hint="cs"/>
          <w:rtl/>
          <w:lang w:bidi="fa-IR"/>
        </w:rPr>
        <w:t xml:space="preserve">چون که در بدعت اختلاف است عده‌ای بدعت را در عادات داخل ندانسته اند، لذا ایشان بدعت را تعریفی دیگر کرده اند، و عده‌ای دیگر بدعت را در عادات هم دخیل شمرده اند، پس ایشان تعریفی دیگر کرده اند، اما آنچه تحقیقِ احقر است و نزد اکابر </w:t>
      </w:r>
      <w:r w:rsidR="00E71D00" w:rsidRPr="00AB1DF1">
        <w:rPr>
          <w:rFonts w:hint="cs"/>
          <w:rtl/>
          <w:lang w:bidi="fa-IR"/>
        </w:rPr>
        <w:t xml:space="preserve">محقق است </w:t>
      </w:r>
      <w:r w:rsidRPr="00AB1DF1">
        <w:rPr>
          <w:rFonts w:hint="cs"/>
          <w:rtl/>
          <w:lang w:bidi="fa-IR"/>
        </w:rPr>
        <w:t>نوشته می‌شود</w:t>
      </w:r>
      <w:r w:rsidR="00E71D00" w:rsidRPr="00AB1DF1">
        <w:rPr>
          <w:rFonts w:hint="cs"/>
          <w:rtl/>
          <w:lang w:bidi="fa-IR"/>
        </w:rPr>
        <w:t>:</w:t>
      </w:r>
    </w:p>
    <w:p w:rsidR="00222BB6" w:rsidRPr="00AB1DF1" w:rsidRDefault="00E71D00" w:rsidP="006D6CBD">
      <w:pPr>
        <w:ind w:firstLine="284"/>
        <w:jc w:val="lowKashida"/>
        <w:rPr>
          <w:rFonts w:hint="cs"/>
          <w:rtl/>
          <w:lang w:bidi="fa-IR"/>
        </w:rPr>
      </w:pPr>
      <w:r w:rsidRPr="00AB1DF1">
        <w:rPr>
          <w:rFonts w:hint="cs"/>
          <w:rtl/>
          <w:lang w:bidi="fa-IR"/>
        </w:rPr>
        <w:t>تعریفِ بدعت نزد جماعت</w:t>
      </w:r>
      <w:r w:rsidR="00222BB6" w:rsidRPr="00AB1DF1">
        <w:rPr>
          <w:rFonts w:hint="cs"/>
          <w:rtl/>
          <w:lang w:bidi="fa-IR"/>
        </w:rPr>
        <w:t>ی</w:t>
      </w:r>
      <w:r w:rsidRPr="00AB1DF1">
        <w:rPr>
          <w:rFonts w:hint="cs"/>
          <w:rtl/>
          <w:lang w:bidi="fa-IR"/>
        </w:rPr>
        <w:t xml:space="preserve"> از علماء </w:t>
      </w:r>
      <w:r w:rsidR="00222BB6" w:rsidRPr="00AB1DF1">
        <w:rPr>
          <w:rFonts w:hint="cs"/>
          <w:rtl/>
          <w:lang w:bidi="fa-IR"/>
        </w:rPr>
        <w:t>این است</w:t>
      </w:r>
      <w:r w:rsidRPr="00AB1DF1">
        <w:rPr>
          <w:rFonts w:hint="cs"/>
          <w:rtl/>
          <w:lang w:bidi="fa-IR"/>
        </w:rPr>
        <w:t>:</w:t>
      </w:r>
      <w:r w:rsidR="00222BB6" w:rsidRPr="00AB1DF1">
        <w:rPr>
          <w:rFonts w:hint="cs"/>
          <w:rtl/>
          <w:lang w:bidi="fa-IR"/>
        </w:rPr>
        <w:t xml:space="preserve"> طریقی</w:t>
      </w:r>
      <w:r w:rsidRPr="00AB1DF1">
        <w:rPr>
          <w:rFonts w:hint="cs"/>
          <w:rtl/>
          <w:lang w:bidi="fa-IR"/>
        </w:rPr>
        <w:t xml:space="preserve"> مخترع در دین که به امورِ شرعی مشابه است که </w:t>
      </w:r>
      <w:r w:rsidR="00222BB6" w:rsidRPr="00AB1DF1">
        <w:rPr>
          <w:rFonts w:hint="cs"/>
          <w:rtl/>
          <w:lang w:bidi="fa-IR"/>
        </w:rPr>
        <w:t>به رفتن در آن مبالغه در تعبد خداوندی</w:t>
      </w:r>
      <w:r w:rsidR="006D6CBD" w:rsidRPr="00AB1DF1">
        <w:rPr>
          <w:rFonts w:hint="cs"/>
          <w:rtl/>
          <w:lang w:bidi="fa-IR"/>
        </w:rPr>
        <w:t xml:space="preserve"> قصد می‌شود</w:t>
      </w:r>
      <w:r w:rsidR="00222BB6" w:rsidRPr="00AB1DF1">
        <w:rPr>
          <w:rFonts w:hint="cs"/>
          <w:rtl/>
          <w:lang w:bidi="fa-IR"/>
        </w:rPr>
        <w:t>، این جماعت عادات را در معنی بدعت داخل نمی‌کنند، بدعات را مخصوص در مداخلت عبادات می‌دانند. اما نزد کسانی که عادات هم داخلِ بدعت می‌گردند، پس تعریفش این است: طریقی</w:t>
      </w:r>
      <w:r w:rsidR="006D6CBD" w:rsidRPr="00AB1DF1">
        <w:rPr>
          <w:rFonts w:hint="cs"/>
          <w:rtl/>
          <w:lang w:bidi="fa-IR"/>
        </w:rPr>
        <w:t xml:space="preserve"> مُحدَث </w:t>
      </w:r>
      <w:r w:rsidR="00222BB6" w:rsidRPr="00AB1DF1">
        <w:rPr>
          <w:rFonts w:hint="cs"/>
          <w:rtl/>
          <w:lang w:bidi="fa-IR"/>
        </w:rPr>
        <w:t xml:space="preserve">در دین </w:t>
      </w:r>
      <w:r w:rsidR="006D6CBD" w:rsidRPr="00AB1DF1">
        <w:rPr>
          <w:rFonts w:hint="cs"/>
          <w:rtl/>
          <w:lang w:bidi="fa-IR"/>
        </w:rPr>
        <w:t>که مشابه به شریعت</w:t>
      </w:r>
      <w:r w:rsidR="00222BB6" w:rsidRPr="00AB1DF1">
        <w:rPr>
          <w:rFonts w:hint="cs"/>
          <w:rtl/>
          <w:lang w:bidi="fa-IR"/>
        </w:rPr>
        <w:t xml:space="preserve"> است قصد کرده می‌شود به سلوک </w:t>
      </w:r>
      <w:r w:rsidR="006D6CBD" w:rsidRPr="00AB1DF1">
        <w:rPr>
          <w:rFonts w:hint="cs"/>
          <w:rtl/>
          <w:lang w:bidi="fa-IR"/>
        </w:rPr>
        <w:t>آن</w:t>
      </w:r>
      <w:r w:rsidR="00222BB6" w:rsidRPr="00AB1DF1">
        <w:rPr>
          <w:rFonts w:hint="cs"/>
          <w:rtl/>
          <w:lang w:bidi="fa-IR"/>
        </w:rPr>
        <w:t xml:space="preserve"> آنچه قصد کرده می‌شود به طریق شرعی.</w:t>
      </w:r>
    </w:p>
    <w:p w:rsidR="00222BB6" w:rsidRPr="00AB1DF1" w:rsidRDefault="006D6CBD" w:rsidP="00FC59E7">
      <w:pPr>
        <w:pStyle w:val="a0"/>
        <w:rPr>
          <w:rFonts w:hint="cs"/>
          <w:rtl/>
        </w:rPr>
      </w:pPr>
      <w:bookmarkStart w:id="189" w:name="_Toc257927152"/>
      <w:bookmarkStart w:id="190" w:name="_Toc257927282"/>
      <w:r w:rsidRPr="00AB1DF1">
        <w:rPr>
          <w:rFonts w:hint="cs"/>
          <w:rtl/>
        </w:rPr>
        <w:t>بیانِ قیود و ما به الاحتراز</w:t>
      </w:r>
      <w:r w:rsidR="00222BB6" w:rsidRPr="00AB1DF1">
        <w:rPr>
          <w:rFonts w:hint="cs"/>
          <w:rtl/>
        </w:rPr>
        <w:t xml:space="preserve"> تعریف</w:t>
      </w:r>
      <w:bookmarkEnd w:id="189"/>
      <w:bookmarkEnd w:id="190"/>
    </w:p>
    <w:p w:rsidR="00222BB6" w:rsidRPr="00AB1DF1" w:rsidRDefault="00222BB6" w:rsidP="002B1AAE">
      <w:pPr>
        <w:jc w:val="lowKashida"/>
        <w:rPr>
          <w:rFonts w:hint="cs"/>
          <w:rtl/>
          <w:lang w:bidi="fa-IR"/>
        </w:rPr>
      </w:pPr>
      <w:r w:rsidRPr="00AB1DF1">
        <w:rPr>
          <w:rFonts w:hint="cs"/>
          <w:rtl/>
          <w:lang w:bidi="fa-IR"/>
        </w:rPr>
        <w:t xml:space="preserve">طریق و سبیل و سنن یک معنی دارد، از قیدِ دین </w:t>
      </w:r>
      <w:r w:rsidR="0091652F" w:rsidRPr="00AB1DF1">
        <w:rPr>
          <w:rFonts w:hint="cs"/>
          <w:rtl/>
          <w:lang w:bidi="fa-IR"/>
        </w:rPr>
        <w:t>آنچه احداث از اسباب و آلات دنیوی باشد خارج شد،</w:t>
      </w:r>
      <w:r w:rsidRPr="00AB1DF1">
        <w:rPr>
          <w:rFonts w:hint="cs"/>
          <w:rtl/>
          <w:lang w:bidi="fa-IR"/>
        </w:rPr>
        <w:t xml:space="preserve"> و از قیدِ مخترع </w:t>
      </w:r>
      <w:r w:rsidR="0091652F" w:rsidRPr="00AB1DF1">
        <w:rPr>
          <w:rFonts w:hint="cs"/>
          <w:rtl/>
          <w:lang w:bidi="fa-IR"/>
        </w:rPr>
        <w:t>آنچه اصلی در شریعت به استنباط و غیره داشته باشد خارج شد</w:t>
      </w:r>
      <w:r w:rsidRPr="00AB1DF1">
        <w:rPr>
          <w:rFonts w:hint="cs"/>
          <w:rtl/>
          <w:lang w:bidi="fa-IR"/>
        </w:rPr>
        <w:t>، مثل مسائلِ مستنبطه مجتهدین و غیرهم رحمهم الله تعالی.</w:t>
      </w:r>
    </w:p>
    <w:p w:rsidR="00222BB6" w:rsidRPr="00AB1DF1" w:rsidRDefault="00222BB6" w:rsidP="0091652F">
      <w:pPr>
        <w:ind w:firstLine="284"/>
        <w:jc w:val="lowKashida"/>
        <w:rPr>
          <w:rFonts w:hint="cs"/>
          <w:rtl/>
          <w:lang w:bidi="fa-IR"/>
        </w:rPr>
      </w:pPr>
      <w:r w:rsidRPr="00AB1DF1">
        <w:rPr>
          <w:rFonts w:hint="cs"/>
          <w:rtl/>
          <w:lang w:bidi="fa-IR"/>
        </w:rPr>
        <w:t>پس معلوم شد که اطلاقِ بدعتِ حسنه بر علم نحو و غیره صحیح نیست</w:t>
      </w:r>
      <w:r w:rsidR="0091652F" w:rsidRPr="00AB1DF1">
        <w:rPr>
          <w:rFonts w:hint="cs"/>
          <w:rtl/>
          <w:lang w:bidi="fa-IR"/>
        </w:rPr>
        <w:t>؛</w:t>
      </w:r>
      <w:r w:rsidRPr="00AB1DF1">
        <w:rPr>
          <w:rFonts w:hint="cs"/>
          <w:rtl/>
          <w:lang w:bidi="fa-IR"/>
        </w:rPr>
        <w:t xml:space="preserve"> زیرا که اینها همه اصل از شرع مقدس و اجتهاد صحابه </w:t>
      </w:r>
      <w:r w:rsidRPr="00AB1DF1">
        <w:rPr>
          <w:rFonts w:hint="cs"/>
          <w:lang w:bidi="fa-IR"/>
        </w:rPr>
        <w:sym w:font="AGA Arabesque" w:char="F079"/>
      </w:r>
      <w:r w:rsidRPr="00AB1DF1">
        <w:rPr>
          <w:rFonts w:hint="cs"/>
          <w:rtl/>
          <w:lang w:bidi="fa-IR"/>
        </w:rPr>
        <w:t xml:space="preserve"> دارند، زیرا که اینها اگرچه اولاً نبودند، اما اصول‌شان در شرعِ مقدس موجود است، چرا که امر به اعرابِ قرآن </w:t>
      </w:r>
      <w:r w:rsidR="0091652F" w:rsidRPr="00AB1DF1">
        <w:rPr>
          <w:rFonts w:hint="cs"/>
          <w:rtl/>
          <w:lang w:bidi="fa-IR"/>
        </w:rPr>
        <w:t xml:space="preserve">از سلف منقول است و علی هذا القیاس. </w:t>
      </w:r>
      <w:r w:rsidRPr="00AB1DF1">
        <w:rPr>
          <w:rFonts w:hint="cs"/>
          <w:rtl/>
          <w:lang w:bidi="fa-IR"/>
        </w:rPr>
        <w:t xml:space="preserve">و از قیدِ </w:t>
      </w:r>
      <w:r w:rsidRPr="00AB1DF1">
        <w:rPr>
          <w:rFonts w:cs="CTraditional Arabic" w:hint="cs"/>
          <w:rtl/>
          <w:lang w:bidi="fa-IR"/>
        </w:rPr>
        <w:t>«</w:t>
      </w:r>
      <w:r w:rsidR="0091652F" w:rsidRPr="00AB1DF1">
        <w:rPr>
          <w:rFonts w:hint="cs"/>
          <w:rtl/>
          <w:lang w:bidi="fa-IR"/>
        </w:rPr>
        <w:t>مشابه به شرعی است</w:t>
      </w:r>
      <w:r w:rsidRPr="00AB1DF1">
        <w:rPr>
          <w:rFonts w:cs="CTraditional Arabic" w:hint="cs"/>
          <w:rtl/>
          <w:lang w:bidi="fa-IR"/>
        </w:rPr>
        <w:t>»</w:t>
      </w:r>
      <w:r w:rsidRPr="00AB1DF1">
        <w:rPr>
          <w:rFonts w:hint="cs"/>
          <w:rtl/>
          <w:lang w:bidi="fa-IR"/>
        </w:rPr>
        <w:t xml:space="preserve"> معلوم شد که خود بدعت از شریعت نیست، اما صورتاً مشابهت دارد، ولی حقیقتاً ضدِ شریعت است به علتِ همین تعیین حدود و غیره.</w:t>
      </w:r>
    </w:p>
    <w:p w:rsidR="00222BB6" w:rsidRPr="00AB1DF1" w:rsidRDefault="00222BB6" w:rsidP="00FC59E7">
      <w:pPr>
        <w:pStyle w:val="a0"/>
        <w:rPr>
          <w:rFonts w:hint="cs"/>
          <w:rtl/>
        </w:rPr>
      </w:pPr>
      <w:bookmarkStart w:id="191" w:name="_Toc257927153"/>
      <w:bookmarkStart w:id="192" w:name="_Toc257927283"/>
      <w:r w:rsidRPr="00AB1DF1">
        <w:rPr>
          <w:rFonts w:hint="cs"/>
          <w:rtl/>
        </w:rPr>
        <w:t>اقسامِ بدعت</w:t>
      </w:r>
      <w:bookmarkEnd w:id="191"/>
      <w:bookmarkEnd w:id="192"/>
    </w:p>
    <w:p w:rsidR="00222BB6" w:rsidRPr="00AB1DF1" w:rsidRDefault="0091652F" w:rsidP="002B1AAE">
      <w:pPr>
        <w:jc w:val="lowKashida"/>
        <w:rPr>
          <w:rFonts w:hint="cs"/>
          <w:rtl/>
          <w:lang w:bidi="fa-IR"/>
        </w:rPr>
      </w:pPr>
      <w:r w:rsidRPr="00AB1DF1">
        <w:rPr>
          <w:rFonts w:hint="cs"/>
          <w:rtl/>
          <w:lang w:bidi="fa-IR"/>
        </w:rPr>
        <w:t>بدعات دو قسم اند: بدعات ترکی</w:t>
      </w:r>
      <w:r w:rsidR="00222BB6" w:rsidRPr="00AB1DF1">
        <w:rPr>
          <w:rFonts w:hint="cs"/>
          <w:rtl/>
          <w:lang w:bidi="fa-IR"/>
        </w:rPr>
        <w:t xml:space="preserve"> و بدعاتِ فعلی.</w:t>
      </w:r>
    </w:p>
    <w:p w:rsidR="00222BB6" w:rsidRPr="00AB1DF1" w:rsidRDefault="0091652F" w:rsidP="0091652F">
      <w:pPr>
        <w:ind w:firstLine="284"/>
        <w:jc w:val="both"/>
        <w:rPr>
          <w:rFonts w:hint="cs"/>
          <w:rtl/>
          <w:lang w:bidi="fa-IR"/>
        </w:rPr>
      </w:pPr>
      <w:r w:rsidRPr="00AB1DF1">
        <w:rPr>
          <w:rFonts w:hint="cs"/>
          <w:rtl/>
          <w:lang w:bidi="fa-IR"/>
        </w:rPr>
        <w:t>بدعتِ ترکی</w:t>
      </w:r>
      <w:r w:rsidR="00222BB6" w:rsidRPr="00AB1DF1">
        <w:rPr>
          <w:rFonts w:hint="cs"/>
          <w:rtl/>
          <w:lang w:bidi="fa-IR"/>
        </w:rPr>
        <w:t xml:space="preserve"> آن است که ترک می‌کند، فعلی را که ترکش در شرع مقدس معتبر نیست و ترکش از قبیل احتیاط ضرر امراض و غیره هم نیست، بلکه ترکش غیر ازین دو صورت است و آن نیز از دوحال خالی نیست</w:t>
      </w:r>
      <w:r w:rsidRPr="00AB1DF1">
        <w:rPr>
          <w:rFonts w:hint="cs"/>
          <w:rtl/>
          <w:lang w:bidi="fa-IR"/>
        </w:rPr>
        <w:t>:</w:t>
      </w:r>
      <w:r w:rsidR="00222BB6" w:rsidRPr="00AB1DF1">
        <w:rPr>
          <w:rFonts w:hint="cs"/>
          <w:rtl/>
          <w:lang w:bidi="fa-IR"/>
        </w:rPr>
        <w:t xml:space="preserve"> دیانتاً و تدی</w:t>
      </w:r>
      <w:r w:rsidRPr="00AB1DF1">
        <w:rPr>
          <w:rFonts w:hint="cs"/>
          <w:rtl/>
          <w:lang w:bidi="fa-IR"/>
        </w:rPr>
        <w:t>ّ</w:t>
      </w:r>
      <w:r w:rsidR="00222BB6" w:rsidRPr="00AB1DF1">
        <w:rPr>
          <w:rFonts w:hint="cs"/>
          <w:rtl/>
          <w:lang w:bidi="fa-IR"/>
        </w:rPr>
        <w:t>ناً ترک می‌کند یا علی سبیل الاتفاق، پس</w:t>
      </w:r>
      <w:r w:rsidRPr="00AB1DF1">
        <w:rPr>
          <w:rFonts w:hint="cs"/>
          <w:rtl/>
          <w:lang w:bidi="fa-IR"/>
        </w:rPr>
        <w:t xml:space="preserve"> اگر ترک تدیّناً باشد بدعتِ ترکی</w:t>
      </w:r>
      <w:r w:rsidR="00222BB6" w:rsidRPr="00AB1DF1">
        <w:rPr>
          <w:rFonts w:hint="cs"/>
          <w:rtl/>
          <w:lang w:bidi="fa-IR"/>
        </w:rPr>
        <w:t xml:space="preserve"> است و تارکش را مبتدع فی الدین می‌گویند، و </w:t>
      </w:r>
      <w:r w:rsidRPr="00AB1DF1">
        <w:rPr>
          <w:rFonts w:hint="cs"/>
          <w:rtl/>
          <w:lang w:bidi="fa-IR"/>
        </w:rPr>
        <w:t>این آیت کریمه در این باره</w:t>
      </w:r>
      <w:r w:rsidR="00222BB6" w:rsidRPr="00AB1DF1">
        <w:rPr>
          <w:rFonts w:hint="cs"/>
          <w:rtl/>
          <w:lang w:bidi="fa-IR"/>
        </w:rPr>
        <w:t xml:space="preserve"> نازل است</w:t>
      </w:r>
      <w:r w:rsidRPr="00AB1DF1">
        <w:rPr>
          <w:rFonts w:hint="cs"/>
          <w:rtl/>
          <w:lang w:bidi="fa-IR"/>
        </w:rPr>
        <w:t>:</w:t>
      </w:r>
      <w:r w:rsidR="00222BB6" w:rsidRPr="00AB1DF1">
        <w:rPr>
          <w:rFonts w:hint="cs"/>
          <w:rtl/>
          <w:lang w:bidi="fa-IR"/>
        </w:rPr>
        <w:t xml:space="preserve"> </w:t>
      </w:r>
      <w:r w:rsidR="00222BB6" w:rsidRPr="00AB1DF1">
        <w:rPr>
          <w:rFonts w:cs="Traditional Arabic" w:hint="cs"/>
          <w:sz w:val="32"/>
          <w:szCs w:val="32"/>
          <w:rtl/>
          <w:lang w:bidi="fa-IR"/>
        </w:rPr>
        <w:t>﴿</w:t>
      </w:r>
      <w:r w:rsidR="00222BB6" w:rsidRPr="00F85423">
        <w:rPr>
          <w:sz w:val="22"/>
          <w:szCs w:val="22"/>
        </w:rPr>
        <w:sym w:font="HQPB1" w:char="F024"/>
      </w:r>
      <w:r w:rsidR="00222BB6" w:rsidRPr="00F85423">
        <w:rPr>
          <w:sz w:val="22"/>
          <w:szCs w:val="22"/>
        </w:rPr>
        <w:sym w:font="HQPB5" w:char="F070"/>
      </w:r>
      <w:r w:rsidR="00222BB6" w:rsidRPr="00F85423">
        <w:rPr>
          <w:sz w:val="22"/>
          <w:szCs w:val="22"/>
        </w:rPr>
        <w:sym w:font="HQPB2" w:char="F06B"/>
      </w:r>
      <w:r w:rsidR="00222BB6" w:rsidRPr="00F85423">
        <w:rPr>
          <w:sz w:val="22"/>
          <w:szCs w:val="22"/>
        </w:rPr>
        <w:sym w:font="HQPB4" w:char="F09A"/>
      </w:r>
      <w:r w:rsidR="00222BB6" w:rsidRPr="00F85423">
        <w:rPr>
          <w:sz w:val="22"/>
          <w:szCs w:val="22"/>
        </w:rPr>
        <w:sym w:font="HQPB2" w:char="F089"/>
      </w:r>
      <w:r w:rsidR="00222BB6" w:rsidRPr="00F85423">
        <w:rPr>
          <w:sz w:val="22"/>
          <w:szCs w:val="22"/>
        </w:rPr>
        <w:sym w:font="HQPB5" w:char="F072"/>
      </w:r>
      <w:r w:rsidR="00222BB6" w:rsidRPr="00F85423">
        <w:rPr>
          <w:sz w:val="22"/>
          <w:szCs w:val="22"/>
        </w:rPr>
        <w:sym w:font="HQPB1" w:char="F027"/>
      </w:r>
      <w:r w:rsidR="00222BB6" w:rsidRPr="00F85423">
        <w:rPr>
          <w:sz w:val="22"/>
          <w:szCs w:val="22"/>
        </w:rPr>
        <w:sym w:font="HQPB5" w:char="F0AF"/>
      </w:r>
      <w:r w:rsidR="00222BB6" w:rsidRPr="00F85423">
        <w:rPr>
          <w:sz w:val="22"/>
          <w:szCs w:val="22"/>
        </w:rPr>
        <w:sym w:font="HQPB2" w:char="F0BB"/>
      </w:r>
      <w:r w:rsidR="00222BB6" w:rsidRPr="00F85423">
        <w:rPr>
          <w:sz w:val="22"/>
          <w:szCs w:val="22"/>
        </w:rPr>
        <w:sym w:font="HQPB5" w:char="F074"/>
      </w:r>
      <w:r w:rsidR="00222BB6" w:rsidRPr="00F85423">
        <w:rPr>
          <w:sz w:val="22"/>
          <w:szCs w:val="22"/>
        </w:rPr>
        <w:sym w:font="HQPB2" w:char="F083"/>
      </w:r>
      <w:r w:rsidR="00222BB6" w:rsidRPr="00AB1DF1">
        <w:rPr>
          <w:rFonts w:ascii="(normal text)" w:hAnsi="(normal text)"/>
          <w:sz w:val="24"/>
          <w:szCs w:val="24"/>
          <w:rtl/>
        </w:rPr>
        <w:t xml:space="preserve"> </w:t>
      </w:r>
      <w:r w:rsidR="00222BB6" w:rsidRPr="00F85423">
        <w:rPr>
          <w:sz w:val="22"/>
          <w:szCs w:val="22"/>
        </w:rPr>
        <w:sym w:font="HQPB5" w:char="F074"/>
      </w:r>
      <w:r w:rsidR="00222BB6" w:rsidRPr="00F85423">
        <w:rPr>
          <w:sz w:val="22"/>
          <w:szCs w:val="22"/>
        </w:rPr>
        <w:sym w:font="HQPB2" w:char="F0FB"/>
      </w:r>
      <w:r w:rsidR="00222BB6" w:rsidRPr="00F85423">
        <w:rPr>
          <w:sz w:val="22"/>
          <w:szCs w:val="22"/>
        </w:rPr>
        <w:sym w:font="HQPB2" w:char="F0EF"/>
      </w:r>
      <w:r w:rsidR="00222BB6" w:rsidRPr="00F85423">
        <w:rPr>
          <w:sz w:val="22"/>
          <w:szCs w:val="22"/>
        </w:rPr>
        <w:sym w:font="HQPB4" w:char="F0CF"/>
      </w:r>
      <w:r w:rsidR="00222BB6" w:rsidRPr="00F85423">
        <w:rPr>
          <w:sz w:val="22"/>
          <w:szCs w:val="22"/>
        </w:rPr>
        <w:sym w:font="HQPB3" w:char="F025"/>
      </w:r>
      <w:r w:rsidR="00222BB6" w:rsidRPr="00F85423">
        <w:rPr>
          <w:sz w:val="22"/>
          <w:szCs w:val="22"/>
        </w:rPr>
        <w:sym w:font="HQPB4" w:char="F0A9"/>
      </w:r>
      <w:r w:rsidR="00222BB6" w:rsidRPr="00F85423">
        <w:rPr>
          <w:sz w:val="22"/>
          <w:szCs w:val="22"/>
        </w:rPr>
        <w:sym w:font="HQPB3" w:char="F021"/>
      </w:r>
      <w:r w:rsidR="00222BB6" w:rsidRPr="00F85423">
        <w:rPr>
          <w:sz w:val="22"/>
          <w:szCs w:val="22"/>
        </w:rPr>
        <w:sym w:font="HQPB5" w:char="F024"/>
      </w:r>
      <w:r w:rsidR="00222BB6" w:rsidRPr="00F85423">
        <w:rPr>
          <w:sz w:val="22"/>
          <w:szCs w:val="22"/>
        </w:rPr>
        <w:sym w:font="HQPB1" w:char="F023"/>
      </w:r>
      <w:r w:rsidR="00222BB6" w:rsidRPr="00AB1DF1">
        <w:rPr>
          <w:rFonts w:ascii="(normal text)" w:hAnsi="(normal text)"/>
          <w:sz w:val="24"/>
          <w:szCs w:val="24"/>
          <w:rtl/>
        </w:rPr>
        <w:t xml:space="preserve"> </w:t>
      </w:r>
      <w:r w:rsidR="00222BB6" w:rsidRPr="00F85423">
        <w:rPr>
          <w:sz w:val="22"/>
          <w:szCs w:val="22"/>
        </w:rPr>
        <w:sym w:font="HQPB5" w:char="F028"/>
      </w:r>
      <w:r w:rsidR="00222BB6" w:rsidRPr="00F85423">
        <w:rPr>
          <w:sz w:val="22"/>
          <w:szCs w:val="22"/>
        </w:rPr>
        <w:sym w:font="HQPB1" w:char="F023"/>
      </w:r>
      <w:r w:rsidR="00222BB6" w:rsidRPr="00F85423">
        <w:rPr>
          <w:sz w:val="22"/>
          <w:szCs w:val="22"/>
        </w:rPr>
        <w:sym w:font="HQPB2" w:char="F071"/>
      </w:r>
      <w:r w:rsidR="00222BB6" w:rsidRPr="00F85423">
        <w:rPr>
          <w:sz w:val="22"/>
          <w:szCs w:val="22"/>
        </w:rPr>
        <w:sym w:font="HQPB4" w:char="F0E3"/>
      </w:r>
      <w:r w:rsidR="00222BB6" w:rsidRPr="00F85423">
        <w:rPr>
          <w:sz w:val="22"/>
          <w:szCs w:val="22"/>
        </w:rPr>
        <w:sym w:font="HQPB2" w:char="F05A"/>
      </w:r>
      <w:r w:rsidR="00222BB6" w:rsidRPr="00F85423">
        <w:rPr>
          <w:sz w:val="22"/>
          <w:szCs w:val="22"/>
        </w:rPr>
        <w:sym w:font="HQPB5" w:char="F074"/>
      </w:r>
      <w:r w:rsidR="00222BB6" w:rsidRPr="00F85423">
        <w:rPr>
          <w:sz w:val="22"/>
          <w:szCs w:val="22"/>
        </w:rPr>
        <w:sym w:font="HQPB2" w:char="F042"/>
      </w:r>
      <w:r w:rsidR="00222BB6" w:rsidRPr="00F85423">
        <w:rPr>
          <w:sz w:val="22"/>
          <w:szCs w:val="22"/>
        </w:rPr>
        <w:sym w:font="HQPB1" w:char="F023"/>
      </w:r>
      <w:r w:rsidR="00222BB6" w:rsidRPr="00F85423">
        <w:rPr>
          <w:sz w:val="22"/>
          <w:szCs w:val="22"/>
        </w:rPr>
        <w:sym w:font="HQPB5" w:char="F075"/>
      </w:r>
      <w:r w:rsidR="00222BB6" w:rsidRPr="00F85423">
        <w:rPr>
          <w:sz w:val="22"/>
          <w:szCs w:val="22"/>
        </w:rPr>
        <w:sym w:font="HQPB2" w:char="F0E4"/>
      </w:r>
      <w:r w:rsidR="00222BB6" w:rsidRPr="00AB1DF1">
        <w:rPr>
          <w:rFonts w:ascii="(normal text)" w:hAnsi="(normal text)"/>
          <w:sz w:val="24"/>
          <w:szCs w:val="24"/>
          <w:rtl/>
        </w:rPr>
        <w:t xml:space="preserve"> </w:t>
      </w:r>
      <w:r w:rsidR="00222BB6" w:rsidRPr="00F85423">
        <w:rPr>
          <w:sz w:val="22"/>
          <w:szCs w:val="22"/>
        </w:rPr>
        <w:sym w:font="HQPB5" w:char="F09F"/>
      </w:r>
      <w:r w:rsidR="00222BB6" w:rsidRPr="00F85423">
        <w:rPr>
          <w:sz w:val="22"/>
          <w:szCs w:val="22"/>
        </w:rPr>
        <w:sym w:font="HQPB2" w:char="F077"/>
      </w:r>
      <w:r w:rsidR="00222BB6" w:rsidRPr="00AB1DF1">
        <w:rPr>
          <w:rFonts w:ascii="(normal text)" w:hAnsi="(normal text)"/>
          <w:sz w:val="24"/>
          <w:szCs w:val="24"/>
          <w:rtl/>
        </w:rPr>
        <w:t xml:space="preserve"> </w:t>
      </w:r>
      <w:r w:rsidR="00222BB6" w:rsidRPr="00F85423">
        <w:rPr>
          <w:sz w:val="22"/>
          <w:szCs w:val="22"/>
        </w:rPr>
        <w:sym w:font="HQPB5" w:char="F028"/>
      </w:r>
      <w:r w:rsidR="00222BB6" w:rsidRPr="00F85423">
        <w:rPr>
          <w:sz w:val="22"/>
          <w:szCs w:val="22"/>
        </w:rPr>
        <w:sym w:font="HQPB1" w:char="F023"/>
      </w:r>
      <w:r w:rsidR="00222BB6" w:rsidRPr="00F85423">
        <w:rPr>
          <w:sz w:val="22"/>
          <w:szCs w:val="22"/>
        </w:rPr>
        <w:sym w:font="HQPB2" w:char="F071"/>
      </w:r>
      <w:r w:rsidR="00222BB6" w:rsidRPr="00F85423">
        <w:rPr>
          <w:sz w:val="22"/>
          <w:szCs w:val="22"/>
        </w:rPr>
        <w:sym w:font="HQPB4" w:char="F0E3"/>
      </w:r>
      <w:r w:rsidR="00222BB6" w:rsidRPr="00F85423">
        <w:rPr>
          <w:sz w:val="22"/>
          <w:szCs w:val="22"/>
        </w:rPr>
        <w:sym w:font="HQPB2" w:char="F042"/>
      </w:r>
      <w:r w:rsidR="00222BB6" w:rsidRPr="00F85423">
        <w:rPr>
          <w:sz w:val="22"/>
          <w:szCs w:val="22"/>
        </w:rPr>
        <w:sym w:font="HQPB4" w:char="F0CC"/>
      </w:r>
      <w:r w:rsidR="00222BB6" w:rsidRPr="00F85423">
        <w:rPr>
          <w:sz w:val="22"/>
          <w:szCs w:val="22"/>
        </w:rPr>
        <w:sym w:font="HQPB4" w:char="F068"/>
      </w:r>
      <w:r w:rsidR="00222BB6" w:rsidRPr="00F85423">
        <w:rPr>
          <w:sz w:val="22"/>
          <w:szCs w:val="22"/>
        </w:rPr>
        <w:sym w:font="HQPB1" w:char="F08D"/>
      </w:r>
      <w:r w:rsidR="00222BB6" w:rsidRPr="00F85423">
        <w:rPr>
          <w:sz w:val="22"/>
          <w:szCs w:val="22"/>
        </w:rPr>
        <w:sym w:font="HQPB5" w:char="F070"/>
      </w:r>
      <w:r w:rsidR="00222BB6" w:rsidRPr="00F85423">
        <w:rPr>
          <w:sz w:val="22"/>
          <w:szCs w:val="22"/>
        </w:rPr>
        <w:sym w:font="HQPB1" w:char="F074"/>
      </w:r>
      <w:r w:rsidR="00222BB6" w:rsidRPr="00F85423">
        <w:rPr>
          <w:sz w:val="22"/>
          <w:szCs w:val="22"/>
        </w:rPr>
        <w:sym w:font="HQPB4" w:char="F0E9"/>
      </w:r>
      <w:r w:rsidR="00222BB6" w:rsidRPr="00F85423">
        <w:rPr>
          <w:sz w:val="22"/>
          <w:szCs w:val="22"/>
        </w:rPr>
        <w:sym w:font="HQPB1" w:char="F042"/>
      </w:r>
      <w:r w:rsidR="00222BB6" w:rsidRPr="00AB1DF1">
        <w:rPr>
          <w:rFonts w:ascii="(normal text)" w:hAnsi="(normal text)"/>
          <w:sz w:val="24"/>
          <w:szCs w:val="24"/>
          <w:rtl/>
        </w:rPr>
        <w:t xml:space="preserve"> </w:t>
      </w:r>
      <w:r w:rsidR="00222BB6" w:rsidRPr="00F85423">
        <w:rPr>
          <w:sz w:val="22"/>
          <w:szCs w:val="22"/>
        </w:rPr>
        <w:sym w:font="HQPB4" w:char="F0CF"/>
      </w:r>
      <w:r w:rsidR="00222BB6" w:rsidRPr="00F85423">
        <w:rPr>
          <w:sz w:val="22"/>
          <w:szCs w:val="22"/>
        </w:rPr>
        <w:sym w:font="HQPB1" w:char="F04D"/>
      </w:r>
      <w:r w:rsidR="00222BB6" w:rsidRPr="00F85423">
        <w:rPr>
          <w:sz w:val="22"/>
          <w:szCs w:val="22"/>
        </w:rPr>
        <w:sym w:font="HQPB2" w:char="F0BB"/>
      </w:r>
      <w:r w:rsidR="00222BB6" w:rsidRPr="00F85423">
        <w:rPr>
          <w:sz w:val="22"/>
          <w:szCs w:val="22"/>
        </w:rPr>
        <w:sym w:font="HQPB5" w:char="F074"/>
      </w:r>
      <w:r w:rsidR="00222BB6" w:rsidRPr="00F85423">
        <w:rPr>
          <w:sz w:val="22"/>
          <w:szCs w:val="22"/>
        </w:rPr>
        <w:sym w:font="HQPB1" w:char="F036"/>
      </w:r>
      <w:r w:rsidR="00222BB6" w:rsidRPr="00F85423">
        <w:rPr>
          <w:sz w:val="22"/>
          <w:szCs w:val="22"/>
        </w:rPr>
        <w:sym w:font="HQPB4" w:char="F0CD"/>
      </w:r>
      <w:r w:rsidR="00222BB6" w:rsidRPr="00F85423">
        <w:rPr>
          <w:sz w:val="22"/>
          <w:szCs w:val="22"/>
        </w:rPr>
        <w:sym w:font="HQPB4" w:char="F068"/>
      </w:r>
      <w:r w:rsidR="00222BB6" w:rsidRPr="00F85423">
        <w:rPr>
          <w:sz w:val="22"/>
          <w:szCs w:val="22"/>
        </w:rPr>
        <w:sym w:font="HQPB2" w:char="F08B"/>
      </w:r>
      <w:r w:rsidR="00222BB6" w:rsidRPr="00F85423">
        <w:rPr>
          <w:sz w:val="22"/>
          <w:szCs w:val="22"/>
        </w:rPr>
        <w:sym w:font="HQPB5" w:char="F073"/>
      </w:r>
      <w:r w:rsidR="00222BB6" w:rsidRPr="00F85423">
        <w:rPr>
          <w:sz w:val="22"/>
          <w:szCs w:val="22"/>
        </w:rPr>
        <w:sym w:font="HQPB1" w:char="F0DB"/>
      </w:r>
      <w:r w:rsidR="00222BB6" w:rsidRPr="00AB1DF1">
        <w:rPr>
          <w:rFonts w:ascii="(normal text)" w:hAnsi="(normal text)"/>
          <w:sz w:val="24"/>
          <w:szCs w:val="24"/>
          <w:rtl/>
        </w:rPr>
        <w:t xml:space="preserve"> </w:t>
      </w:r>
      <w:r w:rsidR="00222BB6" w:rsidRPr="00F85423">
        <w:rPr>
          <w:sz w:val="22"/>
          <w:szCs w:val="22"/>
        </w:rPr>
        <w:sym w:font="HQPB5" w:char="F021"/>
      </w:r>
      <w:r w:rsidR="00222BB6" w:rsidRPr="00F85423">
        <w:rPr>
          <w:sz w:val="22"/>
          <w:szCs w:val="22"/>
        </w:rPr>
        <w:sym w:font="HQPB1" w:char="F024"/>
      </w:r>
      <w:r w:rsidR="00222BB6" w:rsidRPr="00F85423">
        <w:rPr>
          <w:sz w:val="22"/>
          <w:szCs w:val="22"/>
        </w:rPr>
        <w:sym w:font="HQPB5" w:char="F074"/>
      </w:r>
      <w:r w:rsidR="00222BB6" w:rsidRPr="00F85423">
        <w:rPr>
          <w:sz w:val="22"/>
          <w:szCs w:val="22"/>
        </w:rPr>
        <w:sym w:font="HQPB2" w:char="F042"/>
      </w:r>
      <w:r w:rsidR="00222BB6" w:rsidRPr="00AB1DF1">
        <w:rPr>
          <w:rFonts w:ascii="(normal text)" w:hAnsi="(normal text)"/>
          <w:sz w:val="24"/>
          <w:szCs w:val="24"/>
          <w:rtl/>
        </w:rPr>
        <w:t xml:space="preserve"> </w:t>
      </w:r>
      <w:r w:rsidR="00222BB6" w:rsidRPr="00F85423">
        <w:rPr>
          <w:sz w:val="22"/>
          <w:szCs w:val="22"/>
        </w:rPr>
        <w:sym w:font="HQPB4" w:char="F0A8"/>
      </w:r>
      <w:r w:rsidR="00222BB6" w:rsidRPr="00F85423">
        <w:rPr>
          <w:sz w:val="22"/>
          <w:szCs w:val="22"/>
        </w:rPr>
        <w:sym w:font="HQPB2" w:char="F040"/>
      </w:r>
      <w:r w:rsidR="00222BB6" w:rsidRPr="00F85423">
        <w:rPr>
          <w:sz w:val="22"/>
          <w:szCs w:val="22"/>
        </w:rPr>
        <w:sym w:font="HQPB5" w:char="F079"/>
      </w:r>
      <w:r w:rsidR="00222BB6" w:rsidRPr="00F85423">
        <w:rPr>
          <w:sz w:val="22"/>
          <w:szCs w:val="22"/>
        </w:rPr>
        <w:sym w:font="HQPB1" w:char="F06D"/>
      </w:r>
      <w:r w:rsidR="00222BB6" w:rsidRPr="00F85423">
        <w:rPr>
          <w:sz w:val="22"/>
          <w:szCs w:val="22"/>
        </w:rPr>
        <w:sym w:font="HQPB5" w:char="F072"/>
      </w:r>
      <w:r w:rsidR="00222BB6" w:rsidRPr="00F85423">
        <w:rPr>
          <w:sz w:val="22"/>
          <w:szCs w:val="22"/>
        </w:rPr>
        <w:sym w:font="HQPB1" w:char="F026"/>
      </w:r>
      <w:r w:rsidR="00222BB6" w:rsidRPr="00AB1DF1">
        <w:rPr>
          <w:rFonts w:ascii="(normal text)" w:hAnsi="(normal text)"/>
          <w:sz w:val="24"/>
          <w:szCs w:val="24"/>
          <w:rtl/>
        </w:rPr>
        <w:t xml:space="preserve"> </w:t>
      </w:r>
      <w:r w:rsidR="00222BB6" w:rsidRPr="00F85423">
        <w:rPr>
          <w:sz w:val="22"/>
          <w:szCs w:val="22"/>
        </w:rPr>
        <w:sym w:font="HQPB5" w:char="F0AA"/>
      </w:r>
      <w:r w:rsidR="00222BB6" w:rsidRPr="00F85423">
        <w:rPr>
          <w:sz w:val="22"/>
          <w:szCs w:val="22"/>
        </w:rPr>
        <w:sym w:font="HQPB1" w:char="F021"/>
      </w:r>
      <w:r w:rsidR="00222BB6" w:rsidRPr="00F85423">
        <w:rPr>
          <w:sz w:val="22"/>
          <w:szCs w:val="22"/>
        </w:rPr>
        <w:sym w:font="HQPB5" w:char="F024"/>
      </w:r>
      <w:r w:rsidR="00222BB6" w:rsidRPr="00F85423">
        <w:rPr>
          <w:sz w:val="22"/>
          <w:szCs w:val="22"/>
        </w:rPr>
        <w:sym w:font="HQPB1" w:char="F023"/>
      </w:r>
      <w:r w:rsidR="00222BB6" w:rsidRPr="00AB1DF1">
        <w:rPr>
          <w:rFonts w:ascii="(normal text)" w:hAnsi="(normal text)"/>
          <w:sz w:val="24"/>
          <w:szCs w:val="24"/>
          <w:rtl/>
        </w:rPr>
        <w:t xml:space="preserve"> </w:t>
      </w:r>
      <w:r w:rsidR="00222BB6" w:rsidRPr="00F85423">
        <w:rPr>
          <w:sz w:val="22"/>
          <w:szCs w:val="22"/>
        </w:rPr>
        <w:sym w:font="HQPB4" w:char="F0F6"/>
      </w:r>
      <w:r w:rsidR="00222BB6" w:rsidRPr="00F85423">
        <w:rPr>
          <w:sz w:val="22"/>
          <w:szCs w:val="22"/>
        </w:rPr>
        <w:sym w:font="HQPB2" w:char="F04E"/>
      </w:r>
      <w:r w:rsidR="00222BB6" w:rsidRPr="00F85423">
        <w:rPr>
          <w:sz w:val="22"/>
          <w:szCs w:val="22"/>
        </w:rPr>
        <w:sym w:font="HQPB4" w:char="F0E4"/>
      </w:r>
      <w:r w:rsidR="00222BB6" w:rsidRPr="00F85423">
        <w:rPr>
          <w:sz w:val="22"/>
          <w:szCs w:val="22"/>
        </w:rPr>
        <w:sym w:font="HQPB2" w:char="F033"/>
      </w:r>
      <w:r w:rsidR="00222BB6" w:rsidRPr="00F85423">
        <w:rPr>
          <w:sz w:val="22"/>
          <w:szCs w:val="22"/>
        </w:rPr>
        <w:sym w:font="HQPB5" w:char="F073"/>
      </w:r>
      <w:r w:rsidR="00222BB6" w:rsidRPr="00F85423">
        <w:rPr>
          <w:sz w:val="22"/>
          <w:szCs w:val="22"/>
        </w:rPr>
        <w:sym w:font="HQPB2" w:char="F039"/>
      </w:r>
      <w:r w:rsidR="00222BB6" w:rsidRPr="00AB1DF1">
        <w:rPr>
          <w:rFonts w:cs="Traditional Arabic" w:hint="cs"/>
          <w:sz w:val="32"/>
          <w:szCs w:val="32"/>
          <w:rtl/>
          <w:lang w:bidi="fa-IR"/>
        </w:rPr>
        <w:t>﴾</w:t>
      </w:r>
      <w:r w:rsidR="00222BB6" w:rsidRPr="00AB1DF1">
        <w:rPr>
          <w:rFonts w:hint="cs"/>
          <w:rtl/>
          <w:lang w:bidi="fa-IR"/>
        </w:rPr>
        <w:t>. [مائده: 87]</w:t>
      </w:r>
      <w:r w:rsidR="00222BB6" w:rsidRPr="00AB1DF1">
        <w:rPr>
          <w:rFonts w:hint="cs"/>
          <w:vertAlign w:val="superscript"/>
          <w:rtl/>
          <w:lang w:bidi="fa-IR"/>
        </w:rPr>
        <w:t>(</w:t>
      </w:r>
      <w:r w:rsidR="00222BB6" w:rsidRPr="00AB1DF1">
        <w:rPr>
          <w:rStyle w:val="FootnoteReference"/>
          <w:rtl/>
          <w:lang w:bidi="fa-IR"/>
        </w:rPr>
        <w:footnoteReference w:id="138"/>
      </w:r>
      <w:r w:rsidR="00222BB6" w:rsidRPr="00AB1DF1">
        <w:rPr>
          <w:rFonts w:hint="cs"/>
          <w:vertAlign w:val="superscript"/>
          <w:rtl/>
          <w:lang w:bidi="fa-IR"/>
        </w:rPr>
        <w:t>)</w:t>
      </w:r>
      <w:r w:rsidR="00222BB6" w:rsidRPr="00AB1DF1">
        <w:rPr>
          <w:rFonts w:hint="cs"/>
          <w:rtl/>
          <w:lang w:bidi="fa-IR"/>
        </w:rPr>
        <w:t>.</w:t>
      </w:r>
    </w:p>
    <w:p w:rsidR="00222BB6" w:rsidRPr="00AB1DF1" w:rsidRDefault="00222BB6" w:rsidP="0069200F">
      <w:pPr>
        <w:ind w:firstLine="284"/>
        <w:jc w:val="both"/>
        <w:rPr>
          <w:rFonts w:hint="cs"/>
          <w:rtl/>
          <w:lang w:bidi="fa-IR"/>
        </w:rPr>
      </w:pPr>
      <w:r w:rsidRPr="00AB1DF1">
        <w:rPr>
          <w:rFonts w:hint="cs"/>
          <w:rtl/>
          <w:lang w:bidi="fa-IR"/>
        </w:rPr>
        <w:t xml:space="preserve">در حدیث است که بعض صحابه </w:t>
      </w:r>
      <w:r w:rsidRPr="00AB1DF1">
        <w:rPr>
          <w:rFonts w:hint="cs"/>
          <w:lang w:bidi="fa-IR"/>
        </w:rPr>
        <w:sym w:font="AGA Arabesque" w:char="F079"/>
      </w:r>
      <w:r w:rsidRPr="00AB1DF1">
        <w:rPr>
          <w:rFonts w:hint="cs"/>
          <w:rtl/>
          <w:lang w:bidi="fa-IR"/>
        </w:rPr>
        <w:t xml:space="preserve"> قصد کردند که خوابِ شب و اکل روز و ازدواج را </w:t>
      </w:r>
      <w:r w:rsidR="0091652F" w:rsidRPr="00AB1DF1">
        <w:rPr>
          <w:rFonts w:hint="cs"/>
          <w:rtl/>
          <w:lang w:bidi="fa-IR"/>
        </w:rPr>
        <w:t xml:space="preserve">به طریق تدیّن بر </w:t>
      </w:r>
      <w:r w:rsidRPr="00AB1DF1">
        <w:rPr>
          <w:rFonts w:hint="cs"/>
          <w:rtl/>
          <w:lang w:bidi="fa-IR"/>
        </w:rPr>
        <w:t xml:space="preserve">خود حرام کنند </w:t>
      </w:r>
      <w:r w:rsidR="0091652F" w:rsidRPr="00AB1DF1">
        <w:rPr>
          <w:rFonts w:hint="cs"/>
          <w:rtl/>
          <w:lang w:bidi="fa-IR"/>
        </w:rPr>
        <w:t xml:space="preserve">که رسول الله </w:t>
      </w:r>
      <w:r w:rsidR="0091652F" w:rsidRPr="00AB1DF1">
        <w:rPr>
          <w:rFonts w:cs="CTraditional Arabic" w:hint="cs"/>
          <w:rtl/>
          <w:lang w:bidi="fa-IR"/>
        </w:rPr>
        <w:t>ه</w:t>
      </w:r>
      <w:r w:rsidRPr="00AB1DF1">
        <w:rPr>
          <w:rFonts w:hint="cs"/>
          <w:rtl/>
          <w:lang w:bidi="fa-IR"/>
        </w:rPr>
        <w:t xml:space="preserve"> در همین موضوع فرمود</w:t>
      </w:r>
      <w:r w:rsidR="0069200F" w:rsidRPr="00AB1DF1">
        <w:rPr>
          <w:rFonts w:hint="cs"/>
          <w:rtl/>
          <w:lang w:bidi="fa-IR"/>
        </w:rPr>
        <w:t>ند</w:t>
      </w:r>
      <w:r w:rsidRPr="00AB1DF1">
        <w:rPr>
          <w:rFonts w:hint="cs"/>
          <w:rtl/>
          <w:lang w:bidi="fa-IR"/>
        </w:rPr>
        <w:t xml:space="preserve">: </w:t>
      </w:r>
      <w:r w:rsidRPr="00AB1DF1">
        <w:rPr>
          <w:rFonts w:cs="Traditional Arabic" w:hint="cs"/>
          <w:rtl/>
          <w:lang w:bidi="fa-IR"/>
        </w:rPr>
        <w:t>«</w:t>
      </w:r>
      <w:r w:rsidRPr="00AB1DF1">
        <w:rPr>
          <w:rFonts w:ascii="Traditional Arabic" w:cs="Traditional Arabic" w:hint="eastAsia"/>
          <w:b/>
          <w:bCs/>
          <w:rtl/>
        </w:rPr>
        <w:t>من</w:t>
      </w:r>
      <w:r w:rsidRPr="00AB1DF1">
        <w:rPr>
          <w:rFonts w:ascii="Traditional Arabic" w:cs="Traditional Arabic"/>
          <w:b/>
          <w:bCs/>
          <w:rtl/>
        </w:rPr>
        <w:t xml:space="preserve"> </w:t>
      </w:r>
      <w:r w:rsidRPr="00AB1DF1">
        <w:rPr>
          <w:rFonts w:ascii="Traditional Arabic" w:cs="Traditional Arabic" w:hint="eastAsia"/>
          <w:b/>
          <w:bCs/>
          <w:rtl/>
        </w:rPr>
        <w:t>رغب</w:t>
      </w:r>
      <w:r w:rsidRPr="00AB1DF1">
        <w:rPr>
          <w:rFonts w:ascii="Traditional Arabic" w:cs="Traditional Arabic"/>
          <w:b/>
          <w:bCs/>
          <w:rtl/>
        </w:rPr>
        <w:t xml:space="preserve"> </w:t>
      </w:r>
      <w:r w:rsidRPr="00AB1DF1">
        <w:rPr>
          <w:rFonts w:ascii="Traditional Arabic" w:cs="Traditional Arabic" w:hint="eastAsia"/>
          <w:b/>
          <w:bCs/>
          <w:rtl/>
        </w:rPr>
        <w:t>عن</w:t>
      </w:r>
      <w:r w:rsidRPr="00AB1DF1">
        <w:rPr>
          <w:rFonts w:ascii="Traditional Arabic" w:cs="Traditional Arabic"/>
          <w:b/>
          <w:bCs/>
          <w:rtl/>
        </w:rPr>
        <w:t xml:space="preserve"> </w:t>
      </w:r>
      <w:r w:rsidRPr="00AB1DF1">
        <w:rPr>
          <w:rFonts w:ascii="Traditional Arabic" w:cs="Traditional Arabic" w:hint="eastAsia"/>
          <w:b/>
          <w:bCs/>
          <w:rtl/>
        </w:rPr>
        <w:t>سنتي</w:t>
      </w:r>
      <w:r w:rsidRPr="00AB1DF1">
        <w:rPr>
          <w:rFonts w:ascii="Traditional Arabic" w:cs="Traditional Arabic"/>
          <w:b/>
          <w:bCs/>
          <w:rtl/>
        </w:rPr>
        <w:t xml:space="preserve"> </w:t>
      </w:r>
      <w:r w:rsidRPr="00AB1DF1">
        <w:rPr>
          <w:rFonts w:ascii="Traditional Arabic" w:cs="Traditional Arabic" w:hint="eastAsia"/>
          <w:b/>
          <w:bCs/>
          <w:rtl/>
        </w:rPr>
        <w:t>فليس</w:t>
      </w:r>
      <w:r w:rsidRPr="00AB1DF1">
        <w:rPr>
          <w:rFonts w:ascii="Traditional Arabic" w:cs="Traditional Arabic"/>
          <w:b/>
          <w:bCs/>
          <w:rtl/>
        </w:rPr>
        <w:t xml:space="preserve"> </w:t>
      </w:r>
      <w:r w:rsidRPr="00AB1DF1">
        <w:rPr>
          <w:rFonts w:ascii="Traditional Arabic" w:cs="Traditional Arabic" w:hint="eastAsia"/>
          <w:b/>
          <w:bCs/>
          <w:rtl/>
        </w:rPr>
        <w:t>مني</w:t>
      </w:r>
      <w:r w:rsidRPr="00AB1DF1">
        <w:rPr>
          <w:rFonts w:cs="Traditional Arabic" w:hint="cs"/>
          <w:rtl/>
          <w:lang w:bidi="fa-IR"/>
        </w:rPr>
        <w:t>»</w:t>
      </w:r>
      <w:r w:rsidRPr="00AB1DF1">
        <w:rPr>
          <w:rFonts w:hint="cs"/>
          <w:rtl/>
          <w:lang w:bidi="fa-IR"/>
        </w:rPr>
        <w:t>.</w:t>
      </w:r>
    </w:p>
    <w:p w:rsidR="00222BB6" w:rsidRPr="00AB1DF1" w:rsidRDefault="00222BB6" w:rsidP="0069200F">
      <w:pPr>
        <w:ind w:firstLine="284"/>
        <w:jc w:val="both"/>
        <w:rPr>
          <w:rFonts w:hint="cs"/>
          <w:rtl/>
          <w:lang w:bidi="fa-IR"/>
        </w:rPr>
      </w:pPr>
      <w:r w:rsidRPr="00AB1DF1">
        <w:rPr>
          <w:rFonts w:hint="cs"/>
          <w:rtl/>
          <w:lang w:bidi="fa-IR"/>
        </w:rPr>
        <w:t>پس ثابت شد که هرکه نفسِ خود را از تناول ما أحل الله بغیر عذرِ شرعی</w:t>
      </w:r>
      <w:r w:rsidR="0069200F" w:rsidRPr="00AB1DF1">
        <w:rPr>
          <w:rFonts w:hint="cs"/>
          <w:rtl/>
          <w:lang w:bidi="fa-IR"/>
        </w:rPr>
        <w:t xml:space="preserve"> منع کند،</w:t>
      </w:r>
      <w:r w:rsidRPr="00AB1DF1">
        <w:rPr>
          <w:rFonts w:hint="cs"/>
          <w:rtl/>
          <w:lang w:bidi="fa-IR"/>
        </w:rPr>
        <w:t xml:space="preserve"> پس او خارج از سنت و مبتدع است، مثلاً در ملک‌های ما کلاغ را تدیناً نمی‌خورند و بعضی </w:t>
      </w:r>
      <w:r w:rsidR="0069200F" w:rsidRPr="00AB1DF1">
        <w:rPr>
          <w:rFonts w:hint="cs"/>
          <w:rtl/>
          <w:lang w:bidi="fa-IR"/>
        </w:rPr>
        <w:t xml:space="preserve">تدیناً </w:t>
      </w:r>
      <w:r w:rsidRPr="00AB1DF1">
        <w:rPr>
          <w:rFonts w:hint="cs"/>
          <w:rtl/>
          <w:lang w:bidi="fa-IR"/>
        </w:rPr>
        <w:t xml:space="preserve">به آبِ چاه </w:t>
      </w:r>
      <w:r w:rsidR="0069200F" w:rsidRPr="00AB1DF1">
        <w:rPr>
          <w:rFonts w:hint="cs"/>
          <w:rtl/>
          <w:lang w:bidi="fa-IR"/>
        </w:rPr>
        <w:t xml:space="preserve">وضو </w:t>
      </w:r>
      <w:r w:rsidRPr="00AB1DF1">
        <w:rPr>
          <w:rFonts w:hint="cs"/>
          <w:rtl/>
          <w:lang w:bidi="fa-IR"/>
        </w:rPr>
        <w:t>نمی‌کن</w:t>
      </w:r>
      <w:r w:rsidR="0069200F" w:rsidRPr="00AB1DF1">
        <w:rPr>
          <w:rFonts w:hint="cs"/>
          <w:rtl/>
          <w:lang w:bidi="fa-IR"/>
        </w:rPr>
        <w:t>ن</w:t>
      </w:r>
      <w:r w:rsidRPr="00AB1DF1">
        <w:rPr>
          <w:rFonts w:hint="cs"/>
          <w:rtl/>
          <w:lang w:bidi="fa-IR"/>
        </w:rPr>
        <w:t xml:space="preserve">د، که شاید درو نجاستِ باشد، یا </w:t>
      </w:r>
      <w:r w:rsidR="0069200F" w:rsidRPr="00AB1DF1">
        <w:rPr>
          <w:rFonts w:hint="cs"/>
          <w:rtl/>
          <w:lang w:bidi="fa-IR"/>
        </w:rPr>
        <w:t xml:space="preserve">تدیناً </w:t>
      </w:r>
      <w:r w:rsidRPr="00AB1DF1">
        <w:rPr>
          <w:rFonts w:hint="cs"/>
          <w:rtl/>
          <w:lang w:bidi="fa-IR"/>
        </w:rPr>
        <w:t xml:space="preserve">دستار بر سر نمی‌بندد، که شاید غرور </w:t>
      </w:r>
      <w:r w:rsidR="0069200F" w:rsidRPr="00AB1DF1">
        <w:rPr>
          <w:rFonts w:hint="cs"/>
          <w:rtl/>
          <w:lang w:bidi="fa-IR"/>
        </w:rPr>
        <w:t>پیدا شود، این همه در بدعات ترکی</w:t>
      </w:r>
      <w:r w:rsidRPr="00AB1DF1">
        <w:rPr>
          <w:rFonts w:hint="cs"/>
          <w:rtl/>
          <w:lang w:bidi="fa-IR"/>
        </w:rPr>
        <w:t xml:space="preserve"> داخل اند.</w:t>
      </w:r>
    </w:p>
    <w:p w:rsidR="00222BB6" w:rsidRPr="00AB1DF1" w:rsidRDefault="00222BB6" w:rsidP="0069200F">
      <w:pPr>
        <w:ind w:firstLine="284"/>
        <w:jc w:val="both"/>
        <w:rPr>
          <w:rFonts w:hint="cs"/>
          <w:rtl/>
          <w:lang w:bidi="fa-IR"/>
        </w:rPr>
      </w:pPr>
      <w:r w:rsidRPr="00AB1DF1">
        <w:rPr>
          <w:rFonts w:hint="cs"/>
          <w:rtl/>
          <w:lang w:bidi="fa-IR"/>
        </w:rPr>
        <w:t xml:space="preserve">اینجا سوالی پیدا می‌گردد که آیا اگر </w:t>
      </w:r>
      <w:r w:rsidR="0069200F" w:rsidRPr="00AB1DF1">
        <w:rPr>
          <w:rFonts w:hint="cs"/>
          <w:rtl/>
          <w:lang w:bidi="fa-IR"/>
        </w:rPr>
        <w:t>شخصی مطلوباتِ شرعی</w:t>
      </w:r>
      <w:r w:rsidRPr="00AB1DF1">
        <w:rPr>
          <w:rFonts w:hint="cs"/>
          <w:rtl/>
          <w:lang w:bidi="fa-IR"/>
        </w:rPr>
        <w:t xml:space="preserve"> را </w:t>
      </w:r>
      <w:r w:rsidR="0069200F" w:rsidRPr="00AB1DF1">
        <w:rPr>
          <w:rFonts w:hint="cs"/>
          <w:rtl/>
          <w:lang w:bidi="fa-IR"/>
        </w:rPr>
        <w:t xml:space="preserve">ندباً یا وجوباً </w:t>
      </w:r>
      <w:r w:rsidRPr="00AB1DF1">
        <w:rPr>
          <w:rFonts w:hint="cs"/>
          <w:rtl/>
          <w:lang w:bidi="fa-IR"/>
        </w:rPr>
        <w:t xml:space="preserve">ترک </w:t>
      </w:r>
      <w:r w:rsidR="0069200F" w:rsidRPr="00AB1DF1">
        <w:rPr>
          <w:rFonts w:hint="cs"/>
          <w:rtl/>
          <w:lang w:bidi="fa-IR"/>
        </w:rPr>
        <w:t>کن</w:t>
      </w:r>
      <w:r w:rsidRPr="00AB1DF1">
        <w:rPr>
          <w:rFonts w:hint="cs"/>
          <w:rtl/>
          <w:lang w:bidi="fa-IR"/>
        </w:rPr>
        <w:t>د مبتدع گفته می‌شود و یا نه؟.</w:t>
      </w:r>
    </w:p>
    <w:p w:rsidR="0069200F" w:rsidRPr="00AB1DF1" w:rsidRDefault="00222BB6" w:rsidP="0069200F">
      <w:pPr>
        <w:ind w:firstLine="284"/>
        <w:jc w:val="both"/>
        <w:rPr>
          <w:rFonts w:hint="cs"/>
          <w:rtl/>
          <w:lang w:bidi="fa-IR"/>
        </w:rPr>
      </w:pPr>
      <w:r w:rsidRPr="00AB1DF1">
        <w:rPr>
          <w:rFonts w:hint="cs"/>
          <w:rtl/>
          <w:lang w:bidi="fa-IR"/>
        </w:rPr>
        <w:t xml:space="preserve">جواب این است که اگر به سبب کسالت و سستی ترک می‌کند </w:t>
      </w:r>
      <w:r w:rsidR="0069200F" w:rsidRPr="00AB1DF1">
        <w:rPr>
          <w:rFonts w:hint="cs"/>
          <w:rtl/>
          <w:lang w:bidi="fa-IR"/>
        </w:rPr>
        <w:t>-</w:t>
      </w:r>
      <w:r w:rsidRPr="00AB1DF1">
        <w:rPr>
          <w:rFonts w:hint="cs"/>
          <w:rtl/>
          <w:lang w:bidi="fa-IR"/>
        </w:rPr>
        <w:t>نه از طریقِ تدین</w:t>
      </w:r>
      <w:r w:rsidR="0069200F" w:rsidRPr="00AB1DF1">
        <w:rPr>
          <w:rFonts w:hint="cs"/>
          <w:rtl/>
          <w:lang w:bidi="fa-IR"/>
        </w:rPr>
        <w:t>-</w:t>
      </w:r>
      <w:r w:rsidRPr="00AB1DF1">
        <w:rPr>
          <w:rFonts w:hint="cs"/>
          <w:rtl/>
          <w:lang w:bidi="fa-IR"/>
        </w:rPr>
        <w:t xml:space="preserve"> مبتدع گفته نمی‌شود، اگرچه در </w:t>
      </w:r>
      <w:r w:rsidR="0069200F" w:rsidRPr="00AB1DF1">
        <w:rPr>
          <w:rFonts w:hint="cs"/>
          <w:rtl/>
          <w:lang w:bidi="fa-IR"/>
        </w:rPr>
        <w:t xml:space="preserve">ترک </w:t>
      </w:r>
      <w:r w:rsidRPr="00AB1DF1">
        <w:rPr>
          <w:rFonts w:hint="cs"/>
          <w:rtl/>
          <w:lang w:bidi="fa-IR"/>
        </w:rPr>
        <w:t xml:space="preserve">واجب </w:t>
      </w:r>
      <w:r w:rsidR="0069200F" w:rsidRPr="00AB1DF1">
        <w:rPr>
          <w:rFonts w:hint="cs"/>
          <w:rtl/>
          <w:lang w:bidi="fa-IR"/>
        </w:rPr>
        <w:t xml:space="preserve">عاصیست </w:t>
      </w:r>
      <w:r w:rsidRPr="00AB1DF1">
        <w:rPr>
          <w:rFonts w:hint="cs"/>
          <w:rtl/>
          <w:lang w:bidi="fa-IR"/>
        </w:rPr>
        <w:t xml:space="preserve">نه در </w:t>
      </w:r>
      <w:r w:rsidR="0069200F" w:rsidRPr="00AB1DF1">
        <w:rPr>
          <w:rFonts w:hint="cs"/>
          <w:rtl/>
          <w:lang w:bidi="fa-IR"/>
        </w:rPr>
        <w:t xml:space="preserve">ترک </w:t>
      </w:r>
      <w:r w:rsidRPr="00AB1DF1">
        <w:rPr>
          <w:rFonts w:hint="cs"/>
          <w:rtl/>
          <w:lang w:bidi="fa-IR"/>
        </w:rPr>
        <w:t xml:space="preserve">ندب، اما اگر ترکِ او به طریق تدین </w:t>
      </w:r>
      <w:r w:rsidR="0069200F" w:rsidRPr="00AB1DF1">
        <w:rPr>
          <w:rFonts w:hint="cs"/>
          <w:rtl/>
          <w:lang w:bidi="fa-IR"/>
        </w:rPr>
        <w:t>باشد</w:t>
      </w:r>
      <w:r w:rsidRPr="00AB1DF1">
        <w:rPr>
          <w:rFonts w:hint="cs"/>
          <w:rtl/>
          <w:lang w:bidi="fa-IR"/>
        </w:rPr>
        <w:t xml:space="preserve"> بلا ریب بدعت است، اگرچه ندب باشد یا مباح</w:t>
      </w:r>
      <w:r w:rsidR="0069200F" w:rsidRPr="00AB1DF1">
        <w:rPr>
          <w:rFonts w:hint="cs"/>
          <w:rtl/>
          <w:lang w:bidi="fa-IR"/>
        </w:rPr>
        <w:t>.</w:t>
      </w:r>
      <w:r w:rsidRPr="00AB1DF1">
        <w:rPr>
          <w:rFonts w:hint="cs"/>
          <w:rtl/>
          <w:lang w:bidi="fa-IR"/>
        </w:rPr>
        <w:t xml:space="preserve"> مثلاً شخصی پیاز و سیر نمی‌خورد به این عقیده که اینها حرام اند بدعت است. </w:t>
      </w:r>
    </w:p>
    <w:p w:rsidR="00222BB6" w:rsidRPr="00AB1DF1" w:rsidRDefault="0069200F" w:rsidP="0069200F">
      <w:pPr>
        <w:ind w:firstLine="284"/>
        <w:jc w:val="both"/>
        <w:rPr>
          <w:rFonts w:hint="cs"/>
          <w:rtl/>
          <w:lang w:bidi="fa-IR"/>
        </w:rPr>
      </w:pPr>
      <w:r w:rsidRPr="00AB1DF1">
        <w:rPr>
          <w:rFonts w:hint="cs"/>
          <w:rtl/>
          <w:lang w:bidi="fa-IR"/>
        </w:rPr>
        <w:t>و بدعتِ فعلی</w:t>
      </w:r>
      <w:r w:rsidR="00222BB6" w:rsidRPr="00AB1DF1">
        <w:rPr>
          <w:rFonts w:hint="cs"/>
          <w:rtl/>
          <w:lang w:bidi="fa-IR"/>
        </w:rPr>
        <w:t xml:space="preserve"> سه قسم است</w:t>
      </w:r>
      <w:r w:rsidRPr="00AB1DF1">
        <w:rPr>
          <w:rFonts w:hint="cs"/>
          <w:rtl/>
          <w:lang w:bidi="fa-IR"/>
        </w:rPr>
        <w:t>:</w:t>
      </w:r>
      <w:r w:rsidR="00222BB6" w:rsidRPr="00AB1DF1">
        <w:rPr>
          <w:rFonts w:hint="cs"/>
          <w:rtl/>
          <w:lang w:bidi="fa-IR"/>
        </w:rPr>
        <w:t xml:space="preserve"> اعتقادی و قولی و عملی، پس بدعت جمعاً چهار قسم شد: اعتقادی، قولی، عملی</w:t>
      </w:r>
      <w:r w:rsidRPr="00AB1DF1">
        <w:rPr>
          <w:rFonts w:hint="cs"/>
          <w:rtl/>
          <w:lang w:bidi="fa-IR"/>
        </w:rPr>
        <w:t xml:space="preserve"> و</w:t>
      </w:r>
      <w:r w:rsidR="00222BB6" w:rsidRPr="00AB1DF1">
        <w:rPr>
          <w:rFonts w:hint="cs"/>
          <w:rtl/>
          <w:lang w:bidi="fa-IR"/>
        </w:rPr>
        <w:t xml:space="preserve"> ترکی.</w:t>
      </w:r>
    </w:p>
    <w:p w:rsidR="00222BB6" w:rsidRPr="00AB1DF1" w:rsidRDefault="00222BB6" w:rsidP="0069200F">
      <w:pPr>
        <w:ind w:firstLine="284"/>
        <w:jc w:val="both"/>
        <w:rPr>
          <w:rFonts w:hint="cs"/>
          <w:rtl/>
          <w:lang w:bidi="fa-IR"/>
        </w:rPr>
      </w:pPr>
      <w:r w:rsidRPr="00AB1DF1">
        <w:rPr>
          <w:rFonts w:hint="cs"/>
          <w:rtl/>
          <w:lang w:bidi="fa-IR"/>
        </w:rPr>
        <w:t>و بدعت نزد محققین سوای سی</w:t>
      </w:r>
      <w:r w:rsidR="0069200F" w:rsidRPr="00AB1DF1">
        <w:rPr>
          <w:rFonts w:hint="cs"/>
          <w:rtl/>
          <w:lang w:bidi="fa-IR"/>
        </w:rPr>
        <w:t>ئه</w:t>
      </w:r>
      <w:r w:rsidRPr="00AB1DF1">
        <w:rPr>
          <w:rFonts w:hint="cs"/>
          <w:rtl/>
          <w:lang w:bidi="fa-IR"/>
        </w:rPr>
        <w:t xml:space="preserve"> نیست، همه اقسام </w:t>
      </w:r>
      <w:r w:rsidR="0069200F" w:rsidRPr="00AB1DF1">
        <w:rPr>
          <w:rFonts w:hint="cs"/>
          <w:rtl/>
          <w:lang w:bidi="fa-IR"/>
        </w:rPr>
        <w:t>آن</w:t>
      </w:r>
      <w:r w:rsidRPr="00AB1DF1">
        <w:rPr>
          <w:rFonts w:hint="cs"/>
          <w:rtl/>
          <w:lang w:bidi="fa-IR"/>
        </w:rPr>
        <w:t xml:space="preserve"> سیّ</w:t>
      </w:r>
      <w:r w:rsidR="0069200F" w:rsidRPr="00AB1DF1">
        <w:rPr>
          <w:rFonts w:hint="cs"/>
          <w:rtl/>
          <w:lang w:bidi="fa-IR"/>
        </w:rPr>
        <w:t>ئه</w:t>
      </w:r>
      <w:r w:rsidRPr="00AB1DF1">
        <w:rPr>
          <w:rFonts w:hint="cs"/>
          <w:rtl/>
          <w:lang w:bidi="fa-IR"/>
        </w:rPr>
        <w:t xml:space="preserve"> است، هرچه از حسنه گفته اند در اصولِ شرعی داخل اند، مگر آن که لغتاً بدعت گفته نمی‌شود.</w:t>
      </w:r>
    </w:p>
    <w:p w:rsidR="00222BB6" w:rsidRPr="00AB1DF1" w:rsidRDefault="00222BB6" w:rsidP="00FC59E7">
      <w:pPr>
        <w:pStyle w:val="a0"/>
        <w:rPr>
          <w:rFonts w:hint="cs"/>
          <w:rtl/>
        </w:rPr>
      </w:pPr>
      <w:bookmarkStart w:id="193" w:name="_Toc257927154"/>
      <w:bookmarkStart w:id="194" w:name="_Toc257927284"/>
      <w:r w:rsidRPr="00AB1DF1">
        <w:rPr>
          <w:rFonts w:hint="cs"/>
          <w:rtl/>
        </w:rPr>
        <w:t>فصل دوم در ذمِ بدعات و اهلِ آن</w:t>
      </w:r>
      <w:bookmarkEnd w:id="193"/>
      <w:bookmarkEnd w:id="194"/>
    </w:p>
    <w:p w:rsidR="0069200F" w:rsidRPr="00AB1DF1" w:rsidRDefault="00222BB6" w:rsidP="002B1AAE">
      <w:pPr>
        <w:jc w:val="lowKashida"/>
        <w:rPr>
          <w:rFonts w:hint="cs"/>
          <w:rtl/>
          <w:lang w:bidi="fa-IR"/>
        </w:rPr>
      </w:pPr>
      <w:r w:rsidRPr="00AB1DF1">
        <w:rPr>
          <w:rFonts w:hint="cs"/>
          <w:rtl/>
          <w:lang w:bidi="fa-IR"/>
        </w:rPr>
        <w:t>خرابی بدعت به دو طریق ثابت است</w:t>
      </w:r>
      <w:r w:rsidR="0069200F" w:rsidRPr="00AB1DF1">
        <w:rPr>
          <w:rFonts w:hint="cs"/>
          <w:rtl/>
          <w:lang w:bidi="fa-IR"/>
        </w:rPr>
        <w:t>:</w:t>
      </w:r>
      <w:r w:rsidRPr="00AB1DF1">
        <w:rPr>
          <w:rFonts w:hint="cs"/>
          <w:rtl/>
          <w:lang w:bidi="fa-IR"/>
        </w:rPr>
        <w:t xml:space="preserve"> عقلاً و نقلاً.</w:t>
      </w:r>
    </w:p>
    <w:p w:rsidR="00222BB6" w:rsidRPr="00AB1DF1" w:rsidRDefault="00222BB6" w:rsidP="002B1AAE">
      <w:pPr>
        <w:jc w:val="lowKashida"/>
        <w:rPr>
          <w:rFonts w:hint="cs"/>
          <w:rtl/>
          <w:lang w:bidi="fa-IR"/>
        </w:rPr>
      </w:pPr>
      <w:r w:rsidRPr="00AB1DF1">
        <w:rPr>
          <w:rFonts w:hint="cs"/>
          <w:rtl/>
          <w:lang w:bidi="fa-IR"/>
        </w:rPr>
        <w:t>اما عقلاً به پنج وجه</w:t>
      </w:r>
      <w:r w:rsidR="0069200F" w:rsidRPr="00AB1DF1">
        <w:rPr>
          <w:rFonts w:hint="cs"/>
          <w:rtl/>
          <w:lang w:bidi="fa-IR"/>
        </w:rPr>
        <w:t>:</w:t>
      </w:r>
      <w:r w:rsidRPr="00AB1DF1">
        <w:rPr>
          <w:rFonts w:hint="cs"/>
          <w:rtl/>
          <w:lang w:bidi="fa-IR"/>
        </w:rPr>
        <w:t xml:space="preserve"> </w:t>
      </w:r>
      <w:r w:rsidR="0069200F" w:rsidRPr="00AB1DF1">
        <w:rPr>
          <w:rFonts w:hint="cs"/>
          <w:rtl/>
          <w:lang w:bidi="fa-IR"/>
        </w:rPr>
        <w:t>نخست-</w:t>
      </w:r>
      <w:r w:rsidRPr="00AB1DF1">
        <w:rPr>
          <w:rFonts w:hint="cs"/>
          <w:rtl/>
          <w:lang w:bidi="fa-IR"/>
        </w:rPr>
        <w:t xml:space="preserve"> این که به طریقِ تجربه و اخبارِ ساریه در دنیا از اول امر تا امروز ثابت است که عقول و آراء، در جلب مصالحِ عالَم و دفعِ مضارِ آن</w:t>
      </w:r>
      <w:r w:rsidR="0069200F" w:rsidRPr="00AB1DF1">
        <w:rPr>
          <w:rFonts w:hint="cs"/>
          <w:rtl/>
          <w:lang w:bidi="fa-IR"/>
        </w:rPr>
        <w:t xml:space="preserve"> غیر مستقل اند؛</w:t>
      </w:r>
      <w:r w:rsidRPr="00AB1DF1">
        <w:rPr>
          <w:rFonts w:hint="cs"/>
          <w:rtl/>
          <w:lang w:bidi="fa-IR"/>
        </w:rPr>
        <w:t xml:space="preserve"> زیرا که مصالحِ عالَم یا دینی اند یا دنیوی، لیکن در امورِ دنیوی عقل </w:t>
      </w:r>
      <w:r w:rsidR="00B741F8" w:rsidRPr="00AB1DF1">
        <w:rPr>
          <w:rFonts w:hint="cs"/>
          <w:rtl/>
          <w:lang w:bidi="fa-IR"/>
        </w:rPr>
        <w:t>در</w:t>
      </w:r>
      <w:r w:rsidR="0069200F" w:rsidRPr="00AB1DF1">
        <w:rPr>
          <w:rFonts w:hint="cs"/>
          <w:rtl/>
          <w:lang w:bidi="fa-IR"/>
        </w:rPr>
        <w:t xml:space="preserve"> </w:t>
      </w:r>
      <w:r w:rsidRPr="00AB1DF1">
        <w:rPr>
          <w:rFonts w:hint="cs"/>
          <w:rtl/>
          <w:lang w:bidi="fa-IR"/>
        </w:rPr>
        <w:t xml:space="preserve">ادراک جمیع مصالح و مضار عاجز است، حتی که آدم </w:t>
      </w:r>
      <w:r w:rsidRPr="00AB1DF1">
        <w:rPr>
          <w:rFonts w:hint="cs"/>
          <w:lang w:bidi="fa-IR"/>
        </w:rPr>
        <w:sym w:font="AGA Arabesque" w:char="F075"/>
      </w:r>
      <w:r w:rsidRPr="00AB1DF1">
        <w:rPr>
          <w:rFonts w:hint="cs"/>
          <w:rtl/>
          <w:lang w:bidi="fa-IR"/>
        </w:rPr>
        <w:t xml:space="preserve"> بعد نزول در عالَم به جز از تعلیم مصالح و مضار دنیوی </w:t>
      </w:r>
      <w:r w:rsidR="0069200F" w:rsidRPr="00AB1DF1">
        <w:rPr>
          <w:rFonts w:hint="cs"/>
          <w:rtl/>
          <w:lang w:bidi="fa-IR"/>
        </w:rPr>
        <w:t>خود نمی‌دانست. اما مصالحِ اخروی</w:t>
      </w:r>
      <w:r w:rsidRPr="00AB1DF1">
        <w:rPr>
          <w:rFonts w:hint="cs"/>
          <w:rtl/>
          <w:lang w:bidi="fa-IR"/>
        </w:rPr>
        <w:t xml:space="preserve"> پس از ادراکِ آراء و عقول به غیر واسطه وحی مقدس</w:t>
      </w:r>
      <w:r w:rsidR="00B741F8" w:rsidRPr="00AB1DF1">
        <w:rPr>
          <w:rFonts w:hint="cs"/>
          <w:rtl/>
          <w:lang w:bidi="fa-IR"/>
        </w:rPr>
        <w:t xml:space="preserve"> دورتر اند.</w:t>
      </w:r>
      <w:r w:rsidRPr="00AB1DF1">
        <w:rPr>
          <w:rFonts w:hint="cs"/>
          <w:rtl/>
          <w:lang w:bidi="fa-IR"/>
        </w:rPr>
        <w:t xml:space="preserve"> پس ثابت شد که ابتداع ضد است به این اصول</w:t>
      </w:r>
      <w:r w:rsidR="00B741F8" w:rsidRPr="00AB1DF1">
        <w:rPr>
          <w:rFonts w:hint="cs"/>
          <w:rtl/>
          <w:lang w:bidi="fa-IR"/>
        </w:rPr>
        <w:t>؛</w:t>
      </w:r>
      <w:r w:rsidRPr="00AB1DF1">
        <w:rPr>
          <w:rFonts w:hint="cs"/>
          <w:rtl/>
          <w:lang w:bidi="fa-IR"/>
        </w:rPr>
        <w:t xml:space="preserve"> زیرا که </w:t>
      </w:r>
      <w:r w:rsidR="00B741F8" w:rsidRPr="00AB1DF1">
        <w:rPr>
          <w:rFonts w:hint="cs"/>
          <w:rtl/>
          <w:lang w:bidi="fa-IR"/>
        </w:rPr>
        <w:t xml:space="preserve">سوای ادعای عقلِ بی‌مایه </w:t>
      </w:r>
      <w:r w:rsidRPr="00AB1DF1">
        <w:rPr>
          <w:rFonts w:hint="cs"/>
          <w:rtl/>
          <w:lang w:bidi="fa-IR"/>
        </w:rPr>
        <w:t>در</w:t>
      </w:r>
      <w:r w:rsidR="00B741F8" w:rsidRPr="00AB1DF1">
        <w:rPr>
          <w:rFonts w:hint="cs"/>
          <w:rtl/>
          <w:lang w:bidi="fa-IR"/>
        </w:rPr>
        <w:t xml:space="preserve"> آن مستندِ شرعی دیگر نیست</w:t>
      </w:r>
      <w:r w:rsidRPr="00AB1DF1">
        <w:rPr>
          <w:rFonts w:hint="cs"/>
          <w:rtl/>
          <w:lang w:bidi="fa-IR"/>
        </w:rPr>
        <w:t>.</w:t>
      </w:r>
    </w:p>
    <w:p w:rsidR="00222BB6" w:rsidRPr="00AB1DF1" w:rsidRDefault="00222BB6" w:rsidP="00B741F8">
      <w:pPr>
        <w:ind w:firstLine="284"/>
        <w:jc w:val="both"/>
        <w:rPr>
          <w:rFonts w:hint="cs"/>
          <w:rtl/>
          <w:lang w:bidi="fa-IR"/>
        </w:rPr>
      </w:pPr>
      <w:r w:rsidRPr="00AB1DF1">
        <w:rPr>
          <w:rFonts w:hint="cs"/>
          <w:rtl/>
          <w:lang w:bidi="fa-IR"/>
        </w:rPr>
        <w:t>دوم</w:t>
      </w:r>
      <w:r w:rsidR="00B741F8" w:rsidRPr="00AB1DF1">
        <w:rPr>
          <w:rFonts w:hint="cs"/>
          <w:rtl/>
          <w:lang w:bidi="fa-IR"/>
        </w:rPr>
        <w:t>- این که شریعتِ مقدس</w:t>
      </w:r>
      <w:r w:rsidRPr="00AB1DF1">
        <w:rPr>
          <w:rFonts w:hint="cs"/>
          <w:rtl/>
          <w:lang w:bidi="fa-IR"/>
        </w:rPr>
        <w:t xml:space="preserve"> جامع و مانع و کامل آمده است احتمالِ زیادت و نقصان ندارد</w:t>
      </w:r>
      <w:r w:rsidR="00B741F8" w:rsidRPr="00AB1DF1">
        <w:rPr>
          <w:rFonts w:hint="cs"/>
          <w:rtl/>
          <w:lang w:bidi="fa-IR"/>
        </w:rPr>
        <w:t>؛</w:t>
      </w:r>
      <w:r w:rsidRPr="00AB1DF1">
        <w:rPr>
          <w:rFonts w:hint="cs"/>
          <w:rtl/>
          <w:lang w:bidi="fa-IR"/>
        </w:rPr>
        <w:t xml:space="preserve"> زیرا که ارشادِ خالق سبحانه و تعالی است: </w:t>
      </w:r>
      <w:r w:rsidRPr="00AB1DF1">
        <w:rPr>
          <w:rFonts w:cs="Traditional Arabic" w:hint="cs"/>
          <w:sz w:val="32"/>
          <w:szCs w:val="32"/>
          <w:rtl/>
          <w:lang w:bidi="fa-IR"/>
        </w:rPr>
        <w:t>﴿</w:t>
      </w:r>
      <w:r w:rsidRPr="00F85423">
        <w:rPr>
          <w:sz w:val="22"/>
          <w:szCs w:val="22"/>
        </w:rPr>
        <w:sym w:font="HQPB5" w:char="F074"/>
      </w:r>
      <w:r w:rsidRPr="00F85423">
        <w:rPr>
          <w:sz w:val="22"/>
          <w:szCs w:val="22"/>
        </w:rPr>
        <w:sym w:font="HQPB2" w:char="F050"/>
      </w:r>
      <w:r w:rsidRPr="00F85423">
        <w:rPr>
          <w:sz w:val="22"/>
          <w:szCs w:val="22"/>
        </w:rPr>
        <w:sym w:font="HQPB4" w:char="F0F6"/>
      </w:r>
      <w:r w:rsidRPr="00F85423">
        <w:rPr>
          <w:sz w:val="22"/>
          <w:szCs w:val="22"/>
        </w:rPr>
        <w:sym w:font="HQPB2" w:char="F071"/>
      </w:r>
      <w:r w:rsidRPr="00F85423">
        <w:rPr>
          <w:sz w:val="22"/>
          <w:szCs w:val="22"/>
        </w:rPr>
        <w:sym w:font="HQPB5" w:char="F075"/>
      </w:r>
      <w:r w:rsidRPr="00F85423">
        <w:rPr>
          <w:sz w:val="22"/>
          <w:szCs w:val="22"/>
        </w:rPr>
        <w:sym w:font="HQPB2" w:char="F08B"/>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E0"/>
      </w:r>
      <w:r w:rsidRPr="00F85423">
        <w:rPr>
          <w:sz w:val="22"/>
          <w:szCs w:val="22"/>
        </w:rPr>
        <w:sym w:font="HQPB1" w:char="F04D"/>
      </w:r>
      <w:r w:rsidRPr="00F85423">
        <w:rPr>
          <w:sz w:val="22"/>
          <w:szCs w:val="22"/>
        </w:rPr>
        <w:sym w:font="HQPB4" w:char="F0F9"/>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8"/>
      </w:r>
      <w:r w:rsidRPr="00F85423">
        <w:rPr>
          <w:sz w:val="22"/>
          <w:szCs w:val="22"/>
        </w:rPr>
        <w:sym w:font="HQPB2" w:char="F02E"/>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5" w:char="F06F"/>
      </w:r>
      <w:r w:rsidRPr="00F85423">
        <w:rPr>
          <w:sz w:val="22"/>
          <w:szCs w:val="22"/>
        </w:rPr>
        <w:sym w:font="HQPB2" w:char="F059"/>
      </w:r>
      <w:r w:rsidRPr="00F85423">
        <w:rPr>
          <w:sz w:val="22"/>
          <w:szCs w:val="22"/>
        </w:rPr>
        <w:sym w:font="HQPB2" w:char="F083"/>
      </w:r>
      <w:r w:rsidRPr="00F85423">
        <w:rPr>
          <w:sz w:val="22"/>
          <w:szCs w:val="22"/>
        </w:rPr>
        <w:sym w:font="HQPB4" w:char="F0CF"/>
      </w:r>
      <w:r w:rsidRPr="00F85423">
        <w:rPr>
          <w:sz w:val="22"/>
          <w:szCs w:val="22"/>
        </w:rPr>
        <w:sym w:font="HQPB1" w:char="F08A"/>
      </w:r>
      <w:r w:rsidRPr="00AB1DF1">
        <w:rPr>
          <w:rFonts w:cs="Traditional Arabic" w:hint="cs"/>
          <w:sz w:val="32"/>
          <w:szCs w:val="32"/>
          <w:rtl/>
          <w:lang w:bidi="fa-IR"/>
        </w:rPr>
        <w:t>﴾</w:t>
      </w:r>
      <w:r w:rsidRPr="00AB1DF1">
        <w:rPr>
          <w:rFonts w:hint="cs"/>
          <w:rtl/>
          <w:lang w:bidi="fa-IR"/>
        </w:rPr>
        <w:t xml:space="preserve">. [مائده: 3]. </w:t>
      </w:r>
      <w:r w:rsidRPr="00AB1DF1">
        <w:rPr>
          <w:rFonts w:cs="CTraditional Arabic" w:hint="cs"/>
          <w:rtl/>
          <w:lang w:bidi="fa-IR"/>
        </w:rPr>
        <w:t>«</w:t>
      </w:r>
      <w:r w:rsidRPr="00AB1DF1">
        <w:rPr>
          <w:rtl/>
        </w:rPr>
        <w:t>امروز دينتان را براى شما كامل كردم</w:t>
      </w:r>
      <w:r w:rsidRPr="00AB1DF1">
        <w:rPr>
          <w:rFonts w:cs="CTraditional Arabic" w:hint="cs"/>
          <w:rtl/>
        </w:rPr>
        <w:t>»</w:t>
      </w:r>
    </w:p>
    <w:p w:rsidR="00222BB6" w:rsidRPr="00AB1DF1" w:rsidRDefault="00222BB6" w:rsidP="00B741F8">
      <w:pPr>
        <w:ind w:firstLine="284"/>
        <w:jc w:val="lowKashida"/>
        <w:rPr>
          <w:rFonts w:hint="cs"/>
          <w:rtl/>
          <w:lang w:bidi="fa-IR"/>
        </w:rPr>
      </w:pPr>
      <w:r w:rsidRPr="00AB1DF1">
        <w:rPr>
          <w:rFonts w:hint="cs"/>
          <w:rtl/>
          <w:lang w:bidi="fa-IR"/>
        </w:rPr>
        <w:t xml:space="preserve">و در حدیث است: </w:t>
      </w:r>
      <w:r w:rsidRPr="00AB1DF1">
        <w:rPr>
          <w:rFonts w:cs="Traditional Arabic" w:hint="cs"/>
          <w:rtl/>
          <w:lang w:bidi="fa-IR"/>
        </w:rPr>
        <w:t>«</w:t>
      </w:r>
      <w:r w:rsidRPr="00AB1DF1">
        <w:rPr>
          <w:rFonts w:ascii="Traditional Arabic" w:cs="Traditional Arabic" w:hint="eastAsia"/>
          <w:b/>
          <w:bCs/>
          <w:rtl/>
        </w:rPr>
        <w:t>تَرَكْتُكُمْ</w:t>
      </w:r>
      <w:r w:rsidRPr="00AB1DF1">
        <w:rPr>
          <w:rFonts w:ascii="Traditional Arabic" w:cs="Traditional Arabic"/>
          <w:b/>
          <w:bCs/>
          <w:rtl/>
        </w:rPr>
        <w:t xml:space="preserve"> </w:t>
      </w:r>
      <w:r w:rsidRPr="00AB1DF1">
        <w:rPr>
          <w:rFonts w:ascii="Traditional Arabic" w:cs="Traditional Arabic" w:hint="eastAsia"/>
          <w:b/>
          <w:bCs/>
          <w:rtl/>
        </w:rPr>
        <w:t>عَلَى</w:t>
      </w:r>
      <w:r w:rsidRPr="00AB1DF1">
        <w:rPr>
          <w:rFonts w:ascii="Traditional Arabic" w:cs="Traditional Arabic"/>
          <w:b/>
          <w:bCs/>
          <w:rtl/>
        </w:rPr>
        <w:t xml:space="preserve"> </w:t>
      </w:r>
      <w:r w:rsidRPr="00AB1DF1">
        <w:rPr>
          <w:rFonts w:ascii="Traditional Arabic" w:cs="Traditional Arabic" w:hint="eastAsia"/>
          <w:b/>
          <w:bCs/>
          <w:rtl/>
        </w:rPr>
        <w:t>الْبَيْضَاءِ</w:t>
      </w:r>
      <w:r w:rsidRPr="00AB1DF1">
        <w:rPr>
          <w:rFonts w:ascii="Traditional Arabic" w:cs="Traditional Arabic"/>
          <w:b/>
          <w:bCs/>
          <w:rtl/>
        </w:rPr>
        <w:t xml:space="preserve"> </w:t>
      </w:r>
      <w:r w:rsidRPr="00AB1DF1">
        <w:rPr>
          <w:rFonts w:ascii="Traditional Arabic" w:cs="Traditional Arabic" w:hint="eastAsia"/>
          <w:b/>
          <w:bCs/>
          <w:rtl/>
        </w:rPr>
        <w:t>لَيْلُهَا</w:t>
      </w:r>
      <w:r w:rsidRPr="00AB1DF1">
        <w:rPr>
          <w:rFonts w:ascii="Traditional Arabic" w:cs="Traditional Arabic"/>
          <w:b/>
          <w:bCs/>
          <w:rtl/>
        </w:rPr>
        <w:t xml:space="preserve"> </w:t>
      </w:r>
      <w:r w:rsidRPr="00AB1DF1">
        <w:rPr>
          <w:rFonts w:ascii="Traditional Arabic" w:cs="Traditional Arabic" w:hint="eastAsia"/>
          <w:b/>
          <w:bCs/>
          <w:rtl/>
        </w:rPr>
        <w:t>كَنَهَارِهَا</w:t>
      </w:r>
      <w:r w:rsidRPr="00AB1DF1">
        <w:rPr>
          <w:rFonts w:cs="Traditional Arabic" w:hint="cs"/>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شما را بر راه مستقیم رها کرده ام که شب آن همانند روز آن است (هیچ شک و شبهه و اعوجاجی در آن و جود ندارد)</w:t>
      </w:r>
      <w:r w:rsidRPr="00AB1DF1">
        <w:rPr>
          <w:rFonts w:cs="CTraditional Arabic" w:hint="cs"/>
          <w:rtl/>
        </w:rPr>
        <w:t>»</w:t>
      </w:r>
      <w:r w:rsidRPr="005D220E">
        <w:rPr>
          <w:rFonts w:hint="cs"/>
          <w:rtl/>
          <w:lang w:bidi="fa-IR"/>
        </w:rPr>
        <w:t xml:space="preserve"> </w:t>
      </w:r>
      <w:r w:rsidRPr="00AB1DF1">
        <w:rPr>
          <w:rFonts w:hint="cs"/>
          <w:rtl/>
          <w:lang w:bidi="fa-IR"/>
        </w:rPr>
        <w:t xml:space="preserve">و مسلّم است که حضور </w:t>
      </w:r>
      <w:r w:rsidRPr="00AB1DF1">
        <w:rPr>
          <w:rFonts w:hint="cs"/>
          <w:lang w:bidi="fa-IR"/>
        </w:rPr>
        <w:sym w:font="AGA Arabesque" w:char="F072"/>
      </w:r>
      <w:r w:rsidRPr="00AB1DF1">
        <w:rPr>
          <w:rFonts w:hint="cs"/>
          <w:rtl/>
          <w:lang w:bidi="fa-IR"/>
        </w:rPr>
        <w:t xml:space="preserve"> تا دین کامل و مکمل نشد</w:t>
      </w:r>
      <w:r w:rsidR="00B741F8" w:rsidRPr="00AB1DF1">
        <w:rPr>
          <w:rFonts w:hint="cs"/>
          <w:rtl/>
          <w:lang w:bidi="fa-IR"/>
        </w:rPr>
        <w:t xml:space="preserve"> و جمیع مایحتاج از امر دین و دنیا بر او نازل نگشت و گنجایش چیزی دیگر نماند از دنیا رحلت نکرد</w:t>
      </w:r>
      <w:r w:rsidRPr="00AB1DF1">
        <w:rPr>
          <w:rFonts w:hint="cs"/>
          <w:rtl/>
          <w:lang w:bidi="fa-IR"/>
        </w:rPr>
        <w:t xml:space="preserve">، پس گویا که مبتدع شقی به زبانِ حال یا مقال گویا است که شریعت مکمل نشده است و احتیاج مزید دارد و این اعتقاد انکار ختم نبوت است، چرا که اگر احتیاجِ دین مانده است </w:t>
      </w:r>
      <w:r w:rsidR="00B741F8" w:rsidRPr="00AB1DF1">
        <w:rPr>
          <w:rFonts w:hint="cs"/>
          <w:rtl/>
          <w:lang w:bidi="fa-IR"/>
        </w:rPr>
        <w:t>حتما</w:t>
      </w:r>
      <w:r w:rsidRPr="00AB1DF1">
        <w:rPr>
          <w:rFonts w:hint="cs"/>
          <w:rtl/>
          <w:lang w:bidi="fa-IR"/>
        </w:rPr>
        <w:t xml:space="preserve"> ضرورت صاحب وحیی دیگر هم باقی است که تکمیل کند و صاحب و</w:t>
      </w:r>
      <w:r w:rsidR="00B741F8" w:rsidRPr="00AB1DF1">
        <w:rPr>
          <w:rFonts w:hint="cs"/>
          <w:rtl/>
          <w:lang w:bidi="fa-IR"/>
        </w:rPr>
        <w:t>ح</w:t>
      </w:r>
      <w:r w:rsidRPr="00AB1DF1">
        <w:rPr>
          <w:rFonts w:hint="cs"/>
          <w:rtl/>
          <w:lang w:bidi="fa-IR"/>
        </w:rPr>
        <w:t>ی نبی باشد.</w:t>
      </w:r>
    </w:p>
    <w:p w:rsidR="00222BB6" w:rsidRPr="00AB1DF1" w:rsidRDefault="00222BB6" w:rsidP="00BF2C8F">
      <w:pPr>
        <w:ind w:firstLine="284"/>
        <w:jc w:val="lowKashida"/>
        <w:rPr>
          <w:rFonts w:hint="cs"/>
          <w:rtl/>
          <w:lang w:bidi="fa-IR"/>
        </w:rPr>
      </w:pPr>
      <w:r w:rsidRPr="00AB1DF1">
        <w:rPr>
          <w:rFonts w:hint="cs"/>
          <w:rtl/>
          <w:lang w:bidi="fa-IR"/>
        </w:rPr>
        <w:t>ابن ماجشون</w:t>
      </w:r>
      <w:r w:rsidR="00B741F8" w:rsidRPr="00AB1DF1">
        <w:rPr>
          <w:rStyle w:val="FootnoteReference"/>
          <w:rtl/>
          <w:lang w:bidi="fa-IR"/>
        </w:rPr>
        <w:footnoteReference w:id="139"/>
      </w:r>
      <w:r w:rsidRPr="00AB1DF1">
        <w:rPr>
          <w:rFonts w:hint="cs"/>
          <w:rtl/>
          <w:lang w:bidi="fa-IR"/>
        </w:rPr>
        <w:t xml:space="preserve"> می‌گوید: از امام مالک شنیدم فرمود: هرکه بدعتی </w:t>
      </w:r>
      <w:r w:rsidR="00BF2C8F" w:rsidRPr="00AB1DF1">
        <w:rPr>
          <w:rFonts w:hint="cs"/>
          <w:rtl/>
          <w:lang w:bidi="fa-IR"/>
        </w:rPr>
        <w:t>به وجود آور</w:t>
      </w:r>
      <w:r w:rsidRPr="00AB1DF1">
        <w:rPr>
          <w:rFonts w:hint="cs"/>
          <w:rtl/>
          <w:lang w:bidi="fa-IR"/>
        </w:rPr>
        <w:t xml:space="preserve">د، پس هرآئینه او </w:t>
      </w:r>
      <w:r w:rsidR="00BF2C8F" w:rsidRPr="00AB1DF1">
        <w:rPr>
          <w:rFonts w:hint="cs"/>
          <w:rtl/>
          <w:lang w:bidi="fa-IR"/>
        </w:rPr>
        <w:t xml:space="preserve">گمان </w:t>
      </w:r>
      <w:r w:rsidRPr="00AB1DF1">
        <w:rPr>
          <w:rFonts w:hint="cs"/>
          <w:rtl/>
          <w:lang w:bidi="fa-IR"/>
        </w:rPr>
        <w:t xml:space="preserve">می‌کند که محمد </w:t>
      </w:r>
      <w:r w:rsidRPr="00AB1DF1">
        <w:rPr>
          <w:rFonts w:hint="cs"/>
          <w:lang w:bidi="fa-IR"/>
        </w:rPr>
        <w:sym w:font="AGA Arabesque" w:char="F072"/>
      </w:r>
      <w:r w:rsidRPr="00AB1DF1">
        <w:rPr>
          <w:rFonts w:hint="cs"/>
          <w:rtl/>
          <w:lang w:bidi="fa-IR"/>
        </w:rPr>
        <w:t xml:space="preserve"> در رسالت خیانت کرده است، العیاذ بالله. زیرا که خدای قدوس می‌فرماید: </w:t>
      </w:r>
      <w:r w:rsidRPr="00AB1DF1">
        <w:rPr>
          <w:rFonts w:cs="Traditional Arabic" w:hint="cs"/>
          <w:sz w:val="32"/>
          <w:szCs w:val="32"/>
          <w:rtl/>
          <w:lang w:bidi="fa-IR"/>
        </w:rPr>
        <w:t>﴿</w:t>
      </w:r>
      <w:r w:rsidRPr="00F85423">
        <w:rPr>
          <w:sz w:val="22"/>
          <w:szCs w:val="22"/>
        </w:rPr>
        <w:sym w:font="HQPB5" w:char="F074"/>
      </w:r>
      <w:r w:rsidRPr="00F85423">
        <w:rPr>
          <w:sz w:val="22"/>
          <w:szCs w:val="22"/>
        </w:rPr>
        <w:sym w:font="HQPB2" w:char="F050"/>
      </w:r>
      <w:r w:rsidRPr="00F85423">
        <w:rPr>
          <w:sz w:val="22"/>
          <w:szCs w:val="22"/>
        </w:rPr>
        <w:sym w:font="HQPB4" w:char="F0F6"/>
      </w:r>
      <w:r w:rsidRPr="00F85423">
        <w:rPr>
          <w:sz w:val="22"/>
          <w:szCs w:val="22"/>
        </w:rPr>
        <w:sym w:font="HQPB2" w:char="F071"/>
      </w:r>
      <w:r w:rsidRPr="00F85423">
        <w:rPr>
          <w:sz w:val="22"/>
          <w:szCs w:val="22"/>
        </w:rPr>
        <w:sym w:font="HQPB5" w:char="F075"/>
      </w:r>
      <w:r w:rsidRPr="00F85423">
        <w:rPr>
          <w:sz w:val="22"/>
          <w:szCs w:val="22"/>
        </w:rPr>
        <w:sym w:font="HQPB2" w:char="F08B"/>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E0"/>
      </w:r>
      <w:r w:rsidRPr="00F85423">
        <w:rPr>
          <w:sz w:val="22"/>
          <w:szCs w:val="22"/>
        </w:rPr>
        <w:sym w:font="HQPB1" w:char="F04D"/>
      </w:r>
      <w:r w:rsidRPr="00F85423">
        <w:rPr>
          <w:sz w:val="22"/>
          <w:szCs w:val="22"/>
        </w:rPr>
        <w:sym w:font="HQPB4" w:char="F0F9"/>
      </w:r>
      <w:r w:rsidRPr="00F85423">
        <w:rPr>
          <w:sz w:val="22"/>
          <w:szCs w:val="22"/>
        </w:rPr>
        <w:sym w:font="HQPB2" w:char="F03D"/>
      </w:r>
      <w:r w:rsidRPr="00F85423">
        <w:rPr>
          <w:sz w:val="22"/>
          <w:szCs w:val="22"/>
        </w:rPr>
        <w:sym w:font="HQPB5" w:char="F079"/>
      </w:r>
      <w:r w:rsidRPr="00F85423">
        <w:rPr>
          <w:sz w:val="22"/>
          <w:szCs w:val="22"/>
        </w:rPr>
        <w:sym w:font="HQPB2" w:char="F04A"/>
      </w:r>
      <w:r w:rsidRPr="00F85423">
        <w:rPr>
          <w:sz w:val="22"/>
          <w:szCs w:val="22"/>
        </w:rPr>
        <w:sym w:font="HQPB4" w:char="F0F8"/>
      </w:r>
      <w:r w:rsidRPr="00F85423">
        <w:rPr>
          <w:sz w:val="22"/>
          <w:szCs w:val="22"/>
        </w:rPr>
        <w:sym w:font="HQPB2" w:char="F02E"/>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5" w:char="F073"/>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4"/>
      </w:r>
      <w:r w:rsidRPr="00F85423">
        <w:rPr>
          <w:sz w:val="22"/>
          <w:szCs w:val="22"/>
        </w:rPr>
        <w:sym w:font="HQPB2" w:char="F033"/>
      </w:r>
      <w:r w:rsidRPr="00F85423">
        <w:rPr>
          <w:sz w:val="22"/>
          <w:szCs w:val="22"/>
        </w:rPr>
        <w:sym w:font="HQPB5" w:char="F06F"/>
      </w:r>
      <w:r w:rsidRPr="00F85423">
        <w:rPr>
          <w:sz w:val="22"/>
          <w:szCs w:val="22"/>
        </w:rPr>
        <w:sym w:font="HQPB2" w:char="F059"/>
      </w:r>
      <w:r w:rsidRPr="00F85423">
        <w:rPr>
          <w:sz w:val="22"/>
          <w:szCs w:val="22"/>
        </w:rPr>
        <w:sym w:font="HQPB2" w:char="F083"/>
      </w:r>
      <w:r w:rsidRPr="00F85423">
        <w:rPr>
          <w:sz w:val="22"/>
          <w:szCs w:val="22"/>
        </w:rPr>
        <w:sym w:font="HQPB4" w:char="F0CF"/>
      </w:r>
      <w:r w:rsidRPr="00F85423">
        <w:rPr>
          <w:sz w:val="22"/>
          <w:szCs w:val="22"/>
        </w:rPr>
        <w:sym w:font="HQPB1" w:char="F08A"/>
      </w:r>
      <w:r w:rsidRPr="00AB1DF1">
        <w:rPr>
          <w:rFonts w:cs="Traditional Arabic" w:hint="cs"/>
          <w:sz w:val="32"/>
          <w:szCs w:val="32"/>
          <w:rtl/>
          <w:lang w:bidi="fa-IR"/>
        </w:rPr>
        <w:t>﴾</w:t>
      </w:r>
      <w:r w:rsidRPr="00AB1DF1">
        <w:rPr>
          <w:rFonts w:hint="cs"/>
          <w:rtl/>
          <w:lang w:bidi="fa-IR"/>
        </w:rPr>
        <w:t xml:space="preserve"> </w:t>
      </w:r>
      <w:r w:rsidRPr="00AB1DF1">
        <w:rPr>
          <w:rFonts w:cs="CTraditional Arabic" w:hint="cs"/>
          <w:rtl/>
          <w:lang w:bidi="fa-IR"/>
        </w:rPr>
        <w:t>«</w:t>
      </w:r>
      <w:r w:rsidRPr="00AB1DF1">
        <w:rPr>
          <w:rtl/>
        </w:rPr>
        <w:t>امروز دينتان را براى شما كامل كردم</w:t>
      </w:r>
      <w:r w:rsidRPr="00AB1DF1">
        <w:rPr>
          <w:rFonts w:cs="CTraditional Arabic" w:hint="cs"/>
          <w:rtl/>
        </w:rPr>
        <w:t>»</w:t>
      </w:r>
      <w:r w:rsidRPr="00AB1DF1">
        <w:rPr>
          <w:rFonts w:hint="cs"/>
          <w:rtl/>
          <w:lang w:bidi="fa-IR"/>
        </w:rPr>
        <w:t xml:space="preserve"> پس هرچه آن روز دین نبود امروز دین نخواهد شد.</w:t>
      </w:r>
    </w:p>
    <w:p w:rsidR="00222BB6" w:rsidRPr="00AB1DF1" w:rsidRDefault="00222BB6" w:rsidP="00BF2C8F">
      <w:pPr>
        <w:ind w:firstLine="284"/>
        <w:jc w:val="lowKashida"/>
        <w:rPr>
          <w:rFonts w:hint="cs"/>
          <w:rtl/>
          <w:lang w:bidi="fa-IR"/>
        </w:rPr>
      </w:pPr>
      <w:r w:rsidRPr="00AB1DF1">
        <w:rPr>
          <w:rFonts w:hint="cs"/>
          <w:rtl/>
          <w:lang w:bidi="fa-IR"/>
        </w:rPr>
        <w:t>سوم</w:t>
      </w:r>
      <w:r w:rsidR="00BF2C8F" w:rsidRPr="00AB1DF1">
        <w:rPr>
          <w:rFonts w:hint="cs"/>
          <w:rtl/>
          <w:lang w:bidi="fa-IR"/>
        </w:rPr>
        <w:t>-</w:t>
      </w:r>
      <w:r w:rsidRPr="00AB1DF1">
        <w:rPr>
          <w:rFonts w:hint="cs"/>
          <w:rtl/>
          <w:lang w:bidi="fa-IR"/>
        </w:rPr>
        <w:t xml:space="preserve"> این که مبتدع معاند </w:t>
      </w:r>
      <w:r w:rsidR="00BF2C8F" w:rsidRPr="00AB1DF1">
        <w:rPr>
          <w:rFonts w:hint="cs"/>
          <w:rtl/>
          <w:lang w:bidi="fa-IR"/>
        </w:rPr>
        <w:t>با</w:t>
      </w:r>
      <w:r w:rsidRPr="00AB1DF1">
        <w:rPr>
          <w:rFonts w:hint="cs"/>
          <w:rtl/>
          <w:lang w:bidi="fa-IR"/>
        </w:rPr>
        <w:t xml:space="preserve"> شریعت </w:t>
      </w:r>
      <w:r w:rsidR="00BF2C8F" w:rsidRPr="00AB1DF1">
        <w:rPr>
          <w:rFonts w:hint="cs"/>
          <w:rtl/>
          <w:lang w:bidi="fa-IR"/>
        </w:rPr>
        <w:t>بوده</w:t>
      </w:r>
      <w:r w:rsidRPr="00AB1DF1">
        <w:rPr>
          <w:rFonts w:hint="cs"/>
          <w:rtl/>
          <w:lang w:bidi="fa-IR"/>
        </w:rPr>
        <w:t xml:space="preserve"> و خود مدعی رسالت است، حالا چرا شارع برای عبادات و اوقات و انداز و ازمان آنها را </w:t>
      </w:r>
      <w:r w:rsidR="00BF2C8F" w:rsidRPr="00AB1DF1">
        <w:rPr>
          <w:rFonts w:hint="cs"/>
          <w:rtl/>
          <w:lang w:bidi="fa-IR"/>
        </w:rPr>
        <w:t xml:space="preserve">تعیین کرده </w:t>
      </w:r>
      <w:r w:rsidRPr="00AB1DF1">
        <w:rPr>
          <w:rFonts w:hint="cs"/>
          <w:rtl/>
          <w:lang w:bidi="fa-IR"/>
        </w:rPr>
        <w:t>و تجاوز را تهدید و وعید فرموده است</w:t>
      </w:r>
      <w:r w:rsidR="00BF2C8F" w:rsidRPr="00AB1DF1">
        <w:rPr>
          <w:rFonts w:hint="cs"/>
          <w:rtl/>
          <w:lang w:bidi="fa-IR"/>
        </w:rPr>
        <w:t>؛</w:t>
      </w:r>
      <w:r w:rsidRPr="00AB1DF1">
        <w:rPr>
          <w:rFonts w:hint="cs"/>
          <w:rtl/>
          <w:lang w:bidi="fa-IR"/>
        </w:rPr>
        <w:t xml:space="preserve"> زیرا که خدا می‌داند و ما نمی‌دانیم، و رسول را ر</w:t>
      </w:r>
      <w:r w:rsidRPr="00AB1DF1">
        <w:rPr>
          <w:rFonts w:cs="B Badr" w:hint="cs"/>
          <w:rtl/>
          <w:lang w:bidi="fa-IR"/>
        </w:rPr>
        <w:t>حمة</w:t>
      </w:r>
      <w:r w:rsidRPr="00AB1DF1">
        <w:rPr>
          <w:rFonts w:hint="cs"/>
          <w:rtl/>
          <w:lang w:bidi="fa-IR"/>
        </w:rPr>
        <w:t xml:space="preserve"> للعالمین فرستاده است، مبتدع این همه را رد می‌کند، و می‌گوید که: اینجا طرق دیگر و خوبی دیگر موجود است که شارع خبر نداده است، اگر شارع می‌داند ما هم می‌دانیم، بلکه این که ما می‌دانیم شارع هم باخبر نبود (العیاذ بالله)، به قول بلوچان: </w:t>
      </w:r>
      <w:r w:rsidRPr="00AB1DF1">
        <w:rPr>
          <w:rFonts w:cs="CTraditional Arabic" w:hint="cs"/>
          <w:rtl/>
          <w:lang w:bidi="fa-IR"/>
        </w:rPr>
        <w:t>«</w:t>
      </w:r>
      <w:r w:rsidRPr="00AB1DF1">
        <w:rPr>
          <w:rFonts w:hint="cs"/>
          <w:rtl/>
          <w:lang w:bidi="fa-IR"/>
        </w:rPr>
        <w:t>تیر اُود مچارکه لَگی هَمُودی بچارکه پَرّی</w:t>
      </w:r>
      <w:r w:rsidR="00BF2C8F" w:rsidRPr="00AB1DF1">
        <w:rPr>
          <w:rStyle w:val="FootnoteReference"/>
          <w:rtl/>
          <w:lang w:bidi="fa-IR"/>
        </w:rPr>
        <w:footnoteReference w:id="140"/>
      </w:r>
      <w:r w:rsidRPr="00AB1DF1">
        <w:rPr>
          <w:rFonts w:cs="CTraditional Arabic" w:hint="cs"/>
          <w:rtl/>
          <w:lang w:bidi="fa-IR"/>
        </w:rPr>
        <w:t>»</w:t>
      </w:r>
      <w:r w:rsidRPr="00AB1DF1">
        <w:rPr>
          <w:rFonts w:hint="cs"/>
          <w:rtl/>
          <w:lang w:bidi="fa-IR"/>
        </w:rPr>
        <w:t xml:space="preserve"> این کلمة مبتدع و عملِ او نبوت را ختم و دعوی رسالت به او ثابت می‌کند.</w:t>
      </w:r>
    </w:p>
    <w:p w:rsidR="00222BB6" w:rsidRPr="00AB1DF1" w:rsidRDefault="00222BB6" w:rsidP="00BF2C8F">
      <w:pPr>
        <w:ind w:firstLine="284"/>
        <w:jc w:val="lowKashida"/>
        <w:rPr>
          <w:rFonts w:cs="Times New Roman" w:hint="cs"/>
          <w:rtl/>
          <w:lang w:bidi="fa-IR"/>
        </w:rPr>
      </w:pPr>
      <w:r w:rsidRPr="00AB1DF1">
        <w:rPr>
          <w:rFonts w:hint="cs"/>
          <w:rtl/>
          <w:lang w:bidi="fa-IR"/>
        </w:rPr>
        <w:t>چهارم</w:t>
      </w:r>
      <w:r w:rsidR="00BF2C8F" w:rsidRPr="00AB1DF1">
        <w:rPr>
          <w:rFonts w:hint="cs"/>
          <w:rtl/>
          <w:lang w:bidi="fa-IR"/>
        </w:rPr>
        <w:t>-</w:t>
      </w:r>
      <w:r w:rsidRPr="00AB1DF1">
        <w:rPr>
          <w:rFonts w:hint="cs"/>
          <w:rtl/>
          <w:lang w:bidi="fa-IR"/>
        </w:rPr>
        <w:t xml:space="preserve"> این که مبتدع</w:t>
      </w:r>
      <w:r w:rsidR="00BF2C8F" w:rsidRPr="00AB1DF1">
        <w:rPr>
          <w:rFonts w:hint="cs"/>
          <w:rtl/>
          <w:lang w:bidi="fa-IR"/>
        </w:rPr>
        <w:t xml:space="preserve"> گویا</w:t>
      </w:r>
      <w:r w:rsidRPr="00AB1DF1">
        <w:rPr>
          <w:rFonts w:hint="cs"/>
          <w:rtl/>
          <w:lang w:bidi="fa-IR"/>
        </w:rPr>
        <w:t xml:space="preserve"> نفس خود را مضاهی شارع می‌کند، بلکه ایجاد چیزهای کرد که شارع خبر نداشت (العیاذ بالله)</w:t>
      </w:r>
      <w:r w:rsidRPr="00AB1DF1">
        <w:rPr>
          <w:rFonts w:cs="Times New Roman" w:hint="cs"/>
          <w:rtl/>
          <w:lang w:bidi="fa-IR"/>
        </w:rPr>
        <w:t>.</w:t>
      </w:r>
    </w:p>
    <w:p w:rsidR="00222BB6" w:rsidRPr="00AB1DF1" w:rsidRDefault="00222BB6" w:rsidP="00222BB6">
      <w:pPr>
        <w:ind w:firstLine="284"/>
        <w:jc w:val="both"/>
        <w:rPr>
          <w:rFonts w:hint="cs"/>
          <w:rtl/>
          <w:lang w:bidi="fa-IR"/>
        </w:rPr>
      </w:pPr>
      <w:r w:rsidRPr="00AB1DF1">
        <w:rPr>
          <w:rFonts w:hint="cs"/>
          <w:rtl/>
          <w:lang w:bidi="fa-IR"/>
        </w:rPr>
        <w:t>پنجم</w:t>
      </w:r>
      <w:r w:rsidR="00BF2C8F" w:rsidRPr="00AB1DF1">
        <w:rPr>
          <w:rFonts w:hint="cs"/>
          <w:rtl/>
          <w:lang w:bidi="fa-IR"/>
        </w:rPr>
        <w:t>-</w:t>
      </w:r>
      <w:r w:rsidRPr="00AB1DF1">
        <w:rPr>
          <w:rFonts w:hint="cs"/>
          <w:rtl/>
          <w:lang w:bidi="fa-IR"/>
        </w:rPr>
        <w:t xml:space="preserve"> ظاهر است که چون بدعت را مستندی شرعی نیست، محض اتباعِ هوا گردید و بس و در حکم </w:t>
      </w:r>
      <w:r w:rsidRPr="00AB1DF1">
        <w:rPr>
          <w:rFonts w:cs="Traditional Arabic" w:hint="cs"/>
          <w:rtl/>
          <w:lang w:bidi="fa-IR"/>
        </w:rPr>
        <w:t>«</w:t>
      </w:r>
      <w:r w:rsidRPr="00AB1DF1">
        <w:rPr>
          <w:rFonts w:ascii="Traditional Arabic" w:cs="Traditional Arabic" w:hint="eastAsia"/>
          <w:b/>
          <w:bCs/>
          <w:rtl/>
        </w:rPr>
        <w:t>م</w:t>
      </w:r>
      <w:r w:rsidRPr="00AB1DF1">
        <w:rPr>
          <w:rFonts w:ascii="Traditional Arabic" w:cs="Traditional Arabic" w:hint="cs"/>
          <w:b/>
          <w:bCs/>
          <w:rtl/>
        </w:rPr>
        <w:t>َنِ</w:t>
      </w:r>
      <w:r w:rsidRPr="00AB1DF1">
        <w:rPr>
          <w:rFonts w:ascii="Traditional Arabic" w:cs="Traditional Arabic"/>
          <w:b/>
          <w:bCs/>
          <w:rtl/>
        </w:rPr>
        <w:t xml:space="preserve"> </w:t>
      </w:r>
      <w:r w:rsidRPr="00AB1DF1">
        <w:rPr>
          <w:rFonts w:ascii="Traditional Arabic" w:cs="Traditional Arabic" w:hint="eastAsia"/>
          <w:b/>
          <w:bCs/>
          <w:rtl/>
        </w:rPr>
        <w:t>اتَّبَعَ</w:t>
      </w:r>
      <w:r w:rsidRPr="00AB1DF1">
        <w:rPr>
          <w:rFonts w:ascii="Traditional Arabic" w:cs="Traditional Arabic"/>
          <w:b/>
          <w:bCs/>
          <w:rtl/>
        </w:rPr>
        <w:t xml:space="preserve"> </w:t>
      </w:r>
      <w:r w:rsidRPr="00AB1DF1">
        <w:rPr>
          <w:rFonts w:ascii="Traditional Arabic" w:cs="Traditional Arabic" w:hint="eastAsia"/>
          <w:b/>
          <w:bCs/>
          <w:rtl/>
        </w:rPr>
        <w:t>هَوَاهُ</w:t>
      </w:r>
      <w:r w:rsidRPr="00AB1DF1">
        <w:rPr>
          <w:rFonts w:cs="Traditional Arabic" w:hint="cs"/>
          <w:rtl/>
          <w:lang w:bidi="fa-IR"/>
        </w:rPr>
        <w:t>»</w:t>
      </w:r>
      <w:r w:rsidRPr="00AB1DF1">
        <w:rPr>
          <w:rFonts w:hint="cs"/>
          <w:rtl/>
          <w:lang w:bidi="fa-IR"/>
        </w:rPr>
        <w:t xml:space="preserve"> داخل شد، خداوند فرموده است: </w:t>
      </w:r>
      <w:r w:rsidRPr="00AB1DF1">
        <w:rPr>
          <w:rFonts w:cs="Traditional Arabic" w:hint="cs"/>
          <w:sz w:val="32"/>
          <w:szCs w:val="32"/>
          <w:rtl/>
          <w:lang w:bidi="fa-IR"/>
        </w:rPr>
        <w:t>﴿</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C6"/>
      </w:r>
      <w:r w:rsidRPr="00F85423">
        <w:rPr>
          <w:sz w:val="22"/>
          <w:szCs w:val="22"/>
        </w:rPr>
        <w:sym w:font="HQPB1" w:char="F0EC"/>
      </w:r>
      <w:r w:rsidRPr="00F85423">
        <w:rPr>
          <w:sz w:val="22"/>
          <w:szCs w:val="22"/>
        </w:rPr>
        <w:sym w:font="HQPB4" w:char="F0CE"/>
      </w:r>
      <w:r w:rsidRPr="00F85423">
        <w:rPr>
          <w:sz w:val="22"/>
          <w:szCs w:val="22"/>
        </w:rPr>
        <w:sym w:font="HQPB1" w:char="F037"/>
      </w:r>
      <w:r w:rsidRPr="00F85423">
        <w:rPr>
          <w:sz w:val="22"/>
          <w:szCs w:val="22"/>
        </w:rPr>
        <w:sym w:font="HQPB4" w:char="F0AE"/>
      </w:r>
      <w:r w:rsidRPr="00F85423">
        <w:rPr>
          <w:sz w:val="22"/>
          <w:szCs w:val="22"/>
        </w:rPr>
        <w:sym w:font="HQPB1" w:char="F04B"/>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5" w:char="F033"/>
      </w:r>
      <w:r w:rsidRPr="00F85423">
        <w:rPr>
          <w:sz w:val="22"/>
          <w:szCs w:val="22"/>
        </w:rPr>
        <w:sym w:font="HQPB2" w:char="F093"/>
      </w:r>
      <w:r w:rsidRPr="00F85423">
        <w:rPr>
          <w:sz w:val="22"/>
          <w:szCs w:val="22"/>
        </w:rPr>
        <w:sym w:font="HQPB5" w:char="F075"/>
      </w:r>
      <w:r w:rsidRPr="00F85423">
        <w:rPr>
          <w:sz w:val="22"/>
          <w:szCs w:val="22"/>
        </w:rPr>
        <w:sym w:font="HQPB2" w:char="F071"/>
      </w:r>
      <w:r w:rsidRPr="00F85423">
        <w:rPr>
          <w:sz w:val="22"/>
          <w:szCs w:val="22"/>
        </w:rPr>
        <w:sym w:font="HQPB5" w:char="F079"/>
      </w:r>
      <w:r w:rsidRPr="00F85423">
        <w:rPr>
          <w:sz w:val="22"/>
          <w:szCs w:val="22"/>
        </w:rPr>
        <w:sym w:font="HQPB2" w:char="F067"/>
      </w:r>
      <w:r w:rsidRPr="00F85423">
        <w:rPr>
          <w:sz w:val="22"/>
          <w:szCs w:val="22"/>
        </w:rPr>
        <w:sym w:font="HQPB4" w:char="F0F8"/>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2" w:char="F037"/>
      </w:r>
      <w:r w:rsidRPr="00F85423">
        <w:rPr>
          <w:sz w:val="22"/>
          <w:szCs w:val="22"/>
        </w:rPr>
        <w:sym w:font="HQPB4" w:char="F0AF"/>
      </w:r>
      <w:r w:rsidRPr="00F85423">
        <w:rPr>
          <w:sz w:val="22"/>
          <w:szCs w:val="22"/>
        </w:rPr>
        <w:sym w:font="HQPB2" w:char="F03D"/>
      </w:r>
      <w:r w:rsidRPr="00F85423">
        <w:rPr>
          <w:sz w:val="22"/>
          <w:szCs w:val="22"/>
        </w:rPr>
        <w:sym w:font="HQPB4" w:char="F0C5"/>
      </w:r>
      <w:r w:rsidRPr="00F85423">
        <w:rPr>
          <w:sz w:val="22"/>
          <w:szCs w:val="22"/>
        </w:rPr>
        <w:sym w:font="HQPB1" w:char="F0D2"/>
      </w:r>
      <w:r w:rsidRPr="00F85423">
        <w:rPr>
          <w:sz w:val="22"/>
          <w:szCs w:val="22"/>
        </w:rPr>
        <w:sym w:font="HQPB4" w:char="F0E3"/>
      </w:r>
      <w:r w:rsidRPr="00F85423">
        <w:rPr>
          <w:sz w:val="22"/>
          <w:szCs w:val="22"/>
        </w:rPr>
        <w:sym w:font="HQPB2" w:char="F08A"/>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5" w:char="F074"/>
      </w:r>
      <w:r w:rsidRPr="00F85423">
        <w:rPr>
          <w:sz w:val="22"/>
          <w:szCs w:val="22"/>
        </w:rPr>
        <w:sym w:font="HQPB1" w:char="F0E3"/>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40"/>
      </w:r>
      <w:r w:rsidRPr="00F85423">
        <w:rPr>
          <w:sz w:val="22"/>
          <w:szCs w:val="22"/>
        </w:rPr>
        <w:sym w:font="HQPB2" w:char="F08B"/>
      </w:r>
      <w:r w:rsidRPr="00F85423">
        <w:rPr>
          <w:sz w:val="22"/>
          <w:szCs w:val="22"/>
        </w:rPr>
        <w:sym w:font="HQPB4" w:char="F0CE"/>
      </w:r>
      <w:r w:rsidRPr="00F85423">
        <w:rPr>
          <w:sz w:val="22"/>
          <w:szCs w:val="22"/>
        </w:rPr>
        <w:sym w:font="HQPB1" w:char="F036"/>
      </w:r>
      <w:r w:rsidRPr="00F85423">
        <w:rPr>
          <w:sz w:val="22"/>
          <w:szCs w:val="22"/>
        </w:rPr>
        <w:sym w:font="HQPB5" w:char="F079"/>
      </w:r>
      <w:r w:rsidRPr="00F85423">
        <w:rPr>
          <w:sz w:val="22"/>
          <w:szCs w:val="22"/>
        </w:rPr>
        <w:sym w:font="HQPB1" w:char="F099"/>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[ص: 26]. </w:t>
      </w:r>
      <w:r w:rsidRPr="00AB1DF1">
        <w:rPr>
          <w:rFonts w:cs="CTraditional Arabic" w:hint="cs"/>
          <w:rtl/>
          <w:lang w:bidi="fa-IR"/>
        </w:rPr>
        <w:t>«</w:t>
      </w:r>
      <w:r w:rsidRPr="00AB1DF1">
        <w:rPr>
          <w:rtl/>
        </w:rPr>
        <w:t>از خواهش [نفس‏] پيروى مكن كه [آن‏] تو را از راه خدا گمراه مى‏كند</w:t>
      </w:r>
      <w:r w:rsidRPr="00AB1DF1">
        <w:rPr>
          <w:rFonts w:cs="CTraditional Arabic" w:hint="cs"/>
          <w:rtl/>
        </w:rPr>
        <w:t>»</w:t>
      </w:r>
      <w:r w:rsidRPr="00AB1DF1">
        <w:rPr>
          <w:rFonts w:hint="cs"/>
          <w:rtl/>
          <w:lang w:bidi="fa-IR"/>
        </w:rPr>
        <w:t xml:space="preserve"> و نیز </w:t>
      </w:r>
      <w:r w:rsidRPr="00AB1DF1">
        <w:rPr>
          <w:rFonts w:cs="Traditional Arabic" w:hint="cs"/>
          <w:sz w:val="32"/>
          <w:szCs w:val="32"/>
          <w:rtl/>
          <w:lang w:bidi="fa-IR"/>
        </w:rPr>
        <w:t>﴿</w:t>
      </w:r>
      <w:r w:rsidRPr="00F85423">
        <w:rPr>
          <w:sz w:val="22"/>
          <w:szCs w:val="22"/>
        </w:rPr>
        <w:sym w:font="HQPB4" w:char="F0F4"/>
      </w:r>
      <w:r w:rsidRPr="00F85423">
        <w:rPr>
          <w:sz w:val="22"/>
          <w:szCs w:val="22"/>
        </w:rPr>
        <w:sym w:font="HQPB2" w:char="F060"/>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91"/>
      </w:r>
      <w:r w:rsidRPr="00F85423">
        <w:rPr>
          <w:sz w:val="22"/>
          <w:szCs w:val="22"/>
        </w:rPr>
        <w:sym w:font="HQPB2" w:char="F040"/>
      </w:r>
      <w:r w:rsidRPr="00F85423">
        <w:rPr>
          <w:sz w:val="22"/>
          <w:szCs w:val="22"/>
        </w:rPr>
        <w:sym w:font="HQPB5" w:char="F07C"/>
      </w:r>
      <w:r w:rsidRPr="00F85423">
        <w:rPr>
          <w:sz w:val="22"/>
          <w:szCs w:val="22"/>
        </w:rPr>
        <w:sym w:font="HQPB1" w:char="F0CA"/>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C7"/>
      </w:r>
      <w:r w:rsidRPr="00F85423">
        <w:rPr>
          <w:sz w:val="22"/>
          <w:szCs w:val="22"/>
        </w:rPr>
        <w:sym w:font="HQPB2" w:char="F060"/>
      </w:r>
      <w:r w:rsidRPr="00F85423">
        <w:rPr>
          <w:sz w:val="22"/>
          <w:szCs w:val="22"/>
        </w:rPr>
        <w:sym w:font="HQPB4" w:char="F0A3"/>
      </w:r>
      <w:r w:rsidRPr="00F85423">
        <w:rPr>
          <w:sz w:val="22"/>
          <w:szCs w:val="22"/>
        </w:rPr>
        <w:sym w:font="HQPB2" w:char="F04A"/>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79"/>
      </w:r>
      <w:r w:rsidRPr="00F85423">
        <w:rPr>
          <w:sz w:val="22"/>
          <w:szCs w:val="22"/>
        </w:rPr>
        <w:sym w:font="HQPB1" w:char="F0EC"/>
      </w:r>
      <w:r w:rsidRPr="00F85423">
        <w:rPr>
          <w:sz w:val="22"/>
          <w:szCs w:val="22"/>
        </w:rPr>
        <w:sym w:font="HQPB5" w:char="F074"/>
      </w:r>
      <w:r w:rsidRPr="00F85423">
        <w:rPr>
          <w:sz w:val="22"/>
          <w:szCs w:val="22"/>
        </w:rPr>
        <w:sym w:font="HQPB1" w:char="F037"/>
      </w:r>
      <w:r w:rsidRPr="00F85423">
        <w:rPr>
          <w:sz w:val="22"/>
          <w:szCs w:val="22"/>
        </w:rPr>
        <w:sym w:font="HQPB4" w:char="F0A9"/>
      </w:r>
      <w:r w:rsidRPr="00F85423">
        <w:rPr>
          <w:sz w:val="22"/>
          <w:szCs w:val="22"/>
        </w:rPr>
        <w:sym w:font="HQPB1" w:char="F03F"/>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E7"/>
      </w:r>
      <w:r w:rsidRPr="00F85423">
        <w:rPr>
          <w:sz w:val="22"/>
          <w:szCs w:val="22"/>
        </w:rPr>
        <w:sym w:font="HQPB2" w:char="F06D"/>
      </w:r>
      <w:r w:rsidRPr="00F85423">
        <w:rPr>
          <w:sz w:val="22"/>
          <w:szCs w:val="22"/>
        </w:rPr>
        <w:sym w:font="HQPB3" w:char="F031"/>
      </w:r>
      <w:r w:rsidRPr="00F85423">
        <w:rPr>
          <w:sz w:val="22"/>
          <w:szCs w:val="22"/>
        </w:rPr>
        <w:sym w:font="HQPB5" w:char="F075"/>
      </w:r>
      <w:r w:rsidRPr="00F85423">
        <w:rPr>
          <w:sz w:val="22"/>
          <w:szCs w:val="22"/>
        </w:rPr>
        <w:sym w:font="HQPB2" w:char="F071"/>
      </w:r>
      <w:r w:rsidRPr="00F85423">
        <w:rPr>
          <w:sz w:val="22"/>
          <w:szCs w:val="22"/>
        </w:rPr>
        <w:sym w:font="HQPB5" w:char="F079"/>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4" w:char="F0CE"/>
      </w:r>
      <w:r w:rsidRPr="00F85423">
        <w:rPr>
          <w:sz w:val="22"/>
          <w:szCs w:val="22"/>
        </w:rPr>
        <w:sym w:font="HQPB1" w:char="F08E"/>
      </w:r>
      <w:r w:rsidRPr="00F85423">
        <w:rPr>
          <w:sz w:val="22"/>
          <w:szCs w:val="22"/>
        </w:rPr>
        <w:sym w:font="HQPB4" w:char="F0F6"/>
      </w:r>
      <w:r w:rsidRPr="00F85423">
        <w:rPr>
          <w:sz w:val="22"/>
          <w:szCs w:val="22"/>
        </w:rPr>
        <w:sym w:font="HQPB2" w:char="F08D"/>
      </w:r>
      <w:r w:rsidRPr="00F85423">
        <w:rPr>
          <w:sz w:val="22"/>
          <w:szCs w:val="22"/>
        </w:rPr>
        <w:sym w:font="HQPB5" w:char="F074"/>
      </w:r>
      <w:r w:rsidRPr="00F85423">
        <w:rPr>
          <w:sz w:val="22"/>
          <w:szCs w:val="22"/>
        </w:rPr>
        <w:sym w:font="HQPB1" w:char="F0F3"/>
      </w:r>
      <w:r w:rsidRPr="00F85423">
        <w:rPr>
          <w:sz w:val="22"/>
          <w:szCs w:val="22"/>
        </w:rPr>
        <w:sym w:font="HQPB4" w:char="F0CE"/>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2" w:char="F093"/>
      </w:r>
      <w:r w:rsidRPr="00F85423">
        <w:rPr>
          <w:sz w:val="22"/>
          <w:szCs w:val="22"/>
        </w:rPr>
        <w:sym w:font="HQPB4" w:char="F057"/>
      </w:r>
      <w:r w:rsidRPr="00F85423">
        <w:rPr>
          <w:sz w:val="22"/>
          <w:szCs w:val="22"/>
        </w:rPr>
        <w:sym w:font="HQPB1" w:char="F089"/>
      </w:r>
      <w:r w:rsidRPr="00F85423">
        <w:rPr>
          <w:sz w:val="22"/>
          <w:szCs w:val="22"/>
        </w:rPr>
        <w:sym w:font="HQPB4" w:char="F0E8"/>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5" w:char="F09A"/>
      </w:r>
      <w:r w:rsidRPr="00F85423">
        <w:rPr>
          <w:sz w:val="22"/>
          <w:szCs w:val="22"/>
        </w:rPr>
        <w:sym w:font="HQPB2" w:char="F0C6"/>
      </w:r>
      <w:r w:rsidRPr="00F85423">
        <w:rPr>
          <w:sz w:val="22"/>
          <w:szCs w:val="22"/>
        </w:rPr>
        <w:sym w:font="HQPB4" w:char="F0CF"/>
      </w:r>
      <w:r w:rsidRPr="00F85423">
        <w:rPr>
          <w:sz w:val="22"/>
          <w:szCs w:val="22"/>
        </w:rPr>
        <w:sym w:font="HQPB4" w:char="F069"/>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[قصص: 50]. </w:t>
      </w:r>
      <w:r w:rsidRPr="00AB1DF1">
        <w:rPr>
          <w:rFonts w:cs="CTraditional Arabic" w:hint="cs"/>
          <w:rtl/>
          <w:lang w:bidi="fa-IR"/>
        </w:rPr>
        <w:t>«</w:t>
      </w:r>
      <w:r w:rsidRPr="00AB1DF1">
        <w:rPr>
          <w:rtl/>
        </w:rPr>
        <w:t>كيست گمراه‏تر از كسى كه از خواسته [نفسانى‏] اش بدون رهنمايى از [سوى‏] خداوند پيروى كند</w:t>
      </w:r>
      <w:r w:rsidRPr="00AB1DF1">
        <w:rPr>
          <w:rFonts w:cs="CTraditional Arabic" w:hint="cs"/>
          <w:rtl/>
        </w:rPr>
        <w:t>»</w:t>
      </w:r>
      <w:r w:rsidRPr="00AB1DF1">
        <w:rPr>
          <w:rFonts w:hint="cs"/>
          <w:rtl/>
          <w:lang w:bidi="fa-IR"/>
        </w:rPr>
        <w:t xml:space="preserve"> درین آیات تدبر باید کرد.</w:t>
      </w:r>
    </w:p>
    <w:p w:rsidR="00222BB6" w:rsidRPr="00AB1DF1" w:rsidRDefault="00222BB6" w:rsidP="00222BB6">
      <w:pPr>
        <w:ind w:firstLine="284"/>
        <w:jc w:val="lowKashida"/>
        <w:rPr>
          <w:rFonts w:hint="cs"/>
          <w:rtl/>
          <w:lang w:bidi="fa-IR"/>
        </w:rPr>
      </w:pPr>
      <w:r w:rsidRPr="005D220E">
        <w:rPr>
          <w:rFonts w:cs="B Lotus" w:hint="cs"/>
          <w:b/>
          <w:bCs/>
          <w:rtl/>
          <w:lang w:bidi="fa-IR"/>
        </w:rPr>
        <w:t>لیکن نقلاً</w:t>
      </w:r>
      <w:r w:rsidRPr="00AB1DF1">
        <w:rPr>
          <w:rFonts w:hint="cs"/>
          <w:rtl/>
          <w:lang w:bidi="fa-IR"/>
        </w:rPr>
        <w:t xml:space="preserve"> درین مورد روایات قرآن و حدیث و روایاتِ سلف به حدِ تواتر است و ما بعضی در کتاب ا</w:t>
      </w:r>
      <w:r w:rsidRPr="00AB1DF1">
        <w:rPr>
          <w:rFonts w:cs="B Badr" w:hint="cs"/>
          <w:rtl/>
          <w:lang w:bidi="fa-IR"/>
        </w:rPr>
        <w:t>لسنة</w:t>
      </w:r>
      <w:r w:rsidRPr="00AB1DF1">
        <w:rPr>
          <w:rFonts w:hint="cs"/>
          <w:rtl/>
          <w:lang w:bidi="fa-IR"/>
        </w:rPr>
        <w:t xml:space="preserve"> ذکر کردیم.</w:t>
      </w:r>
    </w:p>
    <w:p w:rsidR="00222BB6" w:rsidRPr="00AB1DF1" w:rsidRDefault="00222BB6" w:rsidP="002B1AAE">
      <w:pPr>
        <w:ind w:firstLine="284"/>
        <w:jc w:val="both"/>
        <w:rPr>
          <w:rFonts w:hint="cs"/>
          <w:rtl/>
          <w:lang w:bidi="fa-IR"/>
        </w:rPr>
      </w:pPr>
      <w:r w:rsidRPr="00AB1DF1">
        <w:rPr>
          <w:rFonts w:hint="cs"/>
          <w:rtl/>
          <w:lang w:bidi="fa-IR"/>
        </w:rPr>
        <w:t xml:space="preserve">امام مالک </w:t>
      </w:r>
      <w:r w:rsidRPr="00AB1DF1">
        <w:rPr>
          <w:rFonts w:cs="CTraditional Arabic" w:hint="cs"/>
          <w:rtl/>
          <w:lang w:bidi="fa-IR"/>
        </w:rPr>
        <w:t>/</w:t>
      </w:r>
      <w:r w:rsidRPr="00AB1DF1">
        <w:rPr>
          <w:rFonts w:hint="cs"/>
          <w:rtl/>
          <w:lang w:bidi="fa-IR"/>
        </w:rPr>
        <w:t xml:space="preserve"> می‌فرماید: </w:t>
      </w:r>
      <w:r w:rsidRPr="00AB1DF1">
        <w:rPr>
          <w:rFonts w:cs="CTraditional Arabic" w:hint="cs"/>
          <w:sz w:val="24"/>
          <w:szCs w:val="24"/>
          <w:rtl/>
          <w:lang w:bidi="fa-IR"/>
        </w:rPr>
        <w:t>+</w:t>
      </w:r>
      <w:r w:rsidRPr="00F85423">
        <w:rPr>
          <w:sz w:val="22"/>
          <w:szCs w:val="22"/>
        </w:rPr>
        <w:sym w:font="HQPB5" w:char="F074"/>
      </w:r>
      <w:r w:rsidRPr="00F85423">
        <w:rPr>
          <w:sz w:val="22"/>
          <w:szCs w:val="22"/>
        </w:rPr>
        <w:sym w:font="HQPB2" w:char="F050"/>
      </w:r>
      <w:r w:rsidRPr="00F85423">
        <w:rPr>
          <w:sz w:val="22"/>
          <w:szCs w:val="22"/>
        </w:rPr>
        <w:sym w:font="HQPB4" w:char="F0F6"/>
      </w:r>
      <w:r w:rsidRPr="00F85423">
        <w:rPr>
          <w:sz w:val="22"/>
          <w:szCs w:val="22"/>
        </w:rPr>
        <w:sym w:font="HQPB2" w:char="F071"/>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4" w:char="F090"/>
      </w:r>
      <w:r w:rsidRPr="00F85423">
        <w:rPr>
          <w:sz w:val="22"/>
          <w:szCs w:val="22"/>
        </w:rPr>
        <w:sym w:font="HQPB1" w:char="F0D9"/>
      </w:r>
      <w:r w:rsidRPr="00F85423">
        <w:rPr>
          <w:sz w:val="22"/>
          <w:szCs w:val="22"/>
        </w:rPr>
        <w:sym w:font="HQPB5" w:char="F075"/>
      </w:r>
      <w:r w:rsidRPr="00F85423">
        <w:rPr>
          <w:sz w:val="22"/>
          <w:szCs w:val="22"/>
        </w:rPr>
        <w:sym w:font="HQPB2" w:char="F08B"/>
      </w:r>
      <w:r w:rsidRPr="00F85423">
        <w:rPr>
          <w:sz w:val="22"/>
          <w:szCs w:val="22"/>
        </w:rPr>
        <w:sym w:font="HQPB4" w:char="F0F6"/>
      </w:r>
      <w:r w:rsidRPr="00F85423">
        <w:rPr>
          <w:sz w:val="22"/>
          <w:szCs w:val="22"/>
        </w:rPr>
        <w:sym w:font="HQPB1" w:char="F03B"/>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2" w:char="F06E"/>
      </w:r>
      <w:r w:rsidRPr="00F85423">
        <w:rPr>
          <w:sz w:val="22"/>
          <w:szCs w:val="22"/>
        </w:rPr>
        <w:sym w:font="HQPB2" w:char="F071"/>
      </w:r>
      <w:r w:rsidRPr="00F85423">
        <w:rPr>
          <w:sz w:val="22"/>
          <w:szCs w:val="22"/>
        </w:rPr>
        <w:sym w:font="HQPB4" w:char="F0E3"/>
      </w:r>
      <w:r w:rsidRPr="00F85423">
        <w:rPr>
          <w:sz w:val="22"/>
          <w:szCs w:val="22"/>
        </w:rPr>
        <w:sym w:font="HQPB1" w:char="F05F"/>
      </w:r>
      <w:r w:rsidRPr="00F85423">
        <w:rPr>
          <w:sz w:val="22"/>
          <w:szCs w:val="22"/>
        </w:rPr>
        <w:sym w:font="HQPB4" w:char="F0E3"/>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96"/>
      </w:r>
      <w:r w:rsidRPr="00F85423">
        <w:rPr>
          <w:sz w:val="22"/>
          <w:szCs w:val="22"/>
        </w:rPr>
        <w:sym w:font="HQPB1" w:char="F08A"/>
      </w:r>
      <w:r w:rsidRPr="00F85423">
        <w:rPr>
          <w:sz w:val="22"/>
          <w:szCs w:val="22"/>
        </w:rPr>
        <w:sym w:font="HQPB5" w:char="F075"/>
      </w:r>
      <w:r w:rsidRPr="00F85423">
        <w:rPr>
          <w:sz w:val="22"/>
          <w:szCs w:val="22"/>
        </w:rPr>
        <w:sym w:font="HQPB2" w:char="F071"/>
      </w:r>
      <w:r w:rsidRPr="00F85423">
        <w:rPr>
          <w:sz w:val="22"/>
          <w:szCs w:val="22"/>
        </w:rPr>
        <w:sym w:font="HQPB4" w:char="F0F3"/>
      </w:r>
      <w:r w:rsidRPr="00F85423">
        <w:rPr>
          <w:sz w:val="22"/>
          <w:szCs w:val="22"/>
        </w:rPr>
        <w:sym w:font="HQPB1" w:char="F0A1"/>
      </w:r>
      <w:r w:rsidRPr="00F85423">
        <w:rPr>
          <w:sz w:val="22"/>
          <w:szCs w:val="22"/>
        </w:rPr>
        <w:sym w:font="HQPB5" w:char="F06E"/>
      </w:r>
      <w:r w:rsidRPr="00F85423">
        <w:rPr>
          <w:sz w:val="22"/>
          <w:szCs w:val="22"/>
        </w:rPr>
        <w:sym w:font="HQPB1" w:char="F040"/>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2" w:char="F06E"/>
      </w:r>
      <w:r w:rsidRPr="00F85423">
        <w:rPr>
          <w:sz w:val="22"/>
          <w:szCs w:val="22"/>
        </w:rPr>
        <w:sym w:font="HQPB2" w:char="F071"/>
      </w:r>
      <w:r w:rsidRPr="00F85423">
        <w:rPr>
          <w:sz w:val="22"/>
          <w:szCs w:val="22"/>
        </w:rPr>
        <w:sym w:font="HQPB4" w:char="F0E3"/>
      </w:r>
      <w:r w:rsidRPr="00F85423">
        <w:rPr>
          <w:sz w:val="22"/>
          <w:szCs w:val="22"/>
        </w:rPr>
        <w:sym w:font="HQPB1" w:char="F05F"/>
      </w:r>
      <w:r w:rsidRPr="00F85423">
        <w:rPr>
          <w:sz w:val="22"/>
          <w:szCs w:val="22"/>
        </w:rPr>
        <w:sym w:font="HQPB4" w:char="F0E3"/>
      </w:r>
      <w:r w:rsidRPr="00F85423">
        <w:rPr>
          <w:sz w:val="22"/>
          <w:szCs w:val="22"/>
        </w:rPr>
        <w:sym w:font="HQPB2" w:char="F072"/>
      </w:r>
      <w:r w:rsidRPr="00AB1DF1">
        <w:rPr>
          <w:rFonts w:cs="CTraditional Arabic" w:hint="cs"/>
          <w:sz w:val="24"/>
          <w:szCs w:val="24"/>
          <w:rtl/>
        </w:rPr>
        <w:t>_</w:t>
      </w:r>
      <w:r w:rsidR="002B1AAE">
        <w:rPr>
          <w:rFonts w:cs="CTraditional Arabic" w:hint="cs"/>
          <w:sz w:val="24"/>
          <w:szCs w:val="24"/>
          <w:rtl/>
        </w:rPr>
        <w:t xml:space="preserve"> </w:t>
      </w:r>
      <w:r w:rsidRPr="00AB1DF1">
        <w:rPr>
          <w:rFonts w:hint="cs"/>
          <w:rtl/>
          <w:lang w:bidi="fa-IR"/>
        </w:rPr>
        <w:t>[آل عمران: 106]</w:t>
      </w:r>
      <w:r w:rsidRPr="00AB1DF1">
        <w:rPr>
          <w:rFonts w:cs="Traditional Arabic" w:hint="cs"/>
          <w:rtl/>
        </w:rPr>
        <w:t>.</w:t>
      </w:r>
      <w:r w:rsidRPr="00AB1DF1">
        <w:rPr>
          <w:rFonts w:hint="cs"/>
          <w:rtl/>
          <w:lang w:bidi="fa-IR"/>
        </w:rPr>
        <w:t xml:space="preserve"> یعنی </w:t>
      </w:r>
      <w:r w:rsidR="00781762" w:rsidRPr="00AB1DF1">
        <w:rPr>
          <w:rFonts w:hint="cs"/>
          <w:rtl/>
          <w:lang w:bidi="fa-IR"/>
        </w:rPr>
        <w:t xml:space="preserve">روی اهل توحید و سنت </w:t>
      </w:r>
      <w:r w:rsidRPr="00AB1DF1">
        <w:rPr>
          <w:rFonts w:hint="cs"/>
          <w:rtl/>
          <w:lang w:bidi="fa-IR"/>
        </w:rPr>
        <w:t>سفید می‌گردد روی اهل هوا و بدعت</w:t>
      </w:r>
      <w:r w:rsidR="00781762" w:rsidRPr="00AB1DF1">
        <w:rPr>
          <w:rFonts w:hint="cs"/>
          <w:rtl/>
          <w:lang w:bidi="fa-IR"/>
        </w:rPr>
        <w:t xml:space="preserve"> و سیاه می‌گردد</w:t>
      </w:r>
      <w:r w:rsidRPr="00AB1DF1">
        <w:rPr>
          <w:rFonts w:hint="cs"/>
          <w:rtl/>
          <w:lang w:bidi="fa-IR"/>
        </w:rPr>
        <w:t xml:space="preserve">، و ابن عباس </w:t>
      </w:r>
      <w:r w:rsidRPr="00AB1DF1">
        <w:rPr>
          <w:rFonts w:cs="CTraditional Arabic" w:hint="cs"/>
          <w:rtl/>
          <w:lang w:bidi="fa-IR"/>
        </w:rPr>
        <w:t>ب</w:t>
      </w:r>
      <w:r w:rsidRPr="00AB1DF1">
        <w:rPr>
          <w:rFonts w:hint="cs"/>
          <w:rtl/>
          <w:lang w:bidi="fa-IR"/>
        </w:rPr>
        <w:t xml:space="preserve"> هم همین معنی کرده است.</w:t>
      </w:r>
    </w:p>
    <w:p w:rsidR="00781762" w:rsidRPr="00AB1DF1" w:rsidRDefault="00222BB6" w:rsidP="00781762">
      <w:pPr>
        <w:ind w:firstLine="284"/>
        <w:jc w:val="both"/>
        <w:rPr>
          <w:rFonts w:hint="cs"/>
          <w:rtl/>
          <w:lang w:bidi="fa-IR"/>
        </w:rPr>
      </w:pPr>
      <w:r w:rsidRPr="00AB1DF1">
        <w:rPr>
          <w:rFonts w:hint="cs"/>
          <w:rtl/>
          <w:lang w:bidi="fa-IR"/>
        </w:rPr>
        <w:t xml:space="preserve">قتاده می‌فرماید: </w:t>
      </w:r>
      <w:r w:rsidRPr="00AB1DF1">
        <w:rPr>
          <w:rFonts w:cs="CTraditional Arabic" w:hint="cs"/>
          <w:sz w:val="24"/>
          <w:szCs w:val="24"/>
          <w:rtl/>
          <w:lang w:bidi="fa-IR"/>
        </w:rPr>
        <w:t>+</w:t>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3" w:char="F025"/>
      </w:r>
      <w:r w:rsidRPr="00F85423">
        <w:rPr>
          <w:sz w:val="22"/>
          <w:szCs w:val="22"/>
        </w:rPr>
        <w:sym w:font="HQPB4" w:char="F0A9"/>
      </w:r>
      <w:r w:rsidRPr="00F85423">
        <w:rPr>
          <w:sz w:val="22"/>
          <w:szCs w:val="22"/>
        </w:rPr>
        <w:sym w:font="HQPB3" w:char="F021"/>
      </w:r>
      <w:r w:rsidRPr="00F85423">
        <w:rPr>
          <w:sz w:val="22"/>
          <w:szCs w:val="22"/>
        </w:rPr>
        <w:sym w:font="HQPB5" w:char="F024"/>
      </w:r>
      <w:r w:rsidRPr="00F85423">
        <w:rPr>
          <w:sz w:val="22"/>
          <w:szCs w:val="22"/>
        </w:rPr>
        <w:sym w:font="HQPB1" w:char="F025"/>
      </w:r>
      <w:r w:rsidRPr="00F85423">
        <w:rPr>
          <w:sz w:val="22"/>
          <w:szCs w:val="22"/>
        </w:rPr>
        <w:sym w:font="HQPB5" w:char="F078"/>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8"/>
      </w:r>
      <w:r w:rsidRPr="00F85423">
        <w:rPr>
          <w:sz w:val="22"/>
          <w:szCs w:val="22"/>
        </w:rPr>
        <w:sym w:font="HQPB2" w:char="F025"/>
      </w:r>
      <w:r w:rsidRPr="00F85423">
        <w:rPr>
          <w:sz w:val="22"/>
          <w:szCs w:val="22"/>
        </w:rPr>
        <w:sym w:font="HQPB4" w:char="F0A7"/>
      </w:r>
      <w:r w:rsidRPr="00F85423">
        <w:rPr>
          <w:sz w:val="22"/>
          <w:szCs w:val="22"/>
        </w:rPr>
        <w:sym w:font="HQPB1" w:char="F08D"/>
      </w:r>
      <w:r w:rsidRPr="00F85423">
        <w:rPr>
          <w:sz w:val="22"/>
          <w:szCs w:val="22"/>
        </w:rPr>
        <w:sym w:font="HQPB5" w:char="F078"/>
      </w:r>
      <w:r w:rsidRPr="00F85423">
        <w:rPr>
          <w:sz w:val="22"/>
          <w:szCs w:val="22"/>
        </w:rPr>
        <w:sym w:font="HQPB1" w:char="F0FF"/>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0"/>
      </w:r>
      <w:r w:rsidRPr="00F85423">
        <w:rPr>
          <w:sz w:val="22"/>
          <w:szCs w:val="22"/>
        </w:rPr>
        <w:sym w:font="HQPB1" w:char="F0FF"/>
      </w:r>
      <w:r w:rsidRPr="00F85423">
        <w:rPr>
          <w:sz w:val="22"/>
          <w:szCs w:val="22"/>
        </w:rPr>
        <w:sym w:font="HQPB5" w:char="F06E"/>
      </w:r>
      <w:r w:rsidRPr="00F85423">
        <w:rPr>
          <w:sz w:val="22"/>
          <w:szCs w:val="22"/>
        </w:rPr>
        <w:sym w:font="HQPB2" w:char="F03D"/>
      </w:r>
      <w:r w:rsidRPr="00F85423">
        <w:rPr>
          <w:sz w:val="22"/>
          <w:szCs w:val="22"/>
        </w:rPr>
        <w:sym w:font="HQPB5" w:char="F074"/>
      </w:r>
      <w:r w:rsidRPr="00F85423">
        <w:rPr>
          <w:sz w:val="22"/>
          <w:szCs w:val="22"/>
        </w:rPr>
        <w:sym w:font="HQPB1" w:char="F046"/>
      </w:r>
      <w:r w:rsidRPr="00F85423">
        <w:rPr>
          <w:sz w:val="22"/>
          <w:szCs w:val="22"/>
        </w:rPr>
        <w:sym w:font="HQPB4" w:char="F0F7"/>
      </w:r>
      <w:r w:rsidRPr="00F85423">
        <w:rPr>
          <w:sz w:val="22"/>
          <w:szCs w:val="22"/>
        </w:rPr>
        <w:sym w:font="HQPB1" w:char="F07A"/>
      </w:r>
      <w:r w:rsidRPr="00F85423">
        <w:rPr>
          <w:sz w:val="22"/>
          <w:szCs w:val="22"/>
        </w:rPr>
        <w:sym w:font="HQPB5" w:char="F024"/>
      </w:r>
      <w:r w:rsidRPr="00F85423">
        <w:rPr>
          <w:sz w:val="22"/>
          <w:szCs w:val="22"/>
        </w:rPr>
        <w:sym w:font="HQPB1" w:char="F023"/>
      </w:r>
      <w:r w:rsidRPr="00F85423">
        <w:rPr>
          <w:sz w:val="22"/>
          <w:szCs w:val="22"/>
        </w:rPr>
        <w:sym w:font="HQPB5" w:char="F075"/>
      </w:r>
      <w:r w:rsidRPr="00F85423">
        <w:rPr>
          <w:sz w:val="22"/>
          <w:szCs w:val="22"/>
        </w:rPr>
        <w:sym w:font="HQPB2" w:char="F072"/>
      </w:r>
      <w:r w:rsidRPr="00AB1DF1">
        <w:rPr>
          <w:rFonts w:ascii="Traditional Arabic" w:cs="CTraditional Arabic" w:hint="cs"/>
          <w:sz w:val="24"/>
          <w:szCs w:val="24"/>
          <w:rtl/>
        </w:rPr>
        <w:t>_</w:t>
      </w:r>
      <w:r w:rsidRPr="00AB1DF1">
        <w:rPr>
          <w:rFonts w:hint="cs"/>
          <w:rtl/>
          <w:lang w:bidi="fa-IR"/>
        </w:rPr>
        <w:t xml:space="preserve"> [آل عمران: 105]</w:t>
      </w:r>
      <w:r w:rsidRPr="00AB1DF1">
        <w:rPr>
          <w:rFonts w:cs="Times New Roman" w:hint="cs"/>
          <w:rtl/>
          <w:lang w:bidi="fa-IR"/>
        </w:rPr>
        <w:t xml:space="preserve">. </w:t>
      </w:r>
      <w:r w:rsidRPr="00AB1DF1">
        <w:rPr>
          <w:rFonts w:hint="cs"/>
          <w:rtl/>
          <w:lang w:bidi="fa-IR"/>
        </w:rPr>
        <w:t xml:space="preserve">یعنی اهل البدع، و از مجاهد </w:t>
      </w:r>
      <w:r w:rsidRPr="00AB1DF1">
        <w:rPr>
          <w:rFonts w:cs="CTraditional Arabic" w:hint="cs"/>
          <w:rtl/>
          <w:lang w:bidi="fa-IR"/>
        </w:rPr>
        <w:t>/</w:t>
      </w:r>
      <w:r w:rsidRPr="00AB1DF1">
        <w:rPr>
          <w:rFonts w:hint="cs"/>
          <w:rtl/>
          <w:lang w:bidi="fa-IR"/>
        </w:rPr>
        <w:t xml:space="preserve"> مرویست: </w:t>
      </w:r>
      <w:r w:rsidRPr="00AB1DF1">
        <w:rPr>
          <w:rFonts w:cs="CTraditional Arabic" w:hint="cs"/>
          <w:sz w:val="24"/>
          <w:szCs w:val="24"/>
          <w:rtl/>
          <w:lang w:bidi="fa-IR"/>
        </w:rPr>
        <w:t>+</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3"/>
      </w:r>
      <w:r w:rsidRPr="00F85423">
        <w:rPr>
          <w:sz w:val="22"/>
          <w:szCs w:val="22"/>
        </w:rPr>
        <w:sym w:font="HQPB1" w:char="F0E8"/>
      </w:r>
      <w:r w:rsidRPr="00F85423">
        <w:rPr>
          <w:sz w:val="22"/>
          <w:szCs w:val="22"/>
        </w:rPr>
        <w:sym w:font="HQPB4" w:char="F0CE"/>
      </w:r>
      <w:r w:rsidRPr="00F85423">
        <w:rPr>
          <w:sz w:val="22"/>
          <w:szCs w:val="22"/>
        </w:rPr>
        <w:sym w:font="HQPB1" w:char="F037"/>
      </w:r>
      <w:r w:rsidRPr="00F85423">
        <w:rPr>
          <w:sz w:val="22"/>
          <w:szCs w:val="22"/>
        </w:rPr>
        <w:sym w:font="HQPB4" w:char="F0AD"/>
      </w:r>
      <w:r w:rsidRPr="00F85423">
        <w:rPr>
          <w:sz w:val="22"/>
          <w:szCs w:val="22"/>
        </w:rPr>
        <w:sym w:font="HQPB1" w:char="F046"/>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40"/>
      </w:r>
      <w:r w:rsidRPr="00F85423">
        <w:rPr>
          <w:sz w:val="22"/>
          <w:szCs w:val="22"/>
        </w:rPr>
        <w:sym w:font="HQPB4" w:char="F0E7"/>
      </w:r>
      <w:r w:rsidRPr="00F85423">
        <w:rPr>
          <w:sz w:val="22"/>
          <w:szCs w:val="22"/>
        </w:rPr>
        <w:sym w:font="HQPB1" w:char="F036"/>
      </w:r>
      <w:r w:rsidRPr="00F85423">
        <w:rPr>
          <w:sz w:val="22"/>
          <w:szCs w:val="22"/>
        </w:rPr>
        <w:sym w:font="HQPB4" w:char="F08F"/>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Traditional Arabic" w:cs="CTraditional Arabic" w:hint="cs"/>
          <w:sz w:val="24"/>
          <w:szCs w:val="24"/>
          <w:rtl/>
        </w:rPr>
        <w:t>_</w:t>
      </w:r>
      <w:r w:rsidRPr="00AB1DF1">
        <w:rPr>
          <w:rFonts w:hint="cs"/>
          <w:rtl/>
          <w:lang w:bidi="fa-IR"/>
        </w:rPr>
        <w:t xml:space="preserve"> [انعام: 153]. یعنی البدع و الشهوات عام است مر</w:t>
      </w:r>
      <w:r w:rsidR="00781762" w:rsidRPr="00AB1DF1">
        <w:rPr>
          <w:rFonts w:hint="cs"/>
          <w:rtl/>
          <w:lang w:bidi="fa-IR"/>
        </w:rPr>
        <w:t xml:space="preserve"> </w:t>
      </w:r>
      <w:r w:rsidRPr="00AB1DF1">
        <w:rPr>
          <w:rFonts w:hint="cs"/>
          <w:rtl/>
          <w:lang w:bidi="fa-IR"/>
        </w:rPr>
        <w:t>جمیع طرق بدع و شهوات به بدعتی غیر دیگر</w:t>
      </w:r>
      <w:r w:rsidR="00781762" w:rsidRPr="00AB1DF1">
        <w:rPr>
          <w:rFonts w:hint="cs"/>
          <w:rtl/>
          <w:lang w:bidi="fa-IR"/>
        </w:rPr>
        <w:t xml:space="preserve"> خاص نیست</w:t>
      </w:r>
      <w:r w:rsidRPr="00AB1DF1">
        <w:rPr>
          <w:rFonts w:hint="cs"/>
          <w:rtl/>
          <w:lang w:bidi="fa-IR"/>
        </w:rPr>
        <w:t>، و از مجاهد و عبدالله بن سهل تستری مرویست که</w:t>
      </w:r>
      <w:r w:rsidR="00781762" w:rsidRPr="00AB1DF1">
        <w:rPr>
          <w:rFonts w:hint="cs"/>
          <w:rtl/>
          <w:lang w:bidi="fa-IR"/>
        </w:rPr>
        <w:t>:</w:t>
      </w:r>
      <w:r w:rsidRPr="00AB1DF1">
        <w:rPr>
          <w:rFonts w:hint="cs"/>
          <w:rtl/>
          <w:lang w:bidi="fa-IR"/>
        </w:rPr>
        <w:t xml:space="preserve"> </w:t>
      </w:r>
      <w:r w:rsidRPr="00AB1DF1">
        <w:rPr>
          <w:rFonts w:cs="CTraditional Arabic" w:hint="cs"/>
          <w:sz w:val="24"/>
          <w:szCs w:val="24"/>
          <w:rtl/>
          <w:lang w:bidi="fa-IR"/>
        </w:rPr>
        <w:t>+</w:t>
      </w:r>
      <w:r w:rsidRPr="00F85423">
        <w:rPr>
          <w:sz w:val="22"/>
          <w:szCs w:val="22"/>
        </w:rPr>
        <w:t xml:space="preserve"> </w:t>
      </w:r>
      <w:r w:rsidRPr="00F85423">
        <w:rPr>
          <w:sz w:val="22"/>
          <w:szCs w:val="22"/>
        </w:rPr>
        <w:sym w:font="HQPB2" w:char="F092"/>
      </w:r>
      <w:r w:rsidRPr="00F85423">
        <w:rPr>
          <w:sz w:val="22"/>
          <w:szCs w:val="22"/>
        </w:rPr>
        <w:sym w:font="HQPB5" w:char="F06E"/>
      </w:r>
      <w:r w:rsidRPr="00F85423">
        <w:rPr>
          <w:sz w:val="22"/>
          <w:szCs w:val="22"/>
        </w:rPr>
        <w:sym w:font="HQPB2" w:char="F03F"/>
      </w:r>
      <w:r w:rsidRPr="00F85423">
        <w:rPr>
          <w:sz w:val="22"/>
          <w:szCs w:val="22"/>
        </w:rPr>
        <w:sym w:font="HQPB5" w:char="F074"/>
      </w:r>
      <w:r w:rsidRPr="00F85423">
        <w:rPr>
          <w:sz w:val="22"/>
          <w:szCs w:val="22"/>
        </w:rPr>
        <w:sym w:font="HQPB1" w:char="F0E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5" w:char="F0AB"/>
      </w:r>
      <w:r w:rsidRPr="00F85423">
        <w:rPr>
          <w:sz w:val="22"/>
          <w:szCs w:val="22"/>
        </w:rPr>
        <w:sym w:font="HQPB1"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DF"/>
      </w:r>
      <w:r w:rsidRPr="00F85423">
        <w:rPr>
          <w:sz w:val="22"/>
          <w:szCs w:val="22"/>
        </w:rPr>
        <w:sym w:font="HQPB1" w:char="F089"/>
      </w:r>
      <w:r w:rsidRPr="00F85423">
        <w:rPr>
          <w:sz w:val="22"/>
          <w:szCs w:val="22"/>
        </w:rPr>
        <w:sym w:font="HQPB4" w:char="F0F3"/>
      </w:r>
      <w:r w:rsidRPr="00F85423">
        <w:rPr>
          <w:sz w:val="22"/>
          <w:szCs w:val="22"/>
        </w:rPr>
        <w:sym w:font="HQPB1" w:char="F0C1"/>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40"/>
      </w:r>
      <w:r w:rsidRPr="00F85423">
        <w:rPr>
          <w:sz w:val="22"/>
          <w:szCs w:val="22"/>
        </w:rPr>
        <w:sym w:font="HQPB2" w:char="F08B"/>
      </w:r>
      <w:r w:rsidRPr="00F85423">
        <w:rPr>
          <w:sz w:val="22"/>
          <w:szCs w:val="22"/>
        </w:rPr>
        <w:sym w:font="HQPB4" w:char="F0CE"/>
      </w:r>
      <w:r w:rsidRPr="00F85423">
        <w:rPr>
          <w:sz w:val="22"/>
          <w:szCs w:val="22"/>
        </w:rPr>
        <w:sym w:font="HQPB1" w:char="F036"/>
      </w:r>
      <w:r w:rsidRPr="00F85423">
        <w:rPr>
          <w:sz w:val="22"/>
          <w:szCs w:val="22"/>
        </w:rPr>
        <w:sym w:font="HQPB4" w:char="F0A1"/>
      </w:r>
      <w:r w:rsidRPr="00F85423">
        <w:rPr>
          <w:sz w:val="22"/>
          <w:szCs w:val="22"/>
        </w:rPr>
        <w:sym w:font="HQPB1" w:char="F0A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9"/>
      </w:r>
      <w:r w:rsidRPr="00F85423">
        <w:rPr>
          <w:sz w:val="22"/>
          <w:szCs w:val="22"/>
        </w:rPr>
        <w:sym w:font="HQPB2" w:char="F067"/>
      </w:r>
      <w:r w:rsidRPr="00F85423">
        <w:rPr>
          <w:sz w:val="22"/>
          <w:szCs w:val="22"/>
        </w:rPr>
        <w:sym w:font="HQPB4" w:char="F0F7"/>
      </w:r>
      <w:r w:rsidRPr="00F85423">
        <w:rPr>
          <w:sz w:val="22"/>
          <w:szCs w:val="22"/>
        </w:rPr>
        <w:sym w:font="HQPB2" w:char="F059"/>
      </w:r>
      <w:r w:rsidRPr="00F85423">
        <w:rPr>
          <w:sz w:val="22"/>
          <w:szCs w:val="22"/>
        </w:rPr>
        <w:sym w:font="HQPB4" w:char="F0CF"/>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D6"/>
      </w:r>
      <w:r w:rsidRPr="00F85423">
        <w:rPr>
          <w:sz w:val="22"/>
          <w:szCs w:val="22"/>
        </w:rPr>
        <w:sym w:font="HQPB1" w:char="F08D"/>
      </w:r>
      <w:r w:rsidRPr="00F85423">
        <w:rPr>
          <w:sz w:val="22"/>
          <w:szCs w:val="22"/>
        </w:rPr>
        <w:sym w:font="HQPB4" w:char="F0CD"/>
      </w:r>
      <w:r w:rsidRPr="00F85423">
        <w:rPr>
          <w:sz w:val="22"/>
          <w:szCs w:val="22"/>
        </w:rPr>
        <w:sym w:font="HQPB2" w:char="F0AC"/>
      </w:r>
      <w:r w:rsidRPr="00F85423">
        <w:rPr>
          <w:sz w:val="22"/>
          <w:szCs w:val="22"/>
        </w:rPr>
        <w:sym w:font="HQPB5" w:char="F021"/>
      </w:r>
      <w:r w:rsidRPr="00F85423">
        <w:rPr>
          <w:sz w:val="22"/>
          <w:szCs w:val="22"/>
        </w:rPr>
        <w:sym w:font="HQPB1" w:char="F024"/>
      </w:r>
      <w:r w:rsidRPr="00F85423">
        <w:rPr>
          <w:sz w:val="22"/>
          <w:szCs w:val="22"/>
        </w:rPr>
        <w:sym w:font="HQPB5" w:char="F079"/>
      </w:r>
      <w:r w:rsidRPr="00F85423">
        <w:rPr>
          <w:sz w:val="22"/>
          <w:szCs w:val="22"/>
        </w:rPr>
        <w:sym w:font="HQPB1" w:char="F05F"/>
      </w:r>
      <w:r w:rsidRPr="00AB1DF1">
        <w:rPr>
          <w:rFonts w:ascii="(normal text)" w:hAnsi="(normal text)"/>
          <w:sz w:val="24"/>
          <w:szCs w:val="24"/>
          <w:rtl/>
        </w:rPr>
        <w:t xml:space="preserve"> </w:t>
      </w:r>
      <w:r w:rsidRPr="00AB1DF1">
        <w:rPr>
          <w:rFonts w:cs="CTraditional Arabic" w:hint="cs"/>
          <w:sz w:val="24"/>
          <w:szCs w:val="24"/>
          <w:rtl/>
          <w:lang w:bidi="fa-IR"/>
        </w:rPr>
        <w:t>_</w:t>
      </w:r>
      <w:r w:rsidRPr="00AB1DF1">
        <w:rPr>
          <w:rFonts w:hint="cs"/>
          <w:rtl/>
          <w:lang w:bidi="fa-IR"/>
        </w:rPr>
        <w:t xml:space="preserve"> [نحل: 9]. </w:t>
      </w:r>
      <w:r w:rsidRPr="00AB1DF1">
        <w:rPr>
          <w:rFonts w:cs="CTraditional Arabic" w:hint="cs"/>
          <w:rtl/>
          <w:lang w:bidi="fa-IR"/>
        </w:rPr>
        <w:t>«</w:t>
      </w:r>
      <w:r w:rsidRPr="00AB1DF1">
        <w:rPr>
          <w:rtl/>
        </w:rPr>
        <w:t>[بيان‏] راه راست با خداوند است و [برخى‏] از آنها (راه‏ها) كژ است</w:t>
      </w:r>
      <w:r w:rsidRPr="00AB1DF1">
        <w:rPr>
          <w:rFonts w:cs="CTraditional Arabic" w:hint="cs"/>
          <w:rtl/>
        </w:rPr>
        <w:t>»</w:t>
      </w:r>
      <w:r w:rsidR="00781762" w:rsidRPr="00AB1DF1">
        <w:rPr>
          <w:rFonts w:hint="cs"/>
          <w:rtl/>
          <w:lang w:bidi="fa-IR"/>
        </w:rPr>
        <w:t>.</w:t>
      </w:r>
      <w:r w:rsidRPr="00AB1DF1">
        <w:rPr>
          <w:rtl/>
        </w:rPr>
        <w:t xml:space="preserve"> </w:t>
      </w:r>
      <w:r w:rsidRPr="00AB1DF1">
        <w:rPr>
          <w:rFonts w:hint="cs"/>
          <w:rtl/>
          <w:lang w:bidi="fa-IR"/>
        </w:rPr>
        <w:t xml:space="preserve">قصد السبیل طریقِ سنت است و جائر طریق اهل اهواء و بدعت است، و از صدیقه </w:t>
      </w:r>
      <w:r w:rsidRPr="00AB1DF1">
        <w:rPr>
          <w:rFonts w:cs="CTraditional Arabic" w:hint="cs"/>
          <w:rtl/>
          <w:lang w:bidi="fa-IR"/>
        </w:rPr>
        <w:t>ل</w:t>
      </w:r>
      <w:r w:rsidRPr="00AB1DF1">
        <w:rPr>
          <w:rFonts w:hint="cs"/>
          <w:rtl/>
          <w:lang w:bidi="fa-IR"/>
        </w:rPr>
        <w:t xml:space="preserve"> تفسیر </w:t>
      </w:r>
      <w:r w:rsidRPr="00AB1DF1">
        <w:rPr>
          <w:rFonts w:cs="Traditional Arabic" w:hint="cs"/>
          <w:sz w:val="32"/>
          <w:szCs w:val="32"/>
          <w:rtl/>
          <w:lang w:bidi="fa-IR"/>
        </w:rPr>
        <w:t>﴿</w:t>
      </w:r>
      <w:r w:rsidRPr="00F85423">
        <w:rPr>
          <w:sz w:val="22"/>
          <w:szCs w:val="22"/>
        </w:rPr>
        <w:sym w:font="HQPB4" w:char="F0A8"/>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3" w:char="F025"/>
      </w:r>
      <w:r w:rsidRPr="00F85423">
        <w:rPr>
          <w:sz w:val="22"/>
          <w:szCs w:val="22"/>
        </w:rPr>
        <w:sym w:font="HQPB4" w:char="F0A9"/>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8"/>
      </w:r>
      <w:r w:rsidRPr="00F85423">
        <w:rPr>
          <w:sz w:val="22"/>
          <w:szCs w:val="22"/>
        </w:rPr>
        <w:sym w:font="HQPB2" w:char="F025"/>
      </w:r>
      <w:r w:rsidRPr="00F85423">
        <w:rPr>
          <w:sz w:val="22"/>
          <w:szCs w:val="22"/>
        </w:rPr>
        <w:sym w:font="HQPB4" w:char="F0A7"/>
      </w:r>
      <w:r w:rsidRPr="00F85423">
        <w:rPr>
          <w:sz w:val="22"/>
          <w:szCs w:val="22"/>
        </w:rPr>
        <w:sym w:font="HQPB1" w:char="F08D"/>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5"/>
      </w:r>
      <w:r w:rsidRPr="00F85423">
        <w:rPr>
          <w:sz w:val="22"/>
          <w:szCs w:val="22"/>
        </w:rPr>
        <w:sym w:font="HQPB2" w:char="F06B"/>
      </w:r>
      <w:r w:rsidRPr="00F85423">
        <w:rPr>
          <w:sz w:val="22"/>
          <w:szCs w:val="22"/>
        </w:rPr>
        <w:sym w:font="HQPB5" w:char="F073"/>
      </w:r>
      <w:r w:rsidRPr="00F85423">
        <w:rPr>
          <w:sz w:val="22"/>
          <w:szCs w:val="22"/>
        </w:rPr>
        <w:sym w:font="HQPB2" w:char="F05D"/>
      </w:r>
      <w:r w:rsidRPr="00F85423">
        <w:rPr>
          <w:sz w:val="22"/>
          <w:szCs w:val="22"/>
        </w:rPr>
        <w:sym w:font="HQPB2" w:char="F083"/>
      </w:r>
      <w:r w:rsidRPr="00F85423">
        <w:rPr>
          <w:sz w:val="22"/>
          <w:szCs w:val="22"/>
        </w:rPr>
        <w:sym w:font="HQPB4" w:char="F0CF"/>
      </w:r>
      <w:r w:rsidRPr="00F85423">
        <w:rPr>
          <w:sz w:val="22"/>
          <w:szCs w:val="22"/>
        </w:rPr>
        <w:sym w:font="HQPB1" w:char="F08A"/>
      </w:r>
      <w:r w:rsidRPr="00AB1DF1">
        <w:rPr>
          <w:rFonts w:ascii="(normal text)" w:hAnsi="(normal text)"/>
          <w:sz w:val="24"/>
          <w:szCs w:val="24"/>
          <w:rtl/>
        </w:rPr>
        <w:t xml:space="preserve"> </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7"/>
      </w:r>
      <w:r w:rsidRPr="00F85423">
        <w:rPr>
          <w:sz w:val="22"/>
          <w:szCs w:val="22"/>
        </w:rPr>
        <w:sym w:font="HQPB2" w:char="F052"/>
      </w:r>
      <w:r w:rsidRPr="00F85423">
        <w:rPr>
          <w:sz w:val="22"/>
          <w:szCs w:val="22"/>
        </w:rPr>
        <w:sym w:font="HQPB1" w:char="F025"/>
      </w:r>
      <w:r w:rsidRPr="00F85423">
        <w:rPr>
          <w:sz w:val="22"/>
          <w:szCs w:val="22"/>
        </w:rPr>
        <w:sym w:font="HQPB5" w:char="F078"/>
      </w:r>
      <w:r w:rsidRPr="00F85423">
        <w:rPr>
          <w:sz w:val="22"/>
          <w:szCs w:val="22"/>
        </w:rPr>
        <w:sym w:font="HQPB2" w:char="F02E"/>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4" w:char="F059"/>
      </w:r>
      <w:r w:rsidRPr="00F85423">
        <w:rPr>
          <w:sz w:val="22"/>
          <w:szCs w:val="22"/>
        </w:rPr>
        <w:sym w:font="HQPB1" w:char="F0E8"/>
      </w:r>
      <w:r w:rsidRPr="00F85423">
        <w:rPr>
          <w:sz w:val="22"/>
          <w:szCs w:val="22"/>
        </w:rPr>
        <w:sym w:font="HQPB5" w:char="F075"/>
      </w:r>
      <w:r w:rsidRPr="00F85423">
        <w:rPr>
          <w:sz w:val="22"/>
          <w:szCs w:val="22"/>
        </w:rPr>
        <w:sym w:font="HQPB2" w:char="F08B"/>
      </w:r>
      <w:r w:rsidRPr="00F85423">
        <w:rPr>
          <w:sz w:val="22"/>
          <w:szCs w:val="22"/>
        </w:rPr>
        <w:sym w:font="HQPB4" w:char="F0CF"/>
      </w:r>
      <w:r w:rsidRPr="00F85423">
        <w:rPr>
          <w:sz w:val="22"/>
          <w:szCs w:val="22"/>
        </w:rPr>
        <w:sym w:font="HQPB1" w:char="F0A9"/>
      </w:r>
      <w:r w:rsidRPr="00AB1DF1">
        <w:rPr>
          <w:rFonts w:cs="Traditional Arabic" w:hint="cs"/>
          <w:sz w:val="32"/>
          <w:szCs w:val="32"/>
          <w:rtl/>
          <w:lang w:bidi="fa-IR"/>
        </w:rPr>
        <w:t>﴾</w:t>
      </w:r>
      <w:r w:rsidRPr="00AB1DF1">
        <w:rPr>
          <w:rFonts w:hint="cs"/>
          <w:rtl/>
          <w:lang w:bidi="fa-IR"/>
        </w:rPr>
        <w:t xml:space="preserve"> [انعام: 159]. </w:t>
      </w:r>
      <w:r w:rsidRPr="00AB1DF1">
        <w:rPr>
          <w:rFonts w:cs="CTraditional Arabic" w:hint="cs"/>
          <w:rtl/>
          <w:lang w:bidi="fa-IR"/>
        </w:rPr>
        <w:t>«</w:t>
      </w:r>
      <w:r w:rsidRPr="00AB1DF1">
        <w:rPr>
          <w:rtl/>
        </w:rPr>
        <w:t>آنان كه دين خود را بخش بخش كردند و گروه گروه شدند</w:t>
      </w:r>
      <w:r w:rsidRPr="00AB1DF1">
        <w:rPr>
          <w:rFonts w:cs="CTraditional Arabic" w:hint="cs"/>
          <w:rtl/>
        </w:rPr>
        <w:t>»</w:t>
      </w:r>
      <w:r w:rsidRPr="00AB1DF1">
        <w:rPr>
          <w:rFonts w:hint="cs"/>
          <w:rtl/>
          <w:lang w:bidi="fa-IR"/>
        </w:rPr>
        <w:t xml:space="preserve"> مرفوعاً موجود است که مراد اهل اهواء و اهل بدع اند</w:t>
      </w:r>
      <w:r w:rsidR="00781762" w:rsidRPr="00AB1DF1">
        <w:rPr>
          <w:rFonts w:hint="cs"/>
          <w:rtl/>
          <w:lang w:bidi="fa-IR"/>
        </w:rPr>
        <w:t>.</w:t>
      </w:r>
      <w:r w:rsidRPr="00AB1DF1">
        <w:rPr>
          <w:rFonts w:hint="cs"/>
          <w:rtl/>
          <w:lang w:bidi="fa-IR"/>
        </w:rPr>
        <w:t xml:space="preserve"> محمد بن سیرین </w:t>
      </w:r>
      <w:r w:rsidRPr="00AB1DF1">
        <w:rPr>
          <w:rFonts w:cs="CTraditional Arabic" w:hint="cs"/>
          <w:rtl/>
          <w:lang w:bidi="fa-IR"/>
        </w:rPr>
        <w:t>/</w:t>
      </w:r>
      <w:r w:rsidRPr="00AB1DF1">
        <w:rPr>
          <w:rFonts w:hint="cs"/>
          <w:rtl/>
          <w:lang w:bidi="fa-IR"/>
        </w:rPr>
        <w:t xml:space="preserve"> فرموده ا</w:t>
      </w:r>
      <w:r w:rsidR="00781762" w:rsidRPr="00AB1DF1">
        <w:rPr>
          <w:rFonts w:hint="cs"/>
          <w:rtl/>
          <w:lang w:bidi="fa-IR"/>
        </w:rPr>
        <w:t>ست</w:t>
      </w:r>
      <w:r w:rsidRPr="00AB1DF1">
        <w:rPr>
          <w:rFonts w:hint="cs"/>
          <w:rtl/>
          <w:lang w:bidi="fa-IR"/>
        </w:rPr>
        <w:t xml:space="preserve"> که: شتاب‌کننده‌ترین شخص به جانبِ ارتداد اهل بدعت اند، یعنی به طمعی مختصر دنیوی اسلام را سلام داده داخلِ کفر می‌روند که پروانگانِ دنیا اند. علامه ابی الجوز</w:t>
      </w:r>
      <w:r w:rsidR="00781762" w:rsidRPr="00AB1DF1">
        <w:rPr>
          <w:rFonts w:hint="cs"/>
          <w:rtl/>
          <w:lang w:bidi="fa-IR"/>
        </w:rPr>
        <w:t>ی</w:t>
      </w:r>
      <w:r w:rsidRPr="00AB1DF1">
        <w:rPr>
          <w:rFonts w:hint="cs"/>
          <w:rtl/>
          <w:lang w:bidi="fa-IR"/>
        </w:rPr>
        <w:t xml:space="preserve"> فرمود</w:t>
      </w:r>
      <w:r w:rsidR="00781762" w:rsidRPr="00AB1DF1">
        <w:rPr>
          <w:rFonts w:hint="cs"/>
          <w:rtl/>
          <w:lang w:bidi="fa-IR"/>
        </w:rPr>
        <w:t>ه است</w:t>
      </w:r>
      <w:r w:rsidRPr="00AB1DF1">
        <w:rPr>
          <w:rFonts w:hint="cs"/>
          <w:rtl/>
          <w:lang w:bidi="fa-IR"/>
        </w:rPr>
        <w:t>: مرا قسم به خدائی که روحِ من در دستِ اوست اگر خانة من</w:t>
      </w:r>
      <w:r w:rsidR="00781762" w:rsidRPr="00AB1DF1">
        <w:rPr>
          <w:rFonts w:hint="cs"/>
          <w:rtl/>
          <w:lang w:bidi="fa-IR"/>
        </w:rPr>
        <w:t xml:space="preserve"> از بوزنه و خوک</w:t>
      </w:r>
      <w:r w:rsidRPr="00AB1DF1">
        <w:rPr>
          <w:rFonts w:hint="cs"/>
          <w:rtl/>
          <w:lang w:bidi="fa-IR"/>
        </w:rPr>
        <w:t xml:space="preserve"> پُر گردد دوست‌تر دارم ازین که یک نفرِ مبتدع همسایة من باشد. و احادیث و اقوالِ صحابه </w:t>
      </w:r>
      <w:r w:rsidR="00781762" w:rsidRPr="00AB1DF1">
        <w:rPr>
          <w:rFonts w:hint="cs"/>
          <w:rtl/>
          <w:lang w:bidi="fa-IR"/>
        </w:rPr>
        <w:t xml:space="preserve">را </w:t>
      </w:r>
      <w:r w:rsidRPr="00AB1DF1">
        <w:rPr>
          <w:rFonts w:hint="cs"/>
          <w:rtl/>
          <w:lang w:bidi="fa-IR"/>
        </w:rPr>
        <w:t xml:space="preserve">به کثرت ذکر کردیم احتیاجِ اعاده نمانده است. </w:t>
      </w:r>
    </w:p>
    <w:p w:rsidR="00222BB6" w:rsidRPr="00AB1DF1" w:rsidRDefault="00222BB6" w:rsidP="00781762">
      <w:pPr>
        <w:ind w:firstLine="284"/>
        <w:jc w:val="both"/>
        <w:rPr>
          <w:rFonts w:hint="cs"/>
          <w:rtl/>
          <w:lang w:bidi="fa-IR"/>
        </w:rPr>
      </w:pPr>
      <w:r w:rsidRPr="00AB1DF1">
        <w:rPr>
          <w:rFonts w:hint="cs"/>
          <w:rtl/>
          <w:lang w:bidi="fa-IR"/>
        </w:rPr>
        <w:t>از حسن بصری و ایوب سختیانی مرویست که صاحبِ بدعت هر قدر که در عبادت فرض و نفل بیشتر سعی کند از خدای بزرگوار دورتر می‌گردد. از سفیان مرویست که مردی فقیه فرموده است که اگر من همه مردمان را هدایت کنم و سبب گمراهی یک نفر باشم می‌ترسم. یعنی گمراه‌کردنِ یک نفر عبادت و ثواب هدایت تمام عالم را برباد می‌کند</w:t>
      </w:r>
      <w:r w:rsidR="00781762" w:rsidRPr="00AB1DF1">
        <w:rPr>
          <w:rFonts w:hint="cs"/>
          <w:rtl/>
          <w:lang w:bidi="fa-IR"/>
        </w:rPr>
        <w:t>، و این کار را مبتدعین انجام می دهند</w:t>
      </w:r>
      <w:r w:rsidRPr="00AB1DF1">
        <w:rPr>
          <w:rFonts w:hint="cs"/>
          <w:rtl/>
          <w:lang w:bidi="fa-IR"/>
        </w:rPr>
        <w:t>.</w:t>
      </w:r>
    </w:p>
    <w:p w:rsidR="00222BB6" w:rsidRPr="00AB1DF1" w:rsidRDefault="00222BB6" w:rsidP="00781762">
      <w:pPr>
        <w:ind w:firstLine="284"/>
        <w:jc w:val="lowKashida"/>
        <w:rPr>
          <w:rFonts w:hint="cs"/>
          <w:rtl/>
          <w:lang w:bidi="fa-IR"/>
        </w:rPr>
      </w:pPr>
      <w:r w:rsidRPr="00AB1DF1">
        <w:rPr>
          <w:rFonts w:hint="cs"/>
          <w:rtl/>
          <w:lang w:bidi="fa-IR"/>
        </w:rPr>
        <w:t>و از اکابر طریقت و اعیانِ ولایت ذمِ بدعت به کثرت آمده است، مثل ابو القاسم قشیری و فضیل بن عیاض و ذوالنونِ مصری و بشرحافی و یحیی بن معاذ رازی و ابوبکر دقاق و جنید بغدادی و ابوعلی الجوزجانی و ابوبکر الترمذی و ابوالحسن الوراق و ابومحمد الثقفی و ابراهیم بن شیبان قِرمِسِینی و ابوبکر بن سعدان و ابوعمر و الزجاجی و اسماعیل بن محمد السلمی و ابوعثمان المغربی و ابویزید البسطامی و عبدالله التستری و ابوسلیمان الدارانی و احمد بن ابی الحواری و ابوحفص الحداد و حمدون القصار و ابوعثمان الحیری و محمد بن فضل البلخی و ابوسعید الخزاز و ابوالعباس بن عطاء و ابراهیم الخواص و بنان الحمال و ابوحمز</w:t>
      </w:r>
      <w:r w:rsidRPr="00AB1DF1">
        <w:rPr>
          <w:rFonts w:cs="B Badr" w:hint="cs"/>
          <w:rtl/>
          <w:lang w:bidi="fa-IR"/>
        </w:rPr>
        <w:t>ة</w:t>
      </w:r>
      <w:r w:rsidRPr="00AB1DF1">
        <w:rPr>
          <w:rFonts w:hint="cs"/>
          <w:rtl/>
          <w:lang w:bidi="fa-IR"/>
        </w:rPr>
        <w:t xml:space="preserve"> البغدادی و ابواسحاق الرقاشی و ممشاد الدینوری و ابوعلی الرودباری و ابو محمد المنازل و ابو یعقوب النهر جوری و ابوعمر النجید و بندار بن حسین و ابوبکر الطمستانی و ابوالقاسم النصرآبادی رحمهم الله و برّد مضاجعهم</w:t>
      </w:r>
      <w:r w:rsidR="00781762" w:rsidRPr="00AB1DF1">
        <w:rPr>
          <w:rFonts w:hint="cs"/>
          <w:rtl/>
          <w:lang w:bidi="fa-IR"/>
        </w:rPr>
        <w:t>.</w:t>
      </w:r>
      <w:r w:rsidRPr="00AB1DF1">
        <w:rPr>
          <w:rFonts w:hint="cs"/>
          <w:rtl/>
          <w:lang w:bidi="fa-IR"/>
        </w:rPr>
        <w:t xml:space="preserve"> همه بدعت و اهل بدعت را مذمت‌های گوناگون کرده اند. روایات همه در اعتصام شاطبی جلد 1 موجود است.</w:t>
      </w:r>
    </w:p>
    <w:p w:rsidR="00222BB6" w:rsidRPr="00AB1DF1" w:rsidRDefault="00222BB6" w:rsidP="00E10697">
      <w:pPr>
        <w:ind w:firstLine="284"/>
        <w:jc w:val="lowKashida"/>
        <w:rPr>
          <w:rFonts w:hint="cs"/>
          <w:rtl/>
          <w:lang w:bidi="fa-IR"/>
        </w:rPr>
      </w:pPr>
      <w:r w:rsidRPr="005D220E">
        <w:rPr>
          <w:rFonts w:cs="B Lotus" w:hint="cs"/>
          <w:b/>
          <w:bCs/>
          <w:rtl/>
          <w:lang w:bidi="fa-IR"/>
        </w:rPr>
        <w:t>سوال:</w:t>
      </w:r>
      <w:r w:rsidRPr="00AB1DF1">
        <w:rPr>
          <w:rFonts w:hint="cs"/>
          <w:rtl/>
          <w:lang w:bidi="fa-IR"/>
        </w:rPr>
        <w:t xml:space="preserve"> آیا ذمِّ بدع و محدثات که در قرآن و احادیث آ</w:t>
      </w:r>
      <w:r w:rsidR="00781762" w:rsidRPr="00AB1DF1">
        <w:rPr>
          <w:rFonts w:hint="cs"/>
          <w:rtl/>
          <w:lang w:bidi="fa-IR"/>
        </w:rPr>
        <w:t>مده است برای هر بدعت</w:t>
      </w:r>
      <w:r w:rsidR="0083513B" w:rsidRPr="00AB1DF1">
        <w:rPr>
          <w:rFonts w:hint="cs"/>
          <w:rtl/>
          <w:lang w:bidi="fa-IR"/>
        </w:rPr>
        <w:t>ي</w:t>
      </w:r>
      <w:r w:rsidR="00781762" w:rsidRPr="00AB1DF1">
        <w:rPr>
          <w:rFonts w:hint="cs"/>
          <w:rtl/>
          <w:lang w:bidi="fa-IR"/>
        </w:rPr>
        <w:t xml:space="preserve"> </w:t>
      </w:r>
      <w:r w:rsidR="0083513B" w:rsidRPr="00AB1DF1">
        <w:rPr>
          <w:rFonts w:hint="cs"/>
          <w:rtl/>
        </w:rPr>
        <w:t xml:space="preserve">است؛ </w:t>
      </w:r>
      <w:r w:rsidR="00781762" w:rsidRPr="00AB1DF1">
        <w:rPr>
          <w:rFonts w:hint="cs"/>
          <w:rtl/>
          <w:lang w:bidi="fa-IR"/>
        </w:rPr>
        <w:t>ترکی باشد یا فعلی</w:t>
      </w:r>
      <w:r w:rsidR="0083513B" w:rsidRPr="00AB1DF1">
        <w:rPr>
          <w:rFonts w:hint="cs"/>
          <w:rtl/>
          <w:lang w:bidi="fa-IR"/>
        </w:rPr>
        <w:t xml:space="preserve">؛ </w:t>
      </w:r>
      <w:r w:rsidR="00781762" w:rsidRPr="00AB1DF1">
        <w:rPr>
          <w:rFonts w:hint="cs"/>
          <w:rtl/>
          <w:lang w:bidi="fa-IR"/>
        </w:rPr>
        <w:t>یا قولی یا عملی</w:t>
      </w:r>
      <w:r w:rsidR="0083513B" w:rsidRPr="00AB1DF1">
        <w:rPr>
          <w:rFonts w:hint="cs"/>
          <w:rtl/>
          <w:lang w:bidi="fa-IR"/>
        </w:rPr>
        <w:t>!</w:t>
      </w:r>
      <w:r w:rsidR="00781762" w:rsidRPr="00AB1DF1">
        <w:rPr>
          <w:rFonts w:hint="cs"/>
          <w:rtl/>
          <w:lang w:bidi="fa-IR"/>
        </w:rPr>
        <w:t xml:space="preserve"> </w:t>
      </w:r>
      <w:r w:rsidR="0083513B" w:rsidRPr="00AB1DF1">
        <w:rPr>
          <w:rFonts w:hint="cs"/>
          <w:rtl/>
          <w:lang w:bidi="fa-IR"/>
        </w:rPr>
        <w:t>عام باشد</w:t>
      </w:r>
      <w:r w:rsidRPr="00AB1DF1">
        <w:rPr>
          <w:rFonts w:hint="cs"/>
          <w:rtl/>
          <w:lang w:bidi="fa-IR"/>
        </w:rPr>
        <w:t xml:space="preserve"> </w:t>
      </w:r>
      <w:r w:rsidR="00781762" w:rsidRPr="00AB1DF1">
        <w:rPr>
          <w:rFonts w:hint="cs"/>
          <w:rtl/>
          <w:lang w:bidi="fa-IR"/>
        </w:rPr>
        <w:t xml:space="preserve">یا </w:t>
      </w:r>
      <w:r w:rsidRPr="00AB1DF1">
        <w:rPr>
          <w:rFonts w:hint="cs"/>
          <w:rtl/>
          <w:lang w:bidi="fa-IR"/>
        </w:rPr>
        <w:t>خاص</w:t>
      </w:r>
      <w:r w:rsidR="00E10697" w:rsidRPr="00AB1DF1">
        <w:rPr>
          <w:rFonts w:hint="cs"/>
          <w:rtl/>
          <w:lang w:bidi="fa-IR"/>
        </w:rPr>
        <w:t>!</w:t>
      </w:r>
      <w:r w:rsidRPr="00AB1DF1">
        <w:rPr>
          <w:rFonts w:hint="cs"/>
          <w:rtl/>
          <w:lang w:bidi="fa-IR"/>
        </w:rPr>
        <w:t xml:space="preserve"> </w:t>
      </w:r>
      <w:r w:rsidR="00E10697" w:rsidRPr="00AB1DF1">
        <w:rPr>
          <w:rFonts w:hint="cs"/>
          <w:rtl/>
          <w:lang w:bidi="fa-IR"/>
        </w:rPr>
        <w:t>یا فقط مخصوص یک قسم است؟؟</w:t>
      </w:r>
    </w:p>
    <w:p w:rsidR="00781762" w:rsidRPr="00AB1DF1" w:rsidRDefault="00222BB6" w:rsidP="00781762">
      <w:pPr>
        <w:ind w:firstLine="284"/>
        <w:jc w:val="lowKashida"/>
        <w:rPr>
          <w:rFonts w:hint="cs"/>
          <w:rtl/>
          <w:lang w:bidi="fa-IR"/>
        </w:rPr>
      </w:pPr>
      <w:r w:rsidRPr="005D220E">
        <w:rPr>
          <w:rFonts w:cs="B Lotus" w:hint="cs"/>
          <w:b/>
          <w:bCs/>
          <w:rtl/>
          <w:lang w:bidi="fa-IR"/>
        </w:rPr>
        <w:t>جواب:</w:t>
      </w:r>
      <w:r w:rsidRPr="00AB1DF1">
        <w:rPr>
          <w:rFonts w:hint="cs"/>
          <w:rtl/>
          <w:lang w:bidi="fa-IR"/>
        </w:rPr>
        <w:t xml:space="preserve"> نزد محققین عام است، به چند وجه</w:t>
      </w:r>
      <w:r w:rsidR="00781762" w:rsidRPr="00AB1DF1">
        <w:rPr>
          <w:rFonts w:hint="cs"/>
          <w:rtl/>
          <w:lang w:bidi="fa-IR"/>
        </w:rPr>
        <w:t>:</w:t>
      </w:r>
      <w:r w:rsidRPr="00AB1DF1">
        <w:rPr>
          <w:rFonts w:hint="cs"/>
          <w:rtl/>
          <w:lang w:bidi="fa-IR"/>
        </w:rPr>
        <w:t xml:space="preserve"> </w:t>
      </w:r>
    </w:p>
    <w:p w:rsidR="00222BB6" w:rsidRPr="00AB1DF1" w:rsidRDefault="00781762" w:rsidP="00781762">
      <w:pPr>
        <w:ind w:firstLine="284"/>
        <w:jc w:val="lowKashida"/>
        <w:rPr>
          <w:rFonts w:hint="cs"/>
          <w:rtl/>
          <w:lang w:bidi="fa-IR"/>
        </w:rPr>
      </w:pPr>
      <w:r w:rsidRPr="00AB1DF1">
        <w:rPr>
          <w:rFonts w:hint="cs"/>
          <w:rtl/>
          <w:lang w:bidi="fa-IR"/>
        </w:rPr>
        <w:t>نخست-</w:t>
      </w:r>
      <w:r w:rsidR="00222BB6" w:rsidRPr="00AB1DF1">
        <w:rPr>
          <w:rFonts w:hint="cs"/>
          <w:rtl/>
          <w:lang w:bidi="fa-IR"/>
        </w:rPr>
        <w:t xml:space="preserve"> این که تمام آیات و احادیث که درین مورد آمده اند عام و مطلق اند با وجود این کثرت در آنها هیچ جا استثنائی نیامده است.</w:t>
      </w:r>
    </w:p>
    <w:p w:rsidR="00222BB6" w:rsidRPr="00AB1DF1" w:rsidRDefault="00222BB6" w:rsidP="00940579">
      <w:pPr>
        <w:ind w:firstLine="284"/>
        <w:jc w:val="lowKashida"/>
        <w:rPr>
          <w:rFonts w:hint="cs"/>
          <w:rtl/>
          <w:lang w:bidi="fa-IR"/>
        </w:rPr>
      </w:pPr>
      <w:r w:rsidRPr="00AB1DF1">
        <w:rPr>
          <w:rFonts w:hint="cs"/>
          <w:rtl/>
          <w:lang w:bidi="fa-IR"/>
        </w:rPr>
        <w:t>دوم</w:t>
      </w:r>
      <w:r w:rsidR="00E10697" w:rsidRPr="00AB1DF1">
        <w:rPr>
          <w:rFonts w:hint="cs"/>
          <w:rtl/>
          <w:lang w:bidi="fa-IR"/>
        </w:rPr>
        <w:t>-</w:t>
      </w:r>
      <w:r w:rsidRPr="00AB1DF1">
        <w:rPr>
          <w:rFonts w:hint="cs"/>
          <w:rtl/>
          <w:lang w:bidi="fa-IR"/>
        </w:rPr>
        <w:t xml:space="preserve"> این</w:t>
      </w:r>
      <w:r w:rsidR="00E10697" w:rsidRPr="00AB1DF1">
        <w:rPr>
          <w:rFonts w:hint="cs"/>
          <w:rtl/>
          <w:lang w:bidi="fa-IR"/>
        </w:rPr>
        <w:t xml:space="preserve"> که در اصول است که هر قاعدة کلی</w:t>
      </w:r>
      <w:r w:rsidRPr="00AB1DF1">
        <w:rPr>
          <w:rFonts w:hint="cs"/>
          <w:rtl/>
          <w:lang w:bidi="fa-IR"/>
        </w:rPr>
        <w:t xml:space="preserve"> یا دلیل شرعی کلی و</w:t>
      </w:r>
      <w:r w:rsidR="00E10697" w:rsidRPr="00AB1DF1">
        <w:rPr>
          <w:rFonts w:hint="cs"/>
          <w:rtl/>
          <w:lang w:bidi="fa-IR"/>
        </w:rPr>
        <w:t xml:space="preserve">قتی که در مواضع کثیر تکرار گردد </w:t>
      </w:r>
      <w:r w:rsidRPr="00AB1DF1">
        <w:rPr>
          <w:rFonts w:hint="cs"/>
          <w:rtl/>
          <w:lang w:bidi="fa-IR"/>
        </w:rPr>
        <w:t>و به آن تقیید و تخصیص مقترن نش</w:t>
      </w:r>
      <w:r w:rsidR="00E10697" w:rsidRPr="00AB1DF1">
        <w:rPr>
          <w:rFonts w:hint="cs"/>
          <w:rtl/>
          <w:lang w:bidi="fa-IR"/>
        </w:rPr>
        <w:t>و</w:t>
      </w:r>
      <w:r w:rsidRPr="00AB1DF1">
        <w:rPr>
          <w:rFonts w:hint="cs"/>
          <w:rtl/>
          <w:lang w:bidi="fa-IR"/>
        </w:rPr>
        <w:t xml:space="preserve">د به همراه ، پس این </w:t>
      </w:r>
      <w:r w:rsidR="00940579" w:rsidRPr="00AB1DF1">
        <w:rPr>
          <w:rFonts w:hint="cs"/>
          <w:rtl/>
          <w:lang w:bidi="fa-IR"/>
        </w:rPr>
        <w:t>کثرت تکرار دلیل</w:t>
      </w:r>
      <w:r w:rsidRPr="00AB1DF1">
        <w:rPr>
          <w:rFonts w:hint="cs"/>
          <w:rtl/>
          <w:lang w:bidi="fa-IR"/>
        </w:rPr>
        <w:t xml:space="preserve"> </w:t>
      </w:r>
      <w:r w:rsidR="00940579" w:rsidRPr="00AB1DF1">
        <w:rPr>
          <w:rFonts w:hint="cs"/>
          <w:rtl/>
          <w:lang w:bidi="fa-IR"/>
        </w:rPr>
        <w:t>بقای آن بر مقتضای عمومی خود می باشد</w:t>
      </w:r>
      <w:r w:rsidRPr="00AB1DF1">
        <w:rPr>
          <w:rFonts w:hint="cs"/>
          <w:rtl/>
          <w:lang w:bidi="fa-IR"/>
        </w:rPr>
        <w:t>.</w:t>
      </w:r>
    </w:p>
    <w:p w:rsidR="00222BB6" w:rsidRPr="00AB1DF1" w:rsidRDefault="00222BB6" w:rsidP="00940579">
      <w:pPr>
        <w:ind w:firstLine="284"/>
        <w:jc w:val="lowKashida"/>
        <w:rPr>
          <w:rFonts w:hint="cs"/>
          <w:rtl/>
          <w:lang w:bidi="fa-IR"/>
        </w:rPr>
      </w:pPr>
      <w:r w:rsidRPr="00AB1DF1">
        <w:rPr>
          <w:rFonts w:hint="cs"/>
          <w:rtl/>
          <w:lang w:bidi="fa-IR"/>
        </w:rPr>
        <w:t>سوم</w:t>
      </w:r>
      <w:r w:rsidR="00940579" w:rsidRPr="00AB1DF1">
        <w:rPr>
          <w:rFonts w:hint="cs"/>
          <w:rtl/>
          <w:lang w:bidi="fa-IR"/>
        </w:rPr>
        <w:t>-</w:t>
      </w:r>
      <w:r w:rsidRPr="00AB1DF1">
        <w:rPr>
          <w:rFonts w:hint="cs"/>
          <w:rtl/>
          <w:lang w:bidi="fa-IR"/>
        </w:rPr>
        <w:t xml:space="preserve"> اجماع صحابه و تابعین و سلف در ذم بدعات </w:t>
      </w:r>
      <w:r w:rsidR="00940579" w:rsidRPr="00AB1DF1">
        <w:rPr>
          <w:rFonts w:hint="cs"/>
          <w:rtl/>
          <w:lang w:bidi="fa-IR"/>
        </w:rPr>
        <w:t>مبنی بر</w:t>
      </w:r>
      <w:r w:rsidRPr="00AB1DF1">
        <w:rPr>
          <w:rFonts w:hint="cs"/>
          <w:rtl/>
          <w:lang w:bidi="fa-IR"/>
        </w:rPr>
        <w:t xml:space="preserve"> عموم </w:t>
      </w:r>
      <w:r w:rsidR="00940579" w:rsidRPr="00AB1DF1">
        <w:rPr>
          <w:rFonts w:hint="cs"/>
          <w:rtl/>
          <w:lang w:bidi="fa-IR"/>
        </w:rPr>
        <w:t>آن بوده و هیچ تخصیص به نوعی از آن نشده است</w:t>
      </w:r>
      <w:r w:rsidRPr="00AB1DF1">
        <w:rPr>
          <w:rFonts w:hint="cs"/>
          <w:rtl/>
          <w:lang w:bidi="fa-IR"/>
        </w:rPr>
        <w:t>.</w:t>
      </w:r>
    </w:p>
    <w:p w:rsidR="00222BB6" w:rsidRPr="00AB1DF1" w:rsidRDefault="00222BB6" w:rsidP="001911E8">
      <w:pPr>
        <w:ind w:firstLine="284"/>
        <w:jc w:val="lowKashida"/>
        <w:rPr>
          <w:rFonts w:hint="cs"/>
          <w:rtl/>
          <w:lang w:bidi="fa-IR"/>
        </w:rPr>
      </w:pPr>
      <w:r w:rsidRPr="005D220E">
        <w:rPr>
          <w:rFonts w:cs="B Lotus" w:hint="cs"/>
          <w:b/>
          <w:bCs/>
          <w:rtl/>
          <w:lang w:bidi="fa-IR"/>
        </w:rPr>
        <w:t>انتباه:</w:t>
      </w:r>
      <w:r w:rsidRPr="00AB1DF1">
        <w:rPr>
          <w:rFonts w:hint="cs"/>
          <w:rtl/>
          <w:lang w:bidi="fa-IR"/>
        </w:rPr>
        <w:t xml:space="preserve"> وقتی که ثابت گردید که مبتدع گنهگار و مجرم است، پس باید دانست که رتبة گناه همه برا</w:t>
      </w:r>
      <w:r w:rsidR="00940579" w:rsidRPr="00AB1DF1">
        <w:rPr>
          <w:rFonts w:hint="cs"/>
          <w:rtl/>
          <w:lang w:bidi="fa-IR"/>
        </w:rPr>
        <w:t>بر نیست، بلکه آن به مراتب مختلف</w:t>
      </w:r>
      <w:r w:rsidRPr="00AB1DF1">
        <w:rPr>
          <w:rFonts w:hint="cs"/>
          <w:rtl/>
          <w:lang w:bidi="fa-IR"/>
        </w:rPr>
        <w:t xml:space="preserve"> است</w:t>
      </w:r>
      <w:r w:rsidR="00940579" w:rsidRPr="00AB1DF1">
        <w:rPr>
          <w:rFonts w:hint="cs"/>
          <w:rtl/>
          <w:lang w:bidi="fa-IR"/>
        </w:rPr>
        <w:t>؛</w:t>
      </w:r>
      <w:r w:rsidRPr="00AB1DF1">
        <w:rPr>
          <w:rFonts w:hint="cs"/>
          <w:rtl/>
          <w:lang w:bidi="fa-IR"/>
        </w:rPr>
        <w:t xml:space="preserve"> زیرا که </w:t>
      </w:r>
      <w:r w:rsidR="00940579" w:rsidRPr="00AB1DF1">
        <w:rPr>
          <w:rFonts w:hint="cs"/>
          <w:rtl/>
          <w:lang w:bidi="fa-IR"/>
        </w:rPr>
        <w:t>گاه</w:t>
      </w:r>
      <w:r w:rsidRPr="00AB1DF1">
        <w:rPr>
          <w:rFonts w:hint="cs"/>
          <w:rtl/>
          <w:lang w:bidi="fa-IR"/>
        </w:rPr>
        <w:t xml:space="preserve">ی مبتدع مسر است و </w:t>
      </w:r>
      <w:r w:rsidR="00940579" w:rsidRPr="00AB1DF1">
        <w:rPr>
          <w:rFonts w:hint="cs"/>
          <w:rtl/>
          <w:lang w:bidi="fa-IR"/>
        </w:rPr>
        <w:t>گاهی</w:t>
      </w:r>
      <w:r w:rsidRPr="00AB1DF1">
        <w:rPr>
          <w:rFonts w:hint="cs"/>
          <w:rtl/>
          <w:lang w:bidi="fa-IR"/>
        </w:rPr>
        <w:t xml:space="preserve"> معلن</w:t>
      </w:r>
      <w:r w:rsidR="00940579" w:rsidRPr="00AB1DF1">
        <w:rPr>
          <w:rFonts w:hint="cs"/>
          <w:rtl/>
          <w:lang w:bidi="fa-IR"/>
        </w:rPr>
        <w:t>،</w:t>
      </w:r>
      <w:r w:rsidRPr="00AB1DF1">
        <w:rPr>
          <w:rFonts w:hint="cs"/>
          <w:rtl/>
          <w:lang w:bidi="fa-IR"/>
        </w:rPr>
        <w:t xml:space="preserve"> و بعضی بدعتِ حقیق</w:t>
      </w:r>
      <w:r w:rsidR="00940579" w:rsidRPr="00AB1DF1">
        <w:rPr>
          <w:rFonts w:hint="cs"/>
          <w:rtl/>
          <w:lang w:bidi="fa-IR"/>
        </w:rPr>
        <w:t>ی</w:t>
      </w:r>
      <w:r w:rsidRPr="00AB1DF1">
        <w:rPr>
          <w:rFonts w:hint="cs"/>
          <w:rtl/>
          <w:lang w:bidi="fa-IR"/>
        </w:rPr>
        <w:t xml:space="preserve"> است و بعضی اضافی</w:t>
      </w:r>
      <w:r w:rsidR="001911E8" w:rsidRPr="00AB1DF1">
        <w:rPr>
          <w:rFonts w:hint="cs"/>
          <w:rtl/>
          <w:lang w:bidi="fa-IR"/>
        </w:rPr>
        <w:t>، و بعضی واضح است</w:t>
      </w:r>
      <w:r w:rsidRPr="00AB1DF1">
        <w:rPr>
          <w:rFonts w:hint="cs"/>
          <w:rtl/>
          <w:lang w:bidi="fa-IR"/>
        </w:rPr>
        <w:t xml:space="preserve"> و بعضی مشکل</w:t>
      </w:r>
      <w:r w:rsidR="001911E8" w:rsidRPr="00AB1DF1">
        <w:rPr>
          <w:rFonts w:hint="cs"/>
          <w:rtl/>
          <w:lang w:bidi="fa-IR"/>
        </w:rPr>
        <w:t>،</w:t>
      </w:r>
      <w:r w:rsidRPr="00AB1DF1">
        <w:rPr>
          <w:rFonts w:hint="cs"/>
          <w:rtl/>
          <w:lang w:bidi="fa-IR"/>
        </w:rPr>
        <w:t xml:space="preserve"> و بعضی کفر است و بعضی نه</w:t>
      </w:r>
      <w:r w:rsidR="001911E8" w:rsidRPr="00AB1DF1">
        <w:rPr>
          <w:rFonts w:hint="cs"/>
          <w:rtl/>
          <w:lang w:bidi="fa-IR"/>
        </w:rPr>
        <w:t>،</w:t>
      </w:r>
      <w:r w:rsidRPr="00AB1DF1">
        <w:rPr>
          <w:rFonts w:hint="cs"/>
          <w:rtl/>
          <w:lang w:bidi="fa-IR"/>
        </w:rPr>
        <w:t xml:space="preserve"> و بعضی مضر است و بعضی نه</w:t>
      </w:r>
      <w:r w:rsidR="001911E8" w:rsidRPr="00AB1DF1">
        <w:rPr>
          <w:rFonts w:hint="cs"/>
          <w:rtl/>
          <w:lang w:bidi="fa-IR"/>
        </w:rPr>
        <w:t>،</w:t>
      </w:r>
      <w:r w:rsidRPr="00AB1DF1">
        <w:rPr>
          <w:rFonts w:hint="cs"/>
          <w:rtl/>
          <w:lang w:bidi="fa-IR"/>
        </w:rPr>
        <w:t xml:space="preserve"> و </w:t>
      </w:r>
      <w:r w:rsidR="001911E8" w:rsidRPr="00AB1DF1">
        <w:rPr>
          <w:rFonts w:hint="cs"/>
          <w:rtl/>
          <w:lang w:bidi="fa-IR"/>
        </w:rPr>
        <w:t>برخی از مبتدعین بدعت خویش را تبلیغ می کنند و بر خی تبلیغ نمی کنند.</w:t>
      </w:r>
      <w:r w:rsidRPr="00AB1DF1">
        <w:rPr>
          <w:rFonts w:hint="cs"/>
          <w:rtl/>
          <w:lang w:bidi="fa-IR"/>
        </w:rPr>
        <w:t xml:space="preserve"> خلاصه گناه همه برابر نیست.</w:t>
      </w:r>
    </w:p>
    <w:p w:rsidR="00222BB6" w:rsidRPr="00AB1DF1" w:rsidRDefault="00222BB6" w:rsidP="001911E8">
      <w:pPr>
        <w:ind w:firstLine="284"/>
        <w:jc w:val="lowKashida"/>
        <w:rPr>
          <w:rFonts w:hint="cs"/>
          <w:rtl/>
          <w:lang w:bidi="fa-IR"/>
        </w:rPr>
      </w:pPr>
      <w:r w:rsidRPr="005D220E">
        <w:rPr>
          <w:rFonts w:cs="B Lotus" w:hint="cs"/>
          <w:b/>
          <w:bCs/>
          <w:rtl/>
          <w:lang w:bidi="fa-IR"/>
        </w:rPr>
        <w:t>تذکره:</w:t>
      </w:r>
      <w:r w:rsidRPr="00AB1DF1">
        <w:rPr>
          <w:rFonts w:hint="cs"/>
          <w:rtl/>
          <w:lang w:bidi="fa-IR"/>
        </w:rPr>
        <w:t xml:space="preserve"> باید دانست که انواع تبلیغ بسیار اند، بعضی وعاظ انذار و تبشیر بیان می‌کنند و بعضی قصص و حکایات و بعضی مسئله و مسائل و بعضی غزوات و جهاد سلف و وقائع ماضیه و بعضی اخلاقیات و بعضی ح</w:t>
      </w:r>
      <w:r w:rsidR="001911E8" w:rsidRPr="00AB1DF1">
        <w:rPr>
          <w:rFonts w:hint="cs"/>
          <w:rtl/>
          <w:lang w:bidi="fa-IR"/>
        </w:rPr>
        <w:t>ِ</w:t>
      </w:r>
      <w:r w:rsidRPr="00AB1DF1">
        <w:rPr>
          <w:rFonts w:hint="cs"/>
          <w:rtl/>
          <w:lang w:bidi="fa-IR"/>
        </w:rPr>
        <w:t xml:space="preserve">کم و فلسفه و بعضی حقائق و رموز و بعضی عقائد تردید اشراک و بدع و اثبات توحید، چون به </w:t>
      </w:r>
      <w:r w:rsidR="001911E8" w:rsidRPr="00AB1DF1">
        <w:rPr>
          <w:rFonts w:hint="cs"/>
          <w:rtl/>
          <w:lang w:bidi="fa-IR"/>
        </w:rPr>
        <w:t>غور دیده شود</w:t>
      </w:r>
      <w:r w:rsidRPr="00AB1DF1">
        <w:rPr>
          <w:rFonts w:hint="cs"/>
          <w:rtl/>
          <w:lang w:bidi="fa-IR"/>
        </w:rPr>
        <w:t xml:space="preserve">، این </w:t>
      </w:r>
      <w:r w:rsidR="001911E8" w:rsidRPr="00AB1DF1">
        <w:rPr>
          <w:rFonts w:hint="cs"/>
          <w:rtl/>
          <w:lang w:bidi="fa-IR"/>
        </w:rPr>
        <w:t>نوع اخیر</w:t>
      </w:r>
      <w:r w:rsidRPr="00AB1DF1">
        <w:rPr>
          <w:rFonts w:hint="cs"/>
          <w:rtl/>
          <w:lang w:bidi="fa-IR"/>
        </w:rPr>
        <w:t xml:space="preserve"> به</w:t>
      </w:r>
      <w:r w:rsidR="001911E8" w:rsidRPr="00AB1DF1">
        <w:rPr>
          <w:rFonts w:hint="cs"/>
          <w:rtl/>
          <w:lang w:bidi="fa-IR"/>
        </w:rPr>
        <w:t xml:space="preserve"> تبعیت</w:t>
      </w:r>
      <w:r w:rsidRPr="00AB1DF1">
        <w:rPr>
          <w:rFonts w:hint="cs"/>
          <w:rtl/>
          <w:lang w:bidi="fa-IR"/>
        </w:rPr>
        <w:t xml:space="preserve"> انبیاء </w:t>
      </w:r>
      <w:r w:rsidRPr="00AB1DF1">
        <w:rPr>
          <w:rFonts w:cs="CTraditional Arabic" w:hint="cs"/>
          <w:rtl/>
          <w:lang w:bidi="fa-IR"/>
        </w:rPr>
        <w:t>†</w:t>
      </w:r>
      <w:r w:rsidRPr="00AB1DF1">
        <w:rPr>
          <w:rFonts w:hint="cs"/>
          <w:rtl/>
          <w:lang w:bidi="fa-IR"/>
        </w:rPr>
        <w:t xml:space="preserve"> است و وارث حقیقی همین شخص است، ازین سبب بعضی اکابر فرموده ا</w:t>
      </w:r>
      <w:r w:rsidR="001911E8" w:rsidRPr="00AB1DF1">
        <w:rPr>
          <w:rFonts w:hint="cs"/>
          <w:rtl/>
          <w:lang w:bidi="fa-IR"/>
        </w:rPr>
        <w:t>ند</w:t>
      </w:r>
      <w:r w:rsidRPr="00AB1DF1">
        <w:rPr>
          <w:rFonts w:hint="cs"/>
          <w:rtl/>
          <w:lang w:bidi="fa-IR"/>
        </w:rPr>
        <w:t xml:space="preserve"> که: چند دقیقه بیان توحید و سنت و تردیدِ شرک و بدعت افضل و اولی و اعلی است از وعظ و تبلیغ‌های سالها که در شعب </w:t>
      </w:r>
      <w:r w:rsidR="001911E8" w:rsidRPr="00AB1DF1">
        <w:rPr>
          <w:rFonts w:hint="cs"/>
          <w:rtl/>
          <w:lang w:bidi="fa-IR"/>
        </w:rPr>
        <w:t xml:space="preserve">دیگر </w:t>
      </w:r>
      <w:r w:rsidRPr="00AB1DF1">
        <w:rPr>
          <w:rFonts w:hint="cs"/>
          <w:rtl/>
          <w:lang w:bidi="fa-IR"/>
        </w:rPr>
        <w:t>باشد، عقلاً این هم مسلّم است.</w:t>
      </w:r>
    </w:p>
    <w:p w:rsidR="00222BB6" w:rsidRPr="00AB1DF1" w:rsidRDefault="00222BB6" w:rsidP="00CF3A0F">
      <w:pPr>
        <w:ind w:firstLine="284"/>
        <w:jc w:val="lowKashida"/>
        <w:rPr>
          <w:rFonts w:hint="cs"/>
          <w:rtl/>
          <w:lang w:bidi="fa-IR"/>
        </w:rPr>
      </w:pPr>
      <w:r w:rsidRPr="005D220E">
        <w:rPr>
          <w:rFonts w:cs="B Lotus" w:hint="cs"/>
          <w:b/>
          <w:bCs/>
          <w:rtl/>
          <w:lang w:bidi="fa-IR"/>
        </w:rPr>
        <w:t>سوال:</w:t>
      </w:r>
      <w:r w:rsidRPr="00AB1DF1">
        <w:rPr>
          <w:rFonts w:hint="cs"/>
          <w:rtl/>
          <w:lang w:bidi="fa-IR"/>
        </w:rPr>
        <w:t xml:space="preserve"> برای تردید بدعت و مبتدع </w:t>
      </w:r>
      <w:r w:rsidR="00CF3A0F" w:rsidRPr="00AB1DF1">
        <w:rPr>
          <w:rFonts w:hint="cs"/>
          <w:rtl/>
          <w:lang w:bidi="fa-IR"/>
        </w:rPr>
        <w:t>چه تدابیری</w:t>
      </w:r>
      <w:r w:rsidRPr="00AB1DF1">
        <w:rPr>
          <w:rFonts w:hint="cs"/>
          <w:rtl/>
          <w:lang w:bidi="fa-IR"/>
        </w:rPr>
        <w:t xml:space="preserve"> باید </w:t>
      </w:r>
      <w:r w:rsidR="00CF3A0F" w:rsidRPr="00AB1DF1">
        <w:rPr>
          <w:rFonts w:hint="cs"/>
          <w:rtl/>
          <w:lang w:bidi="fa-IR"/>
        </w:rPr>
        <w:t xml:space="preserve">اتخاذ </w:t>
      </w:r>
      <w:r w:rsidRPr="00AB1DF1">
        <w:rPr>
          <w:rFonts w:hint="cs"/>
          <w:rtl/>
          <w:lang w:bidi="fa-IR"/>
        </w:rPr>
        <w:t>کرد</w:t>
      </w:r>
      <w:r w:rsidR="00CF3A0F" w:rsidRPr="00AB1DF1">
        <w:rPr>
          <w:rFonts w:hint="cs"/>
          <w:rtl/>
          <w:lang w:bidi="fa-IR"/>
        </w:rPr>
        <w:t xml:space="preserve"> و چه قیامی صورت پذیرد</w:t>
      </w:r>
      <w:r w:rsidR="001911E8" w:rsidRPr="00AB1DF1">
        <w:rPr>
          <w:rFonts w:hint="cs"/>
          <w:rtl/>
          <w:lang w:bidi="fa-IR"/>
        </w:rPr>
        <w:t>؟</w:t>
      </w:r>
      <w:r w:rsidRPr="00AB1DF1">
        <w:rPr>
          <w:rFonts w:hint="cs"/>
          <w:rtl/>
          <w:lang w:bidi="fa-IR"/>
        </w:rPr>
        <w:t>.</w:t>
      </w:r>
    </w:p>
    <w:p w:rsidR="00222BB6" w:rsidRPr="00AB1DF1" w:rsidRDefault="00222BB6" w:rsidP="00CF3A0F">
      <w:pPr>
        <w:ind w:firstLine="284"/>
        <w:jc w:val="lowKashida"/>
        <w:rPr>
          <w:rFonts w:hint="cs"/>
          <w:rtl/>
          <w:lang w:bidi="fa-IR"/>
        </w:rPr>
      </w:pPr>
      <w:r w:rsidRPr="005D220E">
        <w:rPr>
          <w:rFonts w:cs="B Lotus" w:hint="cs"/>
          <w:b/>
          <w:bCs/>
          <w:rtl/>
          <w:lang w:bidi="fa-IR"/>
        </w:rPr>
        <w:t>جواب:</w:t>
      </w:r>
      <w:r w:rsidRPr="00AB1DF1">
        <w:rPr>
          <w:rFonts w:hint="cs"/>
          <w:rtl/>
          <w:lang w:bidi="fa-IR"/>
        </w:rPr>
        <w:t xml:space="preserve"> اکابر فرموده اند که: حسبِ طاقت خود طبق زمان و مکان و اعوان به یکی ازین پانزده صورت در مقابل‌شان قیام لازم است، ورنه روز محشر </w:t>
      </w:r>
      <w:r w:rsidR="00CF3A0F" w:rsidRPr="00AB1DF1">
        <w:rPr>
          <w:rFonts w:hint="cs"/>
          <w:rtl/>
          <w:lang w:bidi="fa-IR"/>
        </w:rPr>
        <w:t xml:space="preserve">نزد خدای بزرگ </w:t>
      </w:r>
      <w:r w:rsidRPr="00AB1DF1">
        <w:rPr>
          <w:rFonts w:hint="cs"/>
          <w:rtl/>
          <w:lang w:bidi="fa-IR"/>
        </w:rPr>
        <w:t>محکوم و مجرم خواهی شد.</w:t>
      </w:r>
    </w:p>
    <w:p w:rsidR="00222BB6" w:rsidRPr="00AB1DF1" w:rsidRDefault="00CF3A0F" w:rsidP="00CF3A0F">
      <w:pPr>
        <w:ind w:firstLine="284"/>
        <w:jc w:val="lowKashida"/>
        <w:rPr>
          <w:rFonts w:hint="cs"/>
          <w:rtl/>
          <w:lang w:bidi="fa-IR"/>
        </w:rPr>
      </w:pPr>
      <w:r w:rsidRPr="00AB1DF1">
        <w:rPr>
          <w:rFonts w:hint="cs"/>
          <w:rtl/>
          <w:lang w:bidi="fa-IR"/>
        </w:rPr>
        <w:t>نخست:</w:t>
      </w:r>
      <w:r w:rsidR="00222BB6" w:rsidRPr="00AB1DF1">
        <w:rPr>
          <w:rFonts w:hint="cs"/>
          <w:rtl/>
          <w:lang w:bidi="fa-IR"/>
        </w:rPr>
        <w:t xml:space="preserve"> به ارشاد و تعلیم و اقامت ا</w:t>
      </w:r>
      <w:r w:rsidR="00222BB6" w:rsidRPr="00AB1DF1">
        <w:rPr>
          <w:rFonts w:cs="B Badr" w:hint="cs"/>
          <w:rtl/>
          <w:lang w:bidi="fa-IR"/>
        </w:rPr>
        <w:t>لحجة،</w:t>
      </w:r>
      <w:r w:rsidR="00222BB6" w:rsidRPr="00AB1DF1">
        <w:rPr>
          <w:rFonts w:hint="cs"/>
          <w:rtl/>
          <w:lang w:bidi="fa-IR"/>
        </w:rPr>
        <w:t xml:space="preserve"> شاید که برگ</w:t>
      </w:r>
      <w:r w:rsidRPr="00AB1DF1">
        <w:rPr>
          <w:rFonts w:hint="cs"/>
          <w:rtl/>
          <w:lang w:bidi="fa-IR"/>
        </w:rPr>
        <w:t>ردند،</w:t>
      </w:r>
      <w:r w:rsidR="00222BB6" w:rsidRPr="00AB1DF1">
        <w:rPr>
          <w:rFonts w:hint="cs"/>
          <w:rtl/>
          <w:lang w:bidi="fa-IR"/>
        </w:rPr>
        <w:t xml:space="preserve"> مسلمان شده </w:t>
      </w:r>
      <w:r w:rsidRPr="00AB1DF1">
        <w:rPr>
          <w:rFonts w:hint="cs"/>
          <w:rtl/>
          <w:lang w:bidi="fa-IR"/>
        </w:rPr>
        <w:t>حجت های واضح را بپذیرند</w:t>
      </w:r>
      <w:r w:rsidR="00222BB6" w:rsidRPr="00AB1DF1">
        <w:rPr>
          <w:rFonts w:hint="cs"/>
          <w:rtl/>
          <w:lang w:bidi="fa-IR"/>
        </w:rPr>
        <w:t>.</w:t>
      </w:r>
    </w:p>
    <w:p w:rsidR="00222BB6" w:rsidRPr="00AB1DF1" w:rsidRDefault="00222BB6" w:rsidP="00CF3A0F">
      <w:pPr>
        <w:ind w:firstLine="284"/>
        <w:jc w:val="lowKashida"/>
        <w:rPr>
          <w:rFonts w:hint="cs"/>
          <w:rtl/>
          <w:lang w:bidi="fa-IR"/>
        </w:rPr>
      </w:pPr>
      <w:r w:rsidRPr="00AB1DF1">
        <w:rPr>
          <w:rFonts w:hint="cs"/>
          <w:rtl/>
          <w:lang w:bidi="fa-IR"/>
        </w:rPr>
        <w:t xml:space="preserve">دوم: </w:t>
      </w:r>
      <w:r w:rsidR="00CF3A0F" w:rsidRPr="00AB1DF1">
        <w:rPr>
          <w:rFonts w:hint="cs"/>
          <w:rtl/>
          <w:lang w:bidi="fa-IR"/>
        </w:rPr>
        <w:t xml:space="preserve">خود </w:t>
      </w:r>
      <w:r w:rsidRPr="00AB1DF1">
        <w:rPr>
          <w:rFonts w:hint="cs"/>
          <w:rtl/>
          <w:lang w:bidi="fa-IR"/>
        </w:rPr>
        <w:t>مهاجرت</w:t>
      </w:r>
      <w:r w:rsidR="00CF3A0F" w:rsidRPr="00AB1DF1">
        <w:rPr>
          <w:rFonts w:hint="cs"/>
          <w:rtl/>
          <w:lang w:bidi="fa-IR"/>
        </w:rPr>
        <w:t xml:space="preserve"> کند و اگر نمی توانست</w:t>
      </w:r>
      <w:r w:rsidRPr="00AB1DF1">
        <w:rPr>
          <w:rFonts w:hint="cs"/>
          <w:rtl/>
          <w:lang w:bidi="fa-IR"/>
        </w:rPr>
        <w:t xml:space="preserve"> سلام و کلام </w:t>
      </w:r>
      <w:r w:rsidR="00CF3A0F" w:rsidRPr="00AB1DF1">
        <w:rPr>
          <w:rFonts w:hint="cs"/>
          <w:rtl/>
          <w:lang w:bidi="fa-IR"/>
        </w:rPr>
        <w:t>با آنان را ترک کن</w:t>
      </w:r>
      <w:r w:rsidRPr="00AB1DF1">
        <w:rPr>
          <w:rFonts w:hint="cs"/>
          <w:rtl/>
          <w:lang w:bidi="fa-IR"/>
        </w:rPr>
        <w:t>د.</w:t>
      </w:r>
    </w:p>
    <w:p w:rsidR="00222BB6" w:rsidRPr="00AB1DF1" w:rsidRDefault="00222BB6" w:rsidP="00222BB6">
      <w:pPr>
        <w:ind w:firstLine="284"/>
        <w:jc w:val="lowKashida"/>
        <w:rPr>
          <w:rFonts w:hint="cs"/>
          <w:rtl/>
          <w:lang w:bidi="fa-IR"/>
        </w:rPr>
      </w:pPr>
      <w:r w:rsidRPr="00AB1DF1">
        <w:rPr>
          <w:rFonts w:hint="cs"/>
          <w:rtl/>
          <w:lang w:bidi="fa-IR"/>
        </w:rPr>
        <w:t xml:space="preserve">سوم: اگر قدرت دارد </w:t>
      </w:r>
      <w:r w:rsidR="00CF3A0F" w:rsidRPr="00AB1DF1">
        <w:rPr>
          <w:rFonts w:hint="cs"/>
          <w:rtl/>
          <w:lang w:bidi="fa-IR"/>
        </w:rPr>
        <w:t xml:space="preserve">مبتدع را </w:t>
      </w:r>
      <w:r w:rsidRPr="00AB1DF1">
        <w:rPr>
          <w:rFonts w:hint="cs"/>
          <w:rtl/>
          <w:lang w:bidi="fa-IR"/>
        </w:rPr>
        <w:t>از وطن خودش تبعید کند.</w:t>
      </w:r>
    </w:p>
    <w:p w:rsidR="00222BB6" w:rsidRPr="00AB1DF1" w:rsidRDefault="00222BB6" w:rsidP="0068656D">
      <w:pPr>
        <w:ind w:firstLine="284"/>
        <w:jc w:val="lowKashida"/>
        <w:rPr>
          <w:rFonts w:hint="cs"/>
          <w:rtl/>
          <w:lang w:bidi="fa-IR"/>
        </w:rPr>
      </w:pPr>
      <w:r w:rsidRPr="00AB1DF1">
        <w:rPr>
          <w:rFonts w:hint="cs"/>
          <w:rtl/>
          <w:lang w:bidi="fa-IR"/>
        </w:rPr>
        <w:t xml:space="preserve">چهارم: </w:t>
      </w:r>
      <w:r w:rsidR="0068656D" w:rsidRPr="00AB1DF1">
        <w:rPr>
          <w:rFonts w:hint="cs"/>
          <w:rtl/>
          <w:lang w:bidi="fa-IR"/>
        </w:rPr>
        <w:t xml:space="preserve">مبتدع را </w:t>
      </w:r>
      <w:r w:rsidRPr="00AB1DF1">
        <w:rPr>
          <w:rFonts w:hint="cs"/>
          <w:rtl/>
          <w:lang w:bidi="fa-IR"/>
        </w:rPr>
        <w:t xml:space="preserve">زندان کند تا </w:t>
      </w:r>
      <w:r w:rsidR="0068656D" w:rsidRPr="00AB1DF1">
        <w:rPr>
          <w:rFonts w:hint="cs"/>
          <w:rtl/>
          <w:lang w:bidi="fa-IR"/>
        </w:rPr>
        <w:t>از بدعت خویش توبه نماید</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پنجم: یا ذکر حالات‌شان کند و مردمان را از ایشان بترساند.</w:t>
      </w:r>
    </w:p>
    <w:p w:rsidR="00222BB6" w:rsidRPr="00AB1DF1" w:rsidRDefault="00222BB6" w:rsidP="00794811">
      <w:pPr>
        <w:ind w:firstLine="284"/>
        <w:jc w:val="lowKashida"/>
        <w:rPr>
          <w:rFonts w:hint="cs"/>
          <w:rtl/>
          <w:lang w:bidi="fa-IR"/>
        </w:rPr>
      </w:pPr>
      <w:r w:rsidRPr="00AB1DF1">
        <w:rPr>
          <w:rFonts w:hint="cs"/>
          <w:rtl/>
          <w:lang w:bidi="fa-IR"/>
        </w:rPr>
        <w:t>ششم: اگر در مقابلة مسلمانان قیام کنند</w:t>
      </w:r>
      <w:r w:rsidR="00794811" w:rsidRPr="00AB1DF1">
        <w:rPr>
          <w:rFonts w:hint="cs"/>
          <w:rtl/>
          <w:lang w:bidi="fa-IR"/>
        </w:rPr>
        <w:t>، در صورت توانمندی بر علیه آنان</w:t>
      </w:r>
      <w:r w:rsidRPr="00AB1DF1">
        <w:rPr>
          <w:rFonts w:hint="cs"/>
          <w:rtl/>
          <w:lang w:bidi="fa-IR"/>
        </w:rPr>
        <w:t xml:space="preserve"> جهاد کند.</w:t>
      </w:r>
    </w:p>
    <w:p w:rsidR="00222BB6" w:rsidRPr="00AB1DF1" w:rsidRDefault="00222BB6" w:rsidP="00794811">
      <w:pPr>
        <w:ind w:firstLine="284"/>
        <w:jc w:val="lowKashida"/>
        <w:rPr>
          <w:rFonts w:hint="cs"/>
          <w:rtl/>
          <w:lang w:bidi="fa-IR"/>
        </w:rPr>
      </w:pPr>
      <w:r w:rsidRPr="00AB1DF1">
        <w:rPr>
          <w:rFonts w:hint="cs"/>
          <w:rtl/>
          <w:lang w:bidi="fa-IR"/>
        </w:rPr>
        <w:t xml:space="preserve">هفتم: بعد </w:t>
      </w:r>
      <w:r w:rsidR="00794811" w:rsidRPr="00AB1DF1">
        <w:rPr>
          <w:rFonts w:hint="cs"/>
          <w:rtl/>
          <w:lang w:bidi="fa-IR"/>
        </w:rPr>
        <w:t xml:space="preserve">از </w:t>
      </w:r>
      <w:r w:rsidRPr="00AB1DF1">
        <w:rPr>
          <w:rFonts w:hint="cs"/>
          <w:rtl/>
          <w:lang w:bidi="fa-IR"/>
        </w:rPr>
        <w:t>توبه‌دادن اگر توبه نکرده تمرّد کرد</w:t>
      </w:r>
      <w:r w:rsidR="00794811" w:rsidRPr="00AB1DF1">
        <w:rPr>
          <w:rFonts w:hint="cs"/>
          <w:rtl/>
          <w:lang w:bidi="fa-IR"/>
        </w:rPr>
        <w:t>ند</w:t>
      </w:r>
      <w:r w:rsidRPr="00AB1DF1">
        <w:rPr>
          <w:rFonts w:hint="cs"/>
          <w:rtl/>
          <w:lang w:bidi="fa-IR"/>
        </w:rPr>
        <w:t xml:space="preserve"> </w:t>
      </w:r>
      <w:r w:rsidR="00794811" w:rsidRPr="00AB1DF1">
        <w:rPr>
          <w:rFonts w:hint="cs"/>
          <w:rtl/>
          <w:lang w:bidi="fa-IR"/>
        </w:rPr>
        <w:t xml:space="preserve">و بدعت را ثابت نموده و از </w:t>
      </w:r>
      <w:r w:rsidRPr="00AB1DF1">
        <w:rPr>
          <w:rFonts w:hint="cs"/>
          <w:rtl/>
          <w:lang w:bidi="fa-IR"/>
        </w:rPr>
        <w:t xml:space="preserve"> </w:t>
      </w:r>
      <w:r w:rsidR="00794811" w:rsidRPr="00AB1DF1">
        <w:rPr>
          <w:rFonts w:hint="cs"/>
          <w:rtl/>
          <w:lang w:bidi="fa-IR"/>
        </w:rPr>
        <w:t>سنت انکار کردند، اگر قدرت داشت آنان را بکشد</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هشتم: مذهب‌شان را توضیح دهد و اعمال فاسده‌شان را بیان کند.</w:t>
      </w:r>
    </w:p>
    <w:p w:rsidR="00222BB6" w:rsidRPr="00AB1DF1" w:rsidRDefault="00222BB6" w:rsidP="00222BB6">
      <w:pPr>
        <w:ind w:firstLine="284"/>
        <w:jc w:val="lowKashida"/>
        <w:rPr>
          <w:rFonts w:hint="cs"/>
          <w:rtl/>
          <w:lang w:bidi="fa-IR"/>
        </w:rPr>
      </w:pPr>
      <w:r w:rsidRPr="00AB1DF1">
        <w:rPr>
          <w:rFonts w:hint="cs"/>
          <w:rtl/>
          <w:lang w:bidi="fa-IR"/>
        </w:rPr>
        <w:t>نهم: اگر به درجة کفر رسیده است حکم تکفیر او دهد تا هرکس او را بشناسد.</w:t>
      </w:r>
    </w:p>
    <w:p w:rsidR="00222BB6" w:rsidRPr="00AB1DF1" w:rsidRDefault="00222BB6" w:rsidP="00222BB6">
      <w:pPr>
        <w:ind w:firstLine="284"/>
        <w:jc w:val="lowKashida"/>
        <w:rPr>
          <w:rFonts w:hint="cs"/>
          <w:rtl/>
          <w:lang w:bidi="fa-IR"/>
        </w:rPr>
      </w:pPr>
      <w:r w:rsidRPr="00AB1DF1">
        <w:rPr>
          <w:rFonts w:hint="cs"/>
          <w:rtl/>
          <w:lang w:bidi="fa-IR"/>
        </w:rPr>
        <w:t>دهم: چون به درجة کفر برسند نه وارث مسلمان می‌توانند شد و نه مسلمان وارث ایشان می‌شود.</w:t>
      </w:r>
    </w:p>
    <w:p w:rsidR="00222BB6" w:rsidRPr="00AB1DF1" w:rsidRDefault="00222BB6" w:rsidP="00222BB6">
      <w:pPr>
        <w:ind w:firstLine="284"/>
        <w:jc w:val="lowKashida"/>
        <w:rPr>
          <w:rFonts w:hint="cs"/>
          <w:rtl/>
          <w:lang w:bidi="fa-IR"/>
        </w:rPr>
      </w:pPr>
      <w:r w:rsidRPr="00AB1DF1">
        <w:rPr>
          <w:rFonts w:hint="cs"/>
          <w:rtl/>
          <w:lang w:bidi="fa-IR"/>
        </w:rPr>
        <w:t>یازدهم: با</w:t>
      </w:r>
      <w:r w:rsidR="00794811" w:rsidRPr="00AB1DF1">
        <w:rPr>
          <w:rFonts w:hint="cs"/>
          <w:rtl/>
          <w:lang w:bidi="fa-IR"/>
        </w:rPr>
        <w:t xml:space="preserve"> ا</w:t>
      </w:r>
      <w:r w:rsidRPr="00AB1DF1">
        <w:rPr>
          <w:rFonts w:hint="cs"/>
          <w:rtl/>
          <w:lang w:bidi="fa-IR"/>
        </w:rPr>
        <w:t>یشان مناکحت نکند.</w:t>
      </w:r>
    </w:p>
    <w:p w:rsidR="00222BB6" w:rsidRPr="00AB1DF1" w:rsidRDefault="00222BB6" w:rsidP="00222BB6">
      <w:pPr>
        <w:ind w:firstLine="284"/>
        <w:jc w:val="lowKashida"/>
        <w:rPr>
          <w:rFonts w:hint="cs"/>
          <w:rtl/>
          <w:lang w:bidi="fa-IR"/>
        </w:rPr>
      </w:pPr>
      <w:r w:rsidRPr="00AB1DF1">
        <w:rPr>
          <w:rFonts w:hint="cs"/>
          <w:rtl/>
          <w:lang w:bidi="fa-IR"/>
        </w:rPr>
        <w:t>دوازدهم: مجروح ثابت‌کردن ایشان و عدم قبول شهادت ایشان در بیع و شراء و غیرهما.</w:t>
      </w:r>
    </w:p>
    <w:p w:rsidR="00222BB6" w:rsidRPr="00AB1DF1" w:rsidRDefault="00222BB6" w:rsidP="00222BB6">
      <w:pPr>
        <w:ind w:firstLine="284"/>
        <w:jc w:val="lowKashida"/>
        <w:rPr>
          <w:rFonts w:hint="cs"/>
          <w:rtl/>
          <w:lang w:bidi="fa-IR"/>
        </w:rPr>
      </w:pPr>
      <w:r w:rsidRPr="00AB1DF1">
        <w:rPr>
          <w:rFonts w:hint="cs"/>
          <w:rtl/>
          <w:lang w:bidi="fa-IR"/>
        </w:rPr>
        <w:t>سیزدهم: ترک عیادت مریض ایشان.</w:t>
      </w:r>
    </w:p>
    <w:p w:rsidR="00222BB6" w:rsidRPr="00AB1DF1" w:rsidRDefault="00222BB6" w:rsidP="00222BB6">
      <w:pPr>
        <w:ind w:firstLine="284"/>
        <w:jc w:val="lowKashida"/>
        <w:rPr>
          <w:rFonts w:hint="cs"/>
          <w:rtl/>
          <w:lang w:bidi="fa-IR"/>
        </w:rPr>
      </w:pPr>
      <w:r w:rsidRPr="00AB1DF1">
        <w:rPr>
          <w:rFonts w:hint="cs"/>
          <w:rtl/>
          <w:lang w:bidi="fa-IR"/>
        </w:rPr>
        <w:t>چهاردهم: ترک حضور جنائز ایشان و غم و شادی‌شان.</w:t>
      </w:r>
    </w:p>
    <w:p w:rsidR="00222BB6" w:rsidRDefault="00222BB6" w:rsidP="00222BB6">
      <w:pPr>
        <w:ind w:firstLine="284"/>
        <w:jc w:val="lowKashida"/>
        <w:rPr>
          <w:rFonts w:hint="cs"/>
          <w:rtl/>
          <w:lang w:bidi="fa-IR"/>
        </w:rPr>
      </w:pPr>
      <w:r w:rsidRPr="00AB1DF1">
        <w:rPr>
          <w:rFonts w:hint="cs"/>
          <w:rtl/>
          <w:lang w:bidi="fa-IR"/>
        </w:rPr>
        <w:t>پانزدهم: زدن ایشان اگر به غیر زدن قبول نمی‌کنند.</w:t>
      </w:r>
    </w:p>
    <w:p w:rsidR="002B1AAE" w:rsidRDefault="002B1AAE" w:rsidP="00222BB6">
      <w:pPr>
        <w:ind w:firstLine="284"/>
        <w:jc w:val="lowKashida"/>
        <w:rPr>
          <w:rFonts w:hint="cs"/>
          <w:rtl/>
          <w:lang w:bidi="fa-IR"/>
        </w:rPr>
      </w:pPr>
    </w:p>
    <w:p w:rsidR="002B1AAE" w:rsidRPr="00AB1DF1" w:rsidRDefault="002B1AAE" w:rsidP="00222BB6">
      <w:pPr>
        <w:ind w:firstLine="284"/>
        <w:jc w:val="lowKashida"/>
        <w:rPr>
          <w:rFonts w:hint="cs"/>
          <w:rtl/>
          <w:lang w:bidi="fa-IR"/>
        </w:rPr>
      </w:pPr>
    </w:p>
    <w:p w:rsidR="00222BB6" w:rsidRPr="00AB1DF1" w:rsidRDefault="00222BB6" w:rsidP="00FC59E7">
      <w:pPr>
        <w:pStyle w:val="a0"/>
        <w:rPr>
          <w:rFonts w:hint="cs"/>
          <w:rtl/>
        </w:rPr>
      </w:pPr>
      <w:bookmarkStart w:id="195" w:name="_Toc257927155"/>
      <w:bookmarkStart w:id="196" w:name="_Toc257927285"/>
      <w:r w:rsidRPr="00AB1DF1">
        <w:rPr>
          <w:rFonts w:hint="cs"/>
          <w:rtl/>
        </w:rPr>
        <w:t>فصل سوم در بیان اختلافِ علماء در تقسیم بدعات</w:t>
      </w:r>
      <w:bookmarkEnd w:id="195"/>
      <w:bookmarkEnd w:id="196"/>
    </w:p>
    <w:p w:rsidR="00222BB6" w:rsidRPr="00AB1DF1" w:rsidRDefault="00794811" w:rsidP="002B1AAE">
      <w:pPr>
        <w:jc w:val="lowKashida"/>
        <w:rPr>
          <w:rFonts w:hint="cs"/>
          <w:rtl/>
          <w:lang w:bidi="fa-IR"/>
        </w:rPr>
      </w:pPr>
      <w:r w:rsidRPr="00AB1DF1">
        <w:rPr>
          <w:rFonts w:hint="cs"/>
          <w:rtl/>
          <w:lang w:bidi="fa-IR"/>
        </w:rPr>
        <w:t>اندکی از علماء</w:t>
      </w:r>
      <w:r w:rsidR="00222BB6" w:rsidRPr="00AB1DF1">
        <w:rPr>
          <w:rFonts w:hint="cs"/>
          <w:rtl/>
          <w:lang w:bidi="fa-IR"/>
        </w:rPr>
        <w:t xml:space="preserve"> مثل شیخ </w:t>
      </w:r>
      <w:r w:rsidRPr="00AB1DF1">
        <w:rPr>
          <w:rFonts w:hint="cs"/>
          <w:rtl/>
          <w:lang w:bidi="fa-IR"/>
        </w:rPr>
        <w:t xml:space="preserve">عز </w:t>
      </w:r>
      <w:r w:rsidR="00222BB6" w:rsidRPr="00AB1DF1">
        <w:rPr>
          <w:rFonts w:hint="cs"/>
          <w:rtl/>
          <w:lang w:bidi="fa-IR"/>
        </w:rPr>
        <w:t>الدین بن عبدالسلام و شاگرد او قرافی و غیره به تقسیم بدعت رفته اند که آن بر پنج قسم است: واجب و مندوب و مباح و مکروه و محرم. گویا</w:t>
      </w:r>
      <w:r w:rsidRPr="00AB1DF1">
        <w:rPr>
          <w:rFonts w:hint="cs"/>
          <w:rtl/>
          <w:lang w:bidi="fa-IR"/>
        </w:rPr>
        <w:t xml:space="preserve"> بدعت اجمالاً نزد این قوم</w:t>
      </w:r>
      <w:r w:rsidR="00222BB6" w:rsidRPr="00AB1DF1">
        <w:rPr>
          <w:rFonts w:hint="cs"/>
          <w:rtl/>
          <w:lang w:bidi="fa-IR"/>
        </w:rPr>
        <w:t xml:space="preserve"> دو قسم است</w:t>
      </w:r>
      <w:r w:rsidRPr="00AB1DF1">
        <w:rPr>
          <w:rFonts w:hint="cs"/>
          <w:rtl/>
          <w:lang w:bidi="fa-IR"/>
        </w:rPr>
        <w:t>:</w:t>
      </w:r>
      <w:r w:rsidR="00222BB6" w:rsidRPr="00AB1DF1">
        <w:rPr>
          <w:rFonts w:hint="cs"/>
          <w:rtl/>
          <w:lang w:bidi="fa-IR"/>
        </w:rPr>
        <w:t xml:space="preserve"> </w:t>
      </w:r>
      <w:r w:rsidR="00222BB6" w:rsidRPr="00AB1DF1">
        <w:rPr>
          <w:rFonts w:cs="B Badr" w:hint="cs"/>
          <w:rtl/>
          <w:lang w:bidi="fa-IR"/>
        </w:rPr>
        <w:t>حسنة</w:t>
      </w:r>
      <w:r w:rsidR="00222BB6" w:rsidRPr="00AB1DF1">
        <w:rPr>
          <w:rFonts w:hint="cs"/>
          <w:rtl/>
          <w:lang w:bidi="fa-IR"/>
        </w:rPr>
        <w:t xml:space="preserve"> و </w:t>
      </w:r>
      <w:r w:rsidR="00222BB6" w:rsidRPr="00AB1DF1">
        <w:rPr>
          <w:rFonts w:cs="B Badr" w:hint="cs"/>
          <w:rtl/>
          <w:lang w:bidi="fa-IR"/>
        </w:rPr>
        <w:t>سیئة</w:t>
      </w:r>
      <w:r w:rsidR="00222BB6" w:rsidRPr="00AB1DF1">
        <w:rPr>
          <w:rFonts w:hint="cs"/>
          <w:rtl/>
          <w:lang w:bidi="fa-IR"/>
        </w:rPr>
        <w:t>. خلاصه دلائل این قوم در</w:t>
      </w:r>
      <w:r w:rsidRPr="00AB1DF1">
        <w:rPr>
          <w:rFonts w:hint="cs"/>
          <w:rtl/>
          <w:lang w:bidi="fa-IR"/>
        </w:rPr>
        <w:t xml:space="preserve"> کتب‌شان مبس</w:t>
      </w:r>
      <w:r w:rsidR="00222BB6" w:rsidRPr="00AB1DF1">
        <w:rPr>
          <w:rFonts w:hint="cs"/>
          <w:rtl/>
          <w:lang w:bidi="fa-IR"/>
        </w:rPr>
        <w:t>وط است، قرافی بسطی شافی نوشته است.</w:t>
      </w:r>
    </w:p>
    <w:p w:rsidR="00222BB6" w:rsidRPr="00AB1DF1" w:rsidRDefault="00794811" w:rsidP="002B1AAE">
      <w:pPr>
        <w:ind w:firstLine="284"/>
        <w:jc w:val="lowKashida"/>
        <w:rPr>
          <w:rFonts w:hint="cs"/>
          <w:rtl/>
          <w:lang w:bidi="fa-IR"/>
        </w:rPr>
      </w:pPr>
      <w:r w:rsidRPr="00AB1DF1">
        <w:rPr>
          <w:rFonts w:hint="cs"/>
          <w:rtl/>
          <w:lang w:bidi="fa-IR"/>
        </w:rPr>
        <w:t>اما عدة کثیر</w:t>
      </w:r>
      <w:r w:rsidR="00222BB6" w:rsidRPr="00AB1DF1">
        <w:rPr>
          <w:rFonts w:hint="cs"/>
          <w:rtl/>
          <w:lang w:bidi="fa-IR"/>
        </w:rPr>
        <w:t xml:space="preserve"> و سوادِ اعظم محققین بدعت اصطلاحی را همه </w:t>
      </w:r>
      <w:r w:rsidR="00222BB6" w:rsidRPr="00AB1DF1">
        <w:rPr>
          <w:rFonts w:cs="B Badr" w:hint="cs"/>
          <w:rtl/>
          <w:lang w:bidi="fa-IR"/>
        </w:rPr>
        <w:t>سیئ</w:t>
      </w:r>
      <w:r w:rsidRPr="00AB1DF1">
        <w:rPr>
          <w:rFonts w:cs="B Badr" w:hint="cs"/>
          <w:rtl/>
          <w:lang w:bidi="fa-IR"/>
        </w:rPr>
        <w:t>ه</w:t>
      </w:r>
      <w:r w:rsidR="00222BB6" w:rsidRPr="00AB1DF1">
        <w:rPr>
          <w:rFonts w:hint="cs"/>
          <w:rtl/>
          <w:lang w:bidi="fa-IR"/>
        </w:rPr>
        <w:t xml:space="preserve"> گفته</w:t>
      </w:r>
      <w:r w:rsidR="002B1AAE">
        <w:rPr>
          <w:rFonts w:hint="eastAsia"/>
          <w:rtl/>
          <w:lang w:bidi="fa-IR"/>
        </w:rPr>
        <w:t>‌</w:t>
      </w:r>
      <w:r w:rsidR="00222BB6" w:rsidRPr="00AB1DF1">
        <w:rPr>
          <w:rFonts w:hint="cs"/>
          <w:rtl/>
          <w:lang w:bidi="fa-IR"/>
        </w:rPr>
        <w:t>اند. آری، نفس بدعت را لغوی و اصطلاحی گفته اند.</w:t>
      </w:r>
    </w:p>
    <w:p w:rsidR="00222BB6" w:rsidRPr="00AB1DF1" w:rsidRDefault="00222BB6" w:rsidP="00222BB6">
      <w:pPr>
        <w:ind w:firstLine="284"/>
        <w:jc w:val="lowKashida"/>
        <w:rPr>
          <w:rFonts w:hint="cs"/>
          <w:rtl/>
          <w:lang w:bidi="fa-IR"/>
        </w:rPr>
      </w:pPr>
      <w:r w:rsidRPr="00AB1DF1">
        <w:rPr>
          <w:rFonts w:hint="cs"/>
          <w:rtl/>
          <w:lang w:bidi="fa-IR"/>
        </w:rPr>
        <w:t>مختصر جواب آن جماعت اولی را متوجه باید شد.</w:t>
      </w:r>
    </w:p>
    <w:p w:rsidR="00C6309F" w:rsidRPr="00AB1DF1" w:rsidRDefault="00222BB6" w:rsidP="00C6309F">
      <w:pPr>
        <w:ind w:firstLine="284"/>
        <w:jc w:val="lowKashida"/>
        <w:rPr>
          <w:rFonts w:hint="cs"/>
          <w:rtl/>
          <w:lang w:bidi="fa-IR"/>
        </w:rPr>
      </w:pPr>
      <w:r w:rsidRPr="00AB1DF1">
        <w:rPr>
          <w:rFonts w:hint="cs"/>
          <w:rtl/>
          <w:lang w:bidi="fa-IR"/>
        </w:rPr>
        <w:t>اول</w:t>
      </w:r>
      <w:r w:rsidR="00C6309F" w:rsidRPr="00AB1DF1">
        <w:rPr>
          <w:rFonts w:hint="cs"/>
          <w:rtl/>
          <w:lang w:bidi="fa-IR"/>
        </w:rPr>
        <w:t>-</w:t>
      </w:r>
      <w:r w:rsidRPr="00AB1DF1">
        <w:rPr>
          <w:rFonts w:hint="cs"/>
          <w:rtl/>
          <w:lang w:bidi="fa-IR"/>
        </w:rPr>
        <w:t xml:space="preserve"> این که، هرچه ایشان از قبیل واجبات و مندوبات و مباحات که از بدعات شمرده اند، صحیح نیست، بلکه اینها تحت قواعد شرع داخل اند، و بدعت اصطلاحی آنست که اصلی در شریعت نداشته باشد، پس این اجتماع متنافیین است. آری، در اطلاق لغت آنها را بدعت می‌توانی گفت، یعنی اشیاء نوآورده و مسا</w:t>
      </w:r>
      <w:r w:rsidR="00C6309F" w:rsidRPr="00AB1DF1">
        <w:rPr>
          <w:rFonts w:hint="cs"/>
          <w:rtl/>
          <w:lang w:bidi="fa-IR"/>
        </w:rPr>
        <w:t>ئل مستنبطة نو از قرآن و حدیث که</w:t>
      </w:r>
      <w:r w:rsidRPr="00AB1DF1">
        <w:rPr>
          <w:rFonts w:hint="cs"/>
          <w:rtl/>
          <w:lang w:bidi="fa-IR"/>
        </w:rPr>
        <w:t xml:space="preserve"> در اصل منطوق ظاهر نبوده اند، مثل قول </w:t>
      </w:r>
      <w:r w:rsidR="00C6309F" w:rsidRPr="00AB1DF1">
        <w:rPr>
          <w:rFonts w:hint="cs"/>
          <w:rtl/>
          <w:lang w:bidi="fa-IR"/>
        </w:rPr>
        <w:t>عمر</w:t>
      </w:r>
      <w:r w:rsidRPr="00AB1DF1">
        <w:rPr>
          <w:rFonts w:hint="cs"/>
          <w:rtl/>
          <w:lang w:bidi="fa-IR"/>
        </w:rPr>
        <w:t xml:space="preserve"> فاروق </w:t>
      </w:r>
      <w:r w:rsidRPr="00AB1DF1">
        <w:rPr>
          <w:rFonts w:hint="cs"/>
          <w:lang w:bidi="fa-IR"/>
        </w:rPr>
        <w:sym w:font="AGA Arabesque" w:char="F074"/>
      </w:r>
      <w:r w:rsidRPr="00AB1DF1">
        <w:rPr>
          <w:rFonts w:hint="cs"/>
          <w:rtl/>
          <w:lang w:bidi="fa-IR"/>
        </w:rPr>
        <w:t xml:space="preserve"> در موضوع جماعت تراویح</w:t>
      </w:r>
      <w:r w:rsidR="00C6309F" w:rsidRPr="00AB1DF1">
        <w:rPr>
          <w:rFonts w:hint="cs"/>
          <w:rtl/>
          <w:lang w:bidi="fa-IR"/>
        </w:rPr>
        <w:t>:</w:t>
      </w:r>
      <w:r w:rsidRPr="00AB1DF1">
        <w:rPr>
          <w:rFonts w:hint="cs"/>
          <w:rtl/>
          <w:lang w:bidi="fa-IR"/>
        </w:rPr>
        <w:t xml:space="preserve"> </w:t>
      </w:r>
      <w:r w:rsidRPr="00AB1DF1">
        <w:rPr>
          <w:rFonts w:cs="CTraditional Arabic" w:hint="cs"/>
          <w:rtl/>
          <w:lang w:bidi="fa-IR"/>
        </w:rPr>
        <w:t>«</w:t>
      </w:r>
      <w:r w:rsidRPr="00AB1DF1">
        <w:rPr>
          <w:rFonts w:hint="cs"/>
          <w:rtl/>
          <w:lang w:bidi="fa-IR"/>
        </w:rPr>
        <w:t>نعم البد</w:t>
      </w:r>
      <w:r w:rsidRPr="00AB1DF1">
        <w:rPr>
          <w:rFonts w:cs="B Badr" w:hint="cs"/>
          <w:rtl/>
          <w:lang w:bidi="fa-IR"/>
        </w:rPr>
        <w:t>ع</w:t>
      </w:r>
      <w:r w:rsidRPr="00AB1DF1">
        <w:rPr>
          <w:rFonts w:cs="B Badr" w:hint="cs"/>
          <w:rtl/>
          <w:lang w:val="en-GB"/>
        </w:rPr>
        <w:t>ة</w:t>
      </w:r>
      <w:r w:rsidRPr="00AB1DF1">
        <w:rPr>
          <w:rFonts w:hint="cs"/>
          <w:rtl/>
          <w:lang w:bidi="fa-IR"/>
        </w:rPr>
        <w:t xml:space="preserve"> هذه</w:t>
      </w:r>
      <w:r w:rsidRPr="00AB1DF1">
        <w:rPr>
          <w:rFonts w:cs="CTraditional Arabic" w:hint="cs"/>
          <w:rtl/>
          <w:lang w:bidi="fa-IR"/>
        </w:rPr>
        <w:t>»</w:t>
      </w:r>
      <w:r w:rsidR="00C6309F" w:rsidRPr="00AB1DF1">
        <w:rPr>
          <w:rFonts w:hint="cs"/>
          <w:rtl/>
          <w:lang w:bidi="fa-IR"/>
        </w:rPr>
        <w:t>.</w:t>
      </w:r>
      <w:r w:rsidRPr="00AB1DF1">
        <w:rPr>
          <w:rFonts w:hint="cs"/>
          <w:rtl/>
          <w:lang w:bidi="fa-IR"/>
        </w:rPr>
        <w:t xml:space="preserve"> با وجودی که سنت خلیفة راشد و اصحاب است، اما چون که کاری نو بود که در زمان آنحضرت </w:t>
      </w:r>
      <w:r w:rsidRPr="00AB1DF1">
        <w:rPr>
          <w:rFonts w:hint="cs"/>
          <w:lang w:bidi="fa-IR"/>
        </w:rPr>
        <w:sym w:font="AGA Arabesque" w:char="F072"/>
      </w:r>
      <w:r w:rsidRPr="00AB1DF1">
        <w:rPr>
          <w:rFonts w:hint="cs"/>
          <w:rtl/>
          <w:lang w:bidi="fa-IR"/>
        </w:rPr>
        <w:t xml:space="preserve"> به این طرز نبود آن را بدعت فرمودند، یعنی سنت نو آورده. </w:t>
      </w:r>
    </w:p>
    <w:p w:rsidR="00222BB6" w:rsidRPr="00AB1DF1" w:rsidRDefault="00222BB6" w:rsidP="001D0FAF">
      <w:pPr>
        <w:ind w:firstLine="284"/>
        <w:jc w:val="lowKashida"/>
        <w:rPr>
          <w:rFonts w:hint="cs"/>
          <w:rtl/>
          <w:lang w:bidi="fa-IR"/>
        </w:rPr>
      </w:pPr>
      <w:r w:rsidRPr="00AB1DF1">
        <w:rPr>
          <w:rFonts w:hint="cs"/>
          <w:rtl/>
          <w:lang w:bidi="fa-IR"/>
        </w:rPr>
        <w:t>دوم</w:t>
      </w:r>
      <w:r w:rsidR="00C6309F" w:rsidRPr="00AB1DF1">
        <w:rPr>
          <w:rFonts w:hint="cs"/>
          <w:rtl/>
          <w:lang w:bidi="fa-IR"/>
        </w:rPr>
        <w:t>-</w:t>
      </w:r>
      <w:r w:rsidRPr="00AB1DF1">
        <w:rPr>
          <w:rFonts w:hint="cs"/>
          <w:rtl/>
          <w:lang w:bidi="fa-IR"/>
        </w:rPr>
        <w:t xml:space="preserve"> این که </w:t>
      </w:r>
      <w:r w:rsidR="001D0FAF" w:rsidRPr="00AB1DF1">
        <w:rPr>
          <w:rFonts w:hint="cs"/>
          <w:rtl/>
          <w:lang w:bidi="fa-IR"/>
        </w:rPr>
        <w:t>تقسیم</w:t>
      </w:r>
      <w:r w:rsidRPr="00AB1DF1">
        <w:rPr>
          <w:rFonts w:hint="cs"/>
          <w:rtl/>
          <w:lang w:bidi="fa-IR"/>
        </w:rPr>
        <w:t xml:space="preserve"> بدعت خود مخترع و مبتدع است که اصلی شرعی ندارد، بلکه این در نفس خود متدافع است، چرا که از تعریف بدعت معلوم شد </w:t>
      </w:r>
      <w:r w:rsidR="00C6309F" w:rsidRPr="00AB1DF1">
        <w:rPr>
          <w:rFonts w:hint="cs"/>
          <w:rtl/>
          <w:lang w:bidi="fa-IR"/>
        </w:rPr>
        <w:t>بدعت عملی است که اصل</w:t>
      </w:r>
      <w:r w:rsidRPr="00AB1DF1">
        <w:rPr>
          <w:rFonts w:hint="cs"/>
          <w:rtl/>
          <w:lang w:bidi="fa-IR"/>
        </w:rPr>
        <w:t xml:space="preserve"> شرعی نداشته باشد و ظاهر است که واجب و مندوب و حرام و مکروه به جز از اصولِ شرعی نمی‌تواند و این نقص است بر تعریف با وجودی که تعریف مسلم است، مثل این که </w:t>
      </w:r>
      <w:r w:rsidRPr="00AB1DF1">
        <w:rPr>
          <w:rFonts w:cs="CTraditional Arabic" w:hint="cs"/>
          <w:rtl/>
          <w:lang w:bidi="fa-IR"/>
        </w:rPr>
        <w:t>«</w:t>
      </w:r>
      <w:r w:rsidRPr="00AB1DF1">
        <w:rPr>
          <w:rFonts w:cs="Traditional Arabic" w:hint="cs"/>
          <w:b/>
          <w:bCs/>
          <w:rtl/>
        </w:rPr>
        <w:t>فررت</w:t>
      </w:r>
      <w:r w:rsidR="00C6309F" w:rsidRPr="00AB1DF1">
        <w:rPr>
          <w:rFonts w:cs="Traditional Arabic" w:hint="cs"/>
          <w:b/>
          <w:bCs/>
          <w:rtl/>
        </w:rPr>
        <w:t>َ</w:t>
      </w:r>
      <w:r w:rsidRPr="00AB1DF1">
        <w:rPr>
          <w:rFonts w:cs="Traditional Arabic" w:hint="cs"/>
          <w:b/>
          <w:bCs/>
          <w:rtl/>
        </w:rPr>
        <w:t xml:space="preserve"> من المطر ووقعت تحت الميزاب</w:t>
      </w:r>
      <w:r w:rsidRPr="003E6413">
        <w:rPr>
          <w:rFonts w:cs="CTraditional Arabic" w:hint="cs"/>
          <w:b/>
          <w:rtl/>
        </w:rPr>
        <w:t>»</w:t>
      </w:r>
      <w:r w:rsidRPr="00AB1DF1">
        <w:rPr>
          <w:rFonts w:hint="cs"/>
          <w:rtl/>
          <w:lang w:bidi="fa-IR"/>
        </w:rPr>
        <w:t xml:space="preserve">. </w:t>
      </w:r>
      <w:r w:rsidRPr="00AB1DF1">
        <w:rPr>
          <w:rFonts w:cs="CTraditional Arabic" w:hint="cs"/>
          <w:rtl/>
          <w:lang w:bidi="fa-IR"/>
        </w:rPr>
        <w:t>«</w:t>
      </w:r>
      <w:r w:rsidRPr="00AB1DF1">
        <w:rPr>
          <w:rFonts w:hint="cs"/>
          <w:rtl/>
          <w:lang w:bidi="fa-IR"/>
        </w:rPr>
        <w:t>از باران فرار کردی و زیر ناودان قرار گرفتی</w:t>
      </w:r>
      <w:r w:rsidRPr="00AB1DF1">
        <w:rPr>
          <w:rFonts w:ascii="Traditional Arabic" w:hAnsi="Traditional Arabic" w:cs="Traditional Arabic"/>
          <w:rtl/>
          <w:lang w:bidi="fa-IR"/>
        </w:rPr>
        <w:t>»</w:t>
      </w:r>
      <w:r w:rsidRPr="00AB1DF1">
        <w:rPr>
          <w:rFonts w:hint="cs"/>
          <w:rtl/>
          <w:lang w:bidi="fa-IR"/>
        </w:rPr>
        <w:t>.</w:t>
      </w:r>
    </w:p>
    <w:p w:rsidR="00222BB6" w:rsidRPr="00AB1DF1" w:rsidRDefault="00222BB6" w:rsidP="00A96250">
      <w:pPr>
        <w:ind w:firstLine="284"/>
        <w:jc w:val="lowKashida"/>
        <w:rPr>
          <w:rFonts w:hint="cs"/>
          <w:rtl/>
          <w:lang w:bidi="fa-IR"/>
        </w:rPr>
      </w:pPr>
      <w:r w:rsidRPr="00AB1DF1">
        <w:rPr>
          <w:rFonts w:hint="cs"/>
          <w:rtl/>
          <w:lang w:bidi="fa-IR"/>
        </w:rPr>
        <w:t xml:space="preserve">پس اتفاق اصحاب را در ذم بدع صحیح و مسلم </w:t>
      </w:r>
      <w:r w:rsidR="00C6309F" w:rsidRPr="00AB1DF1">
        <w:rPr>
          <w:rFonts w:hint="cs"/>
          <w:rtl/>
          <w:lang w:bidi="fa-IR"/>
        </w:rPr>
        <w:t>بوده و</w:t>
      </w:r>
      <w:r w:rsidRPr="00AB1DF1">
        <w:rPr>
          <w:rFonts w:hint="cs"/>
          <w:rtl/>
          <w:lang w:bidi="fa-IR"/>
        </w:rPr>
        <w:t xml:space="preserve"> اما تقسیم </w:t>
      </w:r>
      <w:r w:rsidR="00C6309F" w:rsidRPr="00AB1DF1">
        <w:rPr>
          <w:rFonts w:hint="cs"/>
          <w:rtl/>
          <w:lang w:bidi="fa-IR"/>
        </w:rPr>
        <w:t>بدعت</w:t>
      </w:r>
      <w:r w:rsidRPr="00AB1DF1">
        <w:rPr>
          <w:rFonts w:hint="cs"/>
          <w:rtl/>
          <w:lang w:bidi="fa-IR"/>
        </w:rPr>
        <w:t xml:space="preserve"> غیر صحیح است، تفصیل جوابات‌شان در اعتصام شاطبی ج 1 از ص 195 </w:t>
      </w:r>
      <w:r w:rsidR="001D0FAF" w:rsidRPr="00AB1DF1">
        <w:rPr>
          <w:rFonts w:hint="cs"/>
          <w:rtl/>
          <w:lang w:bidi="fa-IR"/>
        </w:rPr>
        <w:t xml:space="preserve">به بعد </w:t>
      </w:r>
      <w:r w:rsidRPr="00AB1DF1">
        <w:rPr>
          <w:rFonts w:hint="cs"/>
          <w:rtl/>
          <w:lang w:bidi="fa-IR"/>
        </w:rPr>
        <w:t xml:space="preserve">مذکور است، گفته اند که: </w:t>
      </w:r>
      <w:r w:rsidRPr="00AB1DF1">
        <w:rPr>
          <w:rFonts w:cs="Traditional Arabic" w:hint="cs"/>
          <w:rtl/>
          <w:lang w:bidi="fa-IR"/>
        </w:rPr>
        <w:t>«</w:t>
      </w:r>
      <w:r w:rsidRPr="00AB1DF1">
        <w:rPr>
          <w:rFonts w:cs="Traditional Arabic" w:hint="cs"/>
          <w:b/>
          <w:bCs/>
          <w:rtl/>
        </w:rPr>
        <w:t>البدعة شرك الشرك</w:t>
      </w:r>
      <w:r w:rsidRPr="00AB1DF1">
        <w:rPr>
          <w:rFonts w:cs="Traditional Arabic" w:hint="cs"/>
          <w:rtl/>
          <w:lang w:bidi="fa-IR"/>
        </w:rPr>
        <w:t>»</w:t>
      </w:r>
      <w:r w:rsidRPr="00AB1DF1">
        <w:rPr>
          <w:rFonts w:hint="cs"/>
          <w:rtl/>
          <w:lang w:bidi="fa-IR"/>
        </w:rPr>
        <w:t xml:space="preserve"> و گفته اند که </w:t>
      </w:r>
      <w:r w:rsidRPr="00AB1DF1">
        <w:rPr>
          <w:rFonts w:cs="Traditional Arabic" w:hint="cs"/>
          <w:rtl/>
          <w:lang w:bidi="fa-IR"/>
        </w:rPr>
        <w:t>«</w:t>
      </w:r>
      <w:r w:rsidRPr="00AB1DF1">
        <w:rPr>
          <w:rFonts w:cs="Traditional Arabic" w:hint="cs"/>
          <w:b/>
          <w:bCs/>
          <w:rtl/>
        </w:rPr>
        <w:t>إن الخلائق شرّها البدع</w:t>
      </w:r>
      <w:r w:rsidRPr="00AB1DF1">
        <w:rPr>
          <w:rFonts w:cs="Traditional Arabic" w:hint="cs"/>
          <w:rtl/>
          <w:lang w:bidi="fa-IR"/>
        </w:rPr>
        <w:t>»</w:t>
      </w:r>
      <w:r w:rsidRPr="00AB1DF1">
        <w:rPr>
          <w:rFonts w:hint="cs"/>
          <w:rtl/>
          <w:lang w:bidi="fa-IR"/>
        </w:rPr>
        <w:t xml:space="preserve"> اما نزد اکابرِ دیوبند مثل حکیم ا</w:t>
      </w:r>
      <w:r w:rsidRPr="00AB1DF1">
        <w:rPr>
          <w:rFonts w:cs="B Badr" w:hint="cs"/>
          <w:rtl/>
          <w:lang w:bidi="fa-IR"/>
        </w:rPr>
        <w:t>لأم</w:t>
      </w:r>
      <w:r w:rsidRPr="00AB1DF1">
        <w:rPr>
          <w:rFonts w:cs="B Badr" w:hint="cs"/>
          <w:rtl/>
          <w:lang w:val="en-GB"/>
        </w:rPr>
        <w:t>ة</w:t>
      </w:r>
      <w:r w:rsidR="001D0FAF" w:rsidRPr="00AB1DF1">
        <w:rPr>
          <w:rStyle w:val="FootnoteReference"/>
          <w:rFonts w:cs="B Badr"/>
          <w:rtl/>
          <w:lang w:val="en-GB"/>
        </w:rPr>
        <w:footnoteReference w:id="141"/>
      </w:r>
      <w:r w:rsidRPr="00AB1DF1">
        <w:rPr>
          <w:rFonts w:hint="cs"/>
          <w:rtl/>
          <w:lang w:bidi="fa-IR"/>
        </w:rPr>
        <w:t xml:space="preserve"> و غیره، صورت جمع اختیار کرده اند و این نزاع را نزاع لفظی</w:t>
      </w:r>
      <w:r w:rsidR="00A96250" w:rsidRPr="00AB1DF1">
        <w:rPr>
          <w:rFonts w:hint="cs"/>
          <w:rtl/>
          <w:lang w:bidi="fa-IR"/>
        </w:rPr>
        <w:t xml:space="preserve"> قرار داده اند، یعنی بدعت حقیقی</w:t>
      </w:r>
      <w:r w:rsidRPr="00AB1DF1">
        <w:rPr>
          <w:rFonts w:hint="cs"/>
          <w:rtl/>
          <w:lang w:bidi="fa-IR"/>
        </w:rPr>
        <w:t xml:space="preserve"> سوای سیئ</w:t>
      </w:r>
      <w:r w:rsidR="00A96250" w:rsidRPr="00AB1DF1">
        <w:rPr>
          <w:rFonts w:hint="cs"/>
          <w:rtl/>
          <w:lang w:bidi="fa-IR"/>
        </w:rPr>
        <w:t>ه</w:t>
      </w:r>
      <w:r w:rsidRPr="00AB1DF1">
        <w:rPr>
          <w:rFonts w:hint="cs"/>
          <w:rtl/>
          <w:lang w:bidi="fa-IR"/>
        </w:rPr>
        <w:t xml:space="preserve"> نیست، اما بدعت صوری دو قسم می‌گردد، و پس کسانی که بدعت را همه </w:t>
      </w:r>
      <w:r w:rsidRPr="00AB1DF1">
        <w:rPr>
          <w:rFonts w:cs="B Badr" w:hint="cs"/>
          <w:rtl/>
          <w:lang w:bidi="fa-IR"/>
        </w:rPr>
        <w:t>سیئة</w:t>
      </w:r>
      <w:r w:rsidRPr="00AB1DF1">
        <w:rPr>
          <w:rFonts w:hint="cs"/>
          <w:rtl/>
          <w:lang w:bidi="fa-IR"/>
        </w:rPr>
        <w:t xml:space="preserve"> گفته اند، سبب اینست که هرچه برنگ بدعات حسنه است آن را در قاعده داخل کرده اند و ایشان که دو قسم گفته اند بناء بر صورت نظر کرده</w:t>
      </w:r>
      <w:r w:rsidR="00A96250" w:rsidRPr="00AB1DF1">
        <w:rPr>
          <w:rFonts w:hint="cs"/>
          <w:rtl/>
          <w:lang w:bidi="fa-IR"/>
        </w:rPr>
        <w:t xml:space="preserve"> اند</w:t>
      </w:r>
      <w:r w:rsidRPr="00AB1DF1">
        <w:rPr>
          <w:rFonts w:hint="cs"/>
          <w:rtl/>
          <w:lang w:bidi="fa-IR"/>
        </w:rPr>
        <w:t>.</w:t>
      </w:r>
    </w:p>
    <w:p w:rsidR="00222BB6" w:rsidRPr="00AB1DF1" w:rsidRDefault="00222BB6" w:rsidP="00222BB6">
      <w:pPr>
        <w:jc w:val="center"/>
        <w:rPr>
          <w:rFonts w:hint="cs"/>
          <w:rtl/>
          <w:lang w:bidi="fa-IR"/>
        </w:rPr>
      </w:pPr>
      <w:r w:rsidRPr="00AB1DF1">
        <w:rPr>
          <w:rFonts w:cs="Traditional Arabic" w:hint="cs"/>
          <w:b/>
          <w:bCs/>
          <w:rtl/>
        </w:rPr>
        <w:t>ولا مشاحة في الاصطلاحات</w:t>
      </w:r>
      <w:r w:rsidRPr="00AB1DF1">
        <w:rPr>
          <w:rFonts w:hint="cs"/>
          <w:rtl/>
        </w:rPr>
        <w:t xml:space="preserve"> (امداديه </w:t>
      </w:r>
      <w:r w:rsidRPr="00AB1DF1">
        <w:rPr>
          <w:rFonts w:hint="cs"/>
          <w:rtl/>
          <w:lang w:bidi="fa-IR"/>
        </w:rPr>
        <w:t>ج 5، ص 286).</w:t>
      </w:r>
    </w:p>
    <w:p w:rsidR="00222BB6" w:rsidRPr="00AB1DF1" w:rsidRDefault="00222BB6" w:rsidP="00222BB6">
      <w:pPr>
        <w:ind w:firstLine="284"/>
        <w:jc w:val="lowKashida"/>
        <w:rPr>
          <w:rFonts w:hint="cs"/>
          <w:rtl/>
          <w:lang w:bidi="fa-IR"/>
        </w:rPr>
      </w:pPr>
      <w:r w:rsidRPr="00AB1DF1">
        <w:rPr>
          <w:rFonts w:hint="cs"/>
          <w:rtl/>
          <w:lang w:bidi="fa-IR"/>
        </w:rPr>
        <w:t>و همین است محقق نزد احقر.</w:t>
      </w:r>
    </w:p>
    <w:p w:rsidR="00222BB6" w:rsidRPr="00AB1DF1" w:rsidRDefault="00222BB6" w:rsidP="00FC59E7">
      <w:pPr>
        <w:pStyle w:val="a0"/>
        <w:rPr>
          <w:rFonts w:hint="cs"/>
          <w:rtl/>
        </w:rPr>
      </w:pPr>
      <w:r w:rsidRPr="00AB1DF1">
        <w:rPr>
          <w:rtl/>
        </w:rPr>
        <w:br w:type="page"/>
      </w:r>
      <w:bookmarkStart w:id="197" w:name="_Toc257927156"/>
      <w:bookmarkStart w:id="198" w:name="_Toc257927286"/>
      <w:r w:rsidRPr="00AB1DF1">
        <w:rPr>
          <w:rFonts w:hint="cs"/>
          <w:rtl/>
        </w:rPr>
        <w:t>فصل چهارم در بیان بد</w:t>
      </w:r>
      <w:r w:rsidR="00A96250" w:rsidRPr="00AB1DF1">
        <w:rPr>
          <w:rFonts w:hint="cs"/>
          <w:rtl/>
        </w:rPr>
        <w:t>َع حقیقی و اضافی</w:t>
      </w:r>
      <w:r w:rsidRPr="00AB1DF1">
        <w:rPr>
          <w:rFonts w:hint="cs"/>
          <w:rtl/>
        </w:rPr>
        <w:t xml:space="preserve"> و فرقِ آنها</w:t>
      </w:r>
      <w:bookmarkEnd w:id="197"/>
      <w:bookmarkEnd w:id="198"/>
    </w:p>
    <w:p w:rsidR="00222BB6" w:rsidRPr="00AB1DF1" w:rsidRDefault="00222BB6" w:rsidP="002B1AAE">
      <w:pPr>
        <w:jc w:val="lowKashida"/>
        <w:rPr>
          <w:rFonts w:hint="cs"/>
          <w:rtl/>
          <w:lang w:bidi="fa-IR"/>
        </w:rPr>
      </w:pPr>
      <w:r w:rsidRPr="00AB1DF1">
        <w:rPr>
          <w:rFonts w:hint="cs"/>
          <w:rtl/>
          <w:lang w:bidi="fa-IR"/>
        </w:rPr>
        <w:t xml:space="preserve">باید دانست که نزد کسانی که بدعت </w:t>
      </w:r>
      <w:r w:rsidRPr="00AB1DF1">
        <w:rPr>
          <w:rFonts w:cs="B Badr" w:hint="cs"/>
          <w:rtl/>
          <w:lang w:bidi="fa-IR"/>
        </w:rPr>
        <w:t>سیئة</w:t>
      </w:r>
      <w:r w:rsidRPr="00AB1DF1">
        <w:rPr>
          <w:rFonts w:hint="cs"/>
          <w:rtl/>
          <w:lang w:bidi="fa-IR"/>
        </w:rPr>
        <w:t xml:space="preserve"> است و بس، پس همین </w:t>
      </w:r>
      <w:r w:rsidRPr="00AB1DF1">
        <w:rPr>
          <w:rFonts w:cs="B Badr" w:hint="cs"/>
          <w:rtl/>
          <w:lang w:bidi="fa-IR"/>
        </w:rPr>
        <w:t>سیئة</w:t>
      </w:r>
      <w:r w:rsidR="00DF2D53" w:rsidRPr="00AB1DF1">
        <w:rPr>
          <w:rFonts w:hint="cs"/>
          <w:rtl/>
          <w:lang w:bidi="fa-IR"/>
        </w:rPr>
        <w:t xml:space="preserve"> نزد شان دو قسم است: حقیقی و اضافی. بدعتِ حقیقی</w:t>
      </w:r>
      <w:r w:rsidRPr="00AB1DF1">
        <w:rPr>
          <w:rFonts w:hint="cs"/>
          <w:rtl/>
          <w:lang w:bidi="fa-IR"/>
        </w:rPr>
        <w:t xml:space="preserve"> آنست که </w:t>
      </w:r>
      <w:r w:rsidR="00DF2D53" w:rsidRPr="00AB1DF1">
        <w:rPr>
          <w:rFonts w:hint="cs"/>
          <w:rtl/>
          <w:lang w:bidi="fa-IR"/>
        </w:rPr>
        <w:t>دلیل</w:t>
      </w:r>
      <w:r w:rsidRPr="00AB1DF1">
        <w:rPr>
          <w:rFonts w:hint="cs"/>
          <w:rtl/>
          <w:lang w:bidi="fa-IR"/>
        </w:rPr>
        <w:t xml:space="preserve"> شرعی از کتاب و سنت و اجماع و استدلالی از ائمه </w:t>
      </w:r>
      <w:r w:rsidR="00DF2D53" w:rsidRPr="00AB1DF1">
        <w:rPr>
          <w:rFonts w:hint="cs"/>
          <w:rtl/>
          <w:lang w:bidi="fa-IR"/>
        </w:rPr>
        <w:t>بر صحت آن دلالت نکند</w:t>
      </w:r>
      <w:r w:rsidRPr="00AB1DF1">
        <w:rPr>
          <w:rFonts w:hint="cs"/>
          <w:rtl/>
          <w:lang w:bidi="fa-IR"/>
        </w:rPr>
        <w:t>.</w:t>
      </w:r>
    </w:p>
    <w:p w:rsidR="00222BB6" w:rsidRPr="00AB1DF1" w:rsidRDefault="00DF2D53" w:rsidP="00A80827">
      <w:pPr>
        <w:ind w:firstLine="284"/>
        <w:jc w:val="lowKashida"/>
        <w:rPr>
          <w:rFonts w:hint="cs"/>
          <w:rtl/>
          <w:lang w:bidi="fa-IR"/>
        </w:rPr>
      </w:pPr>
      <w:r w:rsidRPr="00AB1DF1">
        <w:rPr>
          <w:rFonts w:hint="cs"/>
          <w:rtl/>
          <w:lang w:bidi="fa-IR"/>
        </w:rPr>
        <w:t>بدعت اضافی</w:t>
      </w:r>
      <w:r w:rsidR="00222BB6" w:rsidRPr="00AB1DF1">
        <w:rPr>
          <w:rFonts w:hint="cs"/>
          <w:rtl/>
          <w:lang w:bidi="fa-IR"/>
        </w:rPr>
        <w:t xml:space="preserve"> آنست که ذی جهتین است از یک جهت دلیل دارد، پس ازین جهت بدعت نیست و جهت دوم </w:t>
      </w:r>
      <w:r w:rsidRPr="00AB1DF1">
        <w:rPr>
          <w:rFonts w:hint="cs"/>
          <w:rtl/>
          <w:lang w:bidi="fa-IR"/>
        </w:rPr>
        <w:t>آن</w:t>
      </w:r>
      <w:r w:rsidR="00222BB6" w:rsidRPr="00AB1DF1">
        <w:rPr>
          <w:rFonts w:hint="cs"/>
          <w:rtl/>
          <w:lang w:bidi="fa-IR"/>
        </w:rPr>
        <w:t xml:space="preserve"> به د</w:t>
      </w:r>
      <w:r w:rsidR="00A80827" w:rsidRPr="00AB1DF1">
        <w:rPr>
          <w:rFonts w:hint="cs"/>
          <w:rtl/>
          <w:lang w:bidi="fa-IR"/>
        </w:rPr>
        <w:t>لیلی متعلق نیست، مثل بدعت حقیقی</w:t>
      </w:r>
      <w:r w:rsidR="00222BB6" w:rsidRPr="00AB1DF1">
        <w:rPr>
          <w:rFonts w:hint="cs"/>
          <w:rtl/>
          <w:lang w:bidi="fa-IR"/>
        </w:rPr>
        <w:t xml:space="preserve"> است، پس چون که این قسم دو شائب</w:t>
      </w:r>
      <w:r w:rsidR="00A80827" w:rsidRPr="00AB1DF1">
        <w:rPr>
          <w:rFonts w:hint="cs"/>
          <w:rtl/>
          <w:lang w:bidi="fa-IR"/>
        </w:rPr>
        <w:t>ه</w:t>
      </w:r>
      <w:r w:rsidR="00222BB6" w:rsidRPr="00AB1DF1">
        <w:rPr>
          <w:rFonts w:hint="cs"/>
          <w:rtl/>
          <w:lang w:bidi="fa-IR"/>
        </w:rPr>
        <w:t xml:space="preserve"> دارد برای آ</w:t>
      </w:r>
      <w:r w:rsidR="00A80827" w:rsidRPr="00AB1DF1">
        <w:rPr>
          <w:rFonts w:hint="cs"/>
          <w:rtl/>
          <w:lang w:bidi="fa-IR"/>
        </w:rPr>
        <w:t>ن هم همین تسمیه یعنی بدعت اضافی</w:t>
      </w:r>
      <w:r w:rsidR="00222BB6" w:rsidRPr="00AB1DF1">
        <w:rPr>
          <w:rFonts w:hint="cs"/>
          <w:rtl/>
          <w:lang w:bidi="fa-IR"/>
        </w:rPr>
        <w:t xml:space="preserve"> مناسب است، </w:t>
      </w:r>
      <w:r w:rsidR="00222BB6" w:rsidRPr="00AB1DF1">
        <w:rPr>
          <w:rFonts w:cs="Traditional Arabic" w:hint="cs"/>
          <w:b/>
          <w:bCs/>
          <w:rtl/>
        </w:rPr>
        <w:t>ترجيحا لجانب الحرمة – والنتيجة يتبع الأخس والأرذل</w:t>
      </w:r>
      <w:r w:rsidR="00A80827" w:rsidRPr="005D220E">
        <w:rPr>
          <w:rStyle w:val="FootnoteReference"/>
          <w:rtl/>
        </w:rPr>
        <w:footnoteReference w:id="142"/>
      </w:r>
      <w:r w:rsidR="00222BB6" w:rsidRPr="00AB1DF1">
        <w:rPr>
          <w:rFonts w:cs="Traditional Arabic" w:hint="cs"/>
          <w:b/>
          <w:bCs/>
          <w:rtl/>
        </w:rPr>
        <w:t>.</w:t>
      </w:r>
    </w:p>
    <w:p w:rsidR="00222BB6" w:rsidRPr="00AB1DF1" w:rsidRDefault="00222BB6" w:rsidP="00A80827">
      <w:pPr>
        <w:ind w:firstLine="284"/>
        <w:jc w:val="lowKashida"/>
        <w:rPr>
          <w:rFonts w:hint="cs"/>
          <w:rtl/>
          <w:lang w:bidi="fa-IR"/>
        </w:rPr>
      </w:pPr>
      <w:r w:rsidRPr="00AB1DF1">
        <w:rPr>
          <w:rFonts w:hint="cs"/>
          <w:rtl/>
          <w:lang w:bidi="fa-IR"/>
        </w:rPr>
        <w:t xml:space="preserve">فرق صوری این دو از بیان بالا واضح گشت، اما فرق معنوی‌شان این است که در </w:t>
      </w:r>
      <w:r w:rsidR="00A80827" w:rsidRPr="00AB1DF1">
        <w:rPr>
          <w:rFonts w:hint="cs"/>
          <w:rtl/>
          <w:lang w:bidi="fa-IR"/>
        </w:rPr>
        <w:t xml:space="preserve">بدعت </w:t>
      </w:r>
      <w:r w:rsidRPr="00AB1DF1">
        <w:rPr>
          <w:rFonts w:hint="cs"/>
          <w:rtl/>
          <w:lang w:bidi="fa-IR"/>
        </w:rPr>
        <w:t>حقیق</w:t>
      </w:r>
      <w:r w:rsidR="00A80827" w:rsidRPr="00AB1DF1">
        <w:rPr>
          <w:rFonts w:hint="cs"/>
          <w:rtl/>
          <w:lang w:bidi="fa-IR"/>
        </w:rPr>
        <w:t>ی</w:t>
      </w:r>
      <w:r w:rsidRPr="00AB1DF1">
        <w:rPr>
          <w:rFonts w:hint="cs"/>
          <w:rtl/>
          <w:lang w:bidi="fa-IR"/>
        </w:rPr>
        <w:t xml:space="preserve">، نه اصلاً دلیل شرعی هست و نه کیفیتاً </w:t>
      </w:r>
      <w:r w:rsidR="00A80827" w:rsidRPr="00AB1DF1">
        <w:rPr>
          <w:rFonts w:hint="cs"/>
          <w:rtl/>
          <w:lang w:bidi="fa-IR"/>
        </w:rPr>
        <w:t>و حالاً و تفصیلاً، ولی در اضافی</w:t>
      </w:r>
      <w:r w:rsidRPr="00AB1DF1">
        <w:rPr>
          <w:rFonts w:hint="cs"/>
          <w:rtl/>
          <w:lang w:bidi="fa-IR"/>
        </w:rPr>
        <w:t xml:space="preserve"> دلیل از جهتِ اصل هست، اما از جهت کیفیات و احوال و تفاصیل</w:t>
      </w:r>
      <w:r w:rsidR="00A80827" w:rsidRPr="00AB1DF1">
        <w:rPr>
          <w:rFonts w:hint="cs"/>
          <w:rtl/>
          <w:lang w:bidi="fa-IR"/>
        </w:rPr>
        <w:t xml:space="preserve"> -با وجودی که محتاج به دلیل است-</w:t>
      </w:r>
      <w:r w:rsidRPr="00AB1DF1">
        <w:rPr>
          <w:rFonts w:hint="cs"/>
          <w:rtl/>
          <w:lang w:bidi="fa-IR"/>
        </w:rPr>
        <w:t xml:space="preserve"> </w:t>
      </w:r>
      <w:r w:rsidR="00A80827" w:rsidRPr="00AB1DF1">
        <w:rPr>
          <w:rFonts w:hint="cs"/>
          <w:rtl/>
          <w:lang w:bidi="fa-IR"/>
        </w:rPr>
        <w:t>دلیلی وجود ندارد</w:t>
      </w:r>
      <w:r w:rsidRPr="00AB1DF1">
        <w:rPr>
          <w:rFonts w:hint="cs"/>
          <w:rtl/>
          <w:lang w:bidi="fa-IR"/>
        </w:rPr>
        <w:t>، و نيز وقوع اغلبی این</w:t>
      </w:r>
      <w:r w:rsidR="002B6CC6" w:rsidRPr="00AB1DF1">
        <w:rPr>
          <w:rFonts w:hint="cs"/>
          <w:rtl/>
          <w:lang w:bidi="fa-IR"/>
        </w:rPr>
        <w:t xml:space="preserve"> نوع</w:t>
      </w:r>
      <w:r w:rsidRPr="00AB1DF1">
        <w:rPr>
          <w:rFonts w:hint="cs"/>
          <w:rtl/>
          <w:lang w:bidi="fa-IR"/>
        </w:rPr>
        <w:t>، در عباداتست نه در عاداتِ محضه که محتاج دلیل نیستند.</w:t>
      </w:r>
    </w:p>
    <w:p w:rsidR="00222BB6" w:rsidRPr="00AB1DF1" w:rsidRDefault="002B6CC6" w:rsidP="002B6CC6">
      <w:pPr>
        <w:ind w:firstLine="284"/>
        <w:jc w:val="lowKashida"/>
        <w:rPr>
          <w:rFonts w:hint="cs"/>
          <w:rtl/>
          <w:lang w:bidi="fa-IR"/>
        </w:rPr>
      </w:pPr>
      <w:r w:rsidRPr="00AB1DF1">
        <w:rPr>
          <w:rFonts w:hint="cs"/>
          <w:rtl/>
          <w:lang w:bidi="fa-IR"/>
        </w:rPr>
        <w:t xml:space="preserve">و درین کتاب چند </w:t>
      </w:r>
      <w:r w:rsidR="00222BB6" w:rsidRPr="00AB1DF1">
        <w:rPr>
          <w:rFonts w:hint="cs"/>
          <w:rtl/>
          <w:lang w:bidi="fa-IR"/>
        </w:rPr>
        <w:t xml:space="preserve">مثال اضافی برای تفهیم داده می‌شود و باقی در مورد </w:t>
      </w:r>
      <w:r w:rsidRPr="00AB1DF1">
        <w:rPr>
          <w:rFonts w:hint="cs"/>
          <w:rtl/>
          <w:lang w:bidi="fa-IR"/>
        </w:rPr>
        <w:t>ذکر بدعات که این حقیقی است و این اضافی تفصیل لازم نیست</w:t>
      </w:r>
      <w:r w:rsidR="00222BB6" w:rsidRPr="00AB1DF1">
        <w:rPr>
          <w:rFonts w:hint="cs"/>
          <w:rtl/>
          <w:lang w:bidi="fa-IR"/>
        </w:rPr>
        <w:t>، مرد ذکی خود امتیاز  داد</w:t>
      </w:r>
      <w:r w:rsidRPr="00AB1DF1">
        <w:rPr>
          <w:rFonts w:hint="cs"/>
          <w:rtl/>
          <w:lang w:bidi="fa-IR"/>
        </w:rPr>
        <w:t>ه می‌تواند</w:t>
      </w:r>
      <w:r w:rsidR="00222BB6" w:rsidRPr="00AB1DF1">
        <w:rPr>
          <w:rFonts w:hint="cs"/>
          <w:rtl/>
          <w:lang w:bidi="fa-IR"/>
        </w:rPr>
        <w:t>.</w:t>
      </w:r>
    </w:p>
    <w:p w:rsidR="00222BB6" w:rsidRPr="00AB1DF1" w:rsidRDefault="002B6CC6" w:rsidP="002B6CC6">
      <w:pPr>
        <w:ind w:firstLine="284"/>
        <w:jc w:val="lowKashida"/>
        <w:rPr>
          <w:rFonts w:hint="cs"/>
          <w:rtl/>
          <w:lang w:bidi="fa-IR"/>
        </w:rPr>
      </w:pPr>
      <w:r w:rsidRPr="00AB1DF1">
        <w:rPr>
          <w:rFonts w:hint="cs"/>
          <w:rtl/>
          <w:lang w:bidi="fa-IR"/>
        </w:rPr>
        <w:t>اول-</w:t>
      </w:r>
      <w:r w:rsidR="00222BB6" w:rsidRPr="00AB1DF1">
        <w:rPr>
          <w:rFonts w:hint="cs"/>
          <w:rtl/>
          <w:lang w:bidi="fa-IR"/>
        </w:rPr>
        <w:t xml:space="preserve"> مثل التزام نوافل و مستحبات ب</w:t>
      </w:r>
      <w:r w:rsidRPr="00AB1DF1">
        <w:rPr>
          <w:rFonts w:hint="cs"/>
          <w:rtl/>
          <w:lang w:bidi="fa-IR"/>
        </w:rPr>
        <w:t xml:space="preserve">ه </w:t>
      </w:r>
      <w:r w:rsidR="00222BB6" w:rsidRPr="00AB1DF1">
        <w:rPr>
          <w:rFonts w:hint="cs"/>
          <w:rtl/>
          <w:lang w:bidi="fa-IR"/>
        </w:rPr>
        <w:t>تعیین اوقات و ازمان و ا</w:t>
      </w:r>
      <w:r w:rsidR="00222BB6" w:rsidRPr="00AB1DF1">
        <w:rPr>
          <w:rFonts w:cs="B Badr" w:hint="cs"/>
          <w:rtl/>
          <w:lang w:bidi="fa-IR"/>
        </w:rPr>
        <w:t>مکن</w:t>
      </w:r>
      <w:r w:rsidRPr="00AB1DF1">
        <w:rPr>
          <w:rFonts w:cs="B Badr" w:hint="cs"/>
          <w:rtl/>
          <w:lang w:bidi="fa-IR"/>
        </w:rPr>
        <w:t>ه</w:t>
      </w:r>
      <w:r w:rsidR="00222BB6" w:rsidRPr="00AB1DF1">
        <w:rPr>
          <w:rFonts w:hint="cs"/>
          <w:rtl/>
          <w:lang w:bidi="fa-IR"/>
        </w:rPr>
        <w:t xml:space="preserve"> مثلاً کسی گوید که: من تهجد می‌کنم، ولی در فلان مسجد، و در</w:t>
      </w:r>
      <w:r w:rsidRPr="00AB1DF1">
        <w:rPr>
          <w:rFonts w:hint="cs"/>
          <w:rtl/>
          <w:lang w:bidi="fa-IR"/>
        </w:rPr>
        <w:t xml:space="preserve"> جای دیگر، روا ندارم بدعت اضافی</w:t>
      </w:r>
      <w:r w:rsidR="00222BB6" w:rsidRPr="00AB1DF1">
        <w:rPr>
          <w:rFonts w:hint="cs"/>
          <w:rtl/>
          <w:lang w:bidi="fa-IR"/>
        </w:rPr>
        <w:t xml:space="preserve"> می‌گردد</w:t>
      </w:r>
      <w:r w:rsidRPr="00AB1DF1">
        <w:rPr>
          <w:rFonts w:hint="cs"/>
          <w:rtl/>
          <w:lang w:bidi="fa-IR"/>
        </w:rPr>
        <w:t>؛</w:t>
      </w:r>
      <w:r w:rsidR="00222BB6" w:rsidRPr="00AB1DF1">
        <w:rPr>
          <w:rFonts w:hint="cs"/>
          <w:rtl/>
          <w:lang w:bidi="fa-IR"/>
        </w:rPr>
        <w:t xml:space="preserve"> زیرا که جهت اصل ته</w:t>
      </w:r>
      <w:r w:rsidRPr="00AB1DF1">
        <w:rPr>
          <w:rFonts w:hint="cs"/>
          <w:rtl/>
          <w:lang w:bidi="fa-IR"/>
        </w:rPr>
        <w:t>جد دلیل دارد، ولی این کیفیت خاص</w:t>
      </w:r>
      <w:r w:rsidR="00222BB6" w:rsidRPr="00AB1DF1">
        <w:rPr>
          <w:rFonts w:hint="cs"/>
          <w:rtl/>
          <w:lang w:bidi="fa-IR"/>
        </w:rPr>
        <w:t xml:space="preserve"> دلیلی ندارد.</w:t>
      </w:r>
    </w:p>
    <w:p w:rsidR="00222BB6" w:rsidRPr="00AB1DF1" w:rsidRDefault="00222BB6" w:rsidP="00222BB6">
      <w:pPr>
        <w:ind w:firstLine="284"/>
        <w:jc w:val="lowKashida"/>
        <w:rPr>
          <w:rFonts w:hint="cs"/>
          <w:rtl/>
          <w:lang w:bidi="fa-IR"/>
        </w:rPr>
      </w:pPr>
      <w:r w:rsidRPr="00AB1DF1">
        <w:rPr>
          <w:rFonts w:hint="cs"/>
          <w:rtl/>
          <w:lang w:bidi="fa-IR"/>
        </w:rPr>
        <w:t>دوم مثل گوشه‌نشینی ب</w:t>
      </w:r>
      <w:r w:rsidR="002B6CC6" w:rsidRPr="00AB1DF1">
        <w:rPr>
          <w:rFonts w:hint="cs"/>
          <w:rtl/>
          <w:lang w:bidi="fa-IR"/>
        </w:rPr>
        <w:t xml:space="preserve">ه </w:t>
      </w:r>
      <w:r w:rsidRPr="00AB1DF1">
        <w:rPr>
          <w:rFonts w:hint="cs"/>
          <w:rtl/>
          <w:lang w:bidi="fa-IR"/>
        </w:rPr>
        <w:t>ارتکاب ترک جمعه و جماعات و غیره و امثال‌شان.</w:t>
      </w:r>
    </w:p>
    <w:p w:rsidR="00222BB6" w:rsidRPr="00AB1DF1" w:rsidRDefault="00222BB6" w:rsidP="002B6CC6">
      <w:pPr>
        <w:ind w:firstLine="284"/>
        <w:jc w:val="lowKashida"/>
        <w:rPr>
          <w:rFonts w:hint="cs"/>
          <w:rtl/>
          <w:lang w:bidi="fa-IR"/>
        </w:rPr>
      </w:pPr>
      <w:r w:rsidRPr="005D220E">
        <w:rPr>
          <w:rFonts w:cs="B Lotus" w:hint="cs"/>
          <w:b/>
          <w:bCs/>
          <w:rtl/>
          <w:lang w:bidi="fa-IR"/>
        </w:rPr>
        <w:t>تبصره:</w:t>
      </w:r>
      <w:r w:rsidRPr="00AB1DF1">
        <w:rPr>
          <w:rFonts w:hint="cs"/>
          <w:rtl/>
          <w:lang w:bidi="fa-IR"/>
        </w:rPr>
        <w:t xml:space="preserve"> اینجا دو چیز است التزام عمل و دوام عمل، اول بدعت است نه دوم</w:t>
      </w:r>
      <w:r w:rsidR="002B6CC6" w:rsidRPr="00AB1DF1">
        <w:rPr>
          <w:rFonts w:hint="cs"/>
          <w:rtl/>
          <w:lang w:bidi="fa-IR"/>
        </w:rPr>
        <w:t>.</w:t>
      </w:r>
      <w:r w:rsidRPr="00AB1DF1">
        <w:rPr>
          <w:rFonts w:hint="cs"/>
          <w:rtl/>
          <w:lang w:bidi="fa-IR"/>
        </w:rPr>
        <w:t xml:space="preserve"> التزام این است که، عمل غیر لازم شرعی را مثل مستحبات و مباحات بر خود چنان لازم می‌گیرد که ترک آن را گناه یا قابل ملامت می‌داند یا </w:t>
      </w:r>
      <w:r w:rsidR="002B6CC6" w:rsidRPr="00AB1DF1">
        <w:rPr>
          <w:rFonts w:hint="cs"/>
          <w:rtl/>
          <w:lang w:bidi="fa-IR"/>
        </w:rPr>
        <w:t xml:space="preserve">آن را </w:t>
      </w:r>
      <w:r w:rsidRPr="00AB1DF1">
        <w:rPr>
          <w:rFonts w:hint="cs"/>
          <w:rtl/>
          <w:lang w:bidi="fa-IR"/>
        </w:rPr>
        <w:t>ملامت می‌کند.</w:t>
      </w:r>
    </w:p>
    <w:p w:rsidR="00222BB6" w:rsidRPr="00AB1DF1" w:rsidRDefault="00222BB6" w:rsidP="00222BB6">
      <w:pPr>
        <w:ind w:firstLine="284"/>
        <w:jc w:val="lowKashida"/>
        <w:rPr>
          <w:rFonts w:hint="cs"/>
          <w:rtl/>
          <w:lang w:bidi="fa-IR"/>
        </w:rPr>
      </w:pPr>
      <w:r w:rsidRPr="00AB1DF1">
        <w:rPr>
          <w:rFonts w:hint="cs"/>
          <w:rtl/>
          <w:lang w:bidi="fa-IR"/>
        </w:rPr>
        <w:t>و دوم اینست که همان عمل را دایم می‌کند نه به این اعتقاد فاسد</w:t>
      </w:r>
      <w:r w:rsidR="00153660" w:rsidRPr="00AB1DF1">
        <w:rPr>
          <w:rFonts w:hint="cs"/>
          <w:rtl/>
          <w:lang w:bidi="fa-IR"/>
        </w:rPr>
        <w:t>،</w:t>
      </w:r>
      <w:r w:rsidRPr="00AB1DF1">
        <w:rPr>
          <w:rFonts w:hint="cs"/>
          <w:rtl/>
          <w:lang w:bidi="fa-IR"/>
        </w:rPr>
        <w:t xml:space="preserve"> و تارک آن را ملامت نمی‌کند و قابل ملامت نمی‌داند.</w:t>
      </w:r>
    </w:p>
    <w:p w:rsidR="00222BB6" w:rsidRPr="00AB1DF1" w:rsidRDefault="00222BB6" w:rsidP="00153660">
      <w:pPr>
        <w:ind w:firstLine="284"/>
        <w:jc w:val="lowKashida"/>
        <w:rPr>
          <w:rFonts w:hint="cs"/>
          <w:rtl/>
          <w:lang w:bidi="fa-IR"/>
        </w:rPr>
      </w:pPr>
      <w:r w:rsidRPr="005D220E">
        <w:rPr>
          <w:rFonts w:cs="B Lotus" w:hint="cs"/>
          <w:b/>
          <w:bCs/>
          <w:rtl/>
          <w:lang w:bidi="fa-IR"/>
        </w:rPr>
        <w:t>فائده:</w:t>
      </w:r>
      <w:r w:rsidRPr="00AB1DF1">
        <w:rPr>
          <w:rFonts w:hint="cs"/>
          <w:rtl/>
          <w:lang w:bidi="fa-IR"/>
        </w:rPr>
        <w:t xml:space="preserve"> این </w:t>
      </w:r>
      <w:r w:rsidR="00153660" w:rsidRPr="00AB1DF1">
        <w:rPr>
          <w:rFonts w:hint="cs"/>
          <w:rtl/>
          <w:lang w:bidi="fa-IR"/>
        </w:rPr>
        <w:t>قاعده</w:t>
      </w:r>
      <w:r w:rsidRPr="00AB1DF1">
        <w:rPr>
          <w:rFonts w:hint="cs"/>
          <w:rtl/>
          <w:lang w:bidi="fa-IR"/>
        </w:rPr>
        <w:t xml:space="preserve"> را یاد باید داشت که هر امری مستور الحال که در </w:t>
      </w:r>
      <w:r w:rsidRPr="00AB1DF1">
        <w:rPr>
          <w:rFonts w:cs="B Badr" w:hint="cs"/>
          <w:rtl/>
          <w:lang w:bidi="fa-IR"/>
        </w:rPr>
        <w:t>مستحب</w:t>
      </w:r>
      <w:r w:rsidR="00153660" w:rsidRPr="00AB1DF1">
        <w:rPr>
          <w:rFonts w:cs="B Badr" w:hint="cs"/>
          <w:rtl/>
          <w:lang w:bidi="fa-IR"/>
        </w:rPr>
        <w:t xml:space="preserve"> بودن،</w:t>
      </w:r>
      <w:r w:rsidRPr="00AB1DF1">
        <w:rPr>
          <w:rFonts w:hint="cs"/>
          <w:rtl/>
          <w:lang w:bidi="fa-IR"/>
        </w:rPr>
        <w:t xml:space="preserve"> </w:t>
      </w:r>
      <w:r w:rsidR="00153660" w:rsidRPr="00AB1DF1">
        <w:rPr>
          <w:rFonts w:hint="cs"/>
          <w:rtl/>
          <w:lang w:bidi="fa-IR"/>
        </w:rPr>
        <w:t>سنت بودن و یا بدعت بودن آن</w:t>
      </w:r>
      <w:r w:rsidRPr="00AB1DF1">
        <w:rPr>
          <w:rFonts w:hint="cs"/>
          <w:rtl/>
          <w:lang w:bidi="fa-IR"/>
        </w:rPr>
        <w:t xml:space="preserve"> متردد شدی، آن را بدعت باید شمرد و اگر بین وجوبیت و بدعیت او متردد شدی ترک نباید کرد.</w:t>
      </w:r>
    </w:p>
    <w:p w:rsidR="00222BB6" w:rsidRPr="00AB1DF1" w:rsidRDefault="00222BB6" w:rsidP="00222BB6">
      <w:pPr>
        <w:ind w:firstLine="284"/>
        <w:jc w:val="lowKashida"/>
        <w:rPr>
          <w:rFonts w:hint="cs"/>
          <w:rtl/>
          <w:lang w:bidi="fa-IR"/>
        </w:rPr>
      </w:pPr>
    </w:p>
    <w:p w:rsidR="00222BB6" w:rsidRPr="00AB1DF1" w:rsidRDefault="00222BB6" w:rsidP="00FC59E7">
      <w:pPr>
        <w:pStyle w:val="a0"/>
        <w:rPr>
          <w:rFonts w:hint="cs"/>
          <w:rtl/>
        </w:rPr>
      </w:pPr>
      <w:bookmarkStart w:id="199" w:name="_Toc257927157"/>
      <w:bookmarkStart w:id="200" w:name="_Toc257927287"/>
      <w:r w:rsidRPr="00AB1DF1">
        <w:rPr>
          <w:rFonts w:hint="cs"/>
          <w:rtl/>
        </w:rPr>
        <w:t>فصل پ</w:t>
      </w:r>
      <w:r w:rsidR="000B0D2D" w:rsidRPr="00AB1DF1">
        <w:rPr>
          <w:rFonts w:hint="cs"/>
          <w:rtl/>
        </w:rPr>
        <w:t xml:space="preserve">نجم در بیان انقسام بدعت سیئه به </w:t>
      </w:r>
      <w:r w:rsidRPr="00AB1DF1">
        <w:rPr>
          <w:rFonts w:hint="cs"/>
          <w:rtl/>
        </w:rPr>
        <w:t>دو نوع</w:t>
      </w:r>
      <w:bookmarkEnd w:id="199"/>
      <w:bookmarkEnd w:id="200"/>
    </w:p>
    <w:p w:rsidR="00222BB6" w:rsidRPr="00AB1DF1" w:rsidRDefault="00222BB6" w:rsidP="002B1AAE">
      <w:pPr>
        <w:jc w:val="lowKashida"/>
        <w:rPr>
          <w:rFonts w:hint="cs"/>
          <w:rtl/>
          <w:lang w:bidi="fa-IR"/>
        </w:rPr>
      </w:pPr>
      <w:r w:rsidRPr="00AB1DF1">
        <w:rPr>
          <w:rFonts w:hint="cs"/>
          <w:rtl/>
          <w:lang w:bidi="fa-IR"/>
        </w:rPr>
        <w:t>معلوم فکر روشنت باد که بدعت سیئ</w:t>
      </w:r>
      <w:r w:rsidR="000B0D2D" w:rsidRPr="00AB1DF1">
        <w:rPr>
          <w:rFonts w:hint="cs"/>
          <w:rtl/>
          <w:lang w:bidi="fa-IR"/>
        </w:rPr>
        <w:t xml:space="preserve">ه مطلقا دو قسم است: </w:t>
      </w:r>
      <w:r w:rsidRPr="00AB1DF1">
        <w:rPr>
          <w:rFonts w:hint="cs"/>
          <w:rtl/>
          <w:lang w:bidi="fa-IR"/>
        </w:rPr>
        <w:t>حر</w:t>
      </w:r>
      <w:r w:rsidR="000B0D2D" w:rsidRPr="00AB1DF1">
        <w:rPr>
          <w:rFonts w:hint="cs"/>
          <w:rtl/>
          <w:lang w:bidi="fa-IR"/>
        </w:rPr>
        <w:t>ام</w:t>
      </w:r>
      <w:r w:rsidRPr="00AB1DF1">
        <w:rPr>
          <w:rFonts w:hint="cs"/>
          <w:rtl/>
          <w:lang w:bidi="fa-IR"/>
        </w:rPr>
        <w:t xml:space="preserve"> و مکرو</w:t>
      </w:r>
      <w:r w:rsidRPr="00AB1DF1">
        <w:rPr>
          <w:rFonts w:cs="B Badr" w:hint="cs"/>
          <w:rtl/>
          <w:lang w:bidi="fa-IR"/>
        </w:rPr>
        <w:t>ه</w:t>
      </w:r>
      <w:r w:rsidRPr="00AB1DF1">
        <w:rPr>
          <w:rFonts w:hint="cs"/>
          <w:rtl/>
          <w:lang w:bidi="fa-IR"/>
        </w:rPr>
        <w:t>.</w:t>
      </w:r>
    </w:p>
    <w:p w:rsidR="00222BB6" w:rsidRPr="00AB1DF1" w:rsidRDefault="00222BB6" w:rsidP="000B0D2D">
      <w:pPr>
        <w:ind w:firstLine="284"/>
        <w:jc w:val="both"/>
        <w:rPr>
          <w:rFonts w:hint="cs"/>
          <w:rtl/>
          <w:lang w:bidi="fa-IR"/>
        </w:rPr>
      </w:pPr>
      <w:r w:rsidRPr="00AB1DF1">
        <w:rPr>
          <w:rFonts w:hint="cs"/>
          <w:rtl/>
          <w:lang w:bidi="fa-IR"/>
        </w:rPr>
        <w:t>و بعض</w:t>
      </w:r>
      <w:r w:rsidR="000B0D2D" w:rsidRPr="00AB1DF1">
        <w:rPr>
          <w:rFonts w:hint="cs"/>
          <w:rtl/>
          <w:lang w:bidi="fa-IR"/>
        </w:rPr>
        <w:t>ی</w:t>
      </w:r>
      <w:r w:rsidRPr="00AB1DF1">
        <w:rPr>
          <w:rFonts w:hint="cs"/>
          <w:rtl/>
          <w:lang w:bidi="fa-IR"/>
        </w:rPr>
        <w:t xml:space="preserve"> از بدعت محرمه کفر صریح است مثل بدعات زمانِ جاهلیت که در آیة کریمه: </w:t>
      </w:r>
      <w:r w:rsidRPr="00AB1DF1">
        <w:rPr>
          <w:rFonts w:cs="Traditional Arabic" w:hint="cs"/>
          <w:sz w:val="32"/>
          <w:szCs w:val="32"/>
          <w:rtl/>
          <w:lang w:bidi="fa-IR"/>
        </w:rPr>
        <w:t>﴿</w:t>
      </w:r>
      <w:r w:rsidRPr="00F85423">
        <w:rPr>
          <w:sz w:val="22"/>
          <w:szCs w:val="22"/>
        </w:rPr>
        <w:sym w:font="HQPB5" w:char="F028"/>
      </w:r>
      <w:r w:rsidRPr="00F85423">
        <w:rPr>
          <w:sz w:val="22"/>
          <w:szCs w:val="22"/>
        </w:rPr>
        <w:sym w:font="HQPB1" w:char="F023"/>
      </w:r>
      <w:r w:rsidRPr="00F85423">
        <w:rPr>
          <w:sz w:val="22"/>
          <w:szCs w:val="22"/>
        </w:rPr>
        <w:sym w:font="HQPB2" w:char="F071"/>
      </w:r>
      <w:r w:rsidRPr="00F85423">
        <w:rPr>
          <w:sz w:val="22"/>
          <w:szCs w:val="22"/>
        </w:rPr>
        <w:sym w:font="HQPB4" w:char="F0E4"/>
      </w:r>
      <w:r w:rsidRPr="00F85423">
        <w:rPr>
          <w:sz w:val="22"/>
          <w:szCs w:val="22"/>
        </w:rPr>
        <w:sym w:font="HQPB2" w:char="F039"/>
      </w:r>
      <w:r w:rsidRPr="00F85423">
        <w:rPr>
          <w:sz w:val="22"/>
          <w:szCs w:val="22"/>
        </w:rPr>
        <w:sym w:font="HQPB1" w:char="F024"/>
      </w:r>
      <w:r w:rsidRPr="00F85423">
        <w:rPr>
          <w:sz w:val="22"/>
          <w:szCs w:val="22"/>
        </w:rPr>
        <w:sym w:font="HQPB5" w:char="F073"/>
      </w:r>
      <w:r w:rsidRPr="00F85423">
        <w:rPr>
          <w:sz w:val="22"/>
          <w:szCs w:val="22"/>
        </w:rPr>
        <w:sym w:font="HQPB2" w:char="F025"/>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3" w:char="F086"/>
      </w:r>
      <w:r w:rsidRPr="00F85423">
        <w:rPr>
          <w:sz w:val="22"/>
          <w:szCs w:val="22"/>
        </w:rPr>
        <w:sym w:font="HQPB4" w:char="F0CE"/>
      </w:r>
      <w:r w:rsidRPr="00F85423">
        <w:rPr>
          <w:sz w:val="22"/>
          <w:szCs w:val="22"/>
        </w:rPr>
        <w:sym w:font="HQPB1" w:char="F0FB"/>
      </w:r>
      <w:r w:rsidRPr="00AB1DF1">
        <w:rPr>
          <w:rFonts w:ascii="(normal text)" w:hAnsi="(normal text)"/>
          <w:sz w:val="24"/>
          <w:szCs w:val="24"/>
          <w:rtl/>
        </w:rPr>
        <w:t xml:space="preserve"> </w:t>
      </w:r>
      <w:r w:rsidRPr="00F85423">
        <w:rPr>
          <w:sz w:val="22"/>
          <w:szCs w:val="22"/>
        </w:rPr>
        <w:sym w:font="HQPB4" w:char="F0C8"/>
      </w:r>
      <w:r w:rsidRPr="00F85423">
        <w:rPr>
          <w:sz w:val="22"/>
          <w:szCs w:val="22"/>
        </w:rPr>
        <w:sym w:font="HQPB2" w:char="F062"/>
      </w:r>
      <w:r w:rsidRPr="00F85423">
        <w:rPr>
          <w:sz w:val="22"/>
          <w:szCs w:val="22"/>
        </w:rPr>
        <w:sym w:font="HQPB2" w:char="F071"/>
      </w:r>
      <w:r w:rsidRPr="00F85423">
        <w:rPr>
          <w:sz w:val="22"/>
          <w:szCs w:val="22"/>
        </w:rPr>
        <w:sym w:font="HQPB4" w:char="F0E4"/>
      </w:r>
      <w:r w:rsidRPr="00F85423">
        <w:rPr>
          <w:sz w:val="22"/>
          <w:szCs w:val="22"/>
        </w:rPr>
        <w:sym w:font="HQPB1" w:char="F0DC"/>
      </w:r>
      <w:r w:rsidRPr="00F85423">
        <w:rPr>
          <w:sz w:val="22"/>
          <w:szCs w:val="22"/>
        </w:rPr>
        <w:sym w:font="HQPB4" w:char="F0E7"/>
      </w:r>
      <w:r w:rsidRPr="00F85423">
        <w:rPr>
          <w:sz w:val="22"/>
          <w:szCs w:val="22"/>
        </w:rPr>
        <w:sym w:font="HQPB1" w:char="F02F"/>
      </w:r>
      <w:r w:rsidRPr="00AB1DF1">
        <w:rPr>
          <w:rFonts w:ascii="(normal text)" w:hAnsi="(normal text)"/>
          <w:sz w:val="24"/>
          <w:szCs w:val="24"/>
          <w:rtl/>
        </w:rPr>
        <w:t xml:space="preserve"> </w:t>
      </w:r>
      <w:r w:rsidRPr="00F85423">
        <w:rPr>
          <w:sz w:val="22"/>
          <w:szCs w:val="22"/>
        </w:rPr>
        <w:sym w:font="HQPB4" w:char="F0CD"/>
      </w:r>
      <w:r w:rsidRPr="00F85423">
        <w:rPr>
          <w:sz w:val="22"/>
          <w:szCs w:val="22"/>
        </w:rPr>
        <w:sym w:font="HQPB2" w:char="F06E"/>
      </w:r>
      <w:r w:rsidRPr="00F85423">
        <w:rPr>
          <w:sz w:val="22"/>
          <w:szCs w:val="22"/>
        </w:rPr>
        <w:sym w:font="HQPB4" w:char="F0C9"/>
      </w:r>
      <w:r w:rsidRPr="00F85423">
        <w:rPr>
          <w:sz w:val="22"/>
          <w:szCs w:val="22"/>
        </w:rPr>
        <w:sym w:font="HQPB1" w:char="F08B"/>
      </w:r>
      <w:r w:rsidRPr="00F85423">
        <w:rPr>
          <w:sz w:val="22"/>
          <w:szCs w:val="22"/>
        </w:rPr>
        <w:sym w:font="HQPB2" w:char="F0BB"/>
      </w:r>
      <w:r w:rsidRPr="00F85423">
        <w:rPr>
          <w:sz w:val="22"/>
          <w:szCs w:val="22"/>
        </w:rPr>
        <w:sym w:font="HQPB5" w:char="F079"/>
      </w:r>
      <w:r w:rsidRPr="00F85423">
        <w:rPr>
          <w:sz w:val="22"/>
          <w:szCs w:val="22"/>
        </w:rPr>
        <w:sym w:font="HQPB2" w:char="F064"/>
      </w:r>
      <w:r w:rsidRPr="00AB1DF1">
        <w:rPr>
          <w:rFonts w:ascii="(normal text)" w:hAnsi="(normal text)"/>
          <w:sz w:val="24"/>
          <w:szCs w:val="24"/>
          <w:rtl/>
        </w:rPr>
        <w:t xml:space="preserve"> </w:t>
      </w:r>
      <w:r w:rsidRPr="00F85423">
        <w:rPr>
          <w:sz w:val="22"/>
          <w:szCs w:val="22"/>
        </w:rPr>
        <w:sym w:font="HQPB4" w:char="F0C9"/>
      </w:r>
      <w:r w:rsidRPr="00F85423">
        <w:rPr>
          <w:sz w:val="22"/>
          <w:szCs w:val="22"/>
        </w:rPr>
        <w:sym w:font="HQPB2" w:char="F04F"/>
      </w:r>
      <w:r w:rsidRPr="00F85423">
        <w:rPr>
          <w:sz w:val="22"/>
          <w:szCs w:val="22"/>
        </w:rPr>
        <w:sym w:font="HQPB2" w:char="F0BB"/>
      </w:r>
      <w:r w:rsidRPr="00F85423">
        <w:rPr>
          <w:sz w:val="22"/>
          <w:szCs w:val="22"/>
        </w:rPr>
        <w:sym w:font="HQPB5" w:char="F079"/>
      </w:r>
      <w:r w:rsidRPr="00F85423">
        <w:rPr>
          <w:sz w:val="22"/>
          <w:szCs w:val="22"/>
        </w:rPr>
        <w:sym w:font="HQPB1" w:char="F0E8"/>
      </w:r>
      <w:r w:rsidRPr="00F85423">
        <w:rPr>
          <w:sz w:val="22"/>
          <w:szCs w:val="22"/>
        </w:rPr>
        <w:sym w:font="HQPB4" w:char="F0F7"/>
      </w:r>
      <w:r w:rsidRPr="00F85423">
        <w:rPr>
          <w:sz w:val="22"/>
          <w:szCs w:val="22"/>
        </w:rPr>
        <w:sym w:font="HQPB2" w:char="F052"/>
      </w:r>
      <w:r w:rsidRPr="00F85423">
        <w:rPr>
          <w:sz w:val="22"/>
          <w:szCs w:val="22"/>
        </w:rPr>
        <w:sym w:font="HQPB5" w:char="F046"/>
      </w:r>
      <w:r w:rsidRPr="00F85423">
        <w:rPr>
          <w:sz w:val="22"/>
          <w:szCs w:val="22"/>
        </w:rPr>
        <w:sym w:font="HQPB2" w:char="F07B"/>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2" w:char="F070"/>
      </w:r>
      <w:r w:rsidRPr="00F85423">
        <w:rPr>
          <w:sz w:val="22"/>
          <w:szCs w:val="22"/>
        </w:rPr>
        <w:sym w:font="HQPB5" w:char="F07C"/>
      </w:r>
      <w:r w:rsidRPr="00F85423">
        <w:rPr>
          <w:sz w:val="22"/>
          <w:szCs w:val="22"/>
        </w:rPr>
        <w:sym w:font="HQPB1" w:char="F0C1"/>
      </w:r>
      <w:r w:rsidRPr="00F85423">
        <w:rPr>
          <w:sz w:val="22"/>
          <w:szCs w:val="22"/>
        </w:rPr>
        <w:sym w:font="HQPB4" w:char="F0CF"/>
      </w:r>
      <w:r w:rsidRPr="00F85423">
        <w:rPr>
          <w:sz w:val="22"/>
          <w:szCs w:val="22"/>
        </w:rPr>
        <w:sym w:font="HQPB2" w:char="F039"/>
      </w:r>
      <w:r w:rsidRPr="00F85423">
        <w:rPr>
          <w:sz w:val="22"/>
          <w:szCs w:val="22"/>
        </w:rPr>
        <w:sym w:font="HQPB1" w:char="F025"/>
      </w:r>
      <w:r w:rsidRPr="00F85423">
        <w:rPr>
          <w:sz w:val="22"/>
          <w:szCs w:val="22"/>
        </w:rPr>
        <w:sym w:font="HQPB5" w:char="F073"/>
      </w:r>
      <w:r w:rsidRPr="00F85423">
        <w:rPr>
          <w:sz w:val="22"/>
          <w:szCs w:val="22"/>
        </w:rPr>
        <w:sym w:font="HQPB1" w:char="F07B"/>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52"/>
      </w:r>
      <w:r w:rsidRPr="00F85423">
        <w:rPr>
          <w:sz w:val="22"/>
          <w:szCs w:val="22"/>
        </w:rPr>
        <w:sym w:font="HQPB4" w:char="F0CD"/>
      </w:r>
      <w:r w:rsidRPr="00F85423">
        <w:rPr>
          <w:sz w:val="22"/>
          <w:szCs w:val="22"/>
        </w:rPr>
        <w:sym w:font="HQPB1" w:char="F091"/>
      </w:r>
      <w:r w:rsidRPr="00F85423">
        <w:rPr>
          <w:sz w:val="22"/>
          <w:szCs w:val="22"/>
        </w:rPr>
        <w:sym w:font="HQPB2" w:char="F071"/>
      </w:r>
      <w:r w:rsidRPr="00F85423">
        <w:rPr>
          <w:sz w:val="22"/>
          <w:szCs w:val="22"/>
        </w:rPr>
        <w:sym w:font="HQPB4" w:char="F0E0"/>
      </w:r>
      <w:r w:rsidRPr="00F85423">
        <w:rPr>
          <w:sz w:val="22"/>
          <w:szCs w:val="22"/>
        </w:rPr>
        <w:sym w:font="HQPB2" w:char="F032"/>
      </w:r>
      <w:r w:rsidRPr="00F85423">
        <w:rPr>
          <w:sz w:val="22"/>
          <w:szCs w:val="22"/>
        </w:rPr>
        <w:sym w:font="HQPB4" w:char="F0E4"/>
      </w:r>
      <w:r w:rsidRPr="00F85423">
        <w:rPr>
          <w:sz w:val="22"/>
          <w:szCs w:val="22"/>
        </w:rPr>
        <w:sym w:font="HQPB3" w:char="F025"/>
      </w:r>
      <w:r w:rsidRPr="00F85423">
        <w:rPr>
          <w:sz w:val="22"/>
          <w:szCs w:val="22"/>
        </w:rPr>
        <w:sym w:font="HQPB4" w:char="F0CE"/>
      </w:r>
      <w:r w:rsidRPr="00F85423">
        <w:rPr>
          <w:sz w:val="22"/>
          <w:szCs w:val="22"/>
        </w:rPr>
        <w:sym w:font="HQPB4" w:char="F06B"/>
      </w:r>
      <w:r w:rsidRPr="00F85423">
        <w:rPr>
          <w:sz w:val="22"/>
          <w:szCs w:val="22"/>
        </w:rPr>
        <w:sym w:font="HQPB3" w:char="F021"/>
      </w:r>
      <w:r w:rsidRPr="00AB1DF1">
        <w:rPr>
          <w:rFonts w:cs="Traditional Arabic" w:hint="cs"/>
          <w:sz w:val="32"/>
          <w:szCs w:val="32"/>
          <w:rtl/>
          <w:lang w:bidi="fa-IR"/>
        </w:rPr>
        <w:t>﴾</w:t>
      </w:r>
      <w:r w:rsidRPr="00AB1DF1">
        <w:rPr>
          <w:rFonts w:hint="cs"/>
          <w:rtl/>
          <w:lang w:bidi="fa-IR"/>
        </w:rPr>
        <w:t xml:space="preserve"> [انعام: 139]</w:t>
      </w:r>
      <w:r w:rsidRPr="00AB1DF1">
        <w:rPr>
          <w:rFonts w:hint="cs"/>
          <w:vertAlign w:val="superscript"/>
          <w:rtl/>
          <w:lang w:bidi="fa-IR"/>
        </w:rPr>
        <w:t>(</w:t>
      </w:r>
      <w:r w:rsidRPr="00AB1DF1">
        <w:rPr>
          <w:rStyle w:val="FootnoteReference"/>
          <w:rtl/>
          <w:lang w:bidi="fa-IR"/>
        </w:rPr>
        <w:footnoteReference w:id="143"/>
      </w:r>
      <w:r w:rsidRPr="00AB1DF1">
        <w:rPr>
          <w:rFonts w:hint="cs"/>
          <w:vertAlign w:val="superscript"/>
          <w:rtl/>
          <w:lang w:bidi="fa-IR"/>
        </w:rPr>
        <w:t>)</w:t>
      </w:r>
      <w:r w:rsidR="000B0D2D" w:rsidRPr="00AB1DF1">
        <w:rPr>
          <w:rFonts w:hint="cs"/>
          <w:rtl/>
          <w:lang w:bidi="fa-IR"/>
        </w:rPr>
        <w:t xml:space="preserve"> مذکور است</w:t>
      </w:r>
      <w:r w:rsidRPr="00AB1DF1">
        <w:rPr>
          <w:rFonts w:hint="cs"/>
          <w:rtl/>
          <w:lang w:bidi="fa-IR"/>
        </w:rPr>
        <w:t>.</w:t>
      </w:r>
    </w:p>
    <w:p w:rsidR="00222BB6" w:rsidRPr="00AB1DF1" w:rsidRDefault="00222BB6" w:rsidP="00222BB6">
      <w:pPr>
        <w:ind w:firstLine="284"/>
        <w:jc w:val="both"/>
        <w:rPr>
          <w:rFonts w:hint="cs"/>
          <w:rtl/>
          <w:lang w:bidi="fa-IR"/>
        </w:rPr>
      </w:pPr>
      <w:r w:rsidRPr="00AB1DF1">
        <w:rPr>
          <w:rFonts w:hint="cs"/>
          <w:rtl/>
          <w:lang w:bidi="fa-IR"/>
        </w:rPr>
        <w:t>و بعضی آنست که در کفر آن اختلافست مثل بدعات خوارج و قدریه و امثال‌شان.</w:t>
      </w:r>
    </w:p>
    <w:p w:rsidR="00222BB6" w:rsidRPr="00AB1DF1" w:rsidRDefault="00222BB6" w:rsidP="000B0D2D">
      <w:pPr>
        <w:ind w:firstLine="284"/>
        <w:jc w:val="both"/>
        <w:rPr>
          <w:rFonts w:hint="cs"/>
          <w:rtl/>
          <w:lang w:bidi="fa-IR"/>
        </w:rPr>
      </w:pPr>
      <w:r w:rsidRPr="00AB1DF1">
        <w:rPr>
          <w:rFonts w:hint="cs"/>
          <w:rtl/>
          <w:lang w:bidi="fa-IR"/>
        </w:rPr>
        <w:t xml:space="preserve">و بعضی کبیره است ولی به درجة کفر نیست مثل بدعت تبتّل و صوم </w:t>
      </w:r>
      <w:r w:rsidR="000B0D2D" w:rsidRPr="00AB1DF1">
        <w:rPr>
          <w:rFonts w:hint="cs"/>
          <w:rtl/>
          <w:lang w:bidi="fa-IR"/>
        </w:rPr>
        <w:t>ایستاده</w:t>
      </w:r>
      <w:r w:rsidRPr="00AB1DF1">
        <w:rPr>
          <w:rFonts w:hint="cs"/>
          <w:rtl/>
          <w:lang w:bidi="fa-IR"/>
        </w:rPr>
        <w:t xml:space="preserve"> در آفتاب و خصای انسان به قصد قطع شهوت جماع.</w:t>
      </w:r>
    </w:p>
    <w:p w:rsidR="00222BB6" w:rsidRPr="00AB1DF1" w:rsidRDefault="00222BB6" w:rsidP="00222BB6">
      <w:pPr>
        <w:ind w:firstLine="284"/>
        <w:jc w:val="both"/>
        <w:rPr>
          <w:rFonts w:hint="cs"/>
          <w:rtl/>
          <w:lang w:bidi="fa-IR"/>
        </w:rPr>
      </w:pPr>
      <w:r w:rsidRPr="00AB1DF1">
        <w:rPr>
          <w:rFonts w:hint="cs"/>
          <w:rtl/>
          <w:lang w:bidi="fa-IR"/>
        </w:rPr>
        <w:t>و بعضی مکروه است مثل قرائت قرآن در شب‌های رمضان بعد تراویح حلقه بسته، و ذکر بادشاهان ظالم در خطبه، و امثال‌شان.</w:t>
      </w:r>
    </w:p>
    <w:p w:rsidR="00222BB6" w:rsidRPr="00AB1DF1" w:rsidRDefault="00222BB6" w:rsidP="00222BB6">
      <w:pPr>
        <w:ind w:firstLine="284"/>
        <w:jc w:val="lowKashida"/>
        <w:rPr>
          <w:rFonts w:hint="cs"/>
          <w:rtl/>
          <w:lang w:bidi="fa-IR"/>
        </w:rPr>
      </w:pPr>
      <w:r w:rsidRPr="00AB1DF1">
        <w:rPr>
          <w:rFonts w:hint="cs"/>
          <w:rtl/>
          <w:lang w:bidi="fa-IR"/>
        </w:rPr>
        <w:t>و نیز باید دانست که این قسم بدعت که مکروه است صغیره است، مگر به چند وجه که کبیره می‌گردد.</w:t>
      </w:r>
    </w:p>
    <w:p w:rsidR="00222BB6" w:rsidRPr="00AB1DF1" w:rsidRDefault="000B0D2D" w:rsidP="00222BB6">
      <w:pPr>
        <w:ind w:firstLine="284"/>
        <w:jc w:val="lowKashida"/>
        <w:rPr>
          <w:rFonts w:hint="cs"/>
          <w:rtl/>
          <w:lang w:bidi="fa-IR"/>
        </w:rPr>
      </w:pPr>
      <w:r w:rsidRPr="00AB1DF1">
        <w:rPr>
          <w:rFonts w:hint="cs"/>
          <w:rtl/>
          <w:lang w:bidi="fa-IR"/>
        </w:rPr>
        <w:t>نخست-</w:t>
      </w:r>
      <w:r w:rsidR="00222BB6" w:rsidRPr="00AB1DF1">
        <w:rPr>
          <w:rFonts w:hint="cs"/>
          <w:rtl/>
          <w:lang w:bidi="fa-IR"/>
        </w:rPr>
        <w:t xml:space="preserve"> به اصرار و ادامه کبیره می‌گردد.</w:t>
      </w:r>
    </w:p>
    <w:p w:rsidR="00222BB6" w:rsidRPr="00AB1DF1" w:rsidRDefault="00222BB6" w:rsidP="000B0D2D">
      <w:pPr>
        <w:ind w:firstLine="284"/>
        <w:jc w:val="lowKashida"/>
        <w:rPr>
          <w:rFonts w:hint="cs"/>
          <w:rtl/>
          <w:lang w:bidi="fa-IR"/>
        </w:rPr>
      </w:pPr>
      <w:r w:rsidRPr="00AB1DF1">
        <w:rPr>
          <w:rFonts w:hint="cs"/>
          <w:rtl/>
          <w:lang w:bidi="fa-IR"/>
        </w:rPr>
        <w:t>دوم</w:t>
      </w:r>
      <w:r w:rsidR="000B0D2D" w:rsidRPr="00AB1DF1">
        <w:rPr>
          <w:rFonts w:hint="cs"/>
          <w:rtl/>
          <w:lang w:bidi="fa-IR"/>
        </w:rPr>
        <w:t>-</w:t>
      </w:r>
      <w:r w:rsidRPr="00AB1DF1">
        <w:rPr>
          <w:rFonts w:hint="cs"/>
          <w:rtl/>
          <w:lang w:bidi="fa-IR"/>
        </w:rPr>
        <w:t xml:space="preserve"> </w:t>
      </w:r>
      <w:r w:rsidR="000B0D2D" w:rsidRPr="00AB1DF1">
        <w:rPr>
          <w:rFonts w:hint="cs"/>
          <w:rtl/>
          <w:lang w:bidi="fa-IR"/>
        </w:rPr>
        <w:t>صاحب این گناه صغیر دیگران را نیز به گناه خود دعوت دهد</w:t>
      </w:r>
      <w:r w:rsidRPr="00AB1DF1">
        <w:rPr>
          <w:rFonts w:hint="cs"/>
          <w:rtl/>
          <w:lang w:bidi="fa-IR"/>
        </w:rPr>
        <w:t>.</w:t>
      </w:r>
    </w:p>
    <w:p w:rsidR="00222BB6" w:rsidRPr="00AB1DF1" w:rsidRDefault="00222BB6" w:rsidP="000B0D2D">
      <w:pPr>
        <w:ind w:firstLine="284"/>
        <w:jc w:val="lowKashida"/>
        <w:rPr>
          <w:rFonts w:hint="cs"/>
          <w:rtl/>
          <w:lang w:bidi="fa-IR"/>
        </w:rPr>
      </w:pPr>
      <w:r w:rsidRPr="00AB1DF1">
        <w:rPr>
          <w:rFonts w:hint="cs"/>
          <w:rtl/>
          <w:lang w:bidi="fa-IR"/>
        </w:rPr>
        <w:t>سوم</w:t>
      </w:r>
      <w:r w:rsidR="000B0D2D" w:rsidRPr="00AB1DF1">
        <w:rPr>
          <w:rFonts w:hint="cs"/>
          <w:rtl/>
          <w:lang w:bidi="fa-IR"/>
        </w:rPr>
        <w:t>-</w:t>
      </w:r>
      <w:r w:rsidRPr="00AB1DF1">
        <w:rPr>
          <w:rFonts w:hint="cs"/>
          <w:rtl/>
          <w:lang w:bidi="fa-IR"/>
        </w:rPr>
        <w:t xml:space="preserve"> اگر علناً </w:t>
      </w:r>
      <w:r w:rsidR="000B0D2D" w:rsidRPr="00AB1DF1">
        <w:rPr>
          <w:rFonts w:hint="cs"/>
          <w:rtl/>
          <w:lang w:bidi="fa-IR"/>
        </w:rPr>
        <w:t>آن را در حضور مردم انجام دهد</w:t>
      </w:r>
      <w:r w:rsidRPr="00AB1DF1">
        <w:rPr>
          <w:rFonts w:hint="cs"/>
          <w:rtl/>
          <w:lang w:bidi="fa-IR"/>
        </w:rPr>
        <w:t xml:space="preserve"> یا در جائی که آن </w:t>
      </w:r>
      <w:r w:rsidR="000B0D2D" w:rsidRPr="00AB1DF1">
        <w:rPr>
          <w:rFonts w:hint="cs"/>
          <w:rtl/>
          <w:lang w:bidi="fa-IR"/>
        </w:rPr>
        <w:t xml:space="preserve">گناه </w:t>
      </w:r>
      <w:r w:rsidRPr="00AB1DF1">
        <w:rPr>
          <w:rFonts w:hint="cs"/>
          <w:rtl/>
          <w:lang w:bidi="fa-IR"/>
        </w:rPr>
        <w:t>صغیره نیست، بلکه آنجا اقامت سنن غالب است، یا در آنجا اعلام شریعت جاری و ساری است، یا همان شخص عالم یا شیخ مقتد</w:t>
      </w:r>
      <w:r w:rsidR="000B0D2D" w:rsidRPr="00AB1DF1">
        <w:rPr>
          <w:rFonts w:hint="cs"/>
          <w:rtl/>
          <w:lang w:bidi="fa-IR"/>
        </w:rPr>
        <w:t>ا</w:t>
      </w:r>
      <w:r w:rsidRPr="00AB1DF1">
        <w:rPr>
          <w:rFonts w:hint="cs"/>
          <w:rtl/>
          <w:lang w:bidi="fa-IR"/>
        </w:rPr>
        <w:t xml:space="preserve">ی </w:t>
      </w:r>
      <w:r w:rsidR="000B0D2D" w:rsidRPr="00AB1DF1">
        <w:rPr>
          <w:rFonts w:hint="cs"/>
          <w:rtl/>
          <w:lang w:bidi="fa-IR"/>
        </w:rPr>
        <w:t xml:space="preserve">دیگران  </w:t>
      </w:r>
      <w:r w:rsidRPr="00AB1DF1">
        <w:rPr>
          <w:rFonts w:hint="cs"/>
          <w:rtl/>
          <w:lang w:bidi="fa-IR"/>
        </w:rPr>
        <w:t>باشد</w:t>
      </w:r>
      <w:r w:rsidR="000B0D2D" w:rsidRPr="00AB1DF1">
        <w:rPr>
          <w:rFonts w:hint="cs"/>
          <w:rtl/>
          <w:lang w:bidi="fa-IR"/>
        </w:rPr>
        <w:t>؛</w:t>
      </w:r>
      <w:r w:rsidRPr="00AB1DF1">
        <w:rPr>
          <w:rFonts w:hint="cs"/>
          <w:rtl/>
          <w:lang w:bidi="fa-IR"/>
        </w:rPr>
        <w:t xml:space="preserve"> زیرا که عمل او</w:t>
      </w:r>
      <w:r w:rsidR="000B0D2D" w:rsidRPr="00AB1DF1">
        <w:rPr>
          <w:rFonts w:hint="cs"/>
          <w:rtl/>
          <w:lang w:bidi="fa-IR"/>
        </w:rPr>
        <w:t xml:space="preserve"> داعی </w:t>
      </w:r>
      <w:r w:rsidRPr="00AB1DF1">
        <w:rPr>
          <w:rFonts w:hint="cs"/>
          <w:rtl/>
          <w:lang w:bidi="fa-IR"/>
        </w:rPr>
        <w:t>عوام به جانب بدعت</w:t>
      </w:r>
      <w:r w:rsidR="000B0D2D" w:rsidRPr="00AB1DF1">
        <w:rPr>
          <w:rFonts w:hint="cs"/>
          <w:rtl/>
          <w:lang w:bidi="fa-IR"/>
        </w:rPr>
        <w:t xml:space="preserve"> است</w:t>
      </w:r>
      <w:r w:rsidRPr="00AB1DF1">
        <w:rPr>
          <w:rFonts w:hint="cs"/>
          <w:rtl/>
          <w:lang w:bidi="fa-IR"/>
        </w:rPr>
        <w:t xml:space="preserve"> اگرچه لساناً دعوت نکند.</w:t>
      </w:r>
    </w:p>
    <w:p w:rsidR="00222BB6" w:rsidRPr="00AB1DF1" w:rsidRDefault="00222BB6" w:rsidP="000B0D2D">
      <w:pPr>
        <w:ind w:firstLine="284"/>
        <w:jc w:val="lowKashida"/>
        <w:rPr>
          <w:rFonts w:hint="eastAsia"/>
          <w:rtl/>
          <w:lang w:bidi="fa-IR"/>
        </w:rPr>
      </w:pPr>
      <w:r w:rsidRPr="00AB1DF1">
        <w:rPr>
          <w:rFonts w:hint="cs"/>
          <w:rtl/>
          <w:lang w:bidi="fa-IR"/>
        </w:rPr>
        <w:t xml:space="preserve">از حسن </w:t>
      </w:r>
      <w:r w:rsidRPr="00AB1DF1">
        <w:rPr>
          <w:rFonts w:cs="CTraditional Arabic" w:hint="cs"/>
          <w:rtl/>
          <w:lang w:bidi="fa-IR"/>
        </w:rPr>
        <w:t>/</w:t>
      </w:r>
      <w:r w:rsidRPr="00AB1DF1">
        <w:rPr>
          <w:rFonts w:hint="cs"/>
          <w:rtl/>
          <w:lang w:bidi="fa-IR"/>
        </w:rPr>
        <w:t xml:space="preserve"> مرویست که عالمی از بنی اسرائیل بدعتی کرد، پس مردمان </w:t>
      </w:r>
      <w:r w:rsidR="000B0D2D" w:rsidRPr="00AB1DF1">
        <w:rPr>
          <w:rFonts w:hint="cs"/>
          <w:rtl/>
          <w:lang w:bidi="fa-IR"/>
        </w:rPr>
        <w:t xml:space="preserve">از او </w:t>
      </w:r>
      <w:r w:rsidRPr="00AB1DF1">
        <w:rPr>
          <w:rFonts w:hint="cs"/>
          <w:rtl/>
          <w:lang w:bidi="fa-IR"/>
        </w:rPr>
        <w:t xml:space="preserve">اتباع </w:t>
      </w:r>
      <w:r w:rsidR="000B0D2D" w:rsidRPr="00AB1DF1">
        <w:rPr>
          <w:rFonts w:hint="cs"/>
          <w:rtl/>
          <w:lang w:bidi="fa-IR"/>
        </w:rPr>
        <w:t>کردند و کار او در بین مردم خیلی مشهور گشت.</w:t>
      </w:r>
      <w:r w:rsidRPr="00AB1DF1">
        <w:rPr>
          <w:rFonts w:hint="cs"/>
          <w:rtl/>
          <w:lang w:bidi="fa-IR"/>
        </w:rPr>
        <w:t xml:space="preserve"> بعد از مدتی آن عالم گناه خود را حس کرد استخوان خود را سوراخ کرد و در آن زنجیری داخل کرد و آن را بدرختی بلند بست و خود را آویزان کرد، پس گریه و توبه شروع کرد و به مالک الملک و غفار الذنوب </w:t>
      </w:r>
      <w:r w:rsidRPr="00AB1DF1">
        <w:rPr>
          <w:rFonts w:hint="cs"/>
          <w:lang w:bidi="fa-IR"/>
        </w:rPr>
        <w:sym w:font="AGA Arabesque" w:char="F059"/>
      </w:r>
      <w:r w:rsidRPr="00AB1DF1">
        <w:rPr>
          <w:rFonts w:hint="cs"/>
          <w:rtl/>
          <w:lang w:bidi="fa-IR"/>
        </w:rPr>
        <w:t xml:space="preserve"> الحاح کرد، پس </w:t>
      </w:r>
      <w:r w:rsidR="000B0D2D" w:rsidRPr="00AB1DF1">
        <w:rPr>
          <w:rFonts w:hint="cs"/>
          <w:rtl/>
          <w:lang w:bidi="fa-IR"/>
        </w:rPr>
        <w:t xml:space="preserve">به نبی آن امت </w:t>
      </w:r>
      <w:r w:rsidRPr="00AB1DF1">
        <w:rPr>
          <w:rFonts w:hint="cs"/>
          <w:rtl/>
          <w:lang w:bidi="fa-IR"/>
        </w:rPr>
        <w:t xml:space="preserve">وحی شد </w:t>
      </w:r>
      <w:r w:rsidR="000B0D2D" w:rsidRPr="00AB1DF1">
        <w:rPr>
          <w:rFonts w:hint="cs"/>
          <w:rtl/>
          <w:lang w:bidi="fa-IR"/>
        </w:rPr>
        <w:t xml:space="preserve">که این شخص را بگو: توبة تو </w:t>
      </w:r>
      <w:r w:rsidRPr="00AB1DF1">
        <w:rPr>
          <w:rFonts w:hint="cs"/>
          <w:rtl/>
          <w:lang w:bidi="fa-IR"/>
        </w:rPr>
        <w:t>قبول نمی‌</w:t>
      </w:r>
      <w:r w:rsidR="000B0D2D" w:rsidRPr="00AB1DF1">
        <w:rPr>
          <w:rFonts w:hint="cs"/>
          <w:rtl/>
          <w:lang w:bidi="fa-IR"/>
        </w:rPr>
        <w:t>شو</w:t>
      </w:r>
      <w:r w:rsidRPr="00AB1DF1">
        <w:rPr>
          <w:rFonts w:hint="cs"/>
          <w:rtl/>
          <w:lang w:bidi="fa-IR"/>
        </w:rPr>
        <w:t>د، و گناهی که تو خود کرده بودی بخشیدم، اما آن که به گمراه</w:t>
      </w:r>
      <w:r w:rsidRPr="00AB1DF1">
        <w:rPr>
          <w:rFonts w:hint="eastAsia"/>
          <w:rtl/>
          <w:lang w:bidi="fa-IR"/>
        </w:rPr>
        <w:t>‌کردن تو مُرد و در جهنم رسید جُرم او از تو</w:t>
      </w:r>
      <w:r w:rsidR="000B0D2D" w:rsidRPr="00AB1DF1">
        <w:rPr>
          <w:rFonts w:hint="cs"/>
          <w:rtl/>
          <w:lang w:bidi="fa-IR"/>
        </w:rPr>
        <w:t>،</w:t>
      </w:r>
      <w:r w:rsidRPr="00AB1DF1">
        <w:rPr>
          <w:rFonts w:hint="eastAsia"/>
          <w:rtl/>
          <w:lang w:bidi="fa-IR"/>
        </w:rPr>
        <w:t xml:space="preserve"> به توبه دور نمی‌گردد.</w:t>
      </w:r>
    </w:p>
    <w:p w:rsidR="00222BB6" w:rsidRPr="00AB1DF1" w:rsidRDefault="00222BB6" w:rsidP="003800E7">
      <w:pPr>
        <w:ind w:firstLine="284"/>
        <w:jc w:val="lowKashida"/>
        <w:rPr>
          <w:rFonts w:hint="cs"/>
          <w:rtl/>
          <w:lang w:bidi="fa-IR"/>
        </w:rPr>
      </w:pPr>
      <w:r w:rsidRPr="00AB1DF1">
        <w:rPr>
          <w:rFonts w:hint="cs"/>
          <w:rtl/>
          <w:lang w:bidi="fa-IR"/>
        </w:rPr>
        <w:t>چهارم</w:t>
      </w:r>
      <w:r w:rsidR="000B0D2D" w:rsidRPr="00AB1DF1">
        <w:rPr>
          <w:rFonts w:hint="cs"/>
          <w:rtl/>
          <w:lang w:bidi="fa-IR"/>
        </w:rPr>
        <w:t>-</w:t>
      </w:r>
      <w:r w:rsidRPr="00AB1DF1">
        <w:rPr>
          <w:rFonts w:hint="cs"/>
          <w:rtl/>
          <w:lang w:bidi="fa-IR"/>
        </w:rPr>
        <w:t xml:space="preserve"> </w:t>
      </w:r>
      <w:r w:rsidR="003800E7" w:rsidRPr="00AB1DF1">
        <w:rPr>
          <w:rFonts w:hint="cs"/>
          <w:rtl/>
          <w:lang w:bidi="fa-IR"/>
        </w:rPr>
        <w:t>اگر</w:t>
      </w:r>
      <w:r w:rsidRPr="00AB1DF1">
        <w:rPr>
          <w:rFonts w:hint="cs"/>
          <w:rtl/>
          <w:lang w:bidi="fa-IR"/>
        </w:rPr>
        <w:t xml:space="preserve"> آن را حقیر داند و چیزی تصور نکند، هم کبیره می‌گردد.</w:t>
      </w:r>
    </w:p>
    <w:p w:rsidR="00222BB6" w:rsidRPr="00AB1DF1" w:rsidRDefault="00222BB6" w:rsidP="003800E7">
      <w:pPr>
        <w:ind w:firstLine="284"/>
        <w:jc w:val="lowKashida"/>
        <w:rPr>
          <w:rFonts w:hint="cs"/>
          <w:rtl/>
          <w:lang w:bidi="fa-IR"/>
        </w:rPr>
      </w:pPr>
      <w:r w:rsidRPr="005D220E">
        <w:rPr>
          <w:rFonts w:cs="B Lotus" w:hint="cs"/>
          <w:b/>
          <w:bCs/>
          <w:rtl/>
          <w:lang w:bidi="fa-IR"/>
        </w:rPr>
        <w:t>تنبیه:</w:t>
      </w:r>
      <w:r w:rsidR="003800E7" w:rsidRPr="00AB1DF1">
        <w:rPr>
          <w:rFonts w:hint="cs"/>
          <w:rtl/>
          <w:lang w:bidi="fa-IR"/>
        </w:rPr>
        <w:t xml:space="preserve"> هر بدعت که در ضروریات (نفس، نسل، عقل یا مال)</w:t>
      </w:r>
      <w:r w:rsidRPr="00AB1DF1">
        <w:rPr>
          <w:rFonts w:hint="cs"/>
          <w:rtl/>
          <w:lang w:bidi="fa-IR"/>
        </w:rPr>
        <w:t xml:space="preserve"> پیدا شود که از دین باشد کبیره است و هرچه در مست</w:t>
      </w:r>
      <w:r w:rsidR="003800E7" w:rsidRPr="00AB1DF1">
        <w:rPr>
          <w:rFonts w:hint="cs"/>
          <w:rtl/>
          <w:lang w:bidi="fa-IR"/>
        </w:rPr>
        <w:t>حسنات پیدا</w:t>
      </w:r>
      <w:r w:rsidRPr="00AB1DF1">
        <w:rPr>
          <w:rFonts w:hint="cs"/>
          <w:rtl/>
          <w:lang w:bidi="fa-IR"/>
        </w:rPr>
        <w:t xml:space="preserve"> شود، به همان تفصیل بالا که گفتیم کبیره است ورنه صغیره است. (از اعتصام شاطبی).</w:t>
      </w:r>
    </w:p>
    <w:p w:rsidR="00222BB6" w:rsidRPr="00AB1DF1" w:rsidRDefault="00222BB6" w:rsidP="00222BB6">
      <w:pPr>
        <w:ind w:firstLine="284"/>
        <w:jc w:val="lowKashida"/>
        <w:rPr>
          <w:rFonts w:hint="cs"/>
          <w:rtl/>
          <w:lang w:bidi="fa-IR"/>
        </w:rPr>
      </w:pPr>
      <w:r w:rsidRPr="005D220E">
        <w:rPr>
          <w:rFonts w:cs="B Lotus" w:hint="cs"/>
          <w:b/>
          <w:bCs/>
          <w:rtl/>
          <w:lang w:bidi="fa-IR"/>
        </w:rPr>
        <w:t>اشکال:</w:t>
      </w:r>
      <w:r w:rsidR="003800E7" w:rsidRPr="00AB1DF1">
        <w:rPr>
          <w:rFonts w:hint="cs"/>
          <w:rtl/>
          <w:lang w:bidi="fa-IR"/>
        </w:rPr>
        <w:t xml:space="preserve"> آیا ابتداع در امور عادی</w:t>
      </w:r>
      <w:r w:rsidRPr="00AB1DF1">
        <w:rPr>
          <w:rFonts w:hint="cs"/>
          <w:rtl/>
          <w:lang w:bidi="fa-IR"/>
        </w:rPr>
        <w:t xml:space="preserve"> هم می‌آی</w:t>
      </w:r>
      <w:r w:rsidR="003800E7" w:rsidRPr="00AB1DF1">
        <w:rPr>
          <w:rFonts w:hint="cs"/>
          <w:rtl/>
          <w:lang w:bidi="fa-IR"/>
        </w:rPr>
        <w:t>د یا که مخصوص است به امور عبادی؟ جواب در امور عبادی</w:t>
      </w:r>
      <w:r w:rsidRPr="00AB1DF1">
        <w:rPr>
          <w:rFonts w:hint="cs"/>
          <w:rtl/>
          <w:lang w:bidi="fa-IR"/>
        </w:rPr>
        <w:t xml:space="preserve"> اتفاقا</w:t>
      </w:r>
      <w:r w:rsidR="003800E7" w:rsidRPr="00AB1DF1">
        <w:rPr>
          <w:rFonts w:hint="cs"/>
          <w:rtl/>
          <w:lang w:bidi="fa-IR"/>
        </w:rPr>
        <w:t>ً بدعت می‌آید، اما در امور عادی</w:t>
      </w:r>
      <w:r w:rsidRPr="00AB1DF1">
        <w:rPr>
          <w:rFonts w:hint="cs"/>
          <w:rtl/>
          <w:lang w:bidi="fa-IR"/>
        </w:rPr>
        <w:t xml:space="preserve"> اختلافست عده‌ای گفته اند که: می‌آید و عده‌ا</w:t>
      </w:r>
      <w:r w:rsidR="003800E7" w:rsidRPr="00AB1DF1">
        <w:rPr>
          <w:rFonts w:hint="cs"/>
          <w:rtl/>
          <w:lang w:bidi="fa-IR"/>
        </w:rPr>
        <w:t>ی گفته اند که: در همان امر عادی، اگر شعبة از عبادی</w:t>
      </w:r>
      <w:r w:rsidRPr="00AB1DF1">
        <w:rPr>
          <w:rFonts w:hint="cs"/>
          <w:rtl/>
          <w:lang w:bidi="fa-IR"/>
        </w:rPr>
        <w:t xml:space="preserve"> هست می‌</w:t>
      </w:r>
      <w:r w:rsidR="003800E7" w:rsidRPr="00AB1DF1">
        <w:rPr>
          <w:rFonts w:hint="cs"/>
          <w:rtl/>
          <w:lang w:bidi="fa-IR"/>
        </w:rPr>
        <w:t>آید و اگر نه پس نه، مثالِ عبادی</w:t>
      </w:r>
      <w:r w:rsidRPr="00AB1DF1">
        <w:rPr>
          <w:rFonts w:hint="cs"/>
          <w:rtl/>
          <w:lang w:bidi="fa-IR"/>
        </w:rPr>
        <w:t xml:space="preserve"> واضح است.</w:t>
      </w:r>
    </w:p>
    <w:p w:rsidR="00222BB6" w:rsidRPr="00AB1DF1" w:rsidRDefault="003800E7" w:rsidP="00FF53F8">
      <w:pPr>
        <w:ind w:firstLine="284"/>
        <w:jc w:val="lowKashida"/>
        <w:rPr>
          <w:rFonts w:hint="cs"/>
          <w:rtl/>
          <w:lang w:bidi="fa-IR"/>
        </w:rPr>
      </w:pPr>
      <w:r w:rsidRPr="00AB1DF1">
        <w:rPr>
          <w:rFonts w:hint="cs"/>
          <w:rtl/>
          <w:lang w:bidi="fa-IR"/>
        </w:rPr>
        <w:t>اما مثال عادی</w:t>
      </w:r>
      <w:r w:rsidR="00222BB6" w:rsidRPr="00AB1DF1">
        <w:rPr>
          <w:rFonts w:hint="cs"/>
          <w:rtl/>
          <w:lang w:bidi="fa-IR"/>
        </w:rPr>
        <w:t xml:space="preserve"> مثل عشرگیری و گمرک‌گیری و تقدیم جهال بر علماء در ولایت علمیت و حواله‌کردن کارهای حکومتی و مدارس و قضاوت و فتوی به نا اهلان و پوشیدن لباس امثال فساق و غیره و غیره.</w:t>
      </w:r>
    </w:p>
    <w:p w:rsidR="00222BB6" w:rsidRPr="00AB1DF1" w:rsidRDefault="00222BB6" w:rsidP="00356EC1">
      <w:pPr>
        <w:ind w:firstLine="284"/>
        <w:jc w:val="lowKashida"/>
        <w:rPr>
          <w:rFonts w:hint="cs"/>
          <w:rtl/>
          <w:lang w:bidi="fa-IR"/>
        </w:rPr>
      </w:pPr>
      <w:r w:rsidRPr="00AB1DF1">
        <w:rPr>
          <w:rFonts w:hint="cs"/>
          <w:rtl/>
          <w:lang w:bidi="fa-IR"/>
        </w:rPr>
        <w:t xml:space="preserve">ابونعیم حافظ از محمد بن اسلم روایت می‌کند که محمد بن اسلم را فرزندی پیدا شد، </w:t>
      </w:r>
      <w:r w:rsidR="00356EC1" w:rsidRPr="00AB1DF1">
        <w:rPr>
          <w:rFonts w:hint="cs"/>
          <w:rtl/>
          <w:lang w:bidi="fa-IR"/>
        </w:rPr>
        <w:t xml:space="preserve">به </w:t>
      </w:r>
      <w:r w:rsidRPr="00AB1DF1">
        <w:rPr>
          <w:rFonts w:hint="cs"/>
          <w:rtl/>
          <w:lang w:bidi="fa-IR"/>
        </w:rPr>
        <w:t xml:space="preserve">محمد بن قاسم </w:t>
      </w:r>
      <w:r w:rsidR="00356EC1" w:rsidRPr="00AB1DF1">
        <w:rPr>
          <w:rFonts w:hint="cs"/>
          <w:rtl/>
          <w:lang w:bidi="fa-IR"/>
        </w:rPr>
        <w:t xml:space="preserve">گفت: </w:t>
      </w:r>
      <w:r w:rsidR="00FF53F8" w:rsidRPr="00AB1DF1">
        <w:rPr>
          <w:rFonts w:hint="cs"/>
          <w:rtl/>
          <w:lang w:bidi="fa-IR"/>
        </w:rPr>
        <w:t>دو</w:t>
      </w:r>
      <w:r w:rsidRPr="00AB1DF1">
        <w:rPr>
          <w:rFonts w:hint="cs"/>
          <w:rtl/>
          <w:lang w:bidi="fa-IR"/>
        </w:rPr>
        <w:t xml:space="preserve"> برّه</w:t>
      </w:r>
      <w:r w:rsidR="00FF53F8" w:rsidRPr="00AB1DF1">
        <w:rPr>
          <w:rFonts w:hint="cs"/>
          <w:rtl/>
          <w:lang w:bidi="fa-IR"/>
        </w:rPr>
        <w:t xml:space="preserve"> بگیر</w:t>
      </w:r>
      <w:r w:rsidRPr="00AB1DF1">
        <w:rPr>
          <w:rFonts w:hint="cs"/>
          <w:rtl/>
          <w:lang w:bidi="fa-IR"/>
        </w:rPr>
        <w:t xml:space="preserve"> تا عقیقه کنم من پسر را، و درهم دیگر مرا داد که بگیر به اینها آرد و غربال نکن و نان کن بیار، پس رفتم آرد گرفته غربال کرده نان پخته آوردم، پس فرمود: این را تو غربال کردی، ده درهم دیگر داد که برو دوباره آرد گرفته غربال ناکرده بیارید، پس آماده کرده آوردم، گفت: یا اباعبدالله عقیقه سنت است و غربال بدعت</w:t>
      </w:r>
      <w:r w:rsidR="00356EC1" w:rsidRPr="00AB1DF1">
        <w:rPr>
          <w:rFonts w:hint="cs"/>
          <w:rtl/>
          <w:lang w:bidi="fa-IR"/>
        </w:rPr>
        <w:t>. و زیبا نیست</w:t>
      </w:r>
      <w:r w:rsidRPr="00AB1DF1">
        <w:rPr>
          <w:rFonts w:hint="cs"/>
          <w:rtl/>
          <w:lang w:bidi="fa-IR"/>
        </w:rPr>
        <w:t xml:space="preserve"> که در عمل سنت بدعت داخل گردد، و نمی‌خواهم که این نان بدعت در خانة من باشد (این را بیرون ب</w:t>
      </w:r>
      <w:r w:rsidR="00356EC1" w:rsidRPr="00AB1DF1">
        <w:rPr>
          <w:rFonts w:hint="cs"/>
          <w:rtl/>
          <w:lang w:bidi="fa-IR"/>
        </w:rPr>
        <w:t xml:space="preserve">ه </w:t>
      </w:r>
      <w:r w:rsidRPr="00AB1DF1">
        <w:rPr>
          <w:rFonts w:hint="cs"/>
          <w:rtl/>
          <w:lang w:bidi="fa-IR"/>
        </w:rPr>
        <w:t xml:space="preserve">فقراء بده </w:t>
      </w:r>
      <w:r w:rsidRPr="00AB1DF1">
        <w:rPr>
          <w:rFonts w:cs="Times New Roman" w:hint="cs"/>
          <w:rtl/>
          <w:lang w:bidi="fa-IR"/>
        </w:rPr>
        <w:t>–</w:t>
      </w:r>
      <w:r w:rsidRPr="00AB1DF1">
        <w:rPr>
          <w:rFonts w:hint="cs"/>
          <w:rtl/>
          <w:lang w:bidi="fa-IR"/>
        </w:rPr>
        <w:t xml:space="preserve"> از شاطبی). سبحان الله بزرگانِ دین چقدر محتاط بودند نان بدعت را در خانه نمی‌گذا</w:t>
      </w:r>
      <w:r w:rsidR="00356EC1" w:rsidRPr="00AB1DF1">
        <w:rPr>
          <w:rFonts w:hint="cs"/>
          <w:rtl/>
          <w:lang w:bidi="fa-IR"/>
        </w:rPr>
        <w:t>شتن</w:t>
      </w:r>
      <w:r w:rsidRPr="00AB1DF1">
        <w:rPr>
          <w:rFonts w:hint="cs"/>
          <w:rtl/>
          <w:lang w:bidi="fa-IR"/>
        </w:rPr>
        <w:t xml:space="preserve">د و ما خواص و مقتدایان هنوز به جای رسیده ایم که خانه‌های ما پُر از عکس‌های </w:t>
      </w:r>
      <w:r w:rsidR="00356EC1" w:rsidRPr="00AB1DF1">
        <w:rPr>
          <w:rFonts w:hint="cs"/>
          <w:rtl/>
          <w:lang w:bidi="fa-IR"/>
        </w:rPr>
        <w:t>حرام کتب جدید و روزنامه و غیره</w:t>
      </w:r>
      <w:r w:rsidRPr="00AB1DF1">
        <w:rPr>
          <w:rFonts w:hint="cs"/>
          <w:rtl/>
          <w:lang w:bidi="fa-IR"/>
        </w:rPr>
        <w:t xml:space="preserve"> </w:t>
      </w:r>
      <w:r w:rsidR="00356EC1" w:rsidRPr="00AB1DF1">
        <w:rPr>
          <w:rFonts w:hint="cs"/>
          <w:rtl/>
          <w:lang w:bidi="fa-IR"/>
        </w:rPr>
        <w:t xml:space="preserve">است. </w:t>
      </w:r>
      <w:r w:rsidRPr="00AB1DF1">
        <w:rPr>
          <w:rFonts w:hint="cs"/>
          <w:rtl/>
          <w:lang w:bidi="fa-IR"/>
        </w:rPr>
        <w:t>و دیوارهای ما همه بتزخرف‌های گوناگون</w:t>
      </w:r>
      <w:r w:rsidR="00356EC1" w:rsidRPr="00AB1DF1">
        <w:rPr>
          <w:rFonts w:hint="cs"/>
          <w:rtl/>
          <w:lang w:bidi="fa-IR"/>
        </w:rPr>
        <w:t xml:space="preserve"> مزخرف اند،</w:t>
      </w:r>
      <w:r w:rsidRPr="00AB1DF1">
        <w:rPr>
          <w:rFonts w:hint="cs"/>
          <w:rtl/>
          <w:lang w:bidi="fa-IR"/>
        </w:rPr>
        <w:t xml:space="preserve"> </w:t>
      </w:r>
      <w:r w:rsidRPr="00AB1DF1">
        <w:rPr>
          <w:rFonts w:cs="Traditional Arabic" w:hint="cs"/>
          <w:b/>
          <w:bCs/>
          <w:rtl/>
        </w:rPr>
        <w:t>اللهم اهدنا وارحمنا</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و بیع و نکاح و شراء و طلاق و اجارات و جنایات نیز از عادات اند.</w:t>
      </w:r>
    </w:p>
    <w:p w:rsidR="00222BB6" w:rsidRDefault="00222BB6" w:rsidP="00222BB6">
      <w:pPr>
        <w:ind w:firstLine="284"/>
        <w:jc w:val="lowKashida"/>
        <w:rPr>
          <w:rFonts w:hint="cs"/>
          <w:rtl/>
          <w:lang w:bidi="fa-IR"/>
        </w:rPr>
      </w:pPr>
    </w:p>
    <w:p w:rsidR="002B1AAE" w:rsidRDefault="002B1AAE" w:rsidP="00222BB6">
      <w:pPr>
        <w:ind w:firstLine="284"/>
        <w:jc w:val="lowKashida"/>
        <w:rPr>
          <w:rFonts w:hint="cs"/>
          <w:rtl/>
          <w:lang w:bidi="fa-IR"/>
        </w:rPr>
      </w:pPr>
    </w:p>
    <w:p w:rsidR="002B1AAE" w:rsidRPr="00AB1DF1" w:rsidRDefault="002B1AAE" w:rsidP="00222BB6">
      <w:pPr>
        <w:ind w:firstLine="284"/>
        <w:jc w:val="lowKashida"/>
        <w:rPr>
          <w:rFonts w:hint="cs"/>
          <w:rtl/>
          <w:lang w:bidi="fa-IR"/>
        </w:rPr>
      </w:pPr>
    </w:p>
    <w:p w:rsidR="00222BB6" w:rsidRPr="00AB1DF1" w:rsidRDefault="00222BB6" w:rsidP="00FC59E7">
      <w:pPr>
        <w:pStyle w:val="a0"/>
        <w:rPr>
          <w:rFonts w:hint="cs"/>
          <w:rtl/>
        </w:rPr>
      </w:pPr>
      <w:bookmarkStart w:id="201" w:name="_Toc257927158"/>
      <w:bookmarkStart w:id="202" w:name="_Toc257927288"/>
      <w:r w:rsidRPr="00AB1DF1">
        <w:rPr>
          <w:rFonts w:hint="cs"/>
          <w:rtl/>
        </w:rPr>
        <w:t>فصل ششم در بیان فرق بین بد</w:t>
      </w:r>
      <w:r w:rsidR="00356EC1" w:rsidRPr="00AB1DF1">
        <w:rPr>
          <w:rFonts w:hint="cs"/>
          <w:rtl/>
        </w:rPr>
        <w:t>َ</w:t>
      </w:r>
      <w:r w:rsidRPr="00AB1DF1">
        <w:rPr>
          <w:rFonts w:hint="cs"/>
          <w:rtl/>
        </w:rPr>
        <w:t>ع و مصالح مرسله و استحسان</w:t>
      </w:r>
      <w:bookmarkEnd w:id="201"/>
      <w:bookmarkEnd w:id="202"/>
    </w:p>
    <w:p w:rsidR="00222BB6" w:rsidRPr="00AB1DF1" w:rsidRDefault="00222BB6" w:rsidP="002B1AAE">
      <w:pPr>
        <w:jc w:val="lowKashida"/>
        <w:rPr>
          <w:rFonts w:hint="cs"/>
          <w:rtl/>
          <w:lang w:bidi="fa-IR"/>
        </w:rPr>
      </w:pPr>
      <w:r w:rsidRPr="00AB1DF1">
        <w:rPr>
          <w:rFonts w:hint="cs"/>
          <w:rtl/>
          <w:lang w:bidi="fa-IR"/>
        </w:rPr>
        <w:t>دانستن فرق این سه چیز از مهمات مسائل بد</w:t>
      </w:r>
      <w:r w:rsidR="00356EC1" w:rsidRPr="00AB1DF1">
        <w:rPr>
          <w:rFonts w:hint="cs"/>
          <w:rtl/>
          <w:lang w:bidi="fa-IR"/>
        </w:rPr>
        <w:t>َ</w:t>
      </w:r>
      <w:r w:rsidRPr="00AB1DF1">
        <w:rPr>
          <w:rFonts w:hint="cs"/>
          <w:rtl/>
          <w:lang w:bidi="fa-IR"/>
        </w:rPr>
        <w:t>ع است، زیرا که ندانستن فرق اینها منجر  ب</w:t>
      </w:r>
      <w:r w:rsidR="00356EC1" w:rsidRPr="00AB1DF1">
        <w:rPr>
          <w:rFonts w:hint="cs"/>
          <w:rtl/>
          <w:lang w:bidi="fa-IR"/>
        </w:rPr>
        <w:t>ه</w:t>
      </w:r>
      <w:r w:rsidRPr="00AB1DF1">
        <w:rPr>
          <w:rFonts w:hint="cs"/>
          <w:rtl/>
          <w:lang w:bidi="fa-IR"/>
        </w:rPr>
        <w:t xml:space="preserve"> مغالطه و تخلیط بین بدعت و مصالح مرسله و استحسان</w:t>
      </w:r>
      <w:r w:rsidR="00356EC1" w:rsidRPr="00AB1DF1">
        <w:rPr>
          <w:rFonts w:hint="cs"/>
          <w:rtl/>
          <w:lang w:bidi="fa-IR"/>
        </w:rPr>
        <w:t xml:space="preserve"> می‌گردد</w:t>
      </w:r>
      <w:r w:rsidRPr="00AB1DF1">
        <w:rPr>
          <w:rFonts w:hint="cs"/>
          <w:rtl/>
          <w:lang w:bidi="fa-IR"/>
        </w:rPr>
        <w:t xml:space="preserve">، چنانکه کسانی که قائل بدعت حسنه شده اند، علتش اینست که ایشان مصالحِ مرسله و استحسان را نیز از بدعات شمرده اند، و فرق و فارق بین اینها از نظرشان مخفی گشته است، چرا که مصالح مرسله و استحسال هم </w:t>
      </w:r>
      <w:r w:rsidR="00356EC1" w:rsidRPr="00AB1DF1">
        <w:rPr>
          <w:rFonts w:hint="cs"/>
          <w:rtl/>
          <w:lang w:bidi="fa-IR"/>
        </w:rPr>
        <w:t xml:space="preserve">ظاهرا </w:t>
      </w:r>
      <w:r w:rsidRPr="00AB1DF1">
        <w:rPr>
          <w:rFonts w:hint="cs"/>
          <w:rtl/>
          <w:lang w:bidi="fa-IR"/>
        </w:rPr>
        <w:t>مستند ب</w:t>
      </w:r>
      <w:r w:rsidR="00356EC1" w:rsidRPr="00AB1DF1">
        <w:rPr>
          <w:rFonts w:hint="cs"/>
          <w:rtl/>
          <w:lang w:bidi="fa-IR"/>
        </w:rPr>
        <w:t>ه اصل</w:t>
      </w:r>
      <w:r w:rsidRPr="00AB1DF1">
        <w:rPr>
          <w:rFonts w:hint="cs"/>
          <w:rtl/>
          <w:lang w:bidi="fa-IR"/>
        </w:rPr>
        <w:t xml:space="preserve"> شرعی نیستند، مگر در نظر دقیق.</w:t>
      </w:r>
    </w:p>
    <w:p w:rsidR="00222BB6" w:rsidRPr="00AB1DF1" w:rsidRDefault="00222BB6" w:rsidP="00D33FCB">
      <w:pPr>
        <w:ind w:firstLine="284"/>
        <w:jc w:val="lowKashida"/>
        <w:rPr>
          <w:rFonts w:hint="cs"/>
          <w:rtl/>
          <w:lang w:bidi="fa-IR"/>
        </w:rPr>
      </w:pPr>
      <w:r w:rsidRPr="00AB1DF1">
        <w:rPr>
          <w:rFonts w:hint="cs"/>
          <w:rtl/>
          <w:lang w:bidi="fa-IR"/>
        </w:rPr>
        <w:t>مصالح مرسله آنست که صحابة کرام رضوان الله علیهم را کدام حادثة در وقت خود م</w:t>
      </w:r>
      <w:r w:rsidR="00356EC1" w:rsidRPr="00AB1DF1">
        <w:rPr>
          <w:rFonts w:hint="cs"/>
          <w:rtl/>
          <w:lang w:bidi="fa-IR"/>
        </w:rPr>
        <w:t>زاحم می‌شد و حل آن در نصوص صریح و استنباطی</w:t>
      </w:r>
      <w:r w:rsidRPr="00AB1DF1">
        <w:rPr>
          <w:rFonts w:hint="cs"/>
          <w:rtl/>
          <w:lang w:bidi="fa-IR"/>
        </w:rPr>
        <w:t xml:space="preserve"> نمی‌دیدند، ولی همان امر را بنا</w:t>
      </w:r>
      <w:r w:rsidR="00356EC1" w:rsidRPr="00AB1DF1">
        <w:rPr>
          <w:rFonts w:hint="cs"/>
          <w:rtl/>
          <w:lang w:bidi="fa-IR"/>
        </w:rPr>
        <w:t xml:space="preserve"> </w:t>
      </w:r>
      <w:r w:rsidRPr="00AB1DF1">
        <w:rPr>
          <w:rFonts w:hint="cs"/>
          <w:rtl/>
          <w:lang w:bidi="fa-IR"/>
        </w:rPr>
        <w:t xml:space="preserve">بر مصلحت دینی </w:t>
      </w:r>
      <w:r w:rsidR="00356EC1" w:rsidRPr="00AB1DF1">
        <w:rPr>
          <w:rFonts w:hint="cs"/>
          <w:rtl/>
          <w:lang w:bidi="fa-IR"/>
        </w:rPr>
        <w:t>برای</w:t>
      </w:r>
      <w:r w:rsidRPr="00AB1DF1">
        <w:rPr>
          <w:rFonts w:hint="cs"/>
          <w:rtl/>
          <w:lang w:bidi="fa-IR"/>
        </w:rPr>
        <w:t xml:space="preserve"> عوام مفید و مهم می‌دانستند، و آن را مخالف شرع هم نمی‌دیدند، آن را جاری می‌کردند، چنانچه از امثله معلوم می‌گردد. و استحسان آنست که در زمان مجتهدین چنین حوادث رو آور</w:t>
      </w:r>
      <w:r w:rsidR="00356EC1" w:rsidRPr="00AB1DF1">
        <w:rPr>
          <w:rFonts w:hint="cs"/>
          <w:rtl/>
          <w:lang w:bidi="fa-IR"/>
        </w:rPr>
        <w:t>د در نصوص و قیاس جلی دلیلی برای آن</w:t>
      </w:r>
      <w:r w:rsidRPr="00AB1DF1">
        <w:rPr>
          <w:rFonts w:hint="cs"/>
          <w:rtl/>
          <w:lang w:bidi="fa-IR"/>
        </w:rPr>
        <w:t xml:space="preserve"> نمی‌دیدند، اما بعد از نظر غائر دلیلی مخفی انتسابا دیده می‌شود</w:t>
      </w:r>
      <w:r w:rsidR="00356EC1" w:rsidRPr="00AB1DF1">
        <w:rPr>
          <w:rFonts w:hint="cs"/>
          <w:rtl/>
          <w:lang w:bidi="fa-IR"/>
        </w:rPr>
        <w:t>.</w:t>
      </w:r>
      <w:r w:rsidRPr="00AB1DF1">
        <w:rPr>
          <w:rFonts w:hint="cs"/>
          <w:rtl/>
          <w:lang w:bidi="fa-IR"/>
        </w:rPr>
        <w:t xml:space="preserve"> و بدعت اختراع چیزیست به مثال غیر سابق، چون که این هرسه دلیلی </w:t>
      </w:r>
      <w:r w:rsidR="00D33FCB" w:rsidRPr="00AB1DF1">
        <w:rPr>
          <w:rFonts w:hint="cs"/>
          <w:rtl/>
          <w:lang w:bidi="fa-IR"/>
        </w:rPr>
        <w:t>ظاهرا به اصل شرعی انتساب</w:t>
      </w:r>
      <w:r w:rsidRPr="00AB1DF1">
        <w:rPr>
          <w:rFonts w:hint="cs"/>
          <w:rtl/>
          <w:lang w:bidi="fa-IR"/>
        </w:rPr>
        <w:t xml:space="preserve"> ندارند، با همدیگر مشابهت تامه پیدا کردند که امتیاز آنها بر هرکس مشکل می‌شد، با وجودی که آن هردو در شرع مقبول اند و این مردود است، به قول رومی:</w:t>
      </w:r>
    </w:p>
    <w:p w:rsidR="00222BB6" w:rsidRPr="00AB1DF1" w:rsidRDefault="00222BB6" w:rsidP="00F84967">
      <w:pPr>
        <w:ind w:left="1418" w:right="1418"/>
        <w:jc w:val="lowKashida"/>
        <w:rPr>
          <w:rFonts w:hint="cs"/>
          <w:sz w:val="14"/>
          <w:szCs w:val="14"/>
          <w:rtl/>
          <w:lang w:bidi="fa-IR"/>
        </w:rPr>
      </w:pPr>
      <w:r w:rsidRPr="00AB1DF1">
        <w:rPr>
          <w:rFonts w:hint="cs"/>
          <w:rtl/>
          <w:lang w:bidi="fa-IR"/>
        </w:rPr>
        <w:t>هردو آن آهو گیاه خوردند و آب</w:t>
      </w:r>
      <w:r w:rsidRPr="00AB1DF1">
        <w:rPr>
          <w:rFonts w:hint="cs"/>
          <w:rtl/>
          <w:lang w:bidi="fa-IR"/>
        </w:rPr>
        <w:br/>
        <w:t>زان یکی سرگین شد</w:t>
      </w:r>
      <w:r w:rsidR="00D33FCB" w:rsidRPr="00AB1DF1">
        <w:rPr>
          <w:rFonts w:hint="cs"/>
          <w:rtl/>
          <w:lang w:bidi="fa-IR"/>
        </w:rPr>
        <w:t xml:space="preserve"> و زان مشک ناب</w:t>
      </w:r>
      <w:r w:rsidRPr="00AB1DF1">
        <w:rPr>
          <w:rFonts w:hint="cs"/>
          <w:rtl/>
          <w:lang w:bidi="fa-IR"/>
        </w:rPr>
        <w:br/>
      </w:r>
    </w:p>
    <w:p w:rsidR="00222BB6" w:rsidRPr="00AB1DF1" w:rsidRDefault="00222BB6" w:rsidP="00CB056F">
      <w:pPr>
        <w:ind w:firstLine="284"/>
        <w:jc w:val="lowKashida"/>
        <w:rPr>
          <w:rFonts w:hint="cs"/>
          <w:rtl/>
          <w:lang w:bidi="fa-IR"/>
        </w:rPr>
      </w:pPr>
      <w:r w:rsidRPr="00AB1DF1">
        <w:rPr>
          <w:rFonts w:hint="cs"/>
          <w:rtl/>
          <w:lang w:bidi="fa-IR"/>
        </w:rPr>
        <w:t>از غایت امتزاج شب</w:t>
      </w:r>
      <w:r w:rsidR="00D33FCB" w:rsidRPr="00AB1DF1">
        <w:rPr>
          <w:rFonts w:hint="cs"/>
          <w:rtl/>
          <w:lang w:bidi="fa-IR"/>
        </w:rPr>
        <w:t>ه</w:t>
      </w:r>
      <w:r w:rsidRPr="00AB1DF1">
        <w:rPr>
          <w:rFonts w:hint="cs"/>
          <w:rtl/>
          <w:lang w:bidi="fa-IR"/>
        </w:rPr>
        <w:t>ة یگانگی بین اینها در بادی النظر معلوم می‌گردد، و در نفی و اثبات آن دو هم اختلافست، در مصالحِ مرسله چهار قول ا</w:t>
      </w:r>
      <w:r w:rsidR="00D33FCB" w:rsidRPr="00AB1DF1">
        <w:rPr>
          <w:rFonts w:hint="cs"/>
          <w:rtl/>
          <w:lang w:bidi="fa-IR"/>
        </w:rPr>
        <w:t>ست</w:t>
      </w:r>
      <w:r w:rsidRPr="00AB1DF1">
        <w:rPr>
          <w:rFonts w:hint="cs"/>
          <w:rtl/>
          <w:lang w:bidi="fa-IR"/>
        </w:rPr>
        <w:t>: قاضی عیاض و عده‌ای از اصولیین انکار آن کرده اند، تا مستند ب</w:t>
      </w:r>
      <w:r w:rsidR="00D33FCB" w:rsidRPr="00AB1DF1">
        <w:rPr>
          <w:rFonts w:hint="cs"/>
          <w:rtl/>
          <w:lang w:bidi="fa-IR"/>
        </w:rPr>
        <w:t xml:space="preserve">ه </w:t>
      </w:r>
      <w:r w:rsidRPr="00AB1DF1">
        <w:rPr>
          <w:rFonts w:hint="cs"/>
          <w:rtl/>
          <w:lang w:bidi="fa-IR"/>
        </w:rPr>
        <w:t xml:space="preserve">اصلی صحیح نباشد، و امام مالک </w:t>
      </w:r>
      <w:r w:rsidRPr="00AB1DF1">
        <w:rPr>
          <w:rFonts w:cs="CTraditional Arabic" w:hint="cs"/>
          <w:rtl/>
          <w:lang w:bidi="fa-IR"/>
        </w:rPr>
        <w:t>/</w:t>
      </w:r>
      <w:r w:rsidRPr="00AB1DF1">
        <w:rPr>
          <w:rFonts w:hint="cs"/>
          <w:rtl/>
          <w:lang w:bidi="fa-IR"/>
        </w:rPr>
        <w:t xml:space="preserve"> مطلقاً اعتبار کرده است، و اکثر احناف و امام شافعی </w:t>
      </w:r>
      <w:r w:rsidRPr="00AB1DF1">
        <w:rPr>
          <w:rFonts w:cs="CTraditional Arabic" w:hint="cs"/>
          <w:rtl/>
          <w:lang w:bidi="fa-IR"/>
        </w:rPr>
        <w:t>/</w:t>
      </w:r>
      <w:r w:rsidRPr="00AB1DF1">
        <w:rPr>
          <w:rFonts w:hint="cs"/>
          <w:rtl/>
          <w:lang w:bidi="fa-IR"/>
        </w:rPr>
        <w:t xml:space="preserve"> آن را </w:t>
      </w:r>
      <w:r w:rsidR="00D33FCB" w:rsidRPr="00AB1DF1">
        <w:rPr>
          <w:rFonts w:hint="cs"/>
          <w:rtl/>
          <w:lang w:bidi="fa-IR"/>
        </w:rPr>
        <w:t xml:space="preserve">اگرچه مستند به اصلی شرعی نباشد </w:t>
      </w:r>
      <w:r w:rsidRPr="00AB1DF1">
        <w:rPr>
          <w:rFonts w:hint="cs"/>
          <w:rtl/>
          <w:lang w:bidi="fa-IR"/>
        </w:rPr>
        <w:t>قبول کرده ا</w:t>
      </w:r>
      <w:r w:rsidR="00D33FCB" w:rsidRPr="00AB1DF1">
        <w:rPr>
          <w:rFonts w:hint="cs"/>
          <w:rtl/>
          <w:lang w:bidi="fa-IR"/>
        </w:rPr>
        <w:t>ند،</w:t>
      </w:r>
      <w:r w:rsidRPr="00AB1DF1">
        <w:rPr>
          <w:rFonts w:hint="cs"/>
          <w:rtl/>
          <w:lang w:bidi="fa-IR"/>
        </w:rPr>
        <w:t xml:space="preserve"> لیکن</w:t>
      </w:r>
      <w:r w:rsidR="00D33FCB" w:rsidRPr="00AB1DF1">
        <w:rPr>
          <w:rFonts w:hint="cs"/>
          <w:rtl/>
          <w:lang w:bidi="fa-IR"/>
        </w:rPr>
        <w:t xml:space="preserve"> باید</w:t>
      </w:r>
      <w:r w:rsidRPr="00AB1DF1">
        <w:rPr>
          <w:rFonts w:hint="cs"/>
          <w:rtl/>
          <w:lang w:bidi="fa-IR"/>
        </w:rPr>
        <w:t xml:space="preserve"> به معانی و اصول ثابته قریب باشد. و قول غزالی </w:t>
      </w:r>
      <w:r w:rsidRPr="00AB1DF1">
        <w:rPr>
          <w:rFonts w:cs="CTraditional Arabic" w:hint="cs"/>
          <w:rtl/>
          <w:lang w:bidi="fa-IR"/>
        </w:rPr>
        <w:t>/</w:t>
      </w:r>
      <w:r w:rsidRPr="00AB1DF1">
        <w:rPr>
          <w:rFonts w:hint="cs"/>
          <w:rtl/>
          <w:lang w:bidi="fa-IR"/>
        </w:rPr>
        <w:t xml:space="preserve"> اینجا تفصیلی دارد، و استحسان را امام ا</w:t>
      </w:r>
      <w:r w:rsidR="00D33FCB" w:rsidRPr="00AB1DF1">
        <w:rPr>
          <w:rFonts w:hint="cs"/>
          <w:rtl/>
          <w:lang w:bidi="fa-IR"/>
        </w:rPr>
        <w:t>بوحنیفه</w:t>
      </w:r>
      <w:r w:rsidRPr="00AB1DF1">
        <w:rPr>
          <w:rFonts w:hint="cs"/>
          <w:rtl/>
          <w:lang w:bidi="fa-IR"/>
        </w:rPr>
        <w:t xml:space="preserve"> </w:t>
      </w:r>
      <w:r w:rsidRPr="00AB1DF1">
        <w:rPr>
          <w:rFonts w:cs="CTraditional Arabic" w:hint="cs"/>
          <w:rtl/>
          <w:lang w:bidi="fa-IR"/>
        </w:rPr>
        <w:t>/</w:t>
      </w:r>
      <w:r w:rsidRPr="00AB1DF1">
        <w:rPr>
          <w:rFonts w:hint="cs"/>
          <w:rtl/>
          <w:lang w:bidi="fa-IR"/>
        </w:rPr>
        <w:t xml:space="preserve"> و امام مالک </w:t>
      </w:r>
      <w:r w:rsidRPr="00AB1DF1">
        <w:rPr>
          <w:rFonts w:cs="CTraditional Arabic" w:hint="cs"/>
          <w:rtl/>
          <w:lang w:bidi="fa-IR"/>
        </w:rPr>
        <w:t>/</w:t>
      </w:r>
      <w:r w:rsidRPr="00AB1DF1">
        <w:rPr>
          <w:rFonts w:hint="cs"/>
          <w:rtl/>
          <w:lang w:bidi="fa-IR"/>
        </w:rPr>
        <w:t xml:space="preserve"> در احکام معتبر می‌دانند و امام شافعی </w:t>
      </w:r>
      <w:r w:rsidRPr="00AB1DF1">
        <w:rPr>
          <w:rFonts w:cs="CTraditional Arabic" w:hint="cs"/>
          <w:rtl/>
          <w:lang w:bidi="fa-IR"/>
        </w:rPr>
        <w:t>/</w:t>
      </w:r>
      <w:r w:rsidRPr="00AB1DF1">
        <w:rPr>
          <w:rFonts w:hint="cs"/>
          <w:rtl/>
          <w:lang w:bidi="fa-IR"/>
        </w:rPr>
        <w:t xml:space="preserve"> انکارِ آن کرده است</w:t>
      </w:r>
      <w:r w:rsidR="00D33FCB" w:rsidRPr="00AB1DF1">
        <w:rPr>
          <w:rFonts w:hint="cs"/>
          <w:rtl/>
          <w:lang w:bidi="fa-IR"/>
        </w:rPr>
        <w:t>.</w:t>
      </w:r>
      <w:r w:rsidRPr="00AB1DF1">
        <w:rPr>
          <w:rFonts w:hint="cs"/>
          <w:rtl/>
          <w:lang w:bidi="fa-IR"/>
        </w:rPr>
        <w:t xml:space="preserve"> </w:t>
      </w:r>
    </w:p>
    <w:p w:rsidR="00CB056F" w:rsidRPr="00AB1DF1" w:rsidRDefault="00222BB6" w:rsidP="00CB056F">
      <w:pPr>
        <w:ind w:firstLine="284"/>
        <w:jc w:val="lowKashida"/>
        <w:rPr>
          <w:rFonts w:hint="cs"/>
          <w:rtl/>
          <w:lang w:bidi="fa-IR"/>
        </w:rPr>
      </w:pPr>
      <w:r w:rsidRPr="005D220E">
        <w:rPr>
          <w:rFonts w:cs="B Lotus" w:hint="cs"/>
          <w:b/>
          <w:bCs/>
          <w:rtl/>
          <w:lang w:bidi="fa-IR"/>
        </w:rPr>
        <w:t>آگهی:</w:t>
      </w:r>
      <w:r w:rsidRPr="00AB1DF1">
        <w:rPr>
          <w:rFonts w:hint="cs"/>
          <w:rtl/>
          <w:lang w:bidi="fa-IR"/>
        </w:rPr>
        <w:t xml:space="preserve"> باید دانست که معنی مناسب که </w:t>
      </w:r>
      <w:r w:rsidR="00CB056F" w:rsidRPr="00AB1DF1">
        <w:rPr>
          <w:rFonts w:hint="cs"/>
          <w:rtl/>
          <w:lang w:bidi="fa-IR"/>
        </w:rPr>
        <w:t xml:space="preserve">حکم </w:t>
      </w:r>
      <w:r w:rsidRPr="00AB1DF1">
        <w:rPr>
          <w:rFonts w:hint="cs"/>
          <w:rtl/>
          <w:lang w:bidi="fa-IR"/>
        </w:rPr>
        <w:t>به او مرتبط می‌گردد، از سه قسم خالی نیست</w:t>
      </w:r>
      <w:r w:rsidR="00CB056F" w:rsidRPr="00AB1DF1">
        <w:rPr>
          <w:rFonts w:hint="cs"/>
          <w:rtl/>
          <w:lang w:bidi="fa-IR"/>
        </w:rPr>
        <w:t>:</w:t>
      </w:r>
      <w:r w:rsidRPr="00AB1DF1">
        <w:rPr>
          <w:rFonts w:hint="cs"/>
          <w:rtl/>
          <w:lang w:bidi="fa-IR"/>
        </w:rPr>
        <w:t xml:space="preserve"> </w:t>
      </w:r>
    </w:p>
    <w:p w:rsidR="00222BB6" w:rsidRPr="00AB1DF1" w:rsidRDefault="00CB056F" w:rsidP="00CB056F">
      <w:pPr>
        <w:ind w:firstLine="284"/>
        <w:jc w:val="lowKashida"/>
        <w:rPr>
          <w:rFonts w:hint="cs"/>
          <w:rtl/>
          <w:lang w:bidi="fa-IR"/>
        </w:rPr>
      </w:pPr>
      <w:r w:rsidRPr="00AB1DF1">
        <w:rPr>
          <w:rFonts w:hint="cs"/>
          <w:rtl/>
          <w:lang w:bidi="fa-IR"/>
        </w:rPr>
        <w:t xml:space="preserve">اول- </w:t>
      </w:r>
      <w:r w:rsidR="00222BB6" w:rsidRPr="00AB1DF1">
        <w:rPr>
          <w:rFonts w:hint="cs"/>
          <w:rtl/>
          <w:lang w:bidi="fa-IR"/>
        </w:rPr>
        <w:t xml:space="preserve"> این که شرع مقدس گواهی دهد به قبول </w:t>
      </w:r>
      <w:r w:rsidRPr="00AB1DF1">
        <w:rPr>
          <w:rFonts w:hint="cs"/>
          <w:rtl/>
          <w:lang w:bidi="fa-IR"/>
        </w:rPr>
        <w:t>آن</w:t>
      </w:r>
      <w:r w:rsidR="00222BB6" w:rsidRPr="00AB1DF1">
        <w:rPr>
          <w:rFonts w:hint="cs"/>
          <w:rtl/>
          <w:lang w:bidi="fa-IR"/>
        </w:rPr>
        <w:t xml:space="preserve"> پس در صحت این اشکالی نیست.</w:t>
      </w:r>
    </w:p>
    <w:p w:rsidR="00222BB6" w:rsidRPr="00AB1DF1" w:rsidRDefault="00222BB6" w:rsidP="00CB056F">
      <w:pPr>
        <w:ind w:firstLine="284"/>
        <w:jc w:val="lowKashida"/>
        <w:rPr>
          <w:rFonts w:hint="cs"/>
          <w:rtl/>
          <w:lang w:bidi="fa-IR"/>
        </w:rPr>
      </w:pPr>
      <w:r w:rsidRPr="00AB1DF1">
        <w:rPr>
          <w:rFonts w:hint="cs"/>
          <w:rtl/>
          <w:lang w:bidi="fa-IR"/>
        </w:rPr>
        <w:t>دوم</w:t>
      </w:r>
      <w:r w:rsidR="00CB056F" w:rsidRPr="00AB1DF1">
        <w:rPr>
          <w:rFonts w:hint="cs"/>
          <w:rtl/>
          <w:lang w:bidi="fa-IR"/>
        </w:rPr>
        <w:t>-</w:t>
      </w:r>
      <w:r w:rsidRPr="00AB1DF1">
        <w:rPr>
          <w:rFonts w:hint="cs"/>
          <w:rtl/>
          <w:lang w:bidi="fa-IR"/>
        </w:rPr>
        <w:t xml:space="preserve"> آنچه شرع گواهی دهد به رد </w:t>
      </w:r>
      <w:r w:rsidR="00CB056F" w:rsidRPr="00AB1DF1">
        <w:rPr>
          <w:rFonts w:hint="cs"/>
          <w:rtl/>
          <w:lang w:bidi="fa-IR"/>
        </w:rPr>
        <w:t>آن،</w:t>
      </w:r>
      <w:r w:rsidRPr="00AB1DF1">
        <w:rPr>
          <w:rFonts w:hint="cs"/>
          <w:rtl/>
          <w:lang w:bidi="fa-IR"/>
        </w:rPr>
        <w:t xml:space="preserve"> و به قبول این هم راهی نیست.</w:t>
      </w:r>
    </w:p>
    <w:p w:rsidR="00222BB6" w:rsidRPr="00AB1DF1" w:rsidRDefault="00222BB6" w:rsidP="00CB056F">
      <w:pPr>
        <w:ind w:firstLine="284"/>
        <w:jc w:val="lowKashida"/>
        <w:rPr>
          <w:rFonts w:hint="cs"/>
          <w:rtl/>
          <w:lang w:bidi="fa-IR"/>
        </w:rPr>
      </w:pPr>
      <w:r w:rsidRPr="00AB1DF1">
        <w:rPr>
          <w:rFonts w:hint="cs"/>
          <w:rtl/>
          <w:lang w:bidi="fa-IR"/>
        </w:rPr>
        <w:t>سوم</w:t>
      </w:r>
      <w:r w:rsidR="00CB056F" w:rsidRPr="00AB1DF1">
        <w:rPr>
          <w:rFonts w:hint="cs"/>
          <w:rtl/>
          <w:lang w:bidi="fa-IR"/>
        </w:rPr>
        <w:t>- آنچه شواهد خاص</w:t>
      </w:r>
      <w:r w:rsidRPr="00AB1DF1">
        <w:rPr>
          <w:rFonts w:hint="cs"/>
          <w:rtl/>
          <w:lang w:bidi="fa-IR"/>
        </w:rPr>
        <w:t xml:space="preserve"> شرع مقدس از خیر و شر آن خاموش اند</w:t>
      </w:r>
      <w:r w:rsidR="00CB056F" w:rsidRPr="00AB1DF1">
        <w:rPr>
          <w:rFonts w:hint="cs"/>
          <w:rtl/>
          <w:lang w:bidi="fa-IR"/>
        </w:rPr>
        <w:t xml:space="preserve"> و اگر با </w:t>
      </w:r>
      <w:r w:rsidRPr="00AB1DF1">
        <w:rPr>
          <w:rFonts w:hint="cs"/>
          <w:rtl/>
          <w:lang w:bidi="fa-IR"/>
        </w:rPr>
        <w:t>ملائماتِ شرع موا</w:t>
      </w:r>
      <w:r w:rsidR="00CB056F" w:rsidRPr="00AB1DF1">
        <w:rPr>
          <w:rFonts w:hint="cs"/>
          <w:rtl/>
          <w:lang w:bidi="fa-IR"/>
        </w:rPr>
        <w:t>فق باشد -اگرچه دلیل معین نداشته باشد-</w:t>
      </w:r>
      <w:r w:rsidRPr="00AB1DF1">
        <w:rPr>
          <w:rFonts w:hint="cs"/>
          <w:rtl/>
          <w:lang w:bidi="fa-IR"/>
        </w:rPr>
        <w:t xml:space="preserve"> این مصالح مرسله</w:t>
      </w:r>
      <w:r w:rsidR="00CB056F" w:rsidRPr="00AB1DF1">
        <w:rPr>
          <w:rFonts w:hint="cs"/>
          <w:rtl/>
          <w:lang w:bidi="fa-IR"/>
        </w:rPr>
        <w:t xml:space="preserve"> است و معتبر می باشد</w:t>
      </w:r>
      <w:r w:rsidRPr="00AB1DF1">
        <w:rPr>
          <w:rFonts w:hint="cs"/>
          <w:rtl/>
          <w:lang w:bidi="fa-IR"/>
        </w:rPr>
        <w:t>.</w:t>
      </w:r>
    </w:p>
    <w:p w:rsidR="00222BB6" w:rsidRPr="00AB1DF1" w:rsidRDefault="00222BB6" w:rsidP="00222BB6">
      <w:pPr>
        <w:ind w:firstLine="284"/>
        <w:jc w:val="lowKashida"/>
        <w:rPr>
          <w:rFonts w:hint="cs"/>
          <w:rtl/>
          <w:lang w:bidi="fa-IR"/>
        </w:rPr>
      </w:pPr>
      <w:r w:rsidRPr="005D220E">
        <w:rPr>
          <w:rFonts w:cs="B Lotus" w:hint="cs"/>
          <w:b/>
          <w:bCs/>
          <w:rtl/>
          <w:lang w:bidi="fa-IR"/>
        </w:rPr>
        <w:t>چند مثالی مختصر:</w:t>
      </w:r>
      <w:r w:rsidRPr="00AB1DF1">
        <w:rPr>
          <w:rFonts w:hint="cs"/>
          <w:rtl/>
          <w:lang w:bidi="fa-IR"/>
        </w:rPr>
        <w:t xml:space="preserve"> از مصالح مرسله گوش باید کرد تا مزید به تو روشن گردد.</w:t>
      </w:r>
    </w:p>
    <w:p w:rsidR="00222BB6" w:rsidRPr="00AB1DF1" w:rsidRDefault="00222BB6" w:rsidP="00CB056F">
      <w:pPr>
        <w:ind w:firstLine="284"/>
        <w:jc w:val="lowKashida"/>
        <w:rPr>
          <w:rFonts w:hint="cs"/>
          <w:rtl/>
          <w:lang w:bidi="fa-IR"/>
        </w:rPr>
      </w:pPr>
      <w:r w:rsidRPr="00AB1DF1">
        <w:rPr>
          <w:rFonts w:hint="cs"/>
          <w:rtl/>
          <w:lang w:bidi="fa-IR"/>
        </w:rPr>
        <w:t xml:space="preserve">یکی از آنها جمع مصاحف و کتابت آن در زمان صدیقِ اکبر </w:t>
      </w:r>
      <w:r w:rsidRPr="00AB1DF1">
        <w:rPr>
          <w:rFonts w:hint="cs"/>
          <w:lang w:bidi="fa-IR"/>
        </w:rPr>
        <w:sym w:font="AGA Arabesque" w:char="F074"/>
      </w:r>
      <w:r w:rsidRPr="00AB1DF1">
        <w:rPr>
          <w:rFonts w:hint="cs"/>
          <w:rtl/>
          <w:lang w:bidi="fa-IR"/>
        </w:rPr>
        <w:t xml:space="preserve"> و عثمان ذوالنورین </w:t>
      </w:r>
      <w:r w:rsidRPr="00AB1DF1">
        <w:rPr>
          <w:rFonts w:hint="cs"/>
          <w:lang w:bidi="fa-IR"/>
        </w:rPr>
        <w:sym w:font="AGA Arabesque" w:char="F074"/>
      </w:r>
      <w:r w:rsidR="00CB056F" w:rsidRPr="00AB1DF1">
        <w:rPr>
          <w:rFonts w:hint="cs"/>
          <w:rtl/>
          <w:lang w:bidi="fa-IR"/>
        </w:rPr>
        <w:t xml:space="preserve"> بود، چنانچه در روایات صریح</w:t>
      </w:r>
      <w:r w:rsidRPr="00AB1DF1">
        <w:rPr>
          <w:rFonts w:hint="cs"/>
          <w:rtl/>
          <w:lang w:bidi="fa-IR"/>
        </w:rPr>
        <w:t xml:space="preserve"> آمده است که چون که این عمل دلیل منصوص نداشت، ازین وجه با همدگر اولاً اختلاف کردند و بعداً چون به ملائمات شرعیه نظر کردند معلوم شد که نظر شرع </w:t>
      </w:r>
      <w:r w:rsidR="00CB056F" w:rsidRPr="00AB1DF1">
        <w:rPr>
          <w:rFonts w:hint="cs"/>
          <w:rtl/>
          <w:lang w:bidi="fa-IR"/>
        </w:rPr>
        <w:t xml:space="preserve">در حفظ کتاب و شریعت است، پس </w:t>
      </w:r>
      <w:r w:rsidRPr="00AB1DF1">
        <w:rPr>
          <w:rFonts w:hint="cs"/>
          <w:rtl/>
          <w:lang w:bidi="fa-IR"/>
        </w:rPr>
        <w:t>آن را ترجیح دادند.</w:t>
      </w:r>
    </w:p>
    <w:p w:rsidR="00222BB6" w:rsidRPr="00AB1DF1" w:rsidRDefault="00222BB6" w:rsidP="00222BB6">
      <w:pPr>
        <w:ind w:firstLine="284"/>
        <w:jc w:val="lowKashida"/>
        <w:rPr>
          <w:rFonts w:hint="cs"/>
          <w:rtl/>
          <w:lang w:bidi="fa-IR"/>
        </w:rPr>
      </w:pPr>
      <w:r w:rsidRPr="00AB1DF1">
        <w:rPr>
          <w:rFonts w:hint="cs"/>
          <w:rtl/>
          <w:lang w:bidi="fa-IR"/>
        </w:rPr>
        <w:t>جمع و کتابت علوم دینی</w:t>
      </w:r>
      <w:r w:rsidR="00CB056F" w:rsidRPr="00AB1DF1">
        <w:rPr>
          <w:rFonts w:hint="cs"/>
          <w:rtl/>
          <w:lang w:bidi="fa-IR"/>
        </w:rPr>
        <w:t xml:space="preserve"> نیز بر این موضوع قیاس می شود</w:t>
      </w:r>
      <w:r w:rsidRPr="00AB1DF1">
        <w:rPr>
          <w:rFonts w:hint="cs"/>
          <w:rtl/>
          <w:lang w:bidi="fa-IR"/>
        </w:rPr>
        <w:t>.</w:t>
      </w:r>
    </w:p>
    <w:p w:rsidR="00222BB6" w:rsidRPr="00AB1DF1" w:rsidRDefault="00222BB6" w:rsidP="00CB056F">
      <w:pPr>
        <w:ind w:firstLine="284"/>
        <w:jc w:val="lowKashida"/>
        <w:rPr>
          <w:rFonts w:hint="cs"/>
          <w:rtl/>
          <w:lang w:bidi="fa-IR"/>
        </w:rPr>
      </w:pPr>
      <w:r w:rsidRPr="00AB1DF1">
        <w:rPr>
          <w:rFonts w:hint="cs"/>
          <w:rtl/>
          <w:lang w:bidi="fa-IR"/>
        </w:rPr>
        <w:t>دوم مثل حد شارب خمر است</w:t>
      </w:r>
      <w:r w:rsidR="00CB056F" w:rsidRPr="00AB1DF1">
        <w:rPr>
          <w:rFonts w:hint="cs"/>
          <w:rtl/>
          <w:lang w:bidi="fa-IR"/>
        </w:rPr>
        <w:t>.</w:t>
      </w:r>
      <w:r w:rsidRPr="00AB1DF1">
        <w:rPr>
          <w:rFonts w:hint="cs"/>
          <w:rtl/>
          <w:lang w:bidi="fa-IR"/>
        </w:rPr>
        <w:t xml:space="preserve"> سوم قضا به تضمین صنّاع</w:t>
      </w:r>
      <w:r w:rsidR="00CB056F" w:rsidRPr="00AB1DF1">
        <w:rPr>
          <w:rStyle w:val="FootnoteReference"/>
          <w:rtl/>
          <w:lang w:bidi="fa-IR"/>
        </w:rPr>
        <w:footnoteReference w:id="144"/>
      </w:r>
      <w:r w:rsidRPr="00AB1DF1">
        <w:rPr>
          <w:rFonts w:hint="cs"/>
          <w:rtl/>
          <w:lang w:bidi="fa-IR"/>
        </w:rPr>
        <w:t xml:space="preserve"> است.</w:t>
      </w:r>
    </w:p>
    <w:p w:rsidR="00222BB6" w:rsidRPr="00AB1DF1" w:rsidRDefault="00222BB6" w:rsidP="00222BB6">
      <w:pPr>
        <w:ind w:firstLine="284"/>
        <w:jc w:val="lowKashida"/>
        <w:rPr>
          <w:rFonts w:hint="cs"/>
          <w:rtl/>
          <w:lang w:bidi="fa-IR"/>
        </w:rPr>
      </w:pPr>
      <w:r w:rsidRPr="00AB1DF1">
        <w:rPr>
          <w:rFonts w:hint="cs"/>
          <w:rtl/>
          <w:lang w:bidi="fa-IR"/>
        </w:rPr>
        <w:t>چهارم</w:t>
      </w:r>
      <w:r w:rsidR="00CB056F" w:rsidRPr="00AB1DF1">
        <w:rPr>
          <w:rFonts w:hint="cs"/>
          <w:rtl/>
          <w:lang w:bidi="fa-IR"/>
        </w:rPr>
        <w:t>-</w:t>
      </w:r>
      <w:r w:rsidRPr="00AB1DF1">
        <w:rPr>
          <w:rFonts w:hint="cs"/>
          <w:rtl/>
          <w:lang w:bidi="fa-IR"/>
        </w:rPr>
        <w:t xml:space="preserve"> ضرب و حبس متهم است.</w:t>
      </w:r>
    </w:p>
    <w:p w:rsidR="00222BB6" w:rsidRPr="00AB1DF1" w:rsidRDefault="00222BB6" w:rsidP="007E771B">
      <w:pPr>
        <w:ind w:firstLine="284"/>
        <w:jc w:val="lowKashida"/>
        <w:rPr>
          <w:rFonts w:hint="cs"/>
          <w:rtl/>
          <w:lang w:bidi="fa-IR"/>
        </w:rPr>
      </w:pPr>
      <w:r w:rsidRPr="00AB1DF1">
        <w:rPr>
          <w:rFonts w:hint="cs"/>
          <w:rtl/>
          <w:lang w:bidi="fa-IR"/>
        </w:rPr>
        <w:t>پنجم</w:t>
      </w:r>
      <w:r w:rsidR="007E771B" w:rsidRPr="00AB1DF1">
        <w:rPr>
          <w:rFonts w:hint="cs"/>
          <w:rtl/>
          <w:lang w:bidi="fa-IR"/>
        </w:rPr>
        <w:t>-</w:t>
      </w:r>
      <w:r w:rsidRPr="00AB1DF1">
        <w:rPr>
          <w:rFonts w:hint="cs"/>
          <w:rtl/>
          <w:lang w:bidi="fa-IR"/>
        </w:rPr>
        <w:t xml:space="preserve"> جواز شبع از حرام وقت‌نبودن کسب حلال در عام نبودن وسائل حلال مثل مضطر.</w:t>
      </w:r>
    </w:p>
    <w:p w:rsidR="00222BB6" w:rsidRPr="00AB1DF1" w:rsidRDefault="00222BB6" w:rsidP="00222BB6">
      <w:pPr>
        <w:ind w:firstLine="284"/>
        <w:jc w:val="lowKashida"/>
        <w:rPr>
          <w:rFonts w:hint="cs"/>
          <w:rtl/>
          <w:lang w:bidi="fa-IR"/>
        </w:rPr>
      </w:pPr>
      <w:r w:rsidRPr="00AB1DF1">
        <w:rPr>
          <w:rFonts w:hint="cs"/>
          <w:rtl/>
          <w:lang w:bidi="fa-IR"/>
        </w:rPr>
        <w:t>ششم</w:t>
      </w:r>
      <w:r w:rsidR="007E771B" w:rsidRPr="00AB1DF1">
        <w:rPr>
          <w:rFonts w:hint="cs"/>
          <w:rtl/>
          <w:lang w:bidi="fa-IR"/>
        </w:rPr>
        <w:t>-</w:t>
      </w:r>
      <w:r w:rsidRPr="00AB1DF1">
        <w:rPr>
          <w:rFonts w:hint="cs"/>
          <w:rtl/>
          <w:lang w:bidi="fa-IR"/>
        </w:rPr>
        <w:t xml:space="preserve"> قتل جماعت ب</w:t>
      </w:r>
      <w:r w:rsidR="007E771B" w:rsidRPr="00AB1DF1">
        <w:rPr>
          <w:rFonts w:hint="cs"/>
          <w:rtl/>
          <w:lang w:bidi="fa-IR"/>
        </w:rPr>
        <w:t xml:space="preserve">ه </w:t>
      </w:r>
      <w:r w:rsidRPr="00AB1DF1">
        <w:rPr>
          <w:rFonts w:hint="cs"/>
          <w:rtl/>
          <w:lang w:bidi="fa-IR"/>
        </w:rPr>
        <w:t>واحد</w:t>
      </w:r>
      <w:r w:rsidR="007E771B" w:rsidRPr="00AB1DF1">
        <w:rPr>
          <w:rStyle w:val="FootnoteReference"/>
          <w:rtl/>
          <w:lang w:bidi="fa-IR"/>
        </w:rPr>
        <w:footnoteReference w:id="145"/>
      </w:r>
      <w:r w:rsidRPr="00AB1DF1">
        <w:rPr>
          <w:rFonts w:hint="cs"/>
          <w:rtl/>
          <w:lang w:bidi="fa-IR"/>
        </w:rPr>
        <w:t xml:space="preserve"> است.</w:t>
      </w:r>
    </w:p>
    <w:p w:rsidR="00222BB6" w:rsidRPr="00AB1DF1" w:rsidRDefault="00222BB6" w:rsidP="002B37B7">
      <w:pPr>
        <w:ind w:firstLine="284"/>
        <w:jc w:val="lowKashida"/>
        <w:rPr>
          <w:rFonts w:hint="cs"/>
          <w:rtl/>
          <w:lang w:bidi="fa-IR"/>
        </w:rPr>
      </w:pPr>
      <w:r w:rsidRPr="00AB1DF1">
        <w:rPr>
          <w:rFonts w:hint="cs"/>
          <w:rtl/>
          <w:lang w:bidi="fa-IR"/>
        </w:rPr>
        <w:t>هفتم</w:t>
      </w:r>
      <w:r w:rsidR="007E771B" w:rsidRPr="00AB1DF1">
        <w:rPr>
          <w:rFonts w:hint="cs"/>
          <w:rtl/>
          <w:lang w:bidi="fa-IR"/>
        </w:rPr>
        <w:t>-</w:t>
      </w:r>
      <w:r w:rsidRPr="00AB1DF1">
        <w:rPr>
          <w:rFonts w:hint="cs"/>
          <w:rtl/>
          <w:lang w:bidi="fa-IR"/>
        </w:rPr>
        <w:t xml:space="preserve"> جواز بیعت المفضول مع وجود افضل است، و امثال اینها بسیار اند</w:t>
      </w:r>
      <w:r w:rsidR="002B37B7" w:rsidRPr="00AB1DF1">
        <w:rPr>
          <w:rFonts w:hint="cs"/>
          <w:rtl/>
          <w:lang w:bidi="fa-IR"/>
        </w:rPr>
        <w:t>.</w:t>
      </w:r>
      <w:r w:rsidRPr="00AB1DF1">
        <w:rPr>
          <w:rFonts w:hint="cs"/>
          <w:rtl/>
          <w:lang w:bidi="fa-IR"/>
        </w:rPr>
        <w:t xml:space="preserve"> و باید دانست که مرجع مصالح مرسله دو چیز است</w:t>
      </w:r>
      <w:r w:rsidR="007E771B" w:rsidRPr="00AB1DF1">
        <w:rPr>
          <w:rFonts w:hint="cs"/>
          <w:rtl/>
          <w:lang w:bidi="fa-IR"/>
        </w:rPr>
        <w:t>:</w:t>
      </w:r>
      <w:r w:rsidRPr="00AB1DF1">
        <w:rPr>
          <w:rFonts w:hint="cs"/>
          <w:rtl/>
          <w:lang w:bidi="fa-IR"/>
        </w:rPr>
        <w:t xml:space="preserve"> </w:t>
      </w:r>
      <w:r w:rsidR="007E771B" w:rsidRPr="00AB1DF1">
        <w:rPr>
          <w:rFonts w:hint="cs"/>
          <w:rtl/>
          <w:lang w:bidi="fa-IR"/>
        </w:rPr>
        <w:t>نخست-</w:t>
      </w:r>
      <w:r w:rsidRPr="00AB1DF1">
        <w:rPr>
          <w:rFonts w:hint="cs"/>
          <w:rtl/>
          <w:lang w:bidi="fa-IR"/>
        </w:rPr>
        <w:t xml:space="preserve"> حفظ امر ضروری در دین</w:t>
      </w:r>
      <w:r w:rsidR="007E771B" w:rsidRPr="00AB1DF1">
        <w:rPr>
          <w:rFonts w:hint="cs"/>
          <w:rtl/>
          <w:lang w:bidi="fa-IR"/>
        </w:rPr>
        <w:t>.</w:t>
      </w:r>
      <w:r w:rsidRPr="00AB1DF1">
        <w:rPr>
          <w:rFonts w:hint="cs"/>
          <w:rtl/>
          <w:lang w:bidi="fa-IR"/>
        </w:rPr>
        <w:t xml:space="preserve"> دوم</w:t>
      </w:r>
      <w:r w:rsidR="007E771B" w:rsidRPr="00AB1DF1">
        <w:rPr>
          <w:rFonts w:hint="cs"/>
          <w:rtl/>
          <w:lang w:bidi="fa-IR"/>
        </w:rPr>
        <w:t>-</w:t>
      </w:r>
      <w:r w:rsidRPr="00AB1DF1">
        <w:rPr>
          <w:rFonts w:hint="cs"/>
          <w:rtl/>
          <w:lang w:bidi="fa-IR"/>
        </w:rPr>
        <w:t xml:space="preserve"> تخفیف و رفع حرج لازم در دین، و در بدعت یکی ازین دو نیست، پس فرق شان واضح شد.</w:t>
      </w:r>
    </w:p>
    <w:p w:rsidR="00222BB6" w:rsidRPr="00AB1DF1" w:rsidRDefault="00222BB6" w:rsidP="002B37B7">
      <w:pPr>
        <w:ind w:firstLine="284"/>
        <w:jc w:val="lowKashida"/>
        <w:rPr>
          <w:rtl/>
          <w:lang w:bidi="fa-IR"/>
        </w:rPr>
      </w:pPr>
      <w:r w:rsidRPr="00AB1DF1">
        <w:rPr>
          <w:rFonts w:hint="cs"/>
          <w:rtl/>
          <w:lang w:bidi="fa-IR"/>
        </w:rPr>
        <w:t>و در استحسان چون که وجود مستحسن ضروریست و آن یا شرع می‌گردد یا عقل و در بدعت ما ذکر کردیم که نه حسن شرعی هست و نه عقلی، پس فرق این دو هم لائح گشت، و</w:t>
      </w:r>
      <w:r w:rsidR="002B37B7" w:rsidRPr="00AB1DF1">
        <w:rPr>
          <w:rFonts w:hint="cs"/>
          <w:rtl/>
          <w:lang w:bidi="fa-IR"/>
        </w:rPr>
        <w:t xml:space="preserve"> بعضی</w:t>
      </w:r>
      <w:r w:rsidRPr="00AB1DF1">
        <w:rPr>
          <w:rFonts w:hint="cs"/>
          <w:rtl/>
          <w:lang w:bidi="fa-IR"/>
        </w:rPr>
        <w:t xml:space="preserve"> استحسان را این</w:t>
      </w:r>
      <w:r w:rsidR="002B37B7" w:rsidRPr="00AB1DF1">
        <w:rPr>
          <w:rFonts w:hint="cs"/>
          <w:rtl/>
          <w:lang w:bidi="fa-IR"/>
        </w:rPr>
        <w:t xml:space="preserve"> گونه</w:t>
      </w:r>
      <w:r w:rsidRPr="00AB1DF1">
        <w:rPr>
          <w:rFonts w:hint="cs"/>
          <w:rtl/>
          <w:lang w:bidi="fa-IR"/>
        </w:rPr>
        <w:t xml:space="preserve"> تعریف کرده ا</w:t>
      </w:r>
      <w:r w:rsidR="002B37B7" w:rsidRPr="00AB1DF1">
        <w:rPr>
          <w:rFonts w:hint="cs"/>
          <w:rtl/>
          <w:lang w:bidi="fa-IR"/>
        </w:rPr>
        <w:t>ند</w:t>
      </w:r>
      <w:r w:rsidRPr="00AB1DF1">
        <w:rPr>
          <w:rFonts w:hint="cs"/>
          <w:rtl/>
          <w:lang w:bidi="fa-IR"/>
        </w:rPr>
        <w:t xml:space="preserve">: آنچه </w:t>
      </w:r>
      <w:r w:rsidR="002B37B7" w:rsidRPr="00AB1DF1">
        <w:rPr>
          <w:rFonts w:hint="cs"/>
          <w:rtl/>
          <w:lang w:bidi="fa-IR"/>
        </w:rPr>
        <w:t>آن را مجتهدی</w:t>
      </w:r>
      <w:r w:rsidRPr="00AB1DF1">
        <w:rPr>
          <w:rFonts w:hint="cs"/>
          <w:rtl/>
          <w:lang w:bidi="fa-IR"/>
        </w:rPr>
        <w:t xml:space="preserve"> به عقل خود </w:t>
      </w:r>
      <w:r w:rsidR="002B37B7" w:rsidRPr="00AB1DF1">
        <w:rPr>
          <w:rFonts w:hint="cs"/>
          <w:rtl/>
          <w:lang w:bidi="fa-IR"/>
        </w:rPr>
        <w:t xml:space="preserve">خوب دانسته </w:t>
      </w:r>
      <w:r w:rsidRPr="00AB1DF1">
        <w:rPr>
          <w:rFonts w:hint="cs"/>
          <w:rtl/>
          <w:lang w:bidi="fa-IR"/>
        </w:rPr>
        <w:t xml:space="preserve">و </w:t>
      </w:r>
      <w:r w:rsidR="002B37B7" w:rsidRPr="00AB1DF1">
        <w:rPr>
          <w:rFonts w:hint="cs"/>
          <w:rtl/>
          <w:lang w:bidi="fa-IR"/>
        </w:rPr>
        <w:t xml:space="preserve">به رأی خود به جانب آن </w:t>
      </w:r>
      <w:r w:rsidRPr="00AB1DF1">
        <w:rPr>
          <w:rFonts w:hint="cs"/>
          <w:rtl/>
          <w:lang w:bidi="fa-IR"/>
        </w:rPr>
        <w:t>میل کند. (از اعتصام شاطبی ج 2).</w:t>
      </w:r>
    </w:p>
    <w:p w:rsidR="00F84967" w:rsidRDefault="00F84967" w:rsidP="00FC59E7">
      <w:pPr>
        <w:pStyle w:val="a1"/>
        <w:rPr>
          <w:rtl/>
        </w:rPr>
        <w:sectPr w:rsidR="00F84967" w:rsidSect="0033470C">
          <w:footnotePr>
            <w:numRestart w:val="eachPage"/>
          </w:footnotePr>
          <w:type w:val="oddPage"/>
          <w:pgSz w:w="11906" w:h="16838" w:code="9"/>
          <w:pgMar w:top="3402" w:right="2778" w:bottom="3402" w:left="2778" w:header="3402" w:footer="3402" w:gutter="170"/>
          <w:cols w:space="708"/>
          <w:titlePg/>
          <w:bidi/>
          <w:rtlGutter/>
          <w:docGrid w:linePitch="381"/>
        </w:sectPr>
      </w:pPr>
    </w:p>
    <w:p w:rsidR="00F84967" w:rsidRDefault="00F84967" w:rsidP="00F84967">
      <w:pPr>
        <w:pStyle w:val="a1"/>
        <w:rPr>
          <w:rFonts w:hint="cs"/>
          <w:rtl/>
        </w:rPr>
      </w:pPr>
    </w:p>
    <w:p w:rsidR="00222BB6" w:rsidRPr="00AB1DF1" w:rsidRDefault="00222BB6" w:rsidP="00F84967">
      <w:pPr>
        <w:pStyle w:val="a1"/>
        <w:rPr>
          <w:rFonts w:hint="cs"/>
          <w:rtl/>
        </w:rPr>
      </w:pPr>
      <w:bookmarkStart w:id="203" w:name="_Toc257927159"/>
      <w:bookmarkStart w:id="204" w:name="_Toc257927289"/>
      <w:r w:rsidRPr="00AB1DF1">
        <w:rPr>
          <w:rFonts w:hint="cs"/>
          <w:rtl/>
        </w:rPr>
        <w:t>باب اول</w:t>
      </w:r>
      <w:r w:rsidR="00F84967">
        <w:rPr>
          <w:rtl/>
        </w:rPr>
        <w:br/>
      </w:r>
      <w:r w:rsidR="002B37B7" w:rsidRPr="00AB1DF1">
        <w:rPr>
          <w:rFonts w:hint="cs"/>
          <w:rtl/>
        </w:rPr>
        <w:t>در بیان رسوم و بدعات مختلف</w:t>
      </w:r>
      <w:r w:rsidRPr="00AB1DF1">
        <w:rPr>
          <w:rFonts w:hint="cs"/>
          <w:rtl/>
        </w:rPr>
        <w:t xml:space="preserve"> در امکنه و ازمنه مختلفه</w:t>
      </w:r>
      <w:bookmarkEnd w:id="203"/>
      <w:bookmarkEnd w:id="204"/>
    </w:p>
    <w:p w:rsidR="00222BB6" w:rsidRPr="00AB1DF1" w:rsidRDefault="00222BB6" w:rsidP="00F84967">
      <w:pPr>
        <w:jc w:val="lowKashida"/>
        <w:rPr>
          <w:rFonts w:hint="cs"/>
          <w:rtl/>
          <w:lang w:bidi="fa-IR"/>
        </w:rPr>
      </w:pPr>
      <w:r w:rsidRPr="00AB1DF1">
        <w:rPr>
          <w:rFonts w:hint="cs"/>
          <w:rtl/>
          <w:lang w:bidi="fa-IR"/>
        </w:rPr>
        <w:t xml:space="preserve">رسوم </w:t>
      </w:r>
      <w:r w:rsidR="002B37B7" w:rsidRPr="00AB1DF1">
        <w:rPr>
          <w:rFonts w:hint="cs"/>
          <w:rtl/>
          <w:lang w:bidi="fa-IR"/>
        </w:rPr>
        <w:t xml:space="preserve">استقراءً </w:t>
      </w:r>
      <w:r w:rsidRPr="00AB1DF1">
        <w:rPr>
          <w:rFonts w:hint="cs"/>
          <w:rtl/>
          <w:lang w:bidi="fa-IR"/>
        </w:rPr>
        <w:t>سه قسم اند</w:t>
      </w:r>
      <w:r w:rsidR="002B37B7" w:rsidRPr="00AB1DF1">
        <w:rPr>
          <w:rFonts w:hint="cs"/>
          <w:rtl/>
          <w:lang w:bidi="fa-IR"/>
        </w:rPr>
        <w:t>:</w:t>
      </w:r>
      <w:r w:rsidRPr="00AB1DF1">
        <w:rPr>
          <w:rFonts w:hint="cs"/>
          <w:rtl/>
          <w:lang w:bidi="fa-IR"/>
        </w:rPr>
        <w:t xml:space="preserve"> بعضی از رسوم آنست که آنها را مردمان معصیت می‌دانند اعتقاداً، اما عملاً آنها را سبک می‌دانند و خود را در عمل آنها معذور و مجبور می‌دانند</w:t>
      </w:r>
      <w:r w:rsidR="002B37B7" w:rsidRPr="00AB1DF1">
        <w:rPr>
          <w:rFonts w:hint="cs"/>
          <w:rtl/>
          <w:lang w:bidi="fa-IR"/>
        </w:rPr>
        <w:t>.</w:t>
      </w:r>
      <w:r w:rsidRPr="00AB1DF1">
        <w:rPr>
          <w:rFonts w:hint="cs"/>
          <w:rtl/>
          <w:lang w:bidi="fa-IR"/>
        </w:rPr>
        <w:t xml:space="preserve"> دوم</w:t>
      </w:r>
      <w:r w:rsidR="002B37B7" w:rsidRPr="00AB1DF1">
        <w:rPr>
          <w:rFonts w:hint="cs"/>
          <w:rtl/>
          <w:lang w:bidi="fa-IR"/>
        </w:rPr>
        <w:t>-</w:t>
      </w:r>
      <w:r w:rsidRPr="00AB1DF1">
        <w:rPr>
          <w:rFonts w:hint="cs"/>
          <w:rtl/>
          <w:lang w:bidi="fa-IR"/>
        </w:rPr>
        <w:t xml:space="preserve"> آن که آنها را مباح </w:t>
      </w:r>
      <w:r w:rsidR="002B37B7" w:rsidRPr="00AB1DF1">
        <w:rPr>
          <w:rFonts w:hint="cs"/>
          <w:rtl/>
          <w:lang w:bidi="fa-IR"/>
        </w:rPr>
        <w:t>و حلال می‌دانند.</w:t>
      </w:r>
      <w:r w:rsidRPr="00AB1DF1">
        <w:rPr>
          <w:rFonts w:hint="cs"/>
          <w:rtl/>
          <w:lang w:bidi="fa-IR"/>
        </w:rPr>
        <w:t xml:space="preserve"> سوم</w:t>
      </w:r>
      <w:r w:rsidR="002B37B7" w:rsidRPr="00AB1DF1">
        <w:rPr>
          <w:rFonts w:hint="cs"/>
          <w:rtl/>
          <w:lang w:bidi="fa-IR"/>
        </w:rPr>
        <w:t>-</w:t>
      </w:r>
      <w:r w:rsidRPr="00AB1DF1">
        <w:rPr>
          <w:rFonts w:hint="cs"/>
          <w:rtl/>
          <w:lang w:bidi="fa-IR"/>
        </w:rPr>
        <w:t xml:space="preserve"> آن که آنها را اطاعت و ثواب می‌دانند.</w:t>
      </w:r>
    </w:p>
    <w:p w:rsidR="00222BB6" w:rsidRPr="00AB1DF1" w:rsidRDefault="00222BB6" w:rsidP="00FC59E7">
      <w:pPr>
        <w:pStyle w:val="a0"/>
        <w:rPr>
          <w:rFonts w:hint="cs"/>
          <w:rtl/>
        </w:rPr>
      </w:pPr>
      <w:bookmarkStart w:id="205" w:name="_Toc257927160"/>
      <w:bookmarkStart w:id="206" w:name="_Toc257927290"/>
      <w:r w:rsidRPr="00AB1DF1">
        <w:rPr>
          <w:rFonts w:hint="cs"/>
          <w:rtl/>
        </w:rPr>
        <w:t>فصل اول در بیان آن رسومی که آنها را معصیت دانسته عمل می‌کنند</w:t>
      </w:r>
      <w:bookmarkEnd w:id="205"/>
      <w:bookmarkEnd w:id="206"/>
    </w:p>
    <w:p w:rsidR="00222BB6" w:rsidRPr="00AB1DF1" w:rsidRDefault="00222BB6" w:rsidP="00F84967">
      <w:pPr>
        <w:jc w:val="lowKashida"/>
        <w:rPr>
          <w:rFonts w:hint="cs"/>
          <w:rtl/>
          <w:lang w:bidi="fa-IR"/>
        </w:rPr>
      </w:pPr>
      <w:r w:rsidRPr="00AB1DF1">
        <w:rPr>
          <w:rFonts w:hint="cs"/>
          <w:rtl/>
          <w:lang w:bidi="fa-IR"/>
        </w:rPr>
        <w:t>از آنها یکی در عروسی‌ها رسم رقص است که درو اینقدر قبائح است.</w:t>
      </w:r>
    </w:p>
    <w:p w:rsidR="00222BB6" w:rsidRPr="00AB1DF1" w:rsidRDefault="00222BB6" w:rsidP="00557EC2">
      <w:pPr>
        <w:ind w:firstLine="284"/>
        <w:jc w:val="lowKashida"/>
        <w:rPr>
          <w:rFonts w:hint="cs"/>
          <w:rtl/>
          <w:lang w:bidi="fa-IR"/>
        </w:rPr>
      </w:pPr>
      <w:r w:rsidRPr="00AB1DF1">
        <w:rPr>
          <w:rFonts w:hint="cs"/>
          <w:rtl/>
          <w:lang w:bidi="fa-IR"/>
        </w:rPr>
        <w:t xml:space="preserve">1- دیدن زن نامحرم اهل مجلس را که زنای چشم است، و نغمه و آواز او را شنیدن زنای گوش است، با او حرف‌زدن که زنای زبانست، میلان‌کردن دل به طرف او که زنای دلست، و بعضی دست هم می‌زنند که زنای دست است، و بعضی به اصل عمل هم می‌رسند که عین زناست. در حدیث صحیح این مضمون صراحتاً موجود است، در حدیث دیگر آمده است که </w:t>
      </w:r>
      <w:r w:rsidR="002B37B7" w:rsidRPr="00AB1DF1">
        <w:rPr>
          <w:rFonts w:hint="cs"/>
          <w:rtl/>
          <w:lang w:bidi="fa-IR"/>
        </w:rPr>
        <w:t>نبی</w:t>
      </w:r>
      <w:r w:rsidRPr="00AB1DF1">
        <w:rPr>
          <w:rFonts w:hint="cs"/>
          <w:rtl/>
          <w:lang w:bidi="fa-IR"/>
        </w:rPr>
        <w:t xml:space="preserve"> اکرم </w:t>
      </w:r>
      <w:r w:rsidRPr="00AB1DF1">
        <w:rPr>
          <w:rFonts w:hint="cs"/>
          <w:lang w:bidi="fa-IR"/>
        </w:rPr>
        <w:sym w:font="AGA Arabesque" w:char="F072"/>
      </w:r>
      <w:r w:rsidR="002B37B7" w:rsidRPr="00AB1DF1">
        <w:rPr>
          <w:rFonts w:hint="cs"/>
          <w:rtl/>
          <w:lang w:bidi="fa-IR"/>
        </w:rPr>
        <w:t xml:space="preserve"> فرمودند</w:t>
      </w:r>
      <w:r w:rsidRPr="00AB1DF1">
        <w:rPr>
          <w:rFonts w:hint="cs"/>
          <w:rtl/>
          <w:lang w:bidi="fa-IR"/>
        </w:rPr>
        <w:t>: من بسیاری از بندگان را مبتلای عذاب جهنم دیدم، از جملة آنها در مقامی غاری به شکل تنور دیدم که از بالا تنگ و از زیر وسیع بود و پر از آتش بود و درو بسیاری از زنان و مردان برهنه و لخت دیدم که می‌سوزند، چون آتش بالا می‌آید</w:t>
      </w:r>
      <w:r w:rsidR="00557EC2" w:rsidRPr="00AB1DF1">
        <w:rPr>
          <w:rFonts w:hint="cs"/>
          <w:rtl/>
          <w:lang w:bidi="fa-IR"/>
        </w:rPr>
        <w:t xml:space="preserve"> در موج‌های آن</w:t>
      </w:r>
      <w:r w:rsidRPr="00AB1DF1">
        <w:rPr>
          <w:rFonts w:hint="cs"/>
          <w:rtl/>
          <w:lang w:bidi="fa-IR"/>
        </w:rPr>
        <w:t xml:space="preserve"> بلند می‌گردند و چون پائین می‌رود ایشان را هم فرو می‌برد، از جبرئیل  پرسیدم که ایشان </w:t>
      </w:r>
      <w:r w:rsidR="00557EC2" w:rsidRPr="00AB1DF1">
        <w:rPr>
          <w:rFonts w:hint="cs"/>
          <w:rtl/>
          <w:lang w:bidi="fa-IR"/>
        </w:rPr>
        <w:t>چه کسانی اند؟</w:t>
      </w:r>
      <w:r w:rsidRPr="00AB1DF1">
        <w:rPr>
          <w:rFonts w:hint="cs"/>
          <w:rtl/>
          <w:lang w:bidi="fa-IR"/>
        </w:rPr>
        <w:t xml:space="preserve"> فرمودند که: زانیان اند. (رواه البخاری).</w:t>
      </w:r>
    </w:p>
    <w:p w:rsidR="00222BB6" w:rsidRPr="00AB1DF1" w:rsidRDefault="00222BB6" w:rsidP="00557EC2">
      <w:pPr>
        <w:ind w:firstLine="284"/>
        <w:jc w:val="lowKashida"/>
        <w:rPr>
          <w:rFonts w:cs="Times New Roman" w:hint="cs"/>
          <w:rtl/>
          <w:lang w:bidi="fa-IR"/>
        </w:rPr>
      </w:pPr>
      <w:r w:rsidRPr="00AB1DF1">
        <w:rPr>
          <w:rFonts w:hint="cs"/>
          <w:rtl/>
          <w:lang w:bidi="fa-IR"/>
        </w:rPr>
        <w:t xml:space="preserve">و در حدیثی دیگر است که رسول مقبول </w:t>
      </w:r>
      <w:r w:rsidRPr="00AB1DF1">
        <w:rPr>
          <w:rFonts w:hint="cs"/>
          <w:lang w:bidi="fa-IR"/>
        </w:rPr>
        <w:sym w:font="AGA Arabesque" w:char="F072"/>
      </w:r>
      <w:r w:rsidRPr="00AB1DF1">
        <w:rPr>
          <w:rFonts w:hint="cs"/>
          <w:rtl/>
          <w:lang w:bidi="fa-IR"/>
        </w:rPr>
        <w:t xml:space="preserve"> فرمودند: الله تعالی بدچشمان را و زن</w:t>
      </w:r>
      <w:r w:rsidR="00557EC2" w:rsidRPr="00AB1DF1">
        <w:rPr>
          <w:rFonts w:hint="cs"/>
          <w:rtl/>
          <w:lang w:bidi="fa-IR"/>
        </w:rPr>
        <w:t>ی</w:t>
      </w:r>
      <w:r w:rsidRPr="00AB1DF1">
        <w:rPr>
          <w:rFonts w:hint="cs"/>
          <w:rtl/>
          <w:lang w:bidi="fa-IR"/>
        </w:rPr>
        <w:t xml:space="preserve"> </w:t>
      </w:r>
      <w:r w:rsidR="00557EC2" w:rsidRPr="00AB1DF1">
        <w:rPr>
          <w:rFonts w:hint="cs"/>
          <w:rtl/>
          <w:lang w:bidi="fa-IR"/>
        </w:rPr>
        <w:t>که</w:t>
      </w:r>
      <w:r w:rsidRPr="00AB1DF1">
        <w:rPr>
          <w:rFonts w:hint="cs"/>
          <w:rtl/>
          <w:lang w:bidi="fa-IR"/>
        </w:rPr>
        <w:t xml:space="preserve"> به</w:t>
      </w:r>
      <w:r w:rsidR="00557EC2" w:rsidRPr="00AB1DF1">
        <w:rPr>
          <w:rFonts w:hint="cs"/>
          <w:rtl/>
          <w:lang w:bidi="fa-IR"/>
        </w:rPr>
        <w:t xml:space="preserve"> قصداً </w:t>
      </w:r>
      <w:r w:rsidRPr="00AB1DF1">
        <w:rPr>
          <w:rFonts w:hint="cs"/>
          <w:rtl/>
          <w:lang w:bidi="fa-IR"/>
        </w:rPr>
        <w:t xml:space="preserve">جانبِ مرد بیگانه </w:t>
      </w:r>
      <w:r w:rsidR="00557EC2" w:rsidRPr="00AB1DF1">
        <w:rPr>
          <w:rFonts w:hint="cs"/>
          <w:rtl/>
          <w:lang w:bidi="fa-IR"/>
        </w:rPr>
        <w:t>نگاه کند لعنت کند</w:t>
      </w:r>
      <w:r w:rsidRPr="00AB1DF1">
        <w:rPr>
          <w:rFonts w:hint="cs"/>
          <w:rtl/>
          <w:lang w:bidi="fa-IR"/>
        </w:rPr>
        <w:t>. (رواه البیهقی).</w:t>
      </w:r>
    </w:p>
    <w:p w:rsidR="00222BB6" w:rsidRPr="00AB1DF1" w:rsidRDefault="00222BB6" w:rsidP="00222BB6">
      <w:pPr>
        <w:ind w:firstLine="284"/>
        <w:jc w:val="lowKashida"/>
        <w:rPr>
          <w:rFonts w:hint="cs"/>
          <w:rtl/>
          <w:lang w:bidi="fa-IR"/>
        </w:rPr>
      </w:pPr>
      <w:r w:rsidRPr="00AB1DF1">
        <w:rPr>
          <w:rFonts w:hint="cs"/>
          <w:rtl/>
          <w:lang w:bidi="fa-IR"/>
        </w:rPr>
        <w:t>و در حدیثی دیگر است که هرکه نگاه کند به جانب یکی به بدنظری، روزِ قیامت سرب گداخته جهنم در چشم او ریخته می‌شود.</w:t>
      </w:r>
    </w:p>
    <w:p w:rsidR="00222BB6" w:rsidRPr="00AB1DF1" w:rsidRDefault="00222BB6" w:rsidP="002753DC">
      <w:pPr>
        <w:ind w:firstLine="284"/>
        <w:jc w:val="lowKashida"/>
        <w:rPr>
          <w:rFonts w:hint="cs"/>
          <w:rtl/>
          <w:lang w:bidi="fa-IR"/>
        </w:rPr>
      </w:pPr>
      <w:r w:rsidRPr="00AB1DF1">
        <w:rPr>
          <w:rFonts w:hint="cs"/>
          <w:rtl/>
          <w:lang w:bidi="fa-IR"/>
        </w:rPr>
        <w:t xml:space="preserve">2- </w:t>
      </w:r>
      <w:r w:rsidR="00557EC2" w:rsidRPr="00AB1DF1">
        <w:rPr>
          <w:rFonts w:hint="cs"/>
          <w:rtl/>
          <w:lang w:bidi="fa-IR"/>
        </w:rPr>
        <w:t>باید خاطر نشان ساخت</w:t>
      </w:r>
      <w:r w:rsidRPr="00AB1DF1">
        <w:rPr>
          <w:rFonts w:hint="cs"/>
          <w:rtl/>
          <w:lang w:bidi="fa-IR"/>
        </w:rPr>
        <w:t xml:space="preserve"> که گناه علنی از گناه مخفی‌گران‌تر و سخت‌تر است، در حدیث است که از علامات قرب قیامت یکی علنی بودن زنان </w:t>
      </w:r>
      <w:r w:rsidR="00557EC2" w:rsidRPr="00AB1DF1">
        <w:rPr>
          <w:rFonts w:hint="cs"/>
          <w:rtl/>
          <w:lang w:bidi="fa-IR"/>
        </w:rPr>
        <w:t>آواز خوان،</w:t>
      </w:r>
      <w:r w:rsidRPr="00AB1DF1">
        <w:rPr>
          <w:rFonts w:hint="cs"/>
          <w:rtl/>
          <w:lang w:bidi="fa-IR"/>
        </w:rPr>
        <w:t xml:space="preserve"> و باجه و </w:t>
      </w:r>
      <w:r w:rsidR="00557EC2" w:rsidRPr="00AB1DF1">
        <w:rPr>
          <w:rFonts w:hint="cs"/>
          <w:rtl/>
          <w:lang w:bidi="fa-IR"/>
        </w:rPr>
        <w:t>رقص</w:t>
      </w:r>
      <w:r w:rsidRPr="00AB1DF1">
        <w:rPr>
          <w:rFonts w:hint="cs"/>
          <w:rtl/>
          <w:lang w:bidi="fa-IR"/>
        </w:rPr>
        <w:t xml:space="preserve"> و غیره است، در آن وقت باید از باد سُرخ و زلزله و غرق و خسف زمین و مسخ‌شدن </w:t>
      </w:r>
      <w:r w:rsidR="00557EC2" w:rsidRPr="00AB1DF1">
        <w:rPr>
          <w:rFonts w:hint="cs"/>
          <w:rtl/>
          <w:lang w:bidi="fa-IR"/>
        </w:rPr>
        <w:t>صورت ها</w:t>
      </w:r>
      <w:r w:rsidRPr="00AB1DF1">
        <w:rPr>
          <w:rFonts w:hint="cs"/>
          <w:rtl/>
          <w:lang w:bidi="fa-IR"/>
        </w:rPr>
        <w:t xml:space="preserve"> و سنگ‌باری </w:t>
      </w:r>
      <w:r w:rsidR="002753DC" w:rsidRPr="00AB1DF1">
        <w:rPr>
          <w:rFonts w:hint="cs"/>
          <w:rtl/>
          <w:lang w:bidi="fa-IR"/>
        </w:rPr>
        <w:t>ترسید</w:t>
      </w:r>
      <w:r w:rsidRPr="00AB1DF1">
        <w:rPr>
          <w:rFonts w:hint="cs"/>
          <w:rtl/>
          <w:lang w:bidi="fa-IR"/>
        </w:rPr>
        <w:t>. (ترمذی).</w:t>
      </w:r>
    </w:p>
    <w:p w:rsidR="00222BB6" w:rsidRPr="00AB1DF1" w:rsidRDefault="00222BB6" w:rsidP="002753DC">
      <w:pPr>
        <w:ind w:firstLine="284"/>
        <w:jc w:val="lowKashida"/>
        <w:rPr>
          <w:rFonts w:hint="cs"/>
          <w:rtl/>
          <w:lang w:bidi="fa-IR"/>
        </w:rPr>
      </w:pPr>
      <w:r w:rsidRPr="00AB1DF1">
        <w:rPr>
          <w:rFonts w:hint="cs"/>
          <w:rtl/>
          <w:lang w:bidi="fa-IR"/>
        </w:rPr>
        <w:t xml:space="preserve">این حدیث مبارک گویا پیشین‌گوئی </w:t>
      </w:r>
      <w:r w:rsidR="002753DC" w:rsidRPr="00AB1DF1">
        <w:rPr>
          <w:rFonts w:hint="cs"/>
          <w:rtl/>
          <w:lang w:bidi="fa-IR"/>
        </w:rPr>
        <w:t>حال</w:t>
      </w:r>
      <w:r w:rsidRPr="00AB1DF1">
        <w:rPr>
          <w:rFonts w:hint="cs"/>
          <w:rtl/>
          <w:lang w:bidi="fa-IR"/>
        </w:rPr>
        <w:t>ات زمان ماست ا</w:t>
      </w:r>
      <w:r w:rsidR="002753DC" w:rsidRPr="00AB1DF1">
        <w:rPr>
          <w:rFonts w:hint="cs"/>
          <w:rtl/>
          <w:lang w:bidi="fa-IR"/>
        </w:rPr>
        <w:t xml:space="preserve">ز رقص و غنا و باجه و رادیو ضبط </w:t>
      </w:r>
      <w:r w:rsidRPr="00AB1DF1">
        <w:rPr>
          <w:rFonts w:hint="cs"/>
          <w:rtl/>
          <w:lang w:bidi="fa-IR"/>
        </w:rPr>
        <w:t>صوت و سینما و تلویزون و چنگ و رباب و مزامیر و سرودهای امروزه. در حدیثی است که بی‌حیائی و فحش و مزامیر در هیچ قومی</w:t>
      </w:r>
      <w:r w:rsidR="002753DC" w:rsidRPr="00AB1DF1">
        <w:rPr>
          <w:rFonts w:hint="cs"/>
          <w:rtl/>
          <w:lang w:bidi="fa-IR"/>
        </w:rPr>
        <w:t xml:space="preserve"> ظاهر نمی‌گردد</w:t>
      </w:r>
      <w:r w:rsidRPr="00AB1DF1">
        <w:rPr>
          <w:rFonts w:hint="cs"/>
          <w:rtl/>
          <w:lang w:bidi="fa-IR"/>
        </w:rPr>
        <w:t xml:space="preserve">، مگر این که طاعون و وبا و هیضه و بیماری‌های گوناگون هم عام می‌گردد که </w:t>
      </w:r>
      <w:r w:rsidR="002753DC" w:rsidRPr="00AB1DF1">
        <w:rPr>
          <w:rFonts w:hint="cs"/>
          <w:rtl/>
          <w:lang w:bidi="fa-IR"/>
        </w:rPr>
        <w:t>قبلا در بین ا</w:t>
      </w:r>
      <w:r w:rsidRPr="00AB1DF1">
        <w:rPr>
          <w:rFonts w:hint="cs"/>
          <w:rtl/>
          <w:lang w:bidi="fa-IR"/>
        </w:rPr>
        <w:t>یشان نبوده است. (ابن ماجه).</w:t>
      </w:r>
    </w:p>
    <w:p w:rsidR="00222BB6" w:rsidRPr="00AB1DF1" w:rsidRDefault="00222BB6" w:rsidP="002753DC">
      <w:pPr>
        <w:ind w:firstLine="284"/>
        <w:jc w:val="lowKashida"/>
        <w:rPr>
          <w:rFonts w:hint="cs"/>
          <w:rtl/>
          <w:lang w:bidi="fa-IR"/>
        </w:rPr>
      </w:pPr>
      <w:r w:rsidRPr="00AB1DF1">
        <w:rPr>
          <w:rFonts w:hint="cs"/>
          <w:rtl/>
          <w:lang w:bidi="fa-IR"/>
        </w:rPr>
        <w:t xml:space="preserve">درین زمان مصداق این حدیث را مطالعه باید کرد که از صد یکی را از خاص و عام و شاه و گدا و مرد و زن و شهری و کوهی نمی‌بینی که صحیح و تندرست باشد، </w:t>
      </w:r>
      <w:r w:rsidR="002753DC" w:rsidRPr="00AB1DF1">
        <w:rPr>
          <w:rFonts w:hint="cs"/>
          <w:rtl/>
          <w:lang w:bidi="fa-IR"/>
        </w:rPr>
        <w:t>حتما به یک مریضی مبتلا است، این همه از شومی</w:t>
      </w:r>
      <w:r w:rsidRPr="00AB1DF1">
        <w:rPr>
          <w:rFonts w:hint="cs"/>
          <w:rtl/>
          <w:lang w:bidi="fa-IR"/>
        </w:rPr>
        <w:t xml:space="preserve"> اعمال ماست. </w:t>
      </w:r>
    </w:p>
    <w:p w:rsidR="00222BB6" w:rsidRPr="00AB1DF1" w:rsidRDefault="00222BB6" w:rsidP="00222BB6">
      <w:pPr>
        <w:ind w:firstLine="284"/>
        <w:jc w:val="lowKashida"/>
        <w:rPr>
          <w:rFonts w:hint="cs"/>
          <w:rtl/>
          <w:lang w:bidi="fa-IR"/>
        </w:rPr>
      </w:pPr>
      <w:r w:rsidRPr="00AB1DF1">
        <w:rPr>
          <w:rFonts w:hint="cs"/>
          <w:rtl/>
          <w:lang w:bidi="fa-IR"/>
        </w:rPr>
        <w:t>گاه به ما لطف او گاه بلا می‌رسد = صورت اعمال ماست آنچه به ما می‌رسد.</w:t>
      </w:r>
    </w:p>
    <w:p w:rsidR="00222BB6" w:rsidRPr="00AB1DF1" w:rsidRDefault="00222BB6" w:rsidP="009D5742">
      <w:pPr>
        <w:ind w:firstLine="284"/>
        <w:jc w:val="lowKashida"/>
        <w:rPr>
          <w:rFonts w:hint="cs"/>
          <w:rtl/>
          <w:lang w:bidi="fa-IR"/>
        </w:rPr>
      </w:pPr>
      <w:r w:rsidRPr="00AB1DF1">
        <w:rPr>
          <w:rFonts w:hint="cs"/>
          <w:rtl/>
          <w:lang w:bidi="fa-IR"/>
        </w:rPr>
        <w:t>3- داعی و سرکردة اینکارها که اینقدر مردم را به گناه وادار و آماده کرده و مجلس گناه و آتش معصیت را گرم کرده و داعی شده است، همینقدر گناه برعلیه آن بدبخت ا</w:t>
      </w:r>
      <w:r w:rsidR="001B49D5" w:rsidRPr="00AB1DF1">
        <w:rPr>
          <w:rFonts w:hint="cs"/>
          <w:rtl/>
          <w:lang w:bidi="fa-IR"/>
        </w:rPr>
        <w:t>ز</w:t>
      </w:r>
      <w:r w:rsidRPr="00AB1DF1">
        <w:rPr>
          <w:rFonts w:hint="cs"/>
          <w:rtl/>
          <w:lang w:bidi="fa-IR"/>
        </w:rPr>
        <w:t>لی و محارب خدا و رسول می‌آید که همه اهل مجلس کسب کرده اند، بلکه اگر دیگری همین بد</w:t>
      </w:r>
      <w:r w:rsidR="001B49D5" w:rsidRPr="00AB1DF1">
        <w:rPr>
          <w:rFonts w:hint="cs"/>
          <w:rtl/>
          <w:lang w:bidi="fa-IR"/>
        </w:rPr>
        <w:t xml:space="preserve"> </w:t>
      </w:r>
      <w:r w:rsidRPr="00AB1DF1">
        <w:rPr>
          <w:rFonts w:hint="cs"/>
          <w:rtl/>
          <w:lang w:bidi="fa-IR"/>
        </w:rPr>
        <w:t xml:space="preserve">رسمی را از او </w:t>
      </w:r>
      <w:r w:rsidR="001B49D5" w:rsidRPr="00AB1DF1">
        <w:rPr>
          <w:rFonts w:hint="cs"/>
          <w:rtl/>
          <w:lang w:bidi="fa-IR"/>
        </w:rPr>
        <w:t>یاد</w:t>
      </w:r>
      <w:r w:rsidRPr="00AB1DF1">
        <w:rPr>
          <w:rFonts w:hint="cs"/>
          <w:rtl/>
          <w:lang w:bidi="fa-IR"/>
        </w:rPr>
        <w:t xml:space="preserve"> گرفته مروج کرد تا مدتی که این رواج و مروجین در دنیا باقی مانند گناه به این بدبخت در قبر می‌رسد سلسلة جرم او بستة همین عمل است، چنانچه در حدیث است که هرکه روشی بد</w:t>
      </w:r>
      <w:r w:rsidR="009D5742" w:rsidRPr="00AB1DF1">
        <w:rPr>
          <w:rFonts w:hint="cs"/>
          <w:rtl/>
          <w:lang w:bidi="fa-IR"/>
        </w:rPr>
        <w:t xml:space="preserve"> </w:t>
      </w:r>
      <w:r w:rsidRPr="00AB1DF1">
        <w:rPr>
          <w:rFonts w:hint="cs"/>
          <w:rtl/>
          <w:lang w:bidi="fa-IR"/>
        </w:rPr>
        <w:t>جاری کند</w:t>
      </w:r>
      <w:r w:rsidR="009D5742" w:rsidRPr="00AB1DF1">
        <w:rPr>
          <w:rFonts w:hint="cs"/>
          <w:rtl/>
          <w:lang w:bidi="fa-IR"/>
        </w:rPr>
        <w:t xml:space="preserve"> تا آن عمل هست</w:t>
      </w:r>
      <w:r w:rsidRPr="00AB1DF1">
        <w:rPr>
          <w:rFonts w:hint="cs"/>
          <w:rtl/>
          <w:lang w:bidi="fa-IR"/>
        </w:rPr>
        <w:t xml:space="preserve"> بر او همان عذاب جاری گردد. (مسلم).</w:t>
      </w:r>
    </w:p>
    <w:p w:rsidR="00222BB6" w:rsidRPr="00AB1DF1" w:rsidRDefault="00222BB6" w:rsidP="003B1037">
      <w:pPr>
        <w:ind w:firstLine="284"/>
        <w:jc w:val="lowKashida"/>
        <w:rPr>
          <w:rFonts w:hint="cs"/>
          <w:rtl/>
          <w:lang w:bidi="fa-IR"/>
        </w:rPr>
      </w:pPr>
      <w:r w:rsidRPr="00AB1DF1">
        <w:rPr>
          <w:rFonts w:hint="cs"/>
          <w:rtl/>
          <w:lang w:bidi="fa-IR"/>
        </w:rPr>
        <w:t xml:space="preserve">4- </w:t>
      </w:r>
      <w:r w:rsidR="003B1037" w:rsidRPr="00AB1DF1">
        <w:rPr>
          <w:rFonts w:hint="cs"/>
          <w:rtl/>
          <w:lang w:bidi="fa-IR"/>
        </w:rPr>
        <w:t xml:space="preserve">رقاصان و خوانندگان </w:t>
      </w:r>
      <w:r w:rsidRPr="00AB1DF1">
        <w:rPr>
          <w:rFonts w:hint="cs"/>
          <w:rtl/>
          <w:lang w:bidi="fa-IR"/>
        </w:rPr>
        <w:t>کسانی که دور دراز اند را به ذریعة خطوط و قاصد دعوت می‌</w:t>
      </w:r>
      <w:r w:rsidR="003B1037" w:rsidRPr="00AB1DF1">
        <w:rPr>
          <w:rFonts w:hint="cs"/>
          <w:rtl/>
          <w:lang w:bidi="fa-IR"/>
        </w:rPr>
        <w:t>کنند</w:t>
      </w:r>
      <w:r w:rsidRPr="00AB1DF1">
        <w:rPr>
          <w:rFonts w:hint="cs"/>
          <w:rtl/>
          <w:lang w:bidi="fa-IR"/>
        </w:rPr>
        <w:t xml:space="preserve">، </w:t>
      </w:r>
      <w:r w:rsidR="003B1037" w:rsidRPr="00AB1DF1">
        <w:rPr>
          <w:rFonts w:hint="cs"/>
          <w:rtl/>
          <w:lang w:bidi="fa-IR"/>
        </w:rPr>
        <w:t>و از یک دیگر در انعقاد این مجالس تشکر و قدردانی می کنند</w:t>
      </w:r>
      <w:r w:rsidRPr="00AB1DF1">
        <w:rPr>
          <w:rFonts w:hint="cs"/>
          <w:rtl/>
          <w:lang w:bidi="fa-IR"/>
        </w:rPr>
        <w:t>، این خود جرمی دیگر است که گناه پوشیده خود را اعلان می‌کن</w:t>
      </w:r>
      <w:r w:rsidR="003B1037" w:rsidRPr="00AB1DF1">
        <w:rPr>
          <w:rFonts w:hint="cs"/>
          <w:rtl/>
          <w:lang w:bidi="fa-IR"/>
        </w:rPr>
        <w:t>ن</w:t>
      </w:r>
      <w:r w:rsidRPr="00AB1DF1">
        <w:rPr>
          <w:rFonts w:hint="cs"/>
          <w:rtl/>
          <w:lang w:bidi="fa-IR"/>
        </w:rPr>
        <w:t xml:space="preserve">د. در حدیث است که همه بخشیده شوند، مگر شخصی که </w:t>
      </w:r>
      <w:r w:rsidR="003B1037" w:rsidRPr="00AB1DF1">
        <w:rPr>
          <w:rFonts w:hint="cs"/>
          <w:rtl/>
          <w:lang w:bidi="fa-IR"/>
        </w:rPr>
        <w:t xml:space="preserve">خدا </w:t>
      </w:r>
      <w:r w:rsidRPr="00AB1DF1">
        <w:rPr>
          <w:rFonts w:hint="cs"/>
          <w:rtl/>
          <w:lang w:bidi="fa-IR"/>
        </w:rPr>
        <w:t>گناه او را ستر فرموده بود و او خود اظهار و اعلان کرد.</w:t>
      </w:r>
    </w:p>
    <w:p w:rsidR="00222BB6" w:rsidRPr="00AB1DF1" w:rsidRDefault="00222BB6" w:rsidP="00222BB6">
      <w:pPr>
        <w:ind w:firstLine="284"/>
        <w:jc w:val="lowKashida"/>
        <w:rPr>
          <w:rFonts w:hint="cs"/>
          <w:rtl/>
          <w:lang w:bidi="fa-IR"/>
        </w:rPr>
      </w:pPr>
      <w:r w:rsidRPr="00AB1DF1">
        <w:rPr>
          <w:rFonts w:hint="cs"/>
          <w:rtl/>
          <w:lang w:bidi="fa-IR"/>
        </w:rPr>
        <w:t xml:space="preserve">5- در آن مجلس چنگ و رباب و سرود و شاعر بی‌دین و ضبط و رادیو لازمی قرار داده می‌شود العیاذ بالله این صراحت مقابله با رسول خدا </w:t>
      </w:r>
      <w:r w:rsidRPr="00AB1DF1">
        <w:rPr>
          <w:rFonts w:hint="cs"/>
          <w:lang w:bidi="fa-IR"/>
        </w:rPr>
        <w:sym w:font="AGA Arabesque" w:char="F072"/>
      </w:r>
      <w:r w:rsidRPr="00AB1DF1">
        <w:rPr>
          <w:rFonts w:hint="cs"/>
          <w:rtl/>
          <w:lang w:bidi="fa-IR"/>
        </w:rPr>
        <w:t xml:space="preserve"> است که فرمودند: خدای ذوالجلال مرا حکم فرموده است که من مزامیز را از دنیا نیست و نابود کنم. (مسند احمد).</w:t>
      </w:r>
    </w:p>
    <w:p w:rsidR="00222BB6" w:rsidRPr="00AB1DF1" w:rsidRDefault="00222BB6" w:rsidP="003B1037">
      <w:pPr>
        <w:ind w:firstLine="284"/>
        <w:jc w:val="lowKashida"/>
        <w:rPr>
          <w:rFonts w:hint="cs"/>
          <w:rtl/>
          <w:lang w:bidi="fa-IR"/>
        </w:rPr>
      </w:pPr>
      <w:r w:rsidRPr="00AB1DF1">
        <w:rPr>
          <w:rFonts w:hint="cs"/>
          <w:rtl/>
          <w:lang w:bidi="fa-IR"/>
        </w:rPr>
        <w:t xml:space="preserve">تدبر باید کرد که این داعی شوم ازلی و این شاعر بی‌دین و نائب ابلیس چون در مقابلة حبیب رب العالمین خاتم الأولین والآخرین </w:t>
      </w:r>
      <w:r w:rsidRPr="00AB1DF1">
        <w:rPr>
          <w:rFonts w:hint="cs"/>
          <w:lang w:bidi="fa-IR"/>
        </w:rPr>
        <w:sym w:font="AGA Arabesque" w:char="F072"/>
      </w:r>
      <w:r w:rsidRPr="00AB1DF1">
        <w:rPr>
          <w:rFonts w:hint="cs"/>
          <w:rtl/>
          <w:lang w:bidi="fa-IR"/>
        </w:rPr>
        <w:t xml:space="preserve"> قیام کرده است، اگر به جز توبه بمیرد و محروم از شفاعت</w:t>
      </w:r>
      <w:r w:rsidR="003B1037" w:rsidRPr="00AB1DF1">
        <w:rPr>
          <w:rFonts w:hint="cs"/>
          <w:rtl/>
          <w:lang w:bidi="fa-IR"/>
        </w:rPr>
        <w:t xml:space="preserve"> باشد</w:t>
      </w:r>
      <w:r w:rsidRPr="00AB1DF1">
        <w:rPr>
          <w:rFonts w:hint="cs"/>
          <w:rtl/>
          <w:lang w:bidi="fa-IR"/>
        </w:rPr>
        <w:t xml:space="preserve"> خطرة خاتمه بالسوء و خلود عذاب دارد.</w:t>
      </w:r>
    </w:p>
    <w:p w:rsidR="00222BB6" w:rsidRPr="00AB1DF1" w:rsidRDefault="00222BB6" w:rsidP="00B632A8">
      <w:pPr>
        <w:ind w:firstLine="284"/>
        <w:jc w:val="lowKashida"/>
        <w:rPr>
          <w:rFonts w:hint="cs"/>
          <w:rtl/>
          <w:lang w:bidi="fa-IR"/>
        </w:rPr>
      </w:pPr>
      <w:r w:rsidRPr="005D220E">
        <w:rPr>
          <w:rFonts w:cs="B Lotus" w:hint="cs"/>
          <w:b/>
          <w:bCs/>
          <w:rtl/>
          <w:lang w:bidi="fa-IR"/>
        </w:rPr>
        <w:t>آگهی:</w:t>
      </w:r>
      <w:r w:rsidRPr="00AB1DF1">
        <w:rPr>
          <w:rFonts w:hint="cs"/>
          <w:rtl/>
          <w:lang w:bidi="fa-IR"/>
        </w:rPr>
        <w:t xml:space="preserve"> خبردار باید شد که درین زمان پر</w:t>
      </w:r>
      <w:r w:rsidR="003B1037" w:rsidRPr="00AB1DF1">
        <w:rPr>
          <w:rFonts w:hint="cs"/>
          <w:rtl/>
          <w:lang w:bidi="fa-IR"/>
        </w:rPr>
        <w:t xml:space="preserve"> </w:t>
      </w:r>
      <w:r w:rsidRPr="00AB1DF1">
        <w:rPr>
          <w:rFonts w:hint="cs"/>
          <w:rtl/>
          <w:lang w:bidi="fa-IR"/>
        </w:rPr>
        <w:t>فتن مروج است که درین مواقع شاعران بی‌دین را می‌برند و بسا است که همین شاعران بی‌دین شعرهای بعض علماء را هم یاد کرده در ضبطها و چنین مجالس‌</w:t>
      </w:r>
      <w:r w:rsidR="003B1037" w:rsidRPr="00AB1DF1">
        <w:rPr>
          <w:rFonts w:hint="cs"/>
          <w:rtl/>
          <w:lang w:bidi="fa-IR"/>
        </w:rPr>
        <w:t xml:space="preserve"> فحش </w:t>
      </w:r>
      <w:r w:rsidRPr="00AB1DF1">
        <w:rPr>
          <w:rFonts w:hint="cs"/>
          <w:rtl/>
          <w:lang w:bidi="fa-IR"/>
        </w:rPr>
        <w:t>می‌</w:t>
      </w:r>
      <w:r w:rsidR="003B1037" w:rsidRPr="00AB1DF1">
        <w:rPr>
          <w:rFonts w:hint="cs"/>
          <w:rtl/>
          <w:lang w:bidi="fa-IR"/>
        </w:rPr>
        <w:t>خوا</w:t>
      </w:r>
      <w:r w:rsidRPr="00AB1DF1">
        <w:rPr>
          <w:rFonts w:hint="cs"/>
          <w:rtl/>
          <w:lang w:bidi="fa-IR"/>
        </w:rPr>
        <w:t>نند</w:t>
      </w:r>
      <w:r w:rsidR="003B1037" w:rsidRPr="00AB1DF1">
        <w:rPr>
          <w:rFonts w:hint="cs"/>
          <w:rtl/>
          <w:lang w:bidi="fa-IR"/>
        </w:rPr>
        <w:t>.</w:t>
      </w:r>
      <w:r w:rsidRPr="00AB1DF1">
        <w:rPr>
          <w:rFonts w:hint="cs"/>
          <w:rtl/>
          <w:lang w:bidi="fa-IR"/>
        </w:rPr>
        <w:t xml:space="preserve"> علماء</w:t>
      </w:r>
      <w:r w:rsidR="00B632A8" w:rsidRPr="00AB1DF1">
        <w:rPr>
          <w:rFonts w:hint="cs"/>
          <w:rtl/>
          <w:lang w:bidi="fa-IR"/>
        </w:rPr>
        <w:t xml:space="preserve"> کرام نباید</w:t>
      </w:r>
      <w:r w:rsidRPr="00AB1DF1">
        <w:rPr>
          <w:rFonts w:hint="cs"/>
          <w:rtl/>
          <w:lang w:bidi="fa-IR"/>
        </w:rPr>
        <w:t xml:space="preserve"> به ای</w:t>
      </w:r>
      <w:r w:rsidR="00B632A8" w:rsidRPr="00AB1DF1">
        <w:rPr>
          <w:rFonts w:hint="cs"/>
          <w:rtl/>
          <w:lang w:bidi="fa-IR"/>
        </w:rPr>
        <w:t>نها شعر</w:t>
      </w:r>
      <w:r w:rsidRPr="00AB1DF1">
        <w:rPr>
          <w:rFonts w:hint="cs"/>
          <w:rtl/>
          <w:lang w:bidi="fa-IR"/>
        </w:rPr>
        <w:t xml:space="preserve"> و مضمونِ بدهند که شریک یک جرم می‌گردند.</w:t>
      </w:r>
    </w:p>
    <w:p w:rsidR="00222BB6" w:rsidRPr="00AB1DF1" w:rsidRDefault="00222BB6" w:rsidP="00B632A8">
      <w:pPr>
        <w:ind w:firstLine="284"/>
        <w:jc w:val="lowKashida"/>
        <w:rPr>
          <w:rFonts w:hint="cs"/>
          <w:rtl/>
          <w:lang w:bidi="fa-IR"/>
        </w:rPr>
      </w:pPr>
      <w:r w:rsidRPr="00AB1DF1">
        <w:rPr>
          <w:rFonts w:hint="cs"/>
          <w:rtl/>
          <w:lang w:bidi="fa-IR"/>
        </w:rPr>
        <w:t>6- شرکاء مجلس اکثر و بیشتر از نماز و عبادات</w:t>
      </w:r>
      <w:r w:rsidR="00B632A8" w:rsidRPr="00AB1DF1">
        <w:rPr>
          <w:rFonts w:hint="cs"/>
          <w:rtl/>
          <w:lang w:bidi="fa-IR"/>
        </w:rPr>
        <w:t xml:space="preserve"> تغافل دارند</w:t>
      </w:r>
      <w:r w:rsidRPr="00AB1DF1">
        <w:rPr>
          <w:rFonts w:hint="cs"/>
          <w:rtl/>
          <w:lang w:bidi="fa-IR"/>
        </w:rPr>
        <w:t>، بلکه در نماز و عبادات همسایگان و ارباب قرب و جوار خلل‌ها می‌اندازند و من</w:t>
      </w:r>
      <w:r w:rsidR="00B632A8" w:rsidRPr="00AB1DF1">
        <w:rPr>
          <w:rFonts w:hint="cs"/>
          <w:rtl/>
          <w:lang w:bidi="fa-IR"/>
        </w:rPr>
        <w:t>ّ</w:t>
      </w:r>
      <w:r w:rsidRPr="00AB1DF1">
        <w:rPr>
          <w:rFonts w:hint="cs"/>
          <w:rtl/>
          <w:lang w:bidi="fa-IR"/>
        </w:rPr>
        <w:t>اع للخیر می‌گردند، ترک نماز و عبادات جرمی جداگانه و خلل در عبادات بندگان خدا جرمی دیگر است.</w:t>
      </w:r>
    </w:p>
    <w:p w:rsidR="00222BB6" w:rsidRPr="00AB1DF1" w:rsidRDefault="00222BB6" w:rsidP="00B632A8">
      <w:pPr>
        <w:ind w:firstLine="284"/>
        <w:jc w:val="lowKashida"/>
        <w:rPr>
          <w:rFonts w:hint="cs"/>
          <w:rtl/>
          <w:lang w:bidi="fa-IR"/>
        </w:rPr>
      </w:pPr>
      <w:r w:rsidRPr="00AB1DF1">
        <w:rPr>
          <w:rFonts w:hint="cs"/>
          <w:rtl/>
          <w:lang w:bidi="fa-IR"/>
        </w:rPr>
        <w:t>7- در ح</w:t>
      </w:r>
      <w:r w:rsidR="00B632A8" w:rsidRPr="00AB1DF1">
        <w:rPr>
          <w:rFonts w:hint="cs"/>
          <w:rtl/>
          <w:lang w:bidi="fa-IR"/>
        </w:rPr>
        <w:t>دیث است که اگر گناه از تو سر زد</w:t>
      </w:r>
      <w:r w:rsidRPr="00AB1DF1">
        <w:rPr>
          <w:rFonts w:hint="cs"/>
          <w:rtl/>
          <w:lang w:bidi="fa-IR"/>
        </w:rPr>
        <w:t xml:space="preserve"> و تو ناراحت گردی و نیکی اگر شود خوش گردی بدان که تو مؤمنی و اگر نه پس نه. معلوم شد که بسا است که ذوق گناه مردم را از ای</w:t>
      </w:r>
      <w:r w:rsidR="00B632A8" w:rsidRPr="00AB1DF1">
        <w:rPr>
          <w:rFonts w:hint="cs"/>
          <w:rtl/>
          <w:lang w:bidi="fa-IR"/>
        </w:rPr>
        <w:t>مان بیرون کرده در کفر داخل می‌ک</w:t>
      </w:r>
      <w:r w:rsidRPr="00AB1DF1">
        <w:rPr>
          <w:rFonts w:hint="cs"/>
          <w:rtl/>
          <w:lang w:bidi="fa-IR"/>
        </w:rPr>
        <w:t xml:space="preserve">ند و او </w:t>
      </w:r>
      <w:r w:rsidR="00B632A8" w:rsidRPr="00AB1DF1">
        <w:rPr>
          <w:rFonts w:hint="cs"/>
          <w:rtl/>
          <w:lang w:bidi="fa-IR"/>
        </w:rPr>
        <w:t>متوجه</w:t>
      </w:r>
      <w:r w:rsidRPr="00AB1DF1">
        <w:rPr>
          <w:rFonts w:hint="cs"/>
          <w:rtl/>
          <w:lang w:bidi="fa-IR"/>
        </w:rPr>
        <w:t xml:space="preserve"> نیست. (العیاذ بالله) این حال هر شنونده است حال داعی و سر حلقة و صدر دعوت به مقدار گناه همه است.</w:t>
      </w:r>
    </w:p>
    <w:p w:rsidR="00222BB6" w:rsidRPr="00AB1DF1" w:rsidRDefault="00222BB6" w:rsidP="00B632A8">
      <w:pPr>
        <w:ind w:firstLine="284"/>
        <w:jc w:val="lowKashida"/>
        <w:rPr>
          <w:rFonts w:hint="cs"/>
          <w:rtl/>
          <w:lang w:bidi="fa-IR"/>
        </w:rPr>
      </w:pPr>
      <w:r w:rsidRPr="00AB1DF1">
        <w:rPr>
          <w:rFonts w:hint="cs"/>
          <w:rtl/>
          <w:lang w:bidi="fa-IR"/>
        </w:rPr>
        <w:t>8- بعض</w:t>
      </w:r>
      <w:r w:rsidR="00B632A8" w:rsidRPr="00AB1DF1">
        <w:rPr>
          <w:rFonts w:hint="cs"/>
          <w:rtl/>
          <w:lang w:bidi="fa-IR"/>
        </w:rPr>
        <w:t>ی</w:t>
      </w:r>
      <w:r w:rsidRPr="00AB1DF1">
        <w:rPr>
          <w:rFonts w:hint="cs"/>
          <w:rtl/>
          <w:lang w:bidi="fa-IR"/>
        </w:rPr>
        <w:t xml:space="preserve"> اشخاص در عشق همان رقاصه یا شاعر گرفتار شده تمام دین و مال و آبرو خود برباد می‌کن</w:t>
      </w:r>
      <w:r w:rsidR="00B632A8" w:rsidRPr="00AB1DF1">
        <w:rPr>
          <w:rFonts w:hint="cs"/>
          <w:rtl/>
          <w:lang w:bidi="fa-IR"/>
        </w:rPr>
        <w:t>ند، مؤسس مجلس سبب</w:t>
      </w:r>
      <w:r w:rsidRPr="00AB1DF1">
        <w:rPr>
          <w:rFonts w:hint="cs"/>
          <w:rtl/>
          <w:lang w:bidi="fa-IR"/>
        </w:rPr>
        <w:t xml:space="preserve"> </w:t>
      </w:r>
      <w:r w:rsidR="00B632A8" w:rsidRPr="00AB1DF1">
        <w:rPr>
          <w:rFonts w:hint="cs"/>
          <w:rtl/>
          <w:lang w:bidi="fa-IR"/>
        </w:rPr>
        <w:t>ا</w:t>
      </w:r>
      <w:r w:rsidRPr="00AB1DF1">
        <w:rPr>
          <w:rFonts w:hint="cs"/>
          <w:rtl/>
          <w:lang w:bidi="fa-IR"/>
        </w:rPr>
        <w:t xml:space="preserve">ین </w:t>
      </w:r>
      <w:r w:rsidR="00B632A8" w:rsidRPr="00AB1DF1">
        <w:rPr>
          <w:rFonts w:hint="cs"/>
          <w:rtl/>
          <w:lang w:bidi="fa-IR"/>
        </w:rPr>
        <w:t xml:space="preserve">کار شنیع </w:t>
      </w:r>
      <w:r w:rsidRPr="00AB1DF1">
        <w:rPr>
          <w:rFonts w:hint="cs"/>
          <w:rtl/>
          <w:lang w:bidi="fa-IR"/>
        </w:rPr>
        <w:t>شد</w:t>
      </w:r>
      <w:r w:rsidR="00B632A8" w:rsidRPr="00AB1DF1">
        <w:rPr>
          <w:rFonts w:hint="cs"/>
          <w:rtl/>
          <w:lang w:bidi="fa-IR"/>
        </w:rPr>
        <w:t>ه</w:t>
      </w:r>
      <w:r w:rsidRPr="00AB1DF1">
        <w:rPr>
          <w:rFonts w:hint="cs"/>
          <w:rtl/>
          <w:lang w:bidi="fa-IR"/>
        </w:rPr>
        <w:t xml:space="preserve"> </w:t>
      </w:r>
      <w:r w:rsidR="00B632A8" w:rsidRPr="00AB1DF1">
        <w:rPr>
          <w:rFonts w:hint="cs"/>
          <w:rtl/>
          <w:lang w:bidi="fa-IR"/>
        </w:rPr>
        <w:t>آن شقی درتمام گناهان آنها</w:t>
      </w:r>
      <w:r w:rsidRPr="00AB1DF1">
        <w:rPr>
          <w:rFonts w:hint="cs"/>
          <w:rtl/>
          <w:lang w:bidi="fa-IR"/>
        </w:rPr>
        <w:t xml:space="preserve"> شریک است.</w:t>
      </w:r>
    </w:p>
    <w:p w:rsidR="00222BB6" w:rsidRPr="00AB1DF1" w:rsidRDefault="00222BB6" w:rsidP="00B632A8">
      <w:pPr>
        <w:ind w:firstLine="284"/>
        <w:jc w:val="lowKashida"/>
        <w:rPr>
          <w:rFonts w:hint="cs"/>
          <w:rtl/>
          <w:lang w:bidi="fa-IR"/>
        </w:rPr>
      </w:pPr>
      <w:r w:rsidRPr="00AB1DF1">
        <w:rPr>
          <w:rFonts w:hint="cs"/>
          <w:rtl/>
          <w:lang w:bidi="fa-IR"/>
        </w:rPr>
        <w:t>9- این که اکثر مردم امروزه آوردن رقاصه و شاعر را در مجلس عروسی ضروری و افتخار می‌دانند و پولها و ماشین‌ها به او صرف می‌کنند و این را ناز و کمال خود می‌دانند، این آن بلای عظیم است که علماء فرموده اند که: موجب زوال ایمان و زن می‌شود.</w:t>
      </w:r>
    </w:p>
    <w:p w:rsidR="00222BB6" w:rsidRPr="00AB1DF1" w:rsidRDefault="00222BB6" w:rsidP="00B632A8">
      <w:pPr>
        <w:ind w:firstLine="284"/>
        <w:jc w:val="lowKashida"/>
        <w:rPr>
          <w:rFonts w:hint="cs"/>
          <w:rtl/>
          <w:lang w:bidi="fa-IR"/>
        </w:rPr>
      </w:pPr>
      <w:r w:rsidRPr="00AB1DF1">
        <w:rPr>
          <w:rFonts w:hint="cs"/>
          <w:rtl/>
          <w:lang w:bidi="fa-IR"/>
        </w:rPr>
        <w:t>10- درین مواضع به طریق افتخ</w:t>
      </w:r>
      <w:r w:rsidR="00B632A8" w:rsidRPr="00AB1DF1">
        <w:rPr>
          <w:rFonts w:hint="cs"/>
          <w:rtl/>
          <w:lang w:bidi="fa-IR"/>
        </w:rPr>
        <w:t>ار و اسراف پولها صرف می‌کنند و اسکناس</w:t>
      </w:r>
      <w:r w:rsidRPr="00AB1DF1">
        <w:rPr>
          <w:rFonts w:hint="cs"/>
          <w:rtl/>
          <w:lang w:bidi="fa-IR"/>
        </w:rPr>
        <w:t xml:space="preserve"> پنجصدی و هزاری را </w:t>
      </w:r>
      <w:r w:rsidR="00B632A8" w:rsidRPr="00AB1DF1">
        <w:rPr>
          <w:rFonts w:hint="cs"/>
          <w:rtl/>
          <w:lang w:bidi="fa-IR"/>
        </w:rPr>
        <w:t>در هوا می اندا</w:t>
      </w:r>
      <w:r w:rsidRPr="00AB1DF1">
        <w:rPr>
          <w:rFonts w:hint="cs"/>
          <w:rtl/>
          <w:lang w:bidi="fa-IR"/>
        </w:rPr>
        <w:t>زند و پولها را مثل عقد جمع کرده در گردن شاعر می‌اندازند و این اشیاء را کمال خود می‌دانند، اینهم مثل اول مزیل ایمان وزن حلالست.</w:t>
      </w:r>
    </w:p>
    <w:p w:rsidR="00222BB6" w:rsidRPr="00AB1DF1" w:rsidRDefault="00222BB6" w:rsidP="00222BB6">
      <w:pPr>
        <w:ind w:firstLine="284"/>
        <w:jc w:val="lowKashida"/>
        <w:rPr>
          <w:rFonts w:hint="cs"/>
          <w:rtl/>
          <w:lang w:bidi="fa-IR"/>
        </w:rPr>
      </w:pPr>
      <w:r w:rsidRPr="00AB1DF1">
        <w:rPr>
          <w:rFonts w:hint="cs"/>
          <w:rtl/>
          <w:lang w:bidi="fa-IR"/>
        </w:rPr>
        <w:t>11- از دور دراز کسانی که معلوم می‌شوند و مبارکبادی می‌فرستند به وسیلة کاغذ یا غیر اینان هم شریک گناه اند. در ابوداود موجود است که هرکه گناه نکند، ولی به گناه دیگران راضی باشد هم مثل اوشان گنهگار است.</w:t>
      </w:r>
    </w:p>
    <w:p w:rsidR="00222BB6" w:rsidRPr="00AB1DF1" w:rsidRDefault="00222BB6" w:rsidP="00B632A8">
      <w:pPr>
        <w:ind w:firstLine="284"/>
        <w:jc w:val="lowKashida"/>
        <w:rPr>
          <w:rFonts w:hint="cs"/>
          <w:rtl/>
          <w:lang w:bidi="fa-IR"/>
        </w:rPr>
      </w:pPr>
      <w:r w:rsidRPr="00AB1DF1">
        <w:rPr>
          <w:rFonts w:hint="cs"/>
          <w:rtl/>
          <w:lang w:bidi="fa-IR"/>
        </w:rPr>
        <w:t xml:space="preserve">12- </w:t>
      </w:r>
      <w:r w:rsidR="00B632A8" w:rsidRPr="00AB1DF1">
        <w:rPr>
          <w:rFonts w:hint="cs"/>
          <w:rtl/>
          <w:lang w:bidi="fa-IR"/>
        </w:rPr>
        <w:t>مشارکی</w:t>
      </w:r>
      <w:r w:rsidRPr="00AB1DF1">
        <w:rPr>
          <w:rFonts w:hint="cs"/>
          <w:rtl/>
          <w:lang w:bidi="fa-IR"/>
        </w:rPr>
        <w:t xml:space="preserve">ن در مجلس </w:t>
      </w:r>
      <w:r w:rsidR="00B632A8" w:rsidRPr="00AB1DF1">
        <w:rPr>
          <w:rFonts w:hint="cs"/>
          <w:rtl/>
          <w:lang w:bidi="fa-IR"/>
        </w:rPr>
        <w:t>حتما</w:t>
      </w:r>
      <w:r w:rsidRPr="00AB1DF1">
        <w:rPr>
          <w:rFonts w:hint="cs"/>
          <w:rtl/>
          <w:lang w:bidi="fa-IR"/>
        </w:rPr>
        <w:t xml:space="preserve"> پول </w:t>
      </w:r>
      <w:r w:rsidR="00B632A8" w:rsidRPr="00AB1DF1">
        <w:rPr>
          <w:rFonts w:hint="cs"/>
          <w:rtl/>
          <w:lang w:bidi="fa-IR"/>
        </w:rPr>
        <w:t xml:space="preserve">به </w:t>
      </w:r>
      <w:r w:rsidRPr="00AB1DF1">
        <w:rPr>
          <w:rFonts w:hint="cs"/>
          <w:rtl/>
          <w:lang w:bidi="fa-IR"/>
        </w:rPr>
        <w:t xml:space="preserve">همراه </w:t>
      </w:r>
      <w:r w:rsidR="00B632A8" w:rsidRPr="00AB1DF1">
        <w:rPr>
          <w:rFonts w:hint="cs"/>
          <w:rtl/>
          <w:lang w:bidi="fa-IR"/>
        </w:rPr>
        <w:t>می بر</w:t>
      </w:r>
      <w:r w:rsidRPr="00AB1DF1">
        <w:rPr>
          <w:rFonts w:hint="cs"/>
          <w:rtl/>
          <w:lang w:bidi="fa-IR"/>
        </w:rPr>
        <w:t>ند که برای شاعر و صاحب عروسی دهند</w:t>
      </w:r>
      <w:r w:rsidR="00B632A8" w:rsidRPr="00AB1DF1">
        <w:rPr>
          <w:rFonts w:hint="cs"/>
          <w:rtl/>
          <w:lang w:bidi="fa-IR"/>
        </w:rPr>
        <w:t>،</w:t>
      </w:r>
      <w:r w:rsidRPr="00AB1DF1">
        <w:rPr>
          <w:rFonts w:hint="cs"/>
          <w:rtl/>
          <w:lang w:bidi="fa-IR"/>
        </w:rPr>
        <w:t xml:space="preserve"> این هم گناهی مستقل است.</w:t>
      </w:r>
    </w:p>
    <w:p w:rsidR="00222BB6" w:rsidRPr="00AB1DF1" w:rsidRDefault="00C93616" w:rsidP="00222BB6">
      <w:pPr>
        <w:ind w:firstLine="284"/>
        <w:jc w:val="lowKashida"/>
        <w:rPr>
          <w:rFonts w:hint="cs"/>
          <w:rtl/>
          <w:lang w:bidi="fa-IR"/>
        </w:rPr>
      </w:pPr>
      <w:r w:rsidRPr="00AB1DF1">
        <w:rPr>
          <w:rFonts w:hint="cs"/>
          <w:rtl/>
          <w:lang w:bidi="fa-IR"/>
        </w:rPr>
        <w:t>برخی نادانان می گویند که با ترک این رسم و رواجها خویش و اقوام از ما ناراحت می شوند.</w:t>
      </w:r>
      <w:r w:rsidR="00222BB6" w:rsidRPr="00AB1DF1">
        <w:rPr>
          <w:rFonts w:hint="cs"/>
          <w:rtl/>
          <w:lang w:bidi="fa-IR"/>
        </w:rPr>
        <w:t xml:space="preserve"> بلی ناراض گردند، ولی خدا و رسول را ناراض مکن.</w:t>
      </w:r>
    </w:p>
    <w:p w:rsidR="00222BB6" w:rsidRPr="00AB1DF1" w:rsidRDefault="00222BB6" w:rsidP="00222BB6">
      <w:pPr>
        <w:ind w:firstLine="284"/>
        <w:jc w:val="lowKashida"/>
        <w:rPr>
          <w:rFonts w:hint="cs"/>
          <w:rtl/>
          <w:lang w:bidi="fa-IR"/>
        </w:rPr>
      </w:pPr>
    </w:p>
    <w:p w:rsidR="00222BB6" w:rsidRPr="00AB1DF1" w:rsidRDefault="00222BB6" w:rsidP="00FC59E7">
      <w:pPr>
        <w:pStyle w:val="a0"/>
        <w:rPr>
          <w:rFonts w:hint="cs"/>
          <w:rtl/>
        </w:rPr>
      </w:pPr>
      <w:bookmarkStart w:id="207" w:name="_Toc257927161"/>
      <w:bookmarkStart w:id="208" w:name="_Toc257927291"/>
      <w:r w:rsidRPr="00AB1DF1">
        <w:rPr>
          <w:rFonts w:hint="cs"/>
          <w:rtl/>
        </w:rPr>
        <w:t>فصل دوم بعضی از رسومِ مروجه</w:t>
      </w:r>
      <w:bookmarkEnd w:id="207"/>
      <w:bookmarkEnd w:id="208"/>
    </w:p>
    <w:p w:rsidR="00222BB6" w:rsidRPr="00AB1DF1" w:rsidRDefault="00222BB6" w:rsidP="00F84967">
      <w:pPr>
        <w:jc w:val="lowKashida"/>
        <w:rPr>
          <w:rFonts w:hint="cs"/>
          <w:rtl/>
          <w:lang w:bidi="fa-IR"/>
        </w:rPr>
      </w:pPr>
      <w:r w:rsidRPr="00AB1DF1">
        <w:rPr>
          <w:rFonts w:hint="cs"/>
          <w:rtl/>
          <w:lang w:bidi="fa-IR"/>
        </w:rPr>
        <w:t>در بعض جا شغل شطرنج و کبوتر بازی و جنگانیدن خروسان و کبکان است که مکروه و</w:t>
      </w:r>
      <w:r w:rsidR="00C93616" w:rsidRPr="00AB1DF1">
        <w:rPr>
          <w:rFonts w:hint="cs"/>
          <w:rtl/>
          <w:lang w:bidi="fa-IR"/>
        </w:rPr>
        <w:t xml:space="preserve"> حرام می باشد. شریعت اسلامی این کارها را به علت</w:t>
      </w:r>
      <w:r w:rsidRPr="00AB1DF1">
        <w:rPr>
          <w:rFonts w:hint="cs"/>
          <w:rtl/>
          <w:lang w:bidi="fa-IR"/>
        </w:rPr>
        <w:t xml:space="preserve"> پیداشدن بغض و عداوت ذات البین و ایجاد غفلت از نماز و ذکر و غیره</w:t>
      </w:r>
      <w:r w:rsidR="00C93616" w:rsidRPr="00AB1DF1">
        <w:rPr>
          <w:rFonts w:hint="cs"/>
          <w:rtl/>
          <w:lang w:bidi="fa-IR"/>
        </w:rPr>
        <w:t xml:space="preserve"> ممنوع نموده</w:t>
      </w:r>
      <w:r w:rsidRPr="00AB1DF1">
        <w:rPr>
          <w:rFonts w:hint="cs"/>
          <w:rtl/>
          <w:lang w:bidi="fa-IR"/>
        </w:rPr>
        <w:t xml:space="preserve"> است، پس ظاهر شد که وقتی که علت حرمت قمار این دو چیز </w:t>
      </w:r>
      <w:r w:rsidR="00C93616" w:rsidRPr="00AB1DF1">
        <w:rPr>
          <w:rFonts w:hint="cs"/>
          <w:rtl/>
          <w:lang w:bidi="fa-IR"/>
        </w:rPr>
        <w:t xml:space="preserve">(بغض و ایجاد غفلت) </w:t>
      </w:r>
      <w:r w:rsidRPr="00AB1DF1">
        <w:rPr>
          <w:rFonts w:hint="cs"/>
          <w:rtl/>
          <w:lang w:bidi="fa-IR"/>
        </w:rPr>
        <w:t xml:space="preserve">شد، پس در هرچه این دو علت دیده شود حرام می‌گردد، حالا چون دیده آید معلوم است که این </w:t>
      </w:r>
      <w:r w:rsidR="00C93616" w:rsidRPr="00AB1DF1">
        <w:rPr>
          <w:rFonts w:hint="cs"/>
          <w:rtl/>
          <w:lang w:bidi="fa-IR"/>
        </w:rPr>
        <w:t>بازی ها</w:t>
      </w:r>
      <w:r w:rsidRPr="00AB1DF1">
        <w:rPr>
          <w:rFonts w:hint="cs"/>
          <w:rtl/>
          <w:lang w:bidi="fa-IR"/>
        </w:rPr>
        <w:t xml:space="preserve"> چه قدر ایجاد غفلت و اشتغال بما لا یعنی اند و اکثر چنان می‌گردد که موقع به زد کوب و دشنام می‌رسد. در حدیث رسول مقبول </w:t>
      </w:r>
      <w:r w:rsidRPr="00AB1DF1">
        <w:rPr>
          <w:rFonts w:hint="cs"/>
          <w:lang w:bidi="fa-IR"/>
        </w:rPr>
        <w:sym w:font="AGA Arabesque" w:char="F072"/>
      </w:r>
      <w:r w:rsidRPr="00AB1DF1">
        <w:rPr>
          <w:rFonts w:hint="cs"/>
          <w:rtl/>
          <w:lang w:bidi="fa-IR"/>
        </w:rPr>
        <w:t xml:space="preserve"> موجود است که هرکه با نرد بازی کند او نافرمانی خدا و رسول کرد. (احمد و ابن ماجه).</w:t>
      </w:r>
    </w:p>
    <w:p w:rsidR="00222BB6" w:rsidRPr="00AB1DF1" w:rsidRDefault="00222BB6" w:rsidP="00222BB6">
      <w:pPr>
        <w:ind w:firstLine="284"/>
        <w:jc w:val="lowKashida"/>
        <w:rPr>
          <w:rFonts w:hint="cs"/>
          <w:rtl/>
          <w:lang w:bidi="fa-IR"/>
        </w:rPr>
      </w:pPr>
      <w:r w:rsidRPr="00AB1DF1">
        <w:rPr>
          <w:rFonts w:hint="cs"/>
          <w:rtl/>
          <w:lang w:bidi="fa-IR"/>
        </w:rPr>
        <w:t>و در حدیثی دیگر آمده است که هرکه، به نرد بازی کرده پس برخاسته نماز خواند، مثال او مثل کسی است که در ریم و خون خنزیر وضو کرده نماز می‌خواند. (احمد).</w:t>
      </w:r>
    </w:p>
    <w:p w:rsidR="00222BB6" w:rsidRPr="00AB1DF1" w:rsidRDefault="00222BB6" w:rsidP="00C93616">
      <w:pPr>
        <w:ind w:firstLine="284"/>
        <w:jc w:val="lowKashida"/>
        <w:rPr>
          <w:rFonts w:hint="cs"/>
          <w:rtl/>
          <w:lang w:bidi="fa-IR"/>
        </w:rPr>
      </w:pPr>
      <w:r w:rsidRPr="00AB1DF1">
        <w:rPr>
          <w:rFonts w:hint="cs"/>
          <w:rtl/>
          <w:lang w:bidi="fa-IR"/>
        </w:rPr>
        <w:t xml:space="preserve">مرتضی </w:t>
      </w:r>
      <w:r w:rsidRPr="00AB1DF1">
        <w:rPr>
          <w:rFonts w:hint="cs"/>
          <w:lang w:bidi="fa-IR"/>
        </w:rPr>
        <w:sym w:font="AGA Arabesque" w:char="F074"/>
      </w:r>
      <w:r w:rsidRPr="00AB1DF1">
        <w:rPr>
          <w:rFonts w:hint="cs"/>
          <w:rtl/>
          <w:lang w:bidi="fa-IR"/>
        </w:rPr>
        <w:t xml:space="preserve"> می‌فرماید که: شطرنج قمار عجم است. ابوموسی اشعری </w:t>
      </w:r>
      <w:r w:rsidRPr="00AB1DF1">
        <w:rPr>
          <w:rFonts w:hint="cs"/>
          <w:lang w:bidi="fa-IR"/>
        </w:rPr>
        <w:sym w:font="AGA Arabesque" w:char="F074"/>
      </w:r>
      <w:r w:rsidRPr="00AB1DF1">
        <w:rPr>
          <w:rFonts w:hint="cs"/>
          <w:rtl/>
          <w:lang w:bidi="fa-IR"/>
        </w:rPr>
        <w:t xml:space="preserve"> می‌فرماید که: به شطرنج </w:t>
      </w:r>
      <w:r w:rsidR="00C93616" w:rsidRPr="00AB1DF1">
        <w:rPr>
          <w:rFonts w:hint="cs"/>
          <w:rtl/>
          <w:lang w:bidi="fa-IR"/>
        </w:rPr>
        <w:t>جز</w:t>
      </w:r>
      <w:r w:rsidRPr="00AB1DF1">
        <w:rPr>
          <w:rFonts w:hint="cs"/>
          <w:rtl/>
          <w:lang w:bidi="fa-IR"/>
        </w:rPr>
        <w:t xml:space="preserve"> گنهگار </w:t>
      </w:r>
      <w:r w:rsidR="00C93616" w:rsidRPr="00AB1DF1">
        <w:rPr>
          <w:rFonts w:hint="cs"/>
          <w:rtl/>
          <w:lang w:bidi="fa-IR"/>
        </w:rPr>
        <w:t xml:space="preserve">بازی نمی‌کند </w:t>
      </w:r>
      <w:r w:rsidRPr="00AB1DF1">
        <w:rPr>
          <w:rFonts w:hint="cs"/>
          <w:rtl/>
          <w:lang w:bidi="fa-IR"/>
        </w:rPr>
        <w:t>و در روایتی از اوست که شطرنج باطل است و خداوند متعال باطل را دوست نمی‌دارد.( این هرسه از شعب الإیمان بیهقی اند).</w:t>
      </w:r>
    </w:p>
    <w:p w:rsidR="00222BB6" w:rsidRPr="00AB1DF1" w:rsidRDefault="00222BB6" w:rsidP="00C93616">
      <w:pPr>
        <w:ind w:firstLine="284"/>
        <w:jc w:val="lowKashida"/>
        <w:rPr>
          <w:rFonts w:hint="cs"/>
          <w:rtl/>
          <w:lang w:bidi="fa-IR"/>
        </w:rPr>
      </w:pPr>
      <w:r w:rsidRPr="00AB1DF1">
        <w:rPr>
          <w:rFonts w:hint="cs"/>
          <w:rtl/>
          <w:lang w:bidi="fa-IR"/>
        </w:rPr>
        <w:t>در کتب فقه حرمت شطرنج را مصرح نوشته اند برابر است که درو مال شرط کنند یا نه، بعض</w:t>
      </w:r>
      <w:r w:rsidR="00C93616" w:rsidRPr="00AB1DF1">
        <w:rPr>
          <w:rFonts w:hint="cs"/>
          <w:rtl/>
          <w:lang w:bidi="fa-IR"/>
        </w:rPr>
        <w:t>ی</w:t>
      </w:r>
      <w:r w:rsidRPr="00AB1DF1">
        <w:rPr>
          <w:rFonts w:hint="cs"/>
          <w:rtl/>
          <w:lang w:bidi="fa-IR"/>
        </w:rPr>
        <w:t xml:space="preserve"> نادان</w:t>
      </w:r>
      <w:r w:rsidR="00C93616" w:rsidRPr="00AB1DF1">
        <w:rPr>
          <w:rFonts w:hint="cs"/>
          <w:rtl/>
          <w:lang w:bidi="fa-IR"/>
        </w:rPr>
        <w:t>ان</w:t>
      </w:r>
      <w:r w:rsidRPr="00AB1DF1">
        <w:rPr>
          <w:rFonts w:hint="cs"/>
          <w:rtl/>
          <w:lang w:bidi="fa-IR"/>
        </w:rPr>
        <w:t xml:space="preserve"> می‌گوی</w:t>
      </w:r>
      <w:r w:rsidR="00C93616" w:rsidRPr="00AB1DF1">
        <w:rPr>
          <w:rFonts w:hint="cs"/>
          <w:rtl/>
          <w:lang w:bidi="fa-IR"/>
        </w:rPr>
        <w:t>ن</w:t>
      </w:r>
      <w:r w:rsidRPr="00AB1DF1">
        <w:rPr>
          <w:rFonts w:hint="cs"/>
          <w:rtl/>
          <w:lang w:bidi="fa-IR"/>
        </w:rPr>
        <w:t>د که: ما ازین وجه بازی می‌کن</w:t>
      </w:r>
      <w:r w:rsidR="00C93616" w:rsidRPr="00AB1DF1">
        <w:rPr>
          <w:rFonts w:hint="cs"/>
          <w:rtl/>
          <w:lang w:bidi="fa-IR"/>
        </w:rPr>
        <w:t>ی</w:t>
      </w:r>
      <w:r w:rsidRPr="00AB1DF1">
        <w:rPr>
          <w:rFonts w:hint="cs"/>
          <w:rtl/>
          <w:lang w:bidi="fa-IR"/>
        </w:rPr>
        <w:t xml:space="preserve">م که </w:t>
      </w:r>
      <w:r w:rsidR="00C93616" w:rsidRPr="00AB1DF1">
        <w:rPr>
          <w:rFonts w:hint="cs"/>
          <w:rtl/>
          <w:lang w:bidi="fa-IR"/>
        </w:rPr>
        <w:t>ذکاوت را زیاد</w:t>
      </w:r>
      <w:r w:rsidRPr="00AB1DF1">
        <w:rPr>
          <w:rFonts w:hint="cs"/>
          <w:rtl/>
          <w:lang w:bidi="fa-IR"/>
        </w:rPr>
        <w:t xml:space="preserve"> می‌</w:t>
      </w:r>
      <w:r w:rsidR="00C93616" w:rsidRPr="00AB1DF1">
        <w:rPr>
          <w:rFonts w:hint="cs"/>
          <w:rtl/>
          <w:lang w:bidi="fa-IR"/>
        </w:rPr>
        <w:t>کن</w:t>
      </w:r>
      <w:r w:rsidRPr="00AB1DF1">
        <w:rPr>
          <w:rFonts w:hint="cs"/>
          <w:rtl/>
          <w:lang w:bidi="fa-IR"/>
        </w:rPr>
        <w:t>د و در فنون حرب از او مدد می‌رسد، پس اولاً این سخن بی‌فائده و حرف بی‌معنی است آن را ب</w:t>
      </w:r>
      <w:r w:rsidR="00C93616" w:rsidRPr="00AB1DF1">
        <w:rPr>
          <w:rFonts w:hint="cs"/>
          <w:rtl/>
          <w:lang w:bidi="fa-IR"/>
        </w:rPr>
        <w:t xml:space="preserve">ا </w:t>
      </w:r>
      <w:r w:rsidRPr="00AB1DF1">
        <w:rPr>
          <w:rFonts w:hint="cs"/>
          <w:rtl/>
          <w:lang w:bidi="fa-IR"/>
        </w:rPr>
        <w:t>ذوکات چه مناسبت، بلکه عقل مخبوط تر میگرد که درو چنان منهمک می‌گردد که اصلاً توجهش به چیز دیگر نمی‌رود، البته در همین کار فاسد، ذهنش زیاده شده ماهر می‌گردد</w:t>
      </w:r>
      <w:r w:rsidR="00C93616" w:rsidRPr="00AB1DF1">
        <w:rPr>
          <w:rFonts w:hint="cs"/>
          <w:rtl/>
          <w:lang w:bidi="fa-IR"/>
        </w:rPr>
        <w:t>.</w:t>
      </w:r>
      <w:r w:rsidRPr="00AB1DF1">
        <w:rPr>
          <w:rFonts w:hint="cs"/>
          <w:rtl/>
          <w:lang w:bidi="fa-IR"/>
        </w:rPr>
        <w:t xml:space="preserve"> بلکه ضرر در ضرر است و در بارة کبوتر بازی وارد است که رسول اکرم </w:t>
      </w:r>
      <w:r w:rsidRPr="00AB1DF1">
        <w:rPr>
          <w:rFonts w:hint="cs"/>
          <w:lang w:bidi="fa-IR"/>
        </w:rPr>
        <w:sym w:font="AGA Arabesque" w:char="F072"/>
      </w:r>
      <w:r w:rsidRPr="00AB1DF1">
        <w:rPr>
          <w:rFonts w:hint="cs"/>
          <w:rtl/>
          <w:lang w:bidi="fa-IR"/>
        </w:rPr>
        <w:t xml:space="preserve"> کسی را دید که در پی کبوتری می‌دود، فرمود: شیطانیست که در عقب شیطان دیگر می‌دود.</w:t>
      </w:r>
    </w:p>
    <w:p w:rsidR="00222BB6" w:rsidRPr="00AB1DF1" w:rsidRDefault="00222BB6" w:rsidP="00E71E33">
      <w:pPr>
        <w:ind w:firstLine="284"/>
        <w:jc w:val="right"/>
        <w:rPr>
          <w:rFonts w:hint="cs"/>
          <w:rtl/>
          <w:lang w:bidi="fa-IR"/>
        </w:rPr>
      </w:pPr>
      <w:r w:rsidRPr="00AB1DF1">
        <w:rPr>
          <w:rFonts w:hint="cs"/>
          <w:rtl/>
          <w:lang w:bidi="fa-IR"/>
        </w:rPr>
        <w:t>(</w:t>
      </w:r>
      <w:r w:rsidR="00E71E33" w:rsidRPr="00AB1DF1">
        <w:rPr>
          <w:rFonts w:hint="cs"/>
          <w:rtl/>
          <w:lang w:bidi="fa-IR"/>
        </w:rPr>
        <w:t xml:space="preserve">سنن </w:t>
      </w:r>
      <w:r w:rsidRPr="00AB1DF1">
        <w:rPr>
          <w:rFonts w:hint="cs"/>
          <w:rtl/>
          <w:lang w:bidi="fa-IR"/>
        </w:rPr>
        <w:t>ابوداود</w:t>
      </w:r>
      <w:r w:rsidR="00E71E33" w:rsidRPr="00AB1DF1">
        <w:rPr>
          <w:rFonts w:hint="cs"/>
          <w:rtl/>
          <w:lang w:bidi="fa-IR"/>
        </w:rPr>
        <w:t>،</w:t>
      </w:r>
      <w:r w:rsidRPr="00AB1DF1">
        <w:rPr>
          <w:rFonts w:hint="cs"/>
          <w:rtl/>
          <w:lang w:bidi="fa-IR"/>
        </w:rPr>
        <w:t xml:space="preserve"> </w:t>
      </w:r>
      <w:r w:rsidR="00E71E33" w:rsidRPr="00AB1DF1">
        <w:rPr>
          <w:rFonts w:hint="cs"/>
          <w:rtl/>
          <w:lang w:bidi="fa-IR"/>
        </w:rPr>
        <w:t xml:space="preserve">مسند امام احمد، سنن </w:t>
      </w:r>
      <w:r w:rsidRPr="00AB1DF1">
        <w:rPr>
          <w:rFonts w:hint="cs"/>
          <w:rtl/>
          <w:lang w:bidi="fa-IR"/>
        </w:rPr>
        <w:t xml:space="preserve">ابن ماجه و </w:t>
      </w:r>
      <w:r w:rsidR="00E71E33" w:rsidRPr="00AB1DF1">
        <w:rPr>
          <w:rFonts w:hint="cs"/>
          <w:rtl/>
          <w:lang w:bidi="fa-IR"/>
        </w:rPr>
        <w:t xml:space="preserve">سنن </w:t>
      </w:r>
      <w:r w:rsidRPr="00AB1DF1">
        <w:rPr>
          <w:rFonts w:hint="cs"/>
          <w:rtl/>
          <w:lang w:bidi="fa-IR"/>
        </w:rPr>
        <w:t>بیهقی)</w:t>
      </w:r>
    </w:p>
    <w:p w:rsidR="00222BB6" w:rsidRPr="00AB1DF1" w:rsidRDefault="00222BB6" w:rsidP="00222BB6">
      <w:pPr>
        <w:ind w:firstLine="284"/>
        <w:jc w:val="lowKashida"/>
        <w:rPr>
          <w:rFonts w:hint="cs"/>
          <w:rtl/>
          <w:lang w:bidi="fa-IR"/>
        </w:rPr>
      </w:pPr>
      <w:r w:rsidRPr="00AB1DF1">
        <w:rPr>
          <w:rFonts w:hint="cs"/>
          <w:rtl/>
          <w:lang w:bidi="fa-IR"/>
        </w:rPr>
        <w:t>و ظاهر است که در این عمل هم ایجاد غفلت از ذکر الهی و اشتغال بما لا یعنی است که مکروه و حرامست.</w:t>
      </w:r>
    </w:p>
    <w:p w:rsidR="00222BB6" w:rsidRPr="00AB1DF1" w:rsidRDefault="009F70D8" w:rsidP="009F70D8">
      <w:pPr>
        <w:ind w:firstLine="284"/>
        <w:jc w:val="lowKashida"/>
        <w:rPr>
          <w:rFonts w:hint="cs"/>
          <w:rtl/>
          <w:lang w:bidi="fa-IR"/>
        </w:rPr>
      </w:pPr>
      <w:r w:rsidRPr="00AB1DF1">
        <w:rPr>
          <w:rFonts w:hint="cs"/>
          <w:rtl/>
          <w:lang w:bidi="fa-IR"/>
        </w:rPr>
        <w:t xml:space="preserve">چه </w:t>
      </w:r>
      <w:r w:rsidR="00222BB6" w:rsidRPr="00AB1DF1">
        <w:rPr>
          <w:rFonts w:hint="cs"/>
          <w:rtl/>
          <w:lang w:bidi="fa-IR"/>
        </w:rPr>
        <w:t xml:space="preserve">بسا که کبوتر باز بر سر کوه و بام بلند می‌رود، و حرم سرای </w:t>
      </w:r>
      <w:r w:rsidRPr="00AB1DF1">
        <w:rPr>
          <w:rFonts w:hint="cs"/>
          <w:rtl/>
          <w:lang w:bidi="fa-IR"/>
        </w:rPr>
        <w:t xml:space="preserve">دیگران </w:t>
      </w:r>
      <w:r w:rsidR="00222BB6" w:rsidRPr="00AB1DF1">
        <w:rPr>
          <w:rFonts w:hint="cs"/>
          <w:rtl/>
          <w:lang w:bidi="fa-IR"/>
        </w:rPr>
        <w:t xml:space="preserve"> ظاهر می‌گردد و </w:t>
      </w:r>
      <w:r w:rsidRPr="00AB1DF1">
        <w:rPr>
          <w:rFonts w:hint="cs"/>
          <w:rtl/>
          <w:lang w:bidi="fa-IR"/>
        </w:rPr>
        <w:t xml:space="preserve">او </w:t>
      </w:r>
      <w:r w:rsidR="00222BB6" w:rsidRPr="00AB1DF1">
        <w:rPr>
          <w:rFonts w:hint="cs"/>
          <w:rtl/>
          <w:lang w:bidi="fa-IR"/>
        </w:rPr>
        <w:t xml:space="preserve">باک نمی‌کند. ازین سبب در شامی نوشته است که کبوترباز اگر همچنین کرد و بعد </w:t>
      </w:r>
      <w:r w:rsidRPr="00AB1DF1">
        <w:rPr>
          <w:rFonts w:hint="cs"/>
          <w:rtl/>
          <w:lang w:bidi="fa-IR"/>
        </w:rPr>
        <w:t>از تنبیه</w:t>
      </w:r>
      <w:r w:rsidR="00222BB6" w:rsidRPr="00AB1DF1">
        <w:rPr>
          <w:rFonts w:hint="cs"/>
          <w:rtl/>
          <w:lang w:bidi="fa-IR"/>
        </w:rPr>
        <w:t xml:space="preserve"> متوجه نشد محاسب</w:t>
      </w:r>
      <w:r w:rsidRPr="00AB1DF1">
        <w:rPr>
          <w:rFonts w:hint="cs"/>
          <w:rtl/>
          <w:lang w:bidi="fa-IR"/>
        </w:rPr>
        <w:t>،</w:t>
      </w:r>
      <w:r w:rsidR="00222BB6" w:rsidRPr="00AB1DF1">
        <w:rPr>
          <w:rFonts w:hint="cs"/>
          <w:rtl/>
          <w:lang w:bidi="fa-IR"/>
        </w:rPr>
        <w:t xml:space="preserve"> کبوترهای او را گرفته ذبح کند، الغرض اینهم یکی از مفاسد است، و </w:t>
      </w:r>
      <w:r w:rsidRPr="00AB1DF1">
        <w:rPr>
          <w:rFonts w:hint="cs"/>
          <w:rtl/>
          <w:lang w:bidi="fa-IR"/>
        </w:rPr>
        <w:t>به</w:t>
      </w:r>
      <w:r w:rsidR="00222BB6" w:rsidRPr="00AB1DF1">
        <w:rPr>
          <w:rFonts w:hint="cs"/>
          <w:rtl/>
          <w:lang w:bidi="fa-IR"/>
        </w:rPr>
        <w:t xml:space="preserve"> نسبت جنگانیدن بهایم آمده است که </w:t>
      </w:r>
      <w:r w:rsidRPr="00AB1DF1">
        <w:rPr>
          <w:rFonts w:hint="cs"/>
          <w:rtl/>
          <w:lang w:bidi="fa-IR"/>
        </w:rPr>
        <w:t>آن حضرت</w:t>
      </w:r>
      <w:r w:rsidR="00222BB6" w:rsidRPr="00AB1DF1">
        <w:rPr>
          <w:rFonts w:hint="cs"/>
          <w:rtl/>
          <w:lang w:bidi="fa-IR"/>
        </w:rPr>
        <w:t xml:space="preserve"> </w:t>
      </w:r>
      <w:r w:rsidR="00222BB6" w:rsidRPr="00AB1DF1">
        <w:rPr>
          <w:rFonts w:hint="cs"/>
          <w:lang w:bidi="fa-IR"/>
        </w:rPr>
        <w:sym w:font="AGA Arabesque" w:char="F072"/>
      </w:r>
      <w:r w:rsidR="00222BB6" w:rsidRPr="00AB1DF1">
        <w:rPr>
          <w:rFonts w:hint="cs"/>
          <w:rtl/>
          <w:lang w:bidi="fa-IR"/>
        </w:rPr>
        <w:t xml:space="preserve"> از جنگانیدن حیوانات</w:t>
      </w:r>
      <w:r w:rsidRPr="00AB1DF1">
        <w:rPr>
          <w:rFonts w:hint="cs"/>
          <w:rtl/>
          <w:lang w:bidi="fa-IR"/>
        </w:rPr>
        <w:t xml:space="preserve"> منع فرموده است</w:t>
      </w:r>
      <w:r w:rsidR="00222BB6" w:rsidRPr="00AB1DF1">
        <w:rPr>
          <w:rFonts w:hint="cs"/>
          <w:rtl/>
          <w:lang w:bidi="fa-IR"/>
        </w:rPr>
        <w:t>. درین حکم مرغ و کبک و گوسفند و گاو همه داخل اند، چرا که این اذیت بی‌زبانها است و دوم همان بازی شاغل و مانع از ذکر خدا است.</w:t>
      </w:r>
    </w:p>
    <w:p w:rsidR="00222BB6" w:rsidRDefault="00222BB6" w:rsidP="00222BB6">
      <w:pPr>
        <w:ind w:firstLine="284"/>
        <w:jc w:val="lowKashida"/>
        <w:rPr>
          <w:rFonts w:hint="cs"/>
          <w:rtl/>
          <w:lang w:bidi="fa-IR"/>
        </w:rPr>
      </w:pPr>
    </w:p>
    <w:p w:rsidR="00F84967" w:rsidRPr="00AB1DF1" w:rsidRDefault="00F84967" w:rsidP="00222BB6">
      <w:pPr>
        <w:ind w:firstLine="284"/>
        <w:jc w:val="lowKashida"/>
        <w:rPr>
          <w:rFonts w:hint="cs"/>
          <w:rtl/>
          <w:lang w:bidi="fa-IR"/>
        </w:rPr>
      </w:pPr>
    </w:p>
    <w:p w:rsidR="00222BB6" w:rsidRPr="00AB1DF1" w:rsidRDefault="00222BB6" w:rsidP="00FC59E7">
      <w:pPr>
        <w:pStyle w:val="a0"/>
        <w:rPr>
          <w:rFonts w:hint="cs"/>
          <w:rtl/>
        </w:rPr>
      </w:pPr>
      <w:bookmarkStart w:id="209" w:name="_Toc257927162"/>
      <w:bookmarkStart w:id="210" w:name="_Toc257927292"/>
      <w:r w:rsidRPr="00AB1DF1">
        <w:rPr>
          <w:rFonts w:hint="cs"/>
          <w:rtl/>
        </w:rPr>
        <w:t>فصل سوم بعضی ازین رسوم آتش</w:t>
      </w:r>
      <w:r w:rsidR="001F5955" w:rsidRPr="00AB1DF1">
        <w:rPr>
          <w:rFonts w:hint="cs"/>
          <w:rtl/>
        </w:rPr>
        <w:t xml:space="preserve"> </w:t>
      </w:r>
      <w:r w:rsidRPr="00AB1DF1">
        <w:rPr>
          <w:rFonts w:hint="cs"/>
          <w:rtl/>
        </w:rPr>
        <w:t>بازی و تیراندازی</w:t>
      </w:r>
      <w:r w:rsidR="009F70D8" w:rsidRPr="00AB1DF1">
        <w:rPr>
          <w:rFonts w:hint="cs"/>
          <w:rtl/>
        </w:rPr>
        <w:t xml:space="preserve"> در مواقع عروسی</w:t>
      </w:r>
      <w:r w:rsidR="001F5955" w:rsidRPr="00AB1DF1">
        <w:rPr>
          <w:rFonts w:hint="cs"/>
          <w:rtl/>
        </w:rPr>
        <w:t xml:space="preserve"> </w:t>
      </w:r>
      <w:r w:rsidR="009F70D8" w:rsidRPr="00AB1DF1">
        <w:rPr>
          <w:rFonts w:hint="cs"/>
          <w:rtl/>
        </w:rPr>
        <w:t>ا</w:t>
      </w:r>
      <w:r w:rsidRPr="00AB1DF1">
        <w:rPr>
          <w:rFonts w:hint="cs"/>
          <w:rtl/>
        </w:rPr>
        <w:t>ست</w:t>
      </w:r>
      <w:bookmarkEnd w:id="209"/>
      <w:bookmarkEnd w:id="210"/>
      <w:r w:rsidRPr="00AB1DF1">
        <w:rPr>
          <w:rFonts w:hint="cs"/>
          <w:rtl/>
        </w:rPr>
        <w:t xml:space="preserve"> </w:t>
      </w:r>
    </w:p>
    <w:p w:rsidR="00222BB6" w:rsidRPr="00AB1DF1" w:rsidRDefault="00222BB6" w:rsidP="00F84967">
      <w:pPr>
        <w:jc w:val="lowKashida"/>
        <w:rPr>
          <w:rFonts w:hint="cs"/>
          <w:rtl/>
          <w:lang w:bidi="fa-IR"/>
        </w:rPr>
      </w:pPr>
      <w:r w:rsidRPr="00AB1DF1">
        <w:rPr>
          <w:rFonts w:hint="cs"/>
          <w:rtl/>
          <w:lang w:bidi="fa-IR"/>
        </w:rPr>
        <w:t>درین هم گناه‌ها</w:t>
      </w:r>
      <w:r w:rsidR="009F70D8" w:rsidRPr="00AB1DF1">
        <w:rPr>
          <w:rFonts w:hint="cs"/>
          <w:rtl/>
          <w:lang w:bidi="fa-IR"/>
        </w:rPr>
        <w:t>ی ذیل</w:t>
      </w:r>
      <w:r w:rsidRPr="00AB1DF1">
        <w:rPr>
          <w:rFonts w:hint="cs"/>
          <w:rtl/>
          <w:lang w:bidi="fa-IR"/>
        </w:rPr>
        <w:t xml:space="preserve"> موجود است. 1- تضییع مال</w:t>
      </w:r>
      <w:r w:rsidR="009F70D8" w:rsidRPr="00AB1DF1">
        <w:rPr>
          <w:rFonts w:hint="cs"/>
          <w:rtl/>
          <w:lang w:bidi="fa-IR"/>
        </w:rPr>
        <w:t xml:space="preserve"> ا</w:t>
      </w:r>
      <w:r w:rsidRPr="00AB1DF1">
        <w:rPr>
          <w:rFonts w:hint="cs"/>
          <w:rtl/>
          <w:lang w:bidi="fa-IR"/>
        </w:rPr>
        <w:t>ست که حرمت آن از ق</w:t>
      </w:r>
      <w:r w:rsidR="009F70D8" w:rsidRPr="00AB1DF1">
        <w:rPr>
          <w:rFonts w:hint="cs"/>
          <w:rtl/>
          <w:lang w:bidi="fa-IR"/>
        </w:rPr>
        <w:t>رآن ثابت است. 2- تیراندازی بسا</w:t>
      </w:r>
      <w:r w:rsidRPr="00AB1DF1">
        <w:rPr>
          <w:rFonts w:hint="cs"/>
          <w:rtl/>
          <w:lang w:bidi="fa-IR"/>
        </w:rPr>
        <w:t xml:space="preserve"> که صورت افتخار اختیار می‌کند و این جرمی دیگر است. 3- </w:t>
      </w:r>
      <w:r w:rsidR="009F70D8" w:rsidRPr="00AB1DF1">
        <w:rPr>
          <w:rFonts w:hint="cs"/>
          <w:rtl/>
          <w:lang w:bidi="fa-IR"/>
        </w:rPr>
        <w:t>چه بسا</w:t>
      </w:r>
      <w:r w:rsidRPr="00AB1DF1">
        <w:rPr>
          <w:rFonts w:hint="cs"/>
          <w:rtl/>
          <w:lang w:bidi="fa-IR"/>
        </w:rPr>
        <w:t xml:space="preserve"> که در کنار بازار این کار </w:t>
      </w:r>
      <w:r w:rsidR="009F70D8" w:rsidRPr="00AB1DF1">
        <w:rPr>
          <w:rFonts w:hint="cs"/>
          <w:rtl/>
          <w:lang w:bidi="fa-IR"/>
        </w:rPr>
        <w:t>انجام</w:t>
      </w:r>
      <w:r w:rsidRPr="00AB1DF1">
        <w:rPr>
          <w:rFonts w:hint="cs"/>
          <w:rtl/>
          <w:lang w:bidi="fa-IR"/>
        </w:rPr>
        <w:t xml:space="preserve"> می‌شود و در آن ظاهر است که احتیاط نیست شاید حیوانی که مال خود یا غیر</w:t>
      </w:r>
      <w:r w:rsidR="009F70D8" w:rsidRPr="00AB1DF1">
        <w:rPr>
          <w:rFonts w:hint="cs"/>
          <w:rtl/>
          <w:lang w:bidi="fa-IR"/>
        </w:rPr>
        <w:t xml:space="preserve"> است </w:t>
      </w:r>
      <w:r w:rsidRPr="00AB1DF1">
        <w:rPr>
          <w:rFonts w:hint="cs"/>
          <w:rtl/>
          <w:lang w:bidi="fa-IR"/>
        </w:rPr>
        <w:t>ضائع گردد یا کدام انسانی را برسد. 4- بساست که در نشة آن منهمک گشته از نماز یا جماعت باز</w:t>
      </w:r>
      <w:r w:rsidR="009F70D8" w:rsidRPr="00AB1DF1">
        <w:rPr>
          <w:rFonts w:hint="cs"/>
          <w:rtl/>
          <w:lang w:bidi="fa-IR"/>
        </w:rPr>
        <w:t xml:space="preserve"> </w:t>
      </w:r>
      <w:r w:rsidRPr="00AB1DF1">
        <w:rPr>
          <w:rFonts w:hint="cs"/>
          <w:rtl/>
          <w:lang w:bidi="fa-IR"/>
        </w:rPr>
        <w:t>ماند.</w:t>
      </w:r>
    </w:p>
    <w:p w:rsidR="00222BB6" w:rsidRPr="00AB1DF1" w:rsidRDefault="00222BB6" w:rsidP="009F70D8">
      <w:pPr>
        <w:ind w:firstLine="284"/>
        <w:jc w:val="lowKashida"/>
        <w:rPr>
          <w:rFonts w:hint="cs"/>
          <w:rtl/>
          <w:lang w:bidi="fa-IR"/>
        </w:rPr>
      </w:pPr>
      <w:r w:rsidRPr="00AB1DF1">
        <w:rPr>
          <w:rFonts w:hint="cs"/>
          <w:rtl/>
          <w:lang w:bidi="fa-IR"/>
        </w:rPr>
        <w:t>و بعضی ازین رسوم کوتاه‌کردن</w:t>
      </w:r>
      <w:r w:rsidR="009F70D8" w:rsidRPr="00AB1DF1">
        <w:rPr>
          <w:rFonts w:hint="cs"/>
          <w:rtl/>
          <w:lang w:bidi="fa-IR"/>
        </w:rPr>
        <w:t xml:space="preserve"> یا تراشیدن ریش است</w:t>
      </w:r>
      <w:r w:rsidRPr="00AB1DF1">
        <w:rPr>
          <w:rFonts w:hint="cs"/>
          <w:rtl/>
          <w:lang w:bidi="fa-IR"/>
        </w:rPr>
        <w:t>، و درازکردن بروت و درازکردن موی سر است</w:t>
      </w:r>
      <w:r w:rsidR="009F70D8" w:rsidRPr="00AB1DF1">
        <w:rPr>
          <w:rFonts w:hint="cs"/>
          <w:rtl/>
          <w:lang w:bidi="fa-IR"/>
        </w:rPr>
        <w:t>.</w:t>
      </w:r>
      <w:r w:rsidRPr="00AB1DF1">
        <w:rPr>
          <w:rFonts w:hint="cs"/>
          <w:rtl/>
          <w:lang w:bidi="fa-IR"/>
        </w:rPr>
        <w:t xml:space="preserve"> کوتاه‌کردن و تراشیدن ریش و درازکردن بروت و موی مثل زنان همه حرامست و چیدن موی از قفا مکروه است.</w:t>
      </w:r>
    </w:p>
    <w:p w:rsidR="00222BB6" w:rsidRPr="00AB1DF1" w:rsidRDefault="00222BB6" w:rsidP="009F70D8">
      <w:pPr>
        <w:ind w:firstLine="284"/>
        <w:jc w:val="lowKashida"/>
        <w:rPr>
          <w:rFonts w:hint="cs"/>
          <w:rtl/>
          <w:lang w:bidi="fa-IR"/>
        </w:rPr>
      </w:pPr>
      <w:r w:rsidRPr="00AB1DF1">
        <w:rPr>
          <w:rFonts w:hint="cs"/>
          <w:rtl/>
          <w:lang w:bidi="fa-IR"/>
        </w:rPr>
        <w:t xml:space="preserve">و بساست که بر ریش می‌خندند و مسخره می‌کنند و داشتن بروت را به طریق افتخار می‌کنند، درین صورت سالم‌ماندن ایمان هم دشوار می‌گردد و تجدید نکاح لازم می‌گردد. و یکی ازین رسوم وسمه </w:t>
      </w:r>
      <w:r w:rsidR="009F70D8" w:rsidRPr="00AB1DF1">
        <w:rPr>
          <w:rFonts w:hint="cs"/>
          <w:rtl/>
          <w:lang w:bidi="fa-IR"/>
        </w:rPr>
        <w:t>‌زدن ریش‌سفید</w:t>
      </w:r>
      <w:r w:rsidRPr="00AB1DF1">
        <w:rPr>
          <w:rFonts w:hint="cs"/>
          <w:rtl/>
          <w:lang w:bidi="fa-IR"/>
        </w:rPr>
        <w:t xml:space="preserve"> ب</w:t>
      </w:r>
      <w:r w:rsidR="009F70D8" w:rsidRPr="00AB1DF1">
        <w:rPr>
          <w:rFonts w:hint="cs"/>
          <w:rtl/>
          <w:lang w:bidi="fa-IR"/>
        </w:rPr>
        <w:t xml:space="preserve">ه </w:t>
      </w:r>
      <w:r w:rsidRPr="00AB1DF1">
        <w:rPr>
          <w:rFonts w:hint="cs"/>
          <w:rtl/>
          <w:lang w:bidi="fa-IR"/>
        </w:rPr>
        <w:t xml:space="preserve">وسمه سیاه </w:t>
      </w:r>
      <w:r w:rsidR="009F70D8" w:rsidRPr="00AB1DF1">
        <w:rPr>
          <w:rFonts w:hint="cs"/>
          <w:rtl/>
          <w:lang w:bidi="fa-IR"/>
        </w:rPr>
        <w:t xml:space="preserve">است </w:t>
      </w:r>
      <w:r w:rsidRPr="00AB1DF1">
        <w:rPr>
          <w:rFonts w:hint="cs"/>
          <w:rtl/>
          <w:lang w:bidi="fa-IR"/>
        </w:rPr>
        <w:t>که حرام</w:t>
      </w:r>
      <w:r w:rsidR="009F70D8" w:rsidRPr="00AB1DF1">
        <w:rPr>
          <w:rFonts w:hint="cs"/>
          <w:rtl/>
          <w:lang w:bidi="fa-IR"/>
        </w:rPr>
        <w:t xml:space="preserve"> می باشد</w:t>
      </w:r>
      <w:r w:rsidRPr="00AB1DF1">
        <w:rPr>
          <w:rFonts w:hint="cs"/>
          <w:rtl/>
          <w:lang w:bidi="fa-IR"/>
        </w:rPr>
        <w:t>. در حدیث است آخر زمانه کسانی باشند که چون سینه کبوتر ریش خود سیاه می‌کنند و بوی جنت را هم نمی‌بینند.  در ابوداود و نسائی آمده است: این شخص بی‌چاره</w:t>
      </w:r>
      <w:r w:rsidR="009F70D8" w:rsidRPr="00AB1DF1">
        <w:rPr>
          <w:rFonts w:hint="cs"/>
          <w:rtl/>
          <w:lang w:bidi="fa-IR"/>
        </w:rPr>
        <w:t xml:space="preserve"> فریب‌دهنده بیننده بوده و فطرت الهی را تغییر میدهد</w:t>
      </w:r>
      <w:r w:rsidRPr="00AB1DF1">
        <w:rPr>
          <w:rFonts w:hint="cs"/>
          <w:rtl/>
          <w:lang w:bidi="fa-IR"/>
        </w:rPr>
        <w:t>.</w:t>
      </w:r>
    </w:p>
    <w:p w:rsidR="00222BB6" w:rsidRPr="00AB1DF1" w:rsidRDefault="00222BB6" w:rsidP="00AE068E">
      <w:pPr>
        <w:ind w:firstLine="284"/>
        <w:jc w:val="lowKashida"/>
        <w:rPr>
          <w:rFonts w:hint="cs"/>
          <w:rtl/>
          <w:lang w:bidi="fa-IR"/>
        </w:rPr>
      </w:pPr>
      <w:r w:rsidRPr="00AB1DF1">
        <w:rPr>
          <w:rFonts w:hint="cs"/>
          <w:rtl/>
          <w:lang w:bidi="fa-IR"/>
        </w:rPr>
        <w:t>و یکی ازین رسوم گره‌دادن ریش است مثلِ سِک</w:t>
      </w:r>
      <w:r w:rsidR="00AE068E" w:rsidRPr="00AB1DF1">
        <w:rPr>
          <w:rFonts w:hint="cs"/>
          <w:rtl/>
          <w:lang w:bidi="fa-IR"/>
        </w:rPr>
        <w:t>یها</w:t>
      </w:r>
      <w:r w:rsidRPr="00AB1DF1">
        <w:rPr>
          <w:rFonts w:hint="cs"/>
          <w:rtl/>
          <w:lang w:bidi="fa-IR"/>
        </w:rPr>
        <w:t>. و یکی ازین رسوم</w:t>
      </w:r>
      <w:r w:rsidR="00AE068E" w:rsidRPr="00AB1DF1">
        <w:rPr>
          <w:rFonts w:hint="cs"/>
          <w:rtl/>
          <w:lang w:bidi="fa-IR"/>
        </w:rPr>
        <w:t xml:space="preserve"> تراشیدن</w:t>
      </w:r>
      <w:r w:rsidRPr="00AB1DF1">
        <w:rPr>
          <w:rFonts w:hint="cs"/>
          <w:rtl/>
          <w:lang w:bidi="fa-IR"/>
        </w:rPr>
        <w:t xml:space="preserve"> م</w:t>
      </w:r>
      <w:r w:rsidR="00AE068E" w:rsidRPr="00AB1DF1">
        <w:rPr>
          <w:rFonts w:hint="cs"/>
          <w:rtl/>
          <w:lang w:bidi="fa-IR"/>
        </w:rPr>
        <w:t>وی پیشانی خوردان یا بزرگ سالان ا</w:t>
      </w:r>
      <w:r w:rsidRPr="00AB1DF1">
        <w:rPr>
          <w:rFonts w:hint="cs"/>
          <w:rtl/>
          <w:lang w:bidi="fa-IR"/>
        </w:rPr>
        <w:t xml:space="preserve">ست، و </w:t>
      </w:r>
      <w:r w:rsidR="00AE068E" w:rsidRPr="00AB1DF1">
        <w:rPr>
          <w:rFonts w:hint="cs"/>
          <w:rtl/>
          <w:lang w:bidi="fa-IR"/>
        </w:rPr>
        <w:t>یا تراشیدن اطراف سر و موی گذاشتن تنها در وسط آن.</w:t>
      </w:r>
      <w:r w:rsidRPr="00AB1DF1">
        <w:rPr>
          <w:rFonts w:hint="cs"/>
          <w:rtl/>
          <w:lang w:bidi="fa-IR"/>
        </w:rPr>
        <w:t xml:space="preserve"> یا تراشیدن </w:t>
      </w:r>
      <w:r w:rsidR="00AE068E" w:rsidRPr="00AB1DF1">
        <w:rPr>
          <w:rFonts w:hint="cs"/>
          <w:rtl/>
          <w:lang w:bidi="fa-IR"/>
        </w:rPr>
        <w:t xml:space="preserve">اطراف سر و گذاشتن موی در اطراف آن اس یا </w:t>
      </w:r>
      <w:r w:rsidRPr="00AB1DF1">
        <w:rPr>
          <w:rFonts w:hint="cs"/>
          <w:rtl/>
          <w:lang w:bidi="fa-IR"/>
        </w:rPr>
        <w:t xml:space="preserve">تراشیدن </w:t>
      </w:r>
      <w:r w:rsidR="00AE068E" w:rsidRPr="00AB1DF1">
        <w:rPr>
          <w:rFonts w:hint="cs"/>
          <w:rtl/>
          <w:lang w:bidi="fa-IR"/>
        </w:rPr>
        <w:t xml:space="preserve">سر </w:t>
      </w:r>
      <w:r w:rsidRPr="00AB1DF1">
        <w:rPr>
          <w:rFonts w:hint="cs"/>
          <w:rtl/>
          <w:lang w:bidi="fa-IR"/>
        </w:rPr>
        <w:t>و کنار گذاشتن</w:t>
      </w:r>
      <w:r w:rsidR="00AE068E" w:rsidRPr="00AB1DF1">
        <w:rPr>
          <w:rFonts w:hint="cs"/>
          <w:rtl/>
          <w:lang w:bidi="fa-IR"/>
        </w:rPr>
        <w:t xml:space="preserve"> موی در کنار دو گوش</w:t>
      </w:r>
      <w:r w:rsidRPr="00AB1DF1">
        <w:rPr>
          <w:rFonts w:hint="cs"/>
          <w:rtl/>
          <w:lang w:bidi="fa-IR"/>
        </w:rPr>
        <w:t xml:space="preserve"> است ازین هم جناب رسول مقبول </w:t>
      </w:r>
      <w:r w:rsidRPr="00AB1DF1">
        <w:rPr>
          <w:rFonts w:hint="cs"/>
          <w:lang w:bidi="fa-IR"/>
        </w:rPr>
        <w:sym w:font="AGA Arabesque" w:char="F072"/>
      </w:r>
      <w:r w:rsidRPr="00AB1DF1">
        <w:rPr>
          <w:rFonts w:hint="cs"/>
          <w:rtl/>
          <w:lang w:bidi="fa-IR"/>
        </w:rPr>
        <w:t xml:space="preserve"> منع فرموده اند. (ابوداود).</w:t>
      </w:r>
    </w:p>
    <w:p w:rsidR="00222BB6" w:rsidRPr="00AB1DF1" w:rsidRDefault="00222BB6" w:rsidP="00F7313B">
      <w:pPr>
        <w:ind w:firstLine="284"/>
        <w:jc w:val="lowKashida"/>
        <w:rPr>
          <w:rFonts w:hint="cs"/>
          <w:rtl/>
          <w:lang w:bidi="fa-IR"/>
        </w:rPr>
      </w:pPr>
      <w:r w:rsidRPr="00AB1DF1">
        <w:rPr>
          <w:rFonts w:hint="cs"/>
          <w:rtl/>
          <w:lang w:bidi="fa-IR"/>
        </w:rPr>
        <w:t>و یکی از رسوم مروجه درازکردن شلوار یا ازار است مرد</w:t>
      </w:r>
      <w:r w:rsidR="00AE068E" w:rsidRPr="00AB1DF1">
        <w:rPr>
          <w:rFonts w:hint="cs"/>
          <w:rtl/>
          <w:lang w:bidi="fa-IR"/>
        </w:rPr>
        <w:t>ها آن</w:t>
      </w:r>
      <w:r w:rsidRPr="00AB1DF1">
        <w:rPr>
          <w:rFonts w:hint="cs"/>
          <w:rtl/>
          <w:lang w:bidi="fa-IR"/>
        </w:rPr>
        <w:t xml:space="preserve"> را پائین‌تر از شتالنگ </w:t>
      </w:r>
      <w:r w:rsidR="00AE068E" w:rsidRPr="00AB1DF1">
        <w:rPr>
          <w:rFonts w:hint="cs"/>
          <w:rtl/>
          <w:lang w:bidi="fa-IR"/>
        </w:rPr>
        <w:t xml:space="preserve">می گذارند </w:t>
      </w:r>
      <w:r w:rsidRPr="00AB1DF1">
        <w:rPr>
          <w:rFonts w:hint="cs"/>
          <w:rtl/>
          <w:lang w:bidi="fa-IR"/>
        </w:rPr>
        <w:t>و وسیع و درا</w:t>
      </w:r>
      <w:r w:rsidR="00AE068E" w:rsidRPr="00AB1DF1">
        <w:rPr>
          <w:rFonts w:hint="cs"/>
          <w:rtl/>
          <w:lang w:bidi="fa-IR"/>
        </w:rPr>
        <w:t>زکردن آستین و کشاده‌کردن و زیاد</w:t>
      </w:r>
      <w:r w:rsidRPr="00AB1DF1">
        <w:rPr>
          <w:rFonts w:hint="cs"/>
          <w:rtl/>
          <w:lang w:bidi="fa-IR"/>
        </w:rPr>
        <w:t xml:space="preserve"> بزرگ‌کردن شلوار </w:t>
      </w:r>
      <w:r w:rsidR="00AE068E" w:rsidRPr="00AB1DF1">
        <w:rPr>
          <w:rFonts w:hint="cs"/>
          <w:rtl/>
          <w:lang w:bidi="fa-IR"/>
        </w:rPr>
        <w:t>زنان</w:t>
      </w:r>
      <w:r w:rsidRPr="00AB1DF1">
        <w:rPr>
          <w:rFonts w:hint="cs"/>
          <w:rtl/>
          <w:lang w:bidi="fa-IR"/>
        </w:rPr>
        <w:t xml:space="preserve">، و را درازکردن شملة دستار </w:t>
      </w:r>
      <w:r w:rsidR="00AE068E" w:rsidRPr="00AB1DF1">
        <w:rPr>
          <w:rFonts w:hint="cs"/>
          <w:rtl/>
          <w:lang w:bidi="fa-IR"/>
        </w:rPr>
        <w:t xml:space="preserve">مردان </w:t>
      </w:r>
      <w:r w:rsidRPr="00AB1DF1">
        <w:rPr>
          <w:rFonts w:hint="cs"/>
          <w:rtl/>
          <w:lang w:bidi="fa-IR"/>
        </w:rPr>
        <w:t>است پائین‌تر از نشسته‌گاه و درازکردن قمیص از شتالنگ برای مردان</w:t>
      </w:r>
      <w:r w:rsidR="00F7313B" w:rsidRPr="00AB1DF1">
        <w:rPr>
          <w:rFonts w:hint="cs"/>
          <w:rtl/>
          <w:lang w:bidi="fa-IR"/>
        </w:rPr>
        <w:t xml:space="preserve"> است</w:t>
      </w:r>
      <w:r w:rsidRPr="00AB1DF1">
        <w:rPr>
          <w:rFonts w:hint="cs"/>
          <w:rtl/>
          <w:lang w:bidi="fa-IR"/>
        </w:rPr>
        <w:t xml:space="preserve"> چنانچه در عرب امروزه مروج است. در بخاری و مسلم است که پیغمبر </w:t>
      </w:r>
      <w:r w:rsidRPr="00AB1DF1">
        <w:rPr>
          <w:rFonts w:hint="cs"/>
          <w:lang w:bidi="fa-IR"/>
        </w:rPr>
        <w:sym w:font="AGA Arabesque" w:char="F072"/>
      </w:r>
      <w:r w:rsidR="00F7313B" w:rsidRPr="00AB1DF1">
        <w:rPr>
          <w:rFonts w:hint="cs"/>
          <w:rtl/>
          <w:lang w:bidi="fa-IR"/>
        </w:rPr>
        <w:t xml:space="preserve"> فرمودند که: الله تعالی</w:t>
      </w:r>
      <w:r w:rsidRPr="00AB1DF1">
        <w:rPr>
          <w:rFonts w:hint="cs"/>
          <w:rtl/>
          <w:lang w:bidi="fa-IR"/>
        </w:rPr>
        <w:t>، به جانب شخص که ازار او از شتالنگ پائین‌تر است</w:t>
      </w:r>
      <w:r w:rsidR="00F7313B" w:rsidRPr="00AB1DF1">
        <w:rPr>
          <w:rFonts w:hint="cs"/>
          <w:rtl/>
          <w:lang w:bidi="fa-IR"/>
        </w:rPr>
        <w:t xml:space="preserve"> در روزِ قیامت به نظر رحمت نظر نمی‌کند</w:t>
      </w:r>
      <w:r w:rsidRPr="00AB1DF1">
        <w:rPr>
          <w:rFonts w:hint="cs"/>
          <w:rtl/>
          <w:lang w:bidi="fa-IR"/>
        </w:rPr>
        <w:t>. و در روایتی از بخاریست که: هر ازار که پائین از شتالنگ باشد در دوزخست. و در حدیثی دیگر حرمت درازکردن همه لباس‌ها موجود است. (ابوداود و نسائی و ابن ماجه روایت کرده اند).</w:t>
      </w:r>
    </w:p>
    <w:p w:rsidR="00222BB6" w:rsidRPr="00AB1DF1" w:rsidRDefault="00222BB6" w:rsidP="00F7313B">
      <w:pPr>
        <w:ind w:firstLine="284"/>
        <w:jc w:val="lowKashida"/>
        <w:rPr>
          <w:rFonts w:hint="cs"/>
          <w:rtl/>
          <w:lang w:bidi="fa-IR"/>
        </w:rPr>
      </w:pPr>
      <w:r w:rsidRPr="00AB1DF1">
        <w:rPr>
          <w:rFonts w:hint="cs"/>
          <w:rtl/>
          <w:lang w:bidi="fa-IR"/>
        </w:rPr>
        <w:t>بعض</w:t>
      </w:r>
      <w:r w:rsidR="00F7313B" w:rsidRPr="00AB1DF1">
        <w:rPr>
          <w:rFonts w:hint="cs"/>
          <w:rtl/>
          <w:lang w:bidi="fa-IR"/>
        </w:rPr>
        <w:t>ی انسان های</w:t>
      </w:r>
      <w:r w:rsidRPr="00AB1DF1">
        <w:rPr>
          <w:rFonts w:hint="cs"/>
          <w:rtl/>
          <w:lang w:bidi="fa-IR"/>
        </w:rPr>
        <w:t xml:space="preserve"> کج‌فهم می‌گویند که: درازکردن شلوار و ازار از راه تکبر حرامست و ما از تکبر نمی‌کن</w:t>
      </w:r>
      <w:r w:rsidR="00F7313B" w:rsidRPr="00AB1DF1">
        <w:rPr>
          <w:rFonts w:hint="cs"/>
          <w:rtl/>
          <w:lang w:bidi="fa-IR"/>
        </w:rPr>
        <w:t>ی</w:t>
      </w:r>
      <w:r w:rsidRPr="00AB1DF1">
        <w:rPr>
          <w:rFonts w:hint="cs"/>
          <w:rtl/>
          <w:lang w:bidi="fa-IR"/>
        </w:rPr>
        <w:t>م خوب باید فهمید که این فریب شیطانست، خیر اگر از راه تکبر نیست، پس چرا ترک سنت کرده به اختیار خود این عمل را انجام می‌دهد و از بلندکردن شرمش می‌آید این عمل</w:t>
      </w:r>
      <w:r w:rsidR="00F7313B" w:rsidRPr="00AB1DF1">
        <w:rPr>
          <w:rFonts w:hint="cs"/>
          <w:rtl/>
          <w:lang w:bidi="fa-IR"/>
        </w:rPr>
        <w:t>ش</w:t>
      </w:r>
      <w:r w:rsidRPr="00AB1DF1">
        <w:rPr>
          <w:rFonts w:hint="cs"/>
          <w:rtl/>
          <w:lang w:bidi="fa-IR"/>
        </w:rPr>
        <w:t xml:space="preserve"> خود نشانِ تکبر است، تکبر نیتی دیگر نمی‌خواهد که نیتِ تکبر هم بکند. آری اگر نیت هم کرده است دو گناه شدند یک</w:t>
      </w:r>
      <w:r w:rsidR="00F7313B" w:rsidRPr="00AB1DF1">
        <w:rPr>
          <w:rFonts w:hint="cs"/>
          <w:rtl/>
          <w:lang w:bidi="fa-IR"/>
        </w:rPr>
        <w:t>ی عزم نیت بر گناه و دوم نفس فعل آن</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 xml:space="preserve">دوم این که در احادیث اگر کدام جا قید تکبر آمده است قید اتفاقیست نه قید احترازی که از آن غیر حالت تکبر مستثنی گردد و چونکه اکثر مردمان به همین قصد می‌کنند آنحضرت </w:t>
      </w:r>
      <w:r w:rsidRPr="00AB1DF1">
        <w:rPr>
          <w:rFonts w:hint="cs"/>
          <w:lang w:bidi="fa-IR"/>
        </w:rPr>
        <w:sym w:font="AGA Arabesque" w:char="F072"/>
      </w:r>
      <w:r w:rsidRPr="00AB1DF1">
        <w:rPr>
          <w:rFonts w:hint="cs"/>
          <w:rtl/>
          <w:lang w:bidi="fa-IR"/>
        </w:rPr>
        <w:t xml:space="preserve"> این قید را ذکر فرمود، شرح این مسئله را در پیکار با اسبال ازار</w:t>
      </w:r>
      <w:r w:rsidR="00F7313B" w:rsidRPr="00AB1DF1">
        <w:rPr>
          <w:rStyle w:val="FootnoteReference"/>
          <w:rtl/>
          <w:lang w:bidi="fa-IR"/>
        </w:rPr>
        <w:footnoteReference w:id="146"/>
      </w:r>
      <w:r w:rsidRPr="00AB1DF1">
        <w:rPr>
          <w:rFonts w:hint="cs"/>
          <w:rtl/>
          <w:lang w:bidi="fa-IR"/>
        </w:rPr>
        <w:t xml:space="preserve"> مطالعه باید کرد.</w:t>
      </w:r>
    </w:p>
    <w:p w:rsidR="00222BB6" w:rsidRPr="00AB1DF1" w:rsidRDefault="00222BB6" w:rsidP="00F7313B">
      <w:pPr>
        <w:ind w:firstLine="284"/>
        <w:jc w:val="lowKashida"/>
        <w:rPr>
          <w:rFonts w:hint="cs"/>
          <w:rtl/>
          <w:lang w:bidi="fa-IR"/>
        </w:rPr>
      </w:pPr>
      <w:r w:rsidRPr="00AB1DF1">
        <w:rPr>
          <w:rFonts w:hint="cs"/>
          <w:rtl/>
          <w:lang w:bidi="fa-IR"/>
        </w:rPr>
        <w:t>بعض</w:t>
      </w:r>
      <w:r w:rsidR="00F7313B" w:rsidRPr="00AB1DF1">
        <w:rPr>
          <w:rFonts w:hint="cs"/>
          <w:rtl/>
          <w:lang w:bidi="fa-IR"/>
        </w:rPr>
        <w:t>ی</w:t>
      </w:r>
      <w:r w:rsidRPr="00AB1DF1">
        <w:rPr>
          <w:rFonts w:hint="cs"/>
          <w:rtl/>
          <w:lang w:bidi="fa-IR"/>
        </w:rPr>
        <w:t xml:space="preserve"> دانشمند</w:t>
      </w:r>
      <w:r w:rsidR="00F7313B" w:rsidRPr="00AB1DF1">
        <w:rPr>
          <w:rFonts w:hint="cs"/>
          <w:rtl/>
          <w:lang w:bidi="fa-IR"/>
        </w:rPr>
        <w:t>ان</w:t>
      </w:r>
      <w:r w:rsidRPr="00AB1DF1">
        <w:rPr>
          <w:rFonts w:hint="cs"/>
          <w:rtl/>
          <w:lang w:bidi="fa-IR"/>
        </w:rPr>
        <w:t xml:space="preserve"> و صوفی</w:t>
      </w:r>
      <w:r w:rsidR="00F7313B" w:rsidRPr="00AB1DF1">
        <w:rPr>
          <w:rFonts w:hint="cs"/>
          <w:rtl/>
          <w:lang w:bidi="fa-IR"/>
        </w:rPr>
        <w:t xml:space="preserve"> ها</w:t>
      </w:r>
      <w:r w:rsidRPr="00AB1DF1">
        <w:rPr>
          <w:rFonts w:hint="cs"/>
          <w:rtl/>
          <w:lang w:bidi="fa-IR"/>
        </w:rPr>
        <w:t xml:space="preserve"> برای اظهار تقوی خود جلو مردم در وقت نماز بلند می‌کنند و خارج از آن احتیاط ندارند، مسلّم است که در نماز گناهش زیاد</w:t>
      </w:r>
      <w:r w:rsidR="00F7313B" w:rsidRPr="00AB1DF1">
        <w:rPr>
          <w:rFonts w:hint="cs"/>
          <w:rtl/>
          <w:lang w:bidi="fa-IR"/>
        </w:rPr>
        <w:t xml:space="preserve">ه است، اما خارج از نماز شاید طبق رأی </w:t>
      </w:r>
      <w:r w:rsidRPr="00AB1DF1">
        <w:rPr>
          <w:rFonts w:hint="cs"/>
          <w:rtl/>
          <w:lang w:bidi="fa-IR"/>
        </w:rPr>
        <w:t xml:space="preserve">این </w:t>
      </w:r>
      <w:r w:rsidR="00F7313B" w:rsidRPr="00AB1DF1">
        <w:rPr>
          <w:rFonts w:hint="cs"/>
          <w:rtl/>
          <w:lang w:bidi="fa-IR"/>
        </w:rPr>
        <w:t>ها احتیاط از گناه</w:t>
      </w:r>
      <w:r w:rsidRPr="00AB1DF1">
        <w:rPr>
          <w:rFonts w:hint="cs"/>
          <w:rtl/>
          <w:lang w:bidi="fa-IR"/>
        </w:rPr>
        <w:t xml:space="preserve"> لازم نیست، فقط در نماز است و بس. برین عقل و دانش بباید گریست</w:t>
      </w:r>
      <w:r w:rsidR="00F7313B" w:rsidRPr="00AB1DF1">
        <w:rPr>
          <w:rFonts w:hint="cs"/>
          <w:rtl/>
          <w:lang w:bidi="fa-IR"/>
        </w:rPr>
        <w:t>.</w:t>
      </w:r>
      <w:r w:rsidRPr="00AB1DF1">
        <w:rPr>
          <w:rFonts w:hint="cs"/>
          <w:rtl/>
          <w:lang w:bidi="fa-IR"/>
        </w:rPr>
        <w:t xml:space="preserve"> و بعضی اصل شلوار را دراز می‌کنند، پس آن را بالا جمع کرده بلند می‌کنند، اینهم در حکم اسبال است، مگر آن که خیاط را گفته بود و او نکرد، و </w:t>
      </w:r>
      <w:r w:rsidR="00F7313B" w:rsidRPr="00AB1DF1">
        <w:rPr>
          <w:rFonts w:hint="cs"/>
          <w:rtl/>
          <w:lang w:bidi="fa-IR"/>
        </w:rPr>
        <w:t>برای خیاط</w:t>
      </w:r>
      <w:r w:rsidRPr="00AB1DF1">
        <w:rPr>
          <w:rFonts w:hint="cs"/>
          <w:rtl/>
          <w:lang w:bidi="fa-IR"/>
        </w:rPr>
        <w:t xml:space="preserve"> اینچنین لباس دراز دوختن هم روا نیست، این رزق مشتبه است </w:t>
      </w:r>
      <w:r w:rsidR="00F7313B" w:rsidRPr="00AB1DF1">
        <w:rPr>
          <w:rFonts w:hint="cs"/>
          <w:rtl/>
          <w:lang w:bidi="fa-IR"/>
        </w:rPr>
        <w:t>و از خدا باید بترسد</w:t>
      </w:r>
      <w:r w:rsidRPr="00AB1DF1">
        <w:rPr>
          <w:rFonts w:hint="cs"/>
          <w:rtl/>
          <w:lang w:bidi="fa-IR"/>
        </w:rPr>
        <w:t>، و لباس غیر شرعی ندوزد. و یکی از رسومِ مروجه زیاده کوتاه‌کردن لباس است به نظر شوق و تزیین و یکی از رسوم لباس را ب</w:t>
      </w:r>
      <w:r w:rsidR="00F7313B" w:rsidRPr="00AB1DF1">
        <w:rPr>
          <w:rFonts w:hint="cs"/>
          <w:rtl/>
          <w:lang w:bidi="fa-IR"/>
        </w:rPr>
        <w:t xml:space="preserve">ه </w:t>
      </w:r>
      <w:r w:rsidRPr="00AB1DF1">
        <w:rPr>
          <w:rFonts w:hint="cs"/>
          <w:rtl/>
          <w:lang w:bidi="fa-IR"/>
        </w:rPr>
        <w:t>طرز لباس کفار و فساق‌کردنست و غیره و غیره.</w:t>
      </w:r>
    </w:p>
    <w:p w:rsidR="00F7313B" w:rsidRPr="00AB1DF1" w:rsidRDefault="00F7313B" w:rsidP="00F7313B">
      <w:pPr>
        <w:ind w:firstLine="284"/>
        <w:jc w:val="lowKashida"/>
        <w:rPr>
          <w:rFonts w:hint="cs"/>
          <w:rtl/>
          <w:lang w:bidi="fa-IR"/>
        </w:rPr>
      </w:pPr>
      <w:r w:rsidRPr="00AB1DF1">
        <w:rPr>
          <w:rFonts w:hint="cs"/>
          <w:rtl/>
          <w:lang w:bidi="fa-IR"/>
        </w:rPr>
        <w:t>و بدترین رسمِ مروج</w:t>
      </w:r>
      <w:r w:rsidR="00222BB6" w:rsidRPr="00AB1DF1">
        <w:rPr>
          <w:rFonts w:hint="cs"/>
          <w:rtl/>
          <w:lang w:bidi="fa-IR"/>
        </w:rPr>
        <w:t xml:space="preserve"> درین زمان کوتاه‌کردن لباس</w:t>
      </w:r>
      <w:r w:rsidRPr="00AB1DF1">
        <w:rPr>
          <w:rFonts w:hint="cs"/>
          <w:rtl/>
          <w:lang w:bidi="fa-IR"/>
        </w:rPr>
        <w:t xml:space="preserve"> زنان</w:t>
      </w:r>
      <w:r w:rsidR="00222BB6" w:rsidRPr="00AB1DF1">
        <w:rPr>
          <w:rFonts w:hint="cs"/>
          <w:rtl/>
          <w:lang w:bidi="fa-IR"/>
        </w:rPr>
        <w:t xml:space="preserve"> است، و رقیق لباس پوشیدن و شلوار وسیع پوشیدنست، مثلاً اگر زنی نماز</w:t>
      </w:r>
      <w:r w:rsidRPr="00AB1DF1">
        <w:rPr>
          <w:rFonts w:hint="cs"/>
          <w:rtl/>
          <w:lang w:bidi="fa-IR"/>
        </w:rPr>
        <w:t xml:space="preserve">خوان </w:t>
      </w:r>
      <w:r w:rsidR="00222BB6" w:rsidRPr="00AB1DF1">
        <w:rPr>
          <w:rFonts w:hint="cs"/>
          <w:rtl/>
          <w:lang w:bidi="fa-IR"/>
        </w:rPr>
        <w:t xml:space="preserve">تمام عمر با جامه یا پاجامه </w:t>
      </w:r>
      <w:r w:rsidRPr="00AB1DF1">
        <w:rPr>
          <w:rFonts w:hint="cs"/>
          <w:rtl/>
          <w:lang w:bidi="fa-IR"/>
        </w:rPr>
        <w:t>که لباس</w:t>
      </w:r>
      <w:r w:rsidR="00222BB6" w:rsidRPr="00AB1DF1">
        <w:rPr>
          <w:rFonts w:hint="cs"/>
          <w:rtl/>
          <w:lang w:bidi="fa-IR"/>
        </w:rPr>
        <w:t xml:space="preserve"> کوتاه باشد </w:t>
      </w:r>
      <w:r w:rsidRPr="00AB1DF1">
        <w:rPr>
          <w:rFonts w:hint="cs"/>
          <w:rtl/>
          <w:lang w:bidi="fa-IR"/>
        </w:rPr>
        <w:t xml:space="preserve">و </w:t>
      </w:r>
      <w:r w:rsidR="00222BB6" w:rsidRPr="00AB1DF1">
        <w:rPr>
          <w:rFonts w:hint="cs"/>
          <w:rtl/>
          <w:lang w:bidi="fa-IR"/>
        </w:rPr>
        <w:t xml:space="preserve">یا </w:t>
      </w:r>
      <w:r w:rsidRPr="00AB1DF1">
        <w:rPr>
          <w:rFonts w:hint="cs"/>
          <w:rtl/>
          <w:lang w:bidi="fa-IR"/>
        </w:rPr>
        <w:t>روسری نازک</w:t>
      </w:r>
      <w:r w:rsidR="00222BB6" w:rsidRPr="00AB1DF1">
        <w:rPr>
          <w:rFonts w:hint="cs"/>
          <w:rtl/>
          <w:lang w:bidi="fa-IR"/>
        </w:rPr>
        <w:t xml:space="preserve"> که جسم و موی سر </w:t>
      </w:r>
      <w:r w:rsidRPr="00AB1DF1">
        <w:rPr>
          <w:rFonts w:hint="cs"/>
          <w:rtl/>
          <w:lang w:bidi="fa-IR"/>
        </w:rPr>
        <w:t>-</w:t>
      </w:r>
      <w:r w:rsidR="00222BB6" w:rsidRPr="00AB1DF1">
        <w:rPr>
          <w:rFonts w:hint="cs"/>
          <w:rtl/>
          <w:lang w:bidi="fa-IR"/>
        </w:rPr>
        <w:t>اگرچه نصف و ربع گوش</w:t>
      </w:r>
      <w:r w:rsidRPr="00AB1DF1">
        <w:rPr>
          <w:rFonts w:hint="cs"/>
          <w:rtl/>
          <w:lang w:bidi="fa-IR"/>
        </w:rPr>
        <w:t>-</w:t>
      </w:r>
      <w:r w:rsidR="00222BB6" w:rsidRPr="00AB1DF1">
        <w:rPr>
          <w:rFonts w:hint="cs"/>
          <w:rtl/>
          <w:lang w:bidi="fa-IR"/>
        </w:rPr>
        <w:t xml:space="preserve"> ظاهر باشد و همین را پوشیده نماز خواند چون </w:t>
      </w:r>
      <w:r w:rsidRPr="00AB1DF1">
        <w:rPr>
          <w:rFonts w:hint="cs"/>
          <w:rtl/>
          <w:lang w:bidi="fa-IR"/>
        </w:rPr>
        <w:t>ب</w:t>
      </w:r>
      <w:r w:rsidR="00222BB6" w:rsidRPr="00AB1DF1">
        <w:rPr>
          <w:rFonts w:hint="cs"/>
          <w:rtl/>
          <w:lang w:bidi="fa-IR"/>
        </w:rPr>
        <w:t>میرد قابل جنازه نیست، گویا او بی‌نماز مرده است، همه نمازهای عمر او برباد اند، و زنی که لباس</w:t>
      </w:r>
      <w:r w:rsidRPr="00AB1DF1">
        <w:rPr>
          <w:rFonts w:hint="cs"/>
          <w:rtl/>
          <w:lang w:bidi="fa-IR"/>
        </w:rPr>
        <w:t>ش</w:t>
      </w:r>
      <w:r w:rsidR="00222BB6" w:rsidRPr="00AB1DF1">
        <w:rPr>
          <w:rFonts w:hint="cs"/>
          <w:rtl/>
          <w:lang w:bidi="fa-IR"/>
        </w:rPr>
        <w:t xml:space="preserve"> </w:t>
      </w:r>
      <w:r w:rsidRPr="00AB1DF1">
        <w:rPr>
          <w:rFonts w:hint="cs"/>
          <w:rtl/>
          <w:lang w:bidi="fa-IR"/>
        </w:rPr>
        <w:t>چون</w:t>
      </w:r>
      <w:r w:rsidR="00222BB6" w:rsidRPr="00AB1DF1">
        <w:rPr>
          <w:rFonts w:hint="cs"/>
          <w:rtl/>
          <w:lang w:bidi="fa-IR"/>
        </w:rPr>
        <w:t xml:space="preserve"> لباس مردان کوتاه باشد بنابر تش</w:t>
      </w:r>
      <w:r w:rsidRPr="00AB1DF1">
        <w:rPr>
          <w:rFonts w:hint="cs"/>
          <w:rtl/>
          <w:lang w:bidi="fa-IR"/>
        </w:rPr>
        <w:t>ب</w:t>
      </w:r>
      <w:r w:rsidR="00222BB6" w:rsidRPr="00AB1DF1">
        <w:rPr>
          <w:rFonts w:hint="cs"/>
          <w:rtl/>
          <w:lang w:bidi="fa-IR"/>
        </w:rPr>
        <w:t xml:space="preserve">یه </w:t>
      </w:r>
      <w:r w:rsidRPr="00AB1DF1">
        <w:rPr>
          <w:rFonts w:hint="cs"/>
          <w:rtl/>
          <w:lang w:bidi="fa-IR"/>
        </w:rPr>
        <w:t xml:space="preserve">با </w:t>
      </w:r>
      <w:r w:rsidR="00222BB6" w:rsidRPr="00AB1DF1">
        <w:rPr>
          <w:rFonts w:hint="cs"/>
          <w:rtl/>
          <w:lang w:bidi="fa-IR"/>
        </w:rPr>
        <w:t>مردان م</w:t>
      </w:r>
      <w:r w:rsidRPr="00AB1DF1">
        <w:rPr>
          <w:rFonts w:hint="cs"/>
          <w:rtl/>
          <w:lang w:bidi="fa-IR"/>
        </w:rPr>
        <w:t>لعون</w:t>
      </w:r>
      <w:r w:rsidR="00222BB6" w:rsidRPr="00AB1DF1">
        <w:rPr>
          <w:rFonts w:hint="cs"/>
          <w:rtl/>
          <w:lang w:bidi="fa-IR"/>
        </w:rPr>
        <w:t xml:space="preserve"> است، افسوس و صد افسوس که درین زمانه از عوام گذشته خواص و اهل بیت‌شان نیز ازین بلیات خالی نیستند. خداوند رحم فرماید</w:t>
      </w:r>
      <w:r w:rsidRPr="00AB1DF1">
        <w:rPr>
          <w:rFonts w:hint="cs"/>
          <w:rtl/>
          <w:lang w:bidi="fa-IR"/>
        </w:rPr>
        <w:t>.</w:t>
      </w:r>
    </w:p>
    <w:p w:rsidR="00222BB6" w:rsidRPr="00AB1DF1" w:rsidRDefault="00222BB6" w:rsidP="00F7313B">
      <w:pPr>
        <w:ind w:firstLine="284"/>
        <w:jc w:val="lowKashida"/>
        <w:rPr>
          <w:rFonts w:hint="cs"/>
          <w:rtl/>
          <w:lang w:bidi="fa-IR"/>
        </w:rPr>
      </w:pPr>
      <w:r w:rsidRPr="00AB1DF1">
        <w:rPr>
          <w:rFonts w:hint="cs"/>
          <w:rtl/>
          <w:lang w:bidi="fa-IR"/>
        </w:rPr>
        <w:t xml:space="preserve"> و یکی ازین رسوم مروجه‌داشتن سگ و نهادن عکس و تصویر</w:t>
      </w:r>
      <w:r w:rsidR="00F7313B" w:rsidRPr="00AB1DF1">
        <w:rPr>
          <w:rFonts w:hint="cs"/>
          <w:rtl/>
          <w:lang w:bidi="fa-IR"/>
        </w:rPr>
        <w:t xml:space="preserve"> بدون ‌ضرورت</w:t>
      </w:r>
      <w:r w:rsidRPr="00AB1DF1">
        <w:rPr>
          <w:rFonts w:hint="cs"/>
          <w:rtl/>
          <w:lang w:bidi="fa-IR"/>
        </w:rPr>
        <w:t xml:space="preserve"> است. در حدیث است که در هر خانه که تصویر و سگ باشد فرشته رحمت در آن خانه داخل نمی‌گردد، مزید تفصیل مسئله تصویر را در تحذیر از احقر مطالعه باید کرد.</w:t>
      </w:r>
    </w:p>
    <w:p w:rsidR="00222BB6" w:rsidRPr="00AB1DF1" w:rsidRDefault="00222BB6" w:rsidP="00711103">
      <w:pPr>
        <w:ind w:firstLine="284"/>
        <w:jc w:val="lowKashida"/>
        <w:rPr>
          <w:rFonts w:hint="cs"/>
          <w:rtl/>
          <w:lang w:bidi="fa-IR"/>
        </w:rPr>
      </w:pPr>
      <w:r w:rsidRPr="00AB1DF1">
        <w:rPr>
          <w:rFonts w:hint="cs"/>
          <w:rtl/>
          <w:lang w:bidi="fa-IR"/>
        </w:rPr>
        <w:t>یکی از رسوم مروجه اختیارکردن وضع بی‌دین</w:t>
      </w:r>
      <w:r w:rsidR="00711103" w:rsidRPr="00AB1DF1">
        <w:rPr>
          <w:rFonts w:hint="cs"/>
          <w:rtl/>
          <w:lang w:bidi="fa-IR"/>
        </w:rPr>
        <w:t xml:space="preserve"> ها</w:t>
      </w:r>
      <w:r w:rsidRPr="00AB1DF1">
        <w:rPr>
          <w:rFonts w:hint="cs"/>
          <w:rtl/>
          <w:lang w:bidi="fa-IR"/>
        </w:rPr>
        <w:t xml:space="preserve"> و لامذهبان در لباس مثل کوت و پتلون یا طرز نشست و برخاست و سلام و کلام و خورد و نوش یا در حلیه و روش و غیره </w:t>
      </w:r>
      <w:r w:rsidR="00711103" w:rsidRPr="00AB1DF1">
        <w:rPr>
          <w:rFonts w:hint="cs"/>
          <w:rtl/>
          <w:lang w:bidi="fa-IR"/>
        </w:rPr>
        <w:t xml:space="preserve">بی‌ضرورت است </w:t>
      </w:r>
      <w:r w:rsidRPr="00AB1DF1">
        <w:rPr>
          <w:rFonts w:hint="cs"/>
          <w:rtl/>
          <w:lang w:bidi="fa-IR"/>
        </w:rPr>
        <w:t>مثلا در سلام فقط دست بلندکردن به جز لفظ سلام، و سلام علیکم بغیر الف ولام گفتن در ملکی که شعار قومی همین است، و وقت مصافحه پشت خم‌کردن</w:t>
      </w:r>
      <w:r w:rsidR="00711103" w:rsidRPr="00AB1DF1">
        <w:rPr>
          <w:rFonts w:hint="cs"/>
          <w:rtl/>
          <w:lang w:bidi="fa-IR"/>
        </w:rPr>
        <w:t>،</w:t>
      </w:r>
      <w:r w:rsidRPr="00AB1DF1">
        <w:rPr>
          <w:rFonts w:hint="cs"/>
          <w:rtl/>
          <w:lang w:bidi="fa-IR"/>
        </w:rPr>
        <w:t xml:space="preserve"> تنها به یک دست مصافحه‌کردن و وقت سلام دست به سینه نهاده و وقت وداع خدا حافظ گفتن و غیره و غیره.</w:t>
      </w:r>
    </w:p>
    <w:p w:rsidR="00222BB6" w:rsidRPr="00AB1DF1" w:rsidRDefault="00222BB6" w:rsidP="00711103">
      <w:pPr>
        <w:ind w:firstLine="284"/>
        <w:jc w:val="lowKashida"/>
        <w:rPr>
          <w:rtl/>
          <w:lang w:bidi="fa-IR"/>
        </w:rPr>
      </w:pPr>
      <w:r w:rsidRPr="00AB1DF1">
        <w:rPr>
          <w:rFonts w:hint="cs"/>
          <w:rtl/>
          <w:lang w:bidi="fa-IR"/>
        </w:rPr>
        <w:t xml:space="preserve">چرا که در حدیث آمده است که هرکه </w:t>
      </w:r>
      <w:r w:rsidR="00711103" w:rsidRPr="00AB1DF1">
        <w:rPr>
          <w:rFonts w:hint="cs"/>
          <w:rtl/>
          <w:lang w:bidi="fa-IR"/>
        </w:rPr>
        <w:t>خود را به قومی مشابه کند</w:t>
      </w:r>
      <w:r w:rsidRPr="00AB1DF1">
        <w:rPr>
          <w:rFonts w:hint="cs"/>
          <w:rtl/>
          <w:lang w:bidi="fa-IR"/>
        </w:rPr>
        <w:t>، پس او از همان جماعت است. (</w:t>
      </w:r>
      <w:r w:rsidR="00711103" w:rsidRPr="00AB1DF1">
        <w:rPr>
          <w:rFonts w:hint="cs"/>
          <w:rtl/>
          <w:lang w:bidi="fa-IR"/>
        </w:rPr>
        <w:t xml:space="preserve">مسند </w:t>
      </w:r>
      <w:r w:rsidRPr="00AB1DF1">
        <w:rPr>
          <w:rFonts w:hint="cs"/>
          <w:rtl/>
          <w:lang w:bidi="fa-IR"/>
        </w:rPr>
        <w:t>احمد و</w:t>
      </w:r>
      <w:r w:rsidR="00711103" w:rsidRPr="00AB1DF1">
        <w:rPr>
          <w:rFonts w:hint="cs"/>
          <w:rtl/>
          <w:lang w:bidi="fa-IR"/>
        </w:rPr>
        <w:t xml:space="preserve"> سنن</w:t>
      </w:r>
      <w:r w:rsidRPr="00AB1DF1">
        <w:rPr>
          <w:rFonts w:hint="cs"/>
          <w:rtl/>
          <w:lang w:bidi="fa-IR"/>
        </w:rPr>
        <w:t xml:space="preserve"> ابوداود). </w:t>
      </w:r>
    </w:p>
    <w:p w:rsidR="00F84967" w:rsidRDefault="00F84967" w:rsidP="00FC59E7">
      <w:pPr>
        <w:pStyle w:val="a1"/>
        <w:rPr>
          <w:rtl/>
        </w:rPr>
        <w:sectPr w:rsidR="00F84967" w:rsidSect="0033470C">
          <w:footnotePr>
            <w:numRestart w:val="eachPage"/>
          </w:footnotePr>
          <w:type w:val="oddPage"/>
          <w:pgSz w:w="11906" w:h="16838" w:code="9"/>
          <w:pgMar w:top="3402" w:right="2778" w:bottom="3402" w:left="2778" w:header="3402" w:footer="3402" w:gutter="170"/>
          <w:cols w:space="708"/>
          <w:titlePg/>
          <w:bidi/>
          <w:rtlGutter/>
          <w:docGrid w:linePitch="381"/>
        </w:sectPr>
      </w:pPr>
    </w:p>
    <w:p w:rsidR="00F84967" w:rsidRDefault="00F84967" w:rsidP="00F84967">
      <w:pPr>
        <w:pStyle w:val="a1"/>
        <w:rPr>
          <w:rFonts w:hint="cs"/>
          <w:rtl/>
        </w:rPr>
      </w:pPr>
    </w:p>
    <w:p w:rsidR="00222BB6" w:rsidRPr="00AB1DF1" w:rsidRDefault="00222BB6" w:rsidP="00F84967">
      <w:pPr>
        <w:pStyle w:val="a1"/>
        <w:rPr>
          <w:rFonts w:hint="cs"/>
          <w:rtl/>
        </w:rPr>
      </w:pPr>
      <w:bookmarkStart w:id="211" w:name="_Toc257927163"/>
      <w:bookmarkStart w:id="212" w:name="_Toc257927293"/>
      <w:r w:rsidRPr="00AB1DF1">
        <w:rPr>
          <w:rFonts w:hint="cs"/>
          <w:rtl/>
        </w:rPr>
        <w:t>باب دوم</w:t>
      </w:r>
      <w:r w:rsidR="00F84967">
        <w:rPr>
          <w:rtl/>
        </w:rPr>
        <w:br/>
      </w:r>
      <w:r w:rsidRPr="00AB1DF1">
        <w:rPr>
          <w:rFonts w:hint="cs"/>
          <w:rtl/>
        </w:rPr>
        <w:t>در بیان رسومی که عوام الناس آنها را مباح می‌دانند</w:t>
      </w:r>
      <w:bookmarkEnd w:id="211"/>
      <w:bookmarkEnd w:id="212"/>
    </w:p>
    <w:p w:rsidR="00222BB6" w:rsidRPr="00AB1DF1" w:rsidRDefault="00222BB6" w:rsidP="00A11957">
      <w:pPr>
        <w:ind w:firstLine="284"/>
        <w:jc w:val="lowKashida"/>
        <w:rPr>
          <w:rFonts w:hint="cs"/>
          <w:rtl/>
          <w:lang w:bidi="fa-IR"/>
        </w:rPr>
      </w:pPr>
      <w:bookmarkStart w:id="213" w:name="_Toc257927164"/>
      <w:bookmarkStart w:id="214" w:name="_Toc257927294"/>
      <w:r w:rsidRPr="00F84967">
        <w:rPr>
          <w:rStyle w:val="Char"/>
          <w:rFonts w:hint="cs"/>
          <w:rtl/>
        </w:rPr>
        <w:t>فصل اول:</w:t>
      </w:r>
      <w:bookmarkEnd w:id="213"/>
      <w:bookmarkEnd w:id="214"/>
      <w:r w:rsidRPr="00AB1DF1">
        <w:rPr>
          <w:rFonts w:hint="cs"/>
          <w:rtl/>
          <w:lang w:bidi="fa-IR"/>
        </w:rPr>
        <w:t xml:space="preserve"> از آن رسمها اکثر رسوم عروسی ا</w:t>
      </w:r>
      <w:r w:rsidR="00F93E10" w:rsidRPr="00AB1DF1">
        <w:rPr>
          <w:rFonts w:hint="cs"/>
          <w:rtl/>
          <w:lang w:bidi="fa-IR"/>
        </w:rPr>
        <w:t>ست</w:t>
      </w:r>
      <w:r w:rsidRPr="00AB1DF1">
        <w:rPr>
          <w:rFonts w:hint="cs"/>
          <w:rtl/>
          <w:lang w:bidi="fa-IR"/>
        </w:rPr>
        <w:t xml:space="preserve"> که گذشته از عوام بلکه خواص و ثق</w:t>
      </w:r>
      <w:r w:rsidR="00F93E10" w:rsidRPr="00AB1DF1">
        <w:rPr>
          <w:rFonts w:hint="cs"/>
          <w:rtl/>
          <w:lang w:bidi="fa-IR"/>
        </w:rPr>
        <w:t>ات و قضات و علماء بزرگ</w:t>
      </w:r>
      <w:r w:rsidRPr="00AB1DF1">
        <w:rPr>
          <w:rFonts w:hint="cs"/>
          <w:rtl/>
          <w:lang w:bidi="fa-IR"/>
        </w:rPr>
        <w:t xml:space="preserve"> دران سرگرم </w:t>
      </w:r>
      <w:r w:rsidR="00F93E10" w:rsidRPr="00AB1DF1">
        <w:rPr>
          <w:rFonts w:hint="cs"/>
          <w:rtl/>
          <w:lang w:bidi="fa-IR"/>
        </w:rPr>
        <w:t>می باش</w:t>
      </w:r>
      <w:r w:rsidRPr="00AB1DF1">
        <w:rPr>
          <w:rFonts w:hint="cs"/>
          <w:rtl/>
          <w:lang w:bidi="fa-IR"/>
        </w:rPr>
        <w:t>ند، و اگر ب</w:t>
      </w:r>
      <w:r w:rsidR="00A11957" w:rsidRPr="00AB1DF1">
        <w:rPr>
          <w:rFonts w:hint="cs"/>
          <w:rtl/>
          <w:lang w:bidi="fa-IR"/>
        </w:rPr>
        <w:t xml:space="preserve">ر آنان اعتراض </w:t>
      </w:r>
      <w:r w:rsidRPr="00AB1DF1">
        <w:rPr>
          <w:rFonts w:hint="cs"/>
          <w:rtl/>
          <w:lang w:bidi="fa-IR"/>
        </w:rPr>
        <w:t>‌شود گویند که: چیزی نیست درین خانه</w:t>
      </w:r>
      <w:r w:rsidR="00A11957" w:rsidRPr="00AB1DF1">
        <w:rPr>
          <w:rFonts w:hint="cs"/>
          <w:rtl/>
          <w:lang w:bidi="fa-IR"/>
        </w:rPr>
        <w:t xml:space="preserve"> نه</w:t>
      </w:r>
      <w:r w:rsidRPr="00AB1DF1">
        <w:rPr>
          <w:rFonts w:hint="cs"/>
          <w:rtl/>
          <w:lang w:bidi="fa-IR"/>
        </w:rPr>
        <w:t xml:space="preserve"> رقص است و نه سرود و دیگر خرافات، بلکه دعوتی سن</w:t>
      </w:r>
      <w:r w:rsidR="00A11957" w:rsidRPr="00AB1DF1">
        <w:rPr>
          <w:rFonts w:hint="cs"/>
          <w:rtl/>
          <w:lang w:bidi="fa-IR"/>
        </w:rPr>
        <w:t>ت</w:t>
      </w:r>
      <w:r w:rsidRPr="00AB1DF1">
        <w:rPr>
          <w:rFonts w:hint="cs"/>
          <w:rtl/>
          <w:lang w:bidi="fa-IR"/>
        </w:rPr>
        <w:t xml:space="preserve"> است چند نفر جمع می‌شو</w:t>
      </w:r>
      <w:r w:rsidR="00A11957" w:rsidRPr="00AB1DF1">
        <w:rPr>
          <w:rFonts w:hint="cs"/>
          <w:rtl/>
          <w:lang w:bidi="fa-IR"/>
        </w:rPr>
        <w:t>ن</w:t>
      </w:r>
      <w:r w:rsidRPr="00AB1DF1">
        <w:rPr>
          <w:rFonts w:hint="cs"/>
          <w:rtl/>
          <w:lang w:bidi="fa-IR"/>
        </w:rPr>
        <w:t xml:space="preserve">د، و </w:t>
      </w:r>
      <w:r w:rsidR="00A11957" w:rsidRPr="00AB1DF1">
        <w:rPr>
          <w:rFonts w:hint="cs"/>
          <w:rtl/>
          <w:lang w:bidi="fa-IR"/>
        </w:rPr>
        <w:t>طعام می خورند و خوش حالی می کنند</w:t>
      </w:r>
      <w:r w:rsidRPr="00AB1DF1">
        <w:rPr>
          <w:rFonts w:hint="cs"/>
          <w:rtl/>
          <w:lang w:bidi="fa-IR"/>
        </w:rPr>
        <w:t>.</w:t>
      </w:r>
    </w:p>
    <w:p w:rsidR="00222BB6" w:rsidRPr="00AB1DF1" w:rsidRDefault="00222BB6" w:rsidP="00A11957">
      <w:pPr>
        <w:ind w:firstLine="284"/>
        <w:jc w:val="lowKashida"/>
        <w:rPr>
          <w:rFonts w:hint="cs"/>
          <w:rtl/>
          <w:lang w:bidi="fa-IR"/>
        </w:rPr>
      </w:pPr>
      <w:r w:rsidRPr="005D220E">
        <w:rPr>
          <w:rFonts w:cs="B Lotus" w:hint="cs"/>
          <w:b/>
          <w:bCs/>
          <w:rtl/>
          <w:lang w:bidi="fa-IR"/>
        </w:rPr>
        <w:t>اخطار:</w:t>
      </w:r>
      <w:r w:rsidRPr="00AB1DF1">
        <w:rPr>
          <w:rFonts w:hint="cs"/>
          <w:rtl/>
          <w:lang w:bidi="fa-IR"/>
        </w:rPr>
        <w:t xml:space="preserve"> عزیزان من</w:t>
      </w:r>
      <w:r w:rsidR="00A11957" w:rsidRPr="00AB1DF1">
        <w:rPr>
          <w:rFonts w:hint="cs"/>
          <w:rtl/>
          <w:lang w:bidi="fa-IR"/>
        </w:rPr>
        <w:t>!</w:t>
      </w:r>
      <w:r w:rsidRPr="00AB1DF1">
        <w:rPr>
          <w:rFonts w:hint="cs"/>
          <w:rtl/>
          <w:lang w:bidi="fa-IR"/>
        </w:rPr>
        <w:t xml:space="preserve"> وجه غلط فهمی این خواص و عدم اهمیت ایشان</w:t>
      </w:r>
      <w:r w:rsidR="00A11957" w:rsidRPr="00AB1DF1">
        <w:rPr>
          <w:rFonts w:hint="cs"/>
          <w:rtl/>
          <w:lang w:bidi="fa-IR"/>
        </w:rPr>
        <w:t>،</w:t>
      </w:r>
      <w:r w:rsidRPr="00AB1DF1">
        <w:rPr>
          <w:rFonts w:hint="cs"/>
          <w:rtl/>
          <w:lang w:bidi="fa-IR"/>
        </w:rPr>
        <w:t xml:space="preserve"> </w:t>
      </w:r>
      <w:r w:rsidR="00A11957" w:rsidRPr="00AB1DF1">
        <w:rPr>
          <w:rFonts w:hint="cs"/>
          <w:rtl/>
          <w:lang w:bidi="fa-IR"/>
        </w:rPr>
        <w:t>دلیل جواز این عمل و رسوم</w:t>
      </w:r>
      <w:r w:rsidRPr="00AB1DF1">
        <w:rPr>
          <w:rFonts w:hint="cs"/>
          <w:rtl/>
          <w:lang w:bidi="fa-IR"/>
        </w:rPr>
        <w:t xml:space="preserve"> </w:t>
      </w:r>
      <w:r w:rsidR="00A11957" w:rsidRPr="00AB1DF1">
        <w:rPr>
          <w:rFonts w:hint="cs"/>
          <w:rtl/>
          <w:lang w:bidi="fa-IR"/>
        </w:rPr>
        <w:t>منکر آن</w:t>
      </w:r>
      <w:r w:rsidRPr="00AB1DF1">
        <w:rPr>
          <w:rFonts w:hint="cs"/>
          <w:rtl/>
          <w:lang w:bidi="fa-IR"/>
        </w:rPr>
        <w:t xml:space="preserve"> نیست، بلکه رواج </w:t>
      </w:r>
      <w:r w:rsidR="00A11957" w:rsidRPr="00AB1DF1">
        <w:rPr>
          <w:rFonts w:hint="cs"/>
          <w:rtl/>
          <w:lang w:bidi="fa-IR"/>
        </w:rPr>
        <w:t>ها نظر</w:t>
      </w:r>
      <w:r w:rsidRPr="00AB1DF1">
        <w:rPr>
          <w:rFonts w:hint="cs"/>
          <w:rtl/>
          <w:lang w:bidi="fa-IR"/>
        </w:rPr>
        <w:t xml:space="preserve"> این جماعت را کمزور و ضعیف کرده است که امور مباح را می‌بین</w:t>
      </w:r>
      <w:r w:rsidR="00A11957" w:rsidRPr="00AB1DF1">
        <w:rPr>
          <w:rFonts w:hint="cs"/>
          <w:rtl/>
          <w:lang w:bidi="fa-IR"/>
        </w:rPr>
        <w:t>ن</w:t>
      </w:r>
      <w:r w:rsidRPr="00AB1DF1">
        <w:rPr>
          <w:rFonts w:hint="cs"/>
          <w:rtl/>
          <w:lang w:bidi="fa-IR"/>
        </w:rPr>
        <w:t xml:space="preserve">د، اما </w:t>
      </w:r>
      <w:r w:rsidR="00A11957" w:rsidRPr="00AB1DF1">
        <w:rPr>
          <w:rFonts w:hint="cs"/>
          <w:rtl/>
          <w:lang w:bidi="fa-IR"/>
        </w:rPr>
        <w:t>متوجه مفاسد خطیر این رسم و رواجها نمی شوند</w:t>
      </w:r>
      <w:r w:rsidRPr="00AB1DF1">
        <w:rPr>
          <w:rFonts w:hint="cs"/>
          <w:rtl/>
          <w:lang w:bidi="fa-IR"/>
        </w:rPr>
        <w:t xml:space="preserve">، چنانچه </w:t>
      </w:r>
      <w:r w:rsidR="00A11957" w:rsidRPr="00AB1DF1">
        <w:rPr>
          <w:rFonts w:hint="cs"/>
          <w:rtl/>
          <w:lang w:bidi="fa-IR"/>
        </w:rPr>
        <w:t>طفل نادان</w:t>
      </w:r>
      <w:r w:rsidRPr="00AB1DF1">
        <w:rPr>
          <w:rFonts w:hint="cs"/>
          <w:rtl/>
          <w:lang w:bidi="fa-IR"/>
        </w:rPr>
        <w:t xml:space="preserve"> ذ</w:t>
      </w:r>
      <w:r w:rsidR="00A11957" w:rsidRPr="00AB1DF1">
        <w:rPr>
          <w:rFonts w:hint="cs"/>
          <w:rtl/>
          <w:lang w:bidi="fa-IR"/>
        </w:rPr>
        <w:t>ا</w:t>
      </w:r>
      <w:r w:rsidRPr="00AB1DF1">
        <w:rPr>
          <w:rFonts w:hint="cs"/>
          <w:rtl/>
          <w:lang w:bidi="fa-IR"/>
        </w:rPr>
        <w:t>ئق</w:t>
      </w:r>
      <w:r w:rsidR="00A11957" w:rsidRPr="00AB1DF1">
        <w:rPr>
          <w:rFonts w:hint="cs"/>
          <w:rtl/>
          <w:lang w:bidi="fa-IR"/>
        </w:rPr>
        <w:t>ة</w:t>
      </w:r>
      <w:r w:rsidRPr="00AB1DF1">
        <w:rPr>
          <w:rFonts w:hint="cs"/>
          <w:rtl/>
          <w:lang w:bidi="fa-IR"/>
        </w:rPr>
        <w:t xml:space="preserve"> شیرینی و رنگ آن </w:t>
      </w:r>
      <w:r w:rsidR="00A11957" w:rsidRPr="00AB1DF1">
        <w:rPr>
          <w:rFonts w:hint="cs"/>
          <w:rtl/>
          <w:lang w:bidi="fa-IR"/>
        </w:rPr>
        <w:t xml:space="preserve">را </w:t>
      </w:r>
      <w:r w:rsidRPr="00AB1DF1">
        <w:rPr>
          <w:rFonts w:hint="cs"/>
          <w:rtl/>
          <w:lang w:bidi="fa-IR"/>
        </w:rPr>
        <w:t xml:space="preserve">دیده می فهمد که چه چیزی عالیست و بر مضرتهای آن پی نمی‌برد، </w:t>
      </w:r>
      <w:r w:rsidR="00A11957" w:rsidRPr="00AB1DF1">
        <w:rPr>
          <w:rFonts w:hint="cs"/>
          <w:rtl/>
          <w:lang w:bidi="fa-IR"/>
        </w:rPr>
        <w:t>اما پدر و مادر ا</w:t>
      </w:r>
      <w:r w:rsidRPr="00AB1DF1">
        <w:rPr>
          <w:rFonts w:hint="cs"/>
          <w:rtl/>
          <w:lang w:bidi="fa-IR"/>
        </w:rPr>
        <w:t xml:space="preserve">و بر مضرت‌های مخفی آن </w:t>
      </w:r>
      <w:r w:rsidR="00A11957" w:rsidRPr="00AB1DF1">
        <w:rPr>
          <w:rFonts w:hint="cs"/>
          <w:rtl/>
          <w:lang w:bidi="fa-IR"/>
        </w:rPr>
        <w:t>آگاهند.</w:t>
      </w:r>
      <w:r w:rsidRPr="00AB1DF1">
        <w:rPr>
          <w:rFonts w:hint="cs"/>
          <w:rtl/>
          <w:lang w:bidi="fa-IR"/>
        </w:rPr>
        <w:t xml:space="preserve"> ازین سبب او را منع می‌کنند و نمی‌گذارند و آ</w:t>
      </w:r>
      <w:r w:rsidR="00A11957" w:rsidRPr="00AB1DF1">
        <w:rPr>
          <w:rFonts w:hint="cs"/>
          <w:rtl/>
          <w:lang w:bidi="fa-IR"/>
        </w:rPr>
        <w:t>ن طفل خیرخواهان خود را دشمن تصو</w:t>
      </w:r>
      <w:r w:rsidRPr="00AB1DF1">
        <w:rPr>
          <w:rFonts w:hint="cs"/>
          <w:rtl/>
          <w:lang w:bidi="fa-IR"/>
        </w:rPr>
        <w:t>ر می‌کند حالان که بزرگ‌ترین دوست او هستند.</w:t>
      </w:r>
    </w:p>
    <w:p w:rsidR="00222BB6" w:rsidRPr="00AB1DF1" w:rsidRDefault="00DF7D30" w:rsidP="00222BB6">
      <w:pPr>
        <w:ind w:firstLine="284"/>
        <w:jc w:val="lowKashida"/>
        <w:rPr>
          <w:rFonts w:hint="cs"/>
          <w:rtl/>
          <w:lang w:bidi="fa-IR"/>
        </w:rPr>
      </w:pPr>
      <w:r w:rsidRPr="00AB1DF1">
        <w:rPr>
          <w:rFonts w:hint="cs"/>
          <w:rtl/>
          <w:lang w:bidi="fa-IR"/>
        </w:rPr>
        <w:t>جشن تولد برای فرزند یکی از رسوم زشت و مروج در بین مسلمانان است:</w:t>
      </w:r>
    </w:p>
    <w:p w:rsidR="00222BB6" w:rsidRPr="00AB1DF1" w:rsidRDefault="00222BB6" w:rsidP="00DF7D30">
      <w:pPr>
        <w:ind w:firstLine="284"/>
        <w:jc w:val="lowKashida"/>
        <w:rPr>
          <w:rFonts w:hint="cs"/>
          <w:rtl/>
          <w:lang w:bidi="fa-IR"/>
        </w:rPr>
      </w:pPr>
      <w:r w:rsidRPr="00AB1DF1">
        <w:rPr>
          <w:rFonts w:hint="cs"/>
          <w:rtl/>
          <w:lang w:bidi="fa-IR"/>
        </w:rPr>
        <w:t xml:space="preserve">1- </w:t>
      </w:r>
      <w:r w:rsidR="00DF7D30" w:rsidRPr="00AB1DF1">
        <w:rPr>
          <w:rFonts w:hint="cs"/>
          <w:rtl/>
          <w:lang w:bidi="fa-IR"/>
        </w:rPr>
        <w:t>خصوصا اگر فرزند اول باشد جشن گرفتن برای او را  لازم می دانند</w:t>
      </w:r>
      <w:r w:rsidRPr="00AB1DF1">
        <w:rPr>
          <w:rFonts w:hint="cs"/>
          <w:rtl/>
          <w:lang w:bidi="fa-IR"/>
        </w:rPr>
        <w:t>.</w:t>
      </w:r>
    </w:p>
    <w:p w:rsidR="00222BB6" w:rsidRPr="00AB1DF1" w:rsidRDefault="00DF7D30" w:rsidP="00DF7D30">
      <w:pPr>
        <w:ind w:firstLine="284"/>
        <w:jc w:val="lowKashida"/>
        <w:rPr>
          <w:rFonts w:hint="cs"/>
          <w:rtl/>
          <w:lang w:bidi="fa-IR"/>
        </w:rPr>
      </w:pPr>
      <w:r w:rsidRPr="00AB1DF1">
        <w:rPr>
          <w:rFonts w:hint="cs"/>
          <w:rtl/>
          <w:lang w:bidi="fa-IR"/>
        </w:rPr>
        <w:t>2- و در بعض جا وقت درد زه زن،</w:t>
      </w:r>
      <w:r w:rsidR="00222BB6" w:rsidRPr="00AB1DF1">
        <w:rPr>
          <w:rFonts w:hint="cs"/>
          <w:rtl/>
          <w:lang w:bidi="fa-IR"/>
        </w:rPr>
        <w:t xml:space="preserve"> </w:t>
      </w:r>
      <w:r w:rsidRPr="00AB1DF1">
        <w:rPr>
          <w:rFonts w:hint="cs"/>
          <w:rtl/>
          <w:lang w:bidi="fa-IR"/>
        </w:rPr>
        <w:t>اطرافیانش</w:t>
      </w:r>
      <w:r w:rsidR="00222BB6" w:rsidRPr="00AB1DF1">
        <w:rPr>
          <w:rFonts w:hint="cs"/>
          <w:rtl/>
          <w:lang w:bidi="fa-IR"/>
        </w:rPr>
        <w:t xml:space="preserve"> </w:t>
      </w:r>
      <w:r w:rsidRPr="00AB1DF1">
        <w:rPr>
          <w:rFonts w:hint="cs"/>
          <w:rtl/>
          <w:lang w:bidi="fa-IR"/>
        </w:rPr>
        <w:t>چهار قطعه نان به چهار جه</w:t>
      </w:r>
      <w:r w:rsidR="00222BB6" w:rsidRPr="00AB1DF1">
        <w:rPr>
          <w:rFonts w:hint="cs"/>
          <w:rtl/>
          <w:lang w:bidi="fa-IR"/>
        </w:rPr>
        <w:t xml:space="preserve">ت به نام </w:t>
      </w:r>
      <w:r w:rsidRPr="00AB1DF1">
        <w:rPr>
          <w:rFonts w:hint="cs"/>
          <w:rtl/>
          <w:lang w:bidi="fa-IR"/>
        </w:rPr>
        <w:t xml:space="preserve">شیخ و </w:t>
      </w:r>
      <w:r w:rsidR="00222BB6" w:rsidRPr="00AB1DF1">
        <w:rPr>
          <w:rFonts w:hint="cs"/>
          <w:rtl/>
          <w:lang w:bidi="fa-IR"/>
        </w:rPr>
        <w:t>بزرگ ب</w:t>
      </w:r>
      <w:r w:rsidRPr="00AB1DF1">
        <w:rPr>
          <w:rFonts w:hint="cs"/>
          <w:rtl/>
          <w:lang w:bidi="fa-IR"/>
        </w:rPr>
        <w:t xml:space="preserve">رای </w:t>
      </w:r>
      <w:r w:rsidR="00222BB6" w:rsidRPr="00AB1DF1">
        <w:rPr>
          <w:rFonts w:hint="cs"/>
          <w:rtl/>
          <w:lang w:bidi="fa-IR"/>
        </w:rPr>
        <w:t xml:space="preserve">دفع بلا می‌اندازند </w:t>
      </w:r>
      <w:r w:rsidRPr="00AB1DF1">
        <w:rPr>
          <w:rFonts w:hint="cs"/>
          <w:rtl/>
          <w:lang w:bidi="fa-IR"/>
        </w:rPr>
        <w:t xml:space="preserve">که این کار </w:t>
      </w:r>
      <w:r w:rsidR="00222BB6" w:rsidRPr="00AB1DF1">
        <w:rPr>
          <w:rFonts w:hint="cs"/>
          <w:rtl/>
          <w:lang w:bidi="fa-IR"/>
        </w:rPr>
        <w:t>شرک است.</w:t>
      </w:r>
    </w:p>
    <w:p w:rsidR="00222BB6" w:rsidRPr="00AB1DF1" w:rsidRDefault="00222BB6" w:rsidP="00DF7D30">
      <w:pPr>
        <w:ind w:firstLine="284"/>
        <w:jc w:val="lowKashida"/>
        <w:rPr>
          <w:rFonts w:hint="cs"/>
          <w:rtl/>
          <w:lang w:bidi="fa-IR"/>
        </w:rPr>
      </w:pPr>
      <w:r w:rsidRPr="00AB1DF1">
        <w:rPr>
          <w:rFonts w:hint="cs"/>
          <w:rtl/>
          <w:lang w:bidi="fa-IR"/>
        </w:rPr>
        <w:t>3- بعد پیدائش کودک در پیشانی و سربینی و زنخ او سیاهی ب</w:t>
      </w:r>
      <w:r w:rsidR="00DF7D30" w:rsidRPr="00AB1DF1">
        <w:rPr>
          <w:rFonts w:hint="cs"/>
          <w:rtl/>
          <w:lang w:bidi="fa-IR"/>
        </w:rPr>
        <w:t xml:space="preserve">رای </w:t>
      </w:r>
      <w:r w:rsidRPr="00AB1DF1">
        <w:rPr>
          <w:rFonts w:hint="cs"/>
          <w:rtl/>
          <w:lang w:bidi="fa-IR"/>
        </w:rPr>
        <w:t xml:space="preserve">دفع بلا استعمال می‌کنند و </w:t>
      </w:r>
      <w:r w:rsidR="00DF7D30" w:rsidRPr="00AB1DF1">
        <w:rPr>
          <w:rFonts w:hint="cs"/>
          <w:rtl/>
          <w:lang w:bidi="fa-IR"/>
        </w:rPr>
        <w:t xml:space="preserve">آن را </w:t>
      </w:r>
      <w:r w:rsidRPr="00AB1DF1">
        <w:rPr>
          <w:rFonts w:hint="cs"/>
          <w:rtl/>
          <w:lang w:bidi="fa-IR"/>
        </w:rPr>
        <w:t xml:space="preserve">پاسبان می‌گویند، و </w:t>
      </w:r>
      <w:r w:rsidR="00DF7D30" w:rsidRPr="00AB1DF1">
        <w:rPr>
          <w:rFonts w:hint="cs"/>
          <w:rtl/>
          <w:lang w:bidi="fa-IR"/>
        </w:rPr>
        <w:t xml:space="preserve">بعضی این کار خود  را </w:t>
      </w:r>
      <w:r w:rsidRPr="00AB1DF1">
        <w:rPr>
          <w:rFonts w:hint="cs"/>
          <w:rtl/>
          <w:lang w:bidi="fa-IR"/>
        </w:rPr>
        <w:t xml:space="preserve">از حدیثی ضعیف مروی از حضرت ذالنورین </w:t>
      </w:r>
      <w:r w:rsidRPr="00AB1DF1">
        <w:rPr>
          <w:rFonts w:hint="cs"/>
          <w:lang w:bidi="fa-IR"/>
        </w:rPr>
        <w:sym w:font="AGA Arabesque" w:char="F074"/>
      </w:r>
      <w:r w:rsidRPr="00AB1DF1">
        <w:rPr>
          <w:rFonts w:hint="cs"/>
          <w:rtl/>
          <w:lang w:bidi="fa-IR"/>
        </w:rPr>
        <w:t xml:space="preserve"> دلیل می‌گیرند.</w:t>
      </w:r>
    </w:p>
    <w:p w:rsidR="00222BB6" w:rsidRPr="00AB1DF1" w:rsidRDefault="00222BB6" w:rsidP="00222BB6">
      <w:pPr>
        <w:ind w:firstLine="284"/>
        <w:jc w:val="lowKashida"/>
        <w:rPr>
          <w:rFonts w:hint="cs"/>
          <w:rtl/>
          <w:lang w:bidi="fa-IR"/>
        </w:rPr>
      </w:pPr>
      <w:r w:rsidRPr="00AB1DF1">
        <w:rPr>
          <w:rFonts w:hint="cs"/>
          <w:rtl/>
          <w:lang w:bidi="fa-IR"/>
        </w:rPr>
        <w:t>4- کارد یا چاقو زیر سر او می‌نهند.</w:t>
      </w:r>
    </w:p>
    <w:p w:rsidR="00222BB6" w:rsidRPr="00AB1DF1" w:rsidRDefault="00222BB6" w:rsidP="00222BB6">
      <w:pPr>
        <w:ind w:firstLine="284"/>
        <w:jc w:val="lowKashida"/>
        <w:rPr>
          <w:rFonts w:hint="cs"/>
          <w:rtl/>
          <w:lang w:bidi="fa-IR"/>
        </w:rPr>
      </w:pPr>
      <w:r w:rsidRPr="00AB1DF1">
        <w:rPr>
          <w:rFonts w:hint="cs"/>
          <w:rtl/>
          <w:lang w:bidi="fa-IR"/>
        </w:rPr>
        <w:t>5- روغن برای چرب‌کردن مختصر در تمام محله فرستادن نزد زنان ضروری دانند.</w:t>
      </w:r>
    </w:p>
    <w:p w:rsidR="00222BB6" w:rsidRPr="00AB1DF1" w:rsidRDefault="00222BB6" w:rsidP="00222BB6">
      <w:pPr>
        <w:ind w:firstLine="284"/>
        <w:jc w:val="lowKashida"/>
        <w:rPr>
          <w:rFonts w:hint="cs"/>
          <w:rtl/>
          <w:lang w:bidi="fa-IR"/>
        </w:rPr>
      </w:pPr>
      <w:r w:rsidRPr="00AB1DF1">
        <w:rPr>
          <w:rFonts w:hint="cs"/>
          <w:rtl/>
          <w:lang w:bidi="fa-IR"/>
        </w:rPr>
        <w:t>6- تقسیم حلوا را برای اهل محله لازمی می‌دانند.</w:t>
      </w:r>
    </w:p>
    <w:p w:rsidR="00222BB6" w:rsidRPr="00AB1DF1" w:rsidRDefault="00222BB6" w:rsidP="00DF7D30">
      <w:pPr>
        <w:ind w:firstLine="284"/>
        <w:jc w:val="lowKashida"/>
        <w:rPr>
          <w:rFonts w:hint="cs"/>
          <w:rtl/>
          <w:lang w:bidi="fa-IR"/>
        </w:rPr>
      </w:pPr>
      <w:r w:rsidRPr="00AB1DF1">
        <w:rPr>
          <w:rFonts w:hint="cs"/>
          <w:rtl/>
          <w:lang w:bidi="fa-IR"/>
        </w:rPr>
        <w:t>7- در شب‌های بیماری آن زن جمع شده نغمه و ترنمات که چوگان نامند می‌</w:t>
      </w:r>
      <w:r w:rsidR="00DF7D30" w:rsidRPr="00AB1DF1">
        <w:rPr>
          <w:rFonts w:hint="cs"/>
          <w:rtl/>
          <w:lang w:bidi="fa-IR"/>
        </w:rPr>
        <w:t>خوان</w:t>
      </w:r>
      <w:r w:rsidRPr="00AB1DF1">
        <w:rPr>
          <w:rFonts w:hint="cs"/>
          <w:rtl/>
          <w:lang w:bidi="fa-IR"/>
        </w:rPr>
        <w:t>ند.</w:t>
      </w:r>
    </w:p>
    <w:p w:rsidR="00222BB6" w:rsidRPr="00AB1DF1" w:rsidRDefault="00222BB6" w:rsidP="00222BB6">
      <w:pPr>
        <w:ind w:firstLine="284"/>
        <w:jc w:val="lowKashida"/>
        <w:rPr>
          <w:rFonts w:hint="cs"/>
          <w:rtl/>
          <w:lang w:bidi="fa-IR"/>
        </w:rPr>
      </w:pPr>
      <w:r w:rsidRPr="00AB1DF1">
        <w:rPr>
          <w:rFonts w:hint="cs"/>
          <w:rtl/>
          <w:lang w:bidi="fa-IR"/>
        </w:rPr>
        <w:t>8- تا چهارده و چهل مکمل نگردد بعض</w:t>
      </w:r>
      <w:r w:rsidR="00DF7D30" w:rsidRPr="00AB1DF1">
        <w:rPr>
          <w:rFonts w:hint="cs"/>
          <w:rtl/>
          <w:lang w:bidi="fa-IR"/>
        </w:rPr>
        <w:t>ی</w:t>
      </w:r>
      <w:r w:rsidRPr="00AB1DF1">
        <w:rPr>
          <w:rFonts w:hint="cs"/>
          <w:rtl/>
          <w:lang w:bidi="fa-IR"/>
        </w:rPr>
        <w:t xml:space="preserve"> جا عادتست که زن غسل نکرده نماز نمی‌خواند اگرچه جلوتر پاک گردد و حقیقت این است که هروقت پاک گردد باید نماز بخواند پس اگر قدرت غسل ندارد تیمم کند.</w:t>
      </w:r>
    </w:p>
    <w:p w:rsidR="00222BB6" w:rsidRPr="00AB1DF1" w:rsidRDefault="00222BB6" w:rsidP="00222BB6">
      <w:pPr>
        <w:ind w:firstLine="284"/>
        <w:jc w:val="lowKashida"/>
        <w:rPr>
          <w:rFonts w:hint="cs"/>
          <w:rtl/>
          <w:lang w:bidi="fa-IR"/>
        </w:rPr>
      </w:pPr>
      <w:r w:rsidRPr="005D220E">
        <w:rPr>
          <w:rFonts w:cs="B Lotus" w:hint="cs"/>
          <w:b/>
          <w:bCs/>
          <w:rtl/>
          <w:lang w:bidi="fa-IR"/>
        </w:rPr>
        <w:t>رسوم عقیقه:</w:t>
      </w:r>
      <w:r w:rsidRPr="00AB1DF1">
        <w:rPr>
          <w:rFonts w:hint="cs"/>
          <w:rtl/>
          <w:lang w:bidi="fa-IR"/>
        </w:rPr>
        <w:t xml:space="preserve"> فقط عقیقه مستحب یا سنت اینست که روز هفتم برای پسر دو گوسفند ی</w:t>
      </w:r>
      <w:r w:rsidR="00DF7D30" w:rsidRPr="00AB1DF1">
        <w:rPr>
          <w:rFonts w:hint="cs"/>
          <w:rtl/>
          <w:lang w:bidi="fa-IR"/>
        </w:rPr>
        <w:t>ا یکی و برای دختر یک گوسفند ذبح نموده،</w:t>
      </w:r>
      <w:r w:rsidRPr="00AB1DF1">
        <w:rPr>
          <w:rFonts w:hint="cs"/>
          <w:rtl/>
          <w:lang w:bidi="fa-IR"/>
        </w:rPr>
        <w:t xml:space="preserve"> خام یا پخته گوشت آن</w:t>
      </w:r>
      <w:r w:rsidR="00F65807" w:rsidRPr="00AB1DF1">
        <w:rPr>
          <w:rFonts w:hint="cs"/>
          <w:rtl/>
          <w:lang w:bidi="fa-IR"/>
        </w:rPr>
        <w:t xml:space="preserve"> را</w:t>
      </w:r>
      <w:r w:rsidRPr="00AB1DF1">
        <w:rPr>
          <w:rFonts w:hint="cs"/>
          <w:rtl/>
          <w:lang w:bidi="fa-IR"/>
        </w:rPr>
        <w:t xml:space="preserve"> تقسیم کند و سر طفل را تراشیده هموزن آن نقره صدقه کند.</w:t>
      </w:r>
    </w:p>
    <w:p w:rsidR="00222BB6" w:rsidRPr="00AB1DF1" w:rsidRDefault="00222BB6" w:rsidP="00DF7D30">
      <w:pPr>
        <w:ind w:firstLine="284"/>
        <w:jc w:val="lowKashida"/>
        <w:rPr>
          <w:rFonts w:hint="cs"/>
          <w:rtl/>
          <w:lang w:bidi="fa-IR"/>
        </w:rPr>
      </w:pPr>
      <w:r w:rsidRPr="005D220E">
        <w:rPr>
          <w:rFonts w:cs="B Lotus" w:hint="cs"/>
          <w:b/>
          <w:bCs/>
          <w:rtl/>
          <w:lang w:bidi="fa-IR"/>
        </w:rPr>
        <w:t>رسم اول:</w:t>
      </w:r>
      <w:r w:rsidRPr="00AB1DF1">
        <w:rPr>
          <w:rFonts w:hint="cs"/>
          <w:rtl/>
          <w:lang w:bidi="fa-IR"/>
        </w:rPr>
        <w:t xml:space="preserve"> </w:t>
      </w:r>
      <w:r w:rsidR="00DF7D30" w:rsidRPr="00AB1DF1">
        <w:rPr>
          <w:rFonts w:hint="cs"/>
          <w:rtl/>
          <w:lang w:bidi="fa-IR"/>
        </w:rPr>
        <w:t xml:space="preserve">عده ای از خوانین و یا اقربای خود را در روز خاصی دعوت نموده و به نام عقیقه به آنها طعام می دهد، قابل یاد آوری است که در عقیقه دعوت لازمی نیست بلکه گوشت عقیقه را خام یا پخته به همسایه، غربا و اغنیا بدهد. </w:t>
      </w:r>
    </w:p>
    <w:p w:rsidR="00222BB6" w:rsidRPr="00AB1DF1" w:rsidRDefault="00222BB6" w:rsidP="00F65807">
      <w:pPr>
        <w:ind w:firstLine="284"/>
        <w:jc w:val="lowKashida"/>
        <w:rPr>
          <w:rFonts w:hint="cs"/>
          <w:rtl/>
          <w:lang w:bidi="fa-IR"/>
        </w:rPr>
      </w:pPr>
      <w:r w:rsidRPr="00AB1DF1">
        <w:rPr>
          <w:rFonts w:hint="cs"/>
          <w:rtl/>
          <w:lang w:bidi="fa-IR"/>
        </w:rPr>
        <w:t xml:space="preserve">2- بعض جا روز عقیقه از مردمان </w:t>
      </w:r>
      <w:r w:rsidR="00DF7D30" w:rsidRPr="00AB1DF1">
        <w:rPr>
          <w:rFonts w:hint="cs"/>
          <w:rtl/>
          <w:lang w:bidi="fa-IR"/>
        </w:rPr>
        <w:t>کمک</w:t>
      </w:r>
      <w:r w:rsidRPr="00AB1DF1">
        <w:rPr>
          <w:rFonts w:hint="cs"/>
          <w:rtl/>
          <w:lang w:bidi="fa-IR"/>
        </w:rPr>
        <w:t xml:space="preserve"> می‌گیرند </w:t>
      </w:r>
      <w:r w:rsidR="00F65807" w:rsidRPr="00AB1DF1">
        <w:rPr>
          <w:rFonts w:hint="cs"/>
          <w:rtl/>
          <w:lang w:bidi="fa-IR"/>
        </w:rPr>
        <w:t>و پول جمع می کنند.</w:t>
      </w:r>
    </w:p>
    <w:p w:rsidR="00222BB6" w:rsidRPr="00AB1DF1" w:rsidRDefault="00222BB6" w:rsidP="00F65807">
      <w:pPr>
        <w:ind w:firstLine="284"/>
        <w:jc w:val="lowKashida"/>
        <w:rPr>
          <w:rFonts w:hint="cs"/>
          <w:rtl/>
          <w:lang w:bidi="fa-IR"/>
        </w:rPr>
      </w:pPr>
      <w:r w:rsidRPr="00AB1DF1">
        <w:rPr>
          <w:rFonts w:hint="cs"/>
          <w:rtl/>
          <w:lang w:bidi="fa-IR"/>
        </w:rPr>
        <w:t xml:space="preserve">3- </w:t>
      </w:r>
      <w:r w:rsidR="00F65807" w:rsidRPr="00AB1DF1">
        <w:rPr>
          <w:rFonts w:hint="cs"/>
          <w:rtl/>
          <w:lang w:bidi="fa-IR"/>
        </w:rPr>
        <w:t>برخی لازم می دانند ران عقیقه را به دایه بدهند که این کار نیز جزء بدعات به حساب می آید.</w:t>
      </w:r>
    </w:p>
    <w:p w:rsidR="00222BB6" w:rsidRPr="00AB1DF1" w:rsidRDefault="00222BB6" w:rsidP="00F65807">
      <w:pPr>
        <w:ind w:firstLine="284"/>
        <w:jc w:val="lowKashida"/>
        <w:rPr>
          <w:rFonts w:hint="cs"/>
          <w:rtl/>
          <w:lang w:bidi="fa-IR"/>
        </w:rPr>
      </w:pPr>
      <w:r w:rsidRPr="005D220E">
        <w:rPr>
          <w:rFonts w:cs="B Lotus" w:hint="cs"/>
          <w:b/>
          <w:bCs/>
          <w:rtl/>
          <w:lang w:bidi="fa-IR"/>
        </w:rPr>
        <w:t>رسوم ختنه:</w:t>
      </w:r>
      <w:r w:rsidRPr="00AB1DF1">
        <w:rPr>
          <w:rFonts w:hint="cs"/>
          <w:rtl/>
          <w:lang w:bidi="fa-IR"/>
        </w:rPr>
        <w:t xml:space="preserve"> 1- بزرگترین رسم درین روز دعوت عمومی </w:t>
      </w:r>
      <w:r w:rsidR="00F65807" w:rsidRPr="00AB1DF1">
        <w:rPr>
          <w:rFonts w:hint="cs"/>
          <w:rtl/>
          <w:lang w:bidi="fa-IR"/>
        </w:rPr>
        <w:t xml:space="preserve">اهل محله یا قریه </w:t>
      </w:r>
      <w:r w:rsidRPr="00AB1DF1">
        <w:rPr>
          <w:rFonts w:hint="cs"/>
          <w:rtl/>
          <w:lang w:bidi="fa-IR"/>
        </w:rPr>
        <w:t xml:space="preserve">است </w:t>
      </w:r>
      <w:r w:rsidR="00F65807" w:rsidRPr="00AB1DF1">
        <w:rPr>
          <w:rFonts w:hint="cs"/>
          <w:rtl/>
          <w:lang w:bidi="fa-IR"/>
        </w:rPr>
        <w:t xml:space="preserve">که </w:t>
      </w:r>
      <w:r w:rsidRPr="00AB1DF1">
        <w:rPr>
          <w:rFonts w:hint="cs"/>
          <w:rtl/>
          <w:lang w:bidi="fa-IR"/>
        </w:rPr>
        <w:t xml:space="preserve"> این امر بکلی مقابل سنت و مخالفت رسول اکرم </w:t>
      </w:r>
      <w:r w:rsidRPr="00AB1DF1">
        <w:rPr>
          <w:rFonts w:hint="cs"/>
          <w:lang w:bidi="fa-IR"/>
        </w:rPr>
        <w:sym w:font="AGA Arabesque" w:char="F072"/>
      </w:r>
      <w:r w:rsidRPr="00AB1DF1">
        <w:rPr>
          <w:rFonts w:hint="cs"/>
          <w:rtl/>
          <w:lang w:bidi="fa-IR"/>
        </w:rPr>
        <w:t xml:space="preserve"> است. در مسند </w:t>
      </w:r>
      <w:r w:rsidR="00F65807" w:rsidRPr="00AB1DF1">
        <w:rPr>
          <w:rFonts w:hint="cs"/>
          <w:rtl/>
          <w:lang w:bidi="fa-IR"/>
        </w:rPr>
        <w:t xml:space="preserve">امام </w:t>
      </w:r>
      <w:r w:rsidRPr="00AB1DF1">
        <w:rPr>
          <w:rFonts w:hint="cs"/>
          <w:rtl/>
          <w:lang w:bidi="fa-IR"/>
        </w:rPr>
        <w:t>احمد از حس</w:t>
      </w:r>
      <w:r w:rsidR="00F65807" w:rsidRPr="00AB1DF1">
        <w:rPr>
          <w:rFonts w:hint="cs"/>
          <w:rtl/>
          <w:lang w:bidi="fa-IR"/>
        </w:rPr>
        <w:t>ن</w:t>
      </w:r>
      <w:r w:rsidRPr="00AB1DF1">
        <w:rPr>
          <w:rFonts w:hint="cs"/>
          <w:rtl/>
          <w:lang w:bidi="fa-IR"/>
        </w:rPr>
        <w:t xml:space="preserve"> روایت است که عثمان بن ابی العاص </w:t>
      </w:r>
      <w:r w:rsidRPr="00AB1DF1">
        <w:rPr>
          <w:rFonts w:hint="cs"/>
          <w:lang w:bidi="fa-IR"/>
        </w:rPr>
        <w:sym w:font="AGA Arabesque" w:char="F074"/>
      </w:r>
      <w:r w:rsidRPr="00AB1DF1">
        <w:rPr>
          <w:rFonts w:hint="cs"/>
          <w:rtl/>
          <w:lang w:bidi="fa-IR"/>
        </w:rPr>
        <w:t xml:space="preserve"> را در ختنة دعوت کردند آن بزرگوار از تشریف‌بردن انکار صریح کرد</w:t>
      </w:r>
      <w:r w:rsidR="00F65807" w:rsidRPr="00AB1DF1">
        <w:rPr>
          <w:rFonts w:hint="cs"/>
          <w:rtl/>
          <w:lang w:bidi="fa-IR"/>
        </w:rPr>
        <w:t>ه</w:t>
      </w:r>
      <w:r w:rsidRPr="00AB1DF1">
        <w:rPr>
          <w:rFonts w:hint="cs"/>
          <w:rtl/>
          <w:lang w:bidi="fa-IR"/>
        </w:rPr>
        <w:t xml:space="preserve"> و فرمودند که: ما در عهد پاک سرور کائنات </w:t>
      </w:r>
      <w:r w:rsidRPr="00AB1DF1">
        <w:rPr>
          <w:rFonts w:hint="cs"/>
          <w:lang w:bidi="fa-IR"/>
        </w:rPr>
        <w:sym w:font="AGA Arabesque" w:char="F072"/>
      </w:r>
      <w:r w:rsidRPr="00AB1DF1">
        <w:rPr>
          <w:rFonts w:hint="cs"/>
          <w:rtl/>
          <w:lang w:bidi="fa-IR"/>
        </w:rPr>
        <w:t xml:space="preserve"> نه در</w:t>
      </w:r>
      <w:r w:rsidR="00F65807" w:rsidRPr="00AB1DF1">
        <w:rPr>
          <w:rFonts w:hint="cs"/>
          <w:rtl/>
          <w:lang w:bidi="fa-IR"/>
        </w:rPr>
        <w:t xml:space="preserve"> </w:t>
      </w:r>
      <w:r w:rsidRPr="00AB1DF1">
        <w:rPr>
          <w:rFonts w:hint="cs"/>
          <w:rtl/>
          <w:lang w:bidi="fa-IR"/>
        </w:rPr>
        <w:t>ختن</w:t>
      </w:r>
      <w:r w:rsidR="00F65807" w:rsidRPr="00AB1DF1">
        <w:rPr>
          <w:rFonts w:hint="cs"/>
          <w:rtl/>
          <w:lang w:bidi="fa-IR"/>
        </w:rPr>
        <w:t xml:space="preserve">ه </w:t>
      </w:r>
      <w:r w:rsidRPr="00AB1DF1">
        <w:rPr>
          <w:rFonts w:hint="cs"/>
          <w:rtl/>
          <w:lang w:bidi="fa-IR"/>
        </w:rPr>
        <w:t xml:space="preserve">ها رفته ایم و نه </w:t>
      </w:r>
      <w:r w:rsidR="00F65807" w:rsidRPr="00AB1DF1">
        <w:rPr>
          <w:rFonts w:hint="cs"/>
          <w:rtl/>
          <w:lang w:bidi="fa-IR"/>
        </w:rPr>
        <w:t>برای این کار دعوتی می گرفته اند.</w:t>
      </w:r>
      <w:r w:rsidRPr="00AB1DF1">
        <w:rPr>
          <w:rFonts w:hint="cs"/>
          <w:rtl/>
          <w:lang w:bidi="fa-IR"/>
        </w:rPr>
        <w:t xml:space="preserve"> ازین حدیث بدعیت و قباحت این امر شنیع</w:t>
      </w:r>
      <w:r w:rsidR="00F65807" w:rsidRPr="00AB1DF1">
        <w:rPr>
          <w:rFonts w:hint="cs"/>
          <w:rtl/>
          <w:lang w:bidi="fa-IR"/>
        </w:rPr>
        <w:t xml:space="preserve"> واضح شد</w:t>
      </w:r>
      <w:r w:rsidRPr="00AB1DF1">
        <w:rPr>
          <w:rFonts w:hint="cs"/>
          <w:rtl/>
          <w:lang w:bidi="fa-IR"/>
        </w:rPr>
        <w:t>.</w:t>
      </w:r>
    </w:p>
    <w:p w:rsidR="00F65807" w:rsidRPr="00AB1DF1" w:rsidRDefault="00222BB6" w:rsidP="00F65807">
      <w:pPr>
        <w:ind w:firstLine="284"/>
        <w:jc w:val="lowKashida"/>
        <w:rPr>
          <w:rFonts w:hint="cs"/>
          <w:rtl/>
          <w:lang w:bidi="fa-IR"/>
        </w:rPr>
      </w:pPr>
      <w:r w:rsidRPr="00AB1DF1">
        <w:rPr>
          <w:rFonts w:hint="cs"/>
          <w:rtl/>
          <w:lang w:bidi="fa-IR"/>
        </w:rPr>
        <w:t xml:space="preserve">2- بلا بر بلا این است که امروزه </w:t>
      </w:r>
      <w:r w:rsidR="00F65807" w:rsidRPr="00AB1DF1">
        <w:rPr>
          <w:rFonts w:hint="cs"/>
          <w:rtl/>
          <w:lang w:bidi="fa-IR"/>
        </w:rPr>
        <w:t xml:space="preserve">از </w:t>
      </w:r>
      <w:r w:rsidRPr="00AB1DF1">
        <w:rPr>
          <w:rFonts w:hint="cs"/>
          <w:rtl/>
          <w:lang w:bidi="fa-IR"/>
        </w:rPr>
        <w:t xml:space="preserve">مردمان جمع شده درین دعوت پول چنده </w:t>
      </w:r>
      <w:r w:rsidR="00F65807" w:rsidRPr="00AB1DF1">
        <w:rPr>
          <w:rFonts w:hint="cs"/>
          <w:rtl/>
          <w:lang w:bidi="fa-IR"/>
        </w:rPr>
        <w:t xml:space="preserve">(کمک) </w:t>
      </w:r>
      <w:r w:rsidRPr="00AB1DF1">
        <w:rPr>
          <w:rFonts w:hint="cs"/>
          <w:rtl/>
          <w:lang w:bidi="fa-IR"/>
        </w:rPr>
        <w:t>یا اجباراً یا استحیاءً می‌گیرند که هردو حرامند بنص قرآن و حدیث که مال کسی به جبر خوردن یا به غیر طیب نفس او خوردن حرامست، درین صورت چهار کبیره جمع است</w:t>
      </w:r>
      <w:r w:rsidR="00F65807" w:rsidRPr="00AB1DF1">
        <w:rPr>
          <w:rFonts w:hint="cs"/>
          <w:rtl/>
          <w:lang w:bidi="fa-IR"/>
        </w:rPr>
        <w:t>:</w:t>
      </w:r>
      <w:r w:rsidRPr="00AB1DF1">
        <w:rPr>
          <w:rFonts w:hint="cs"/>
          <w:rtl/>
          <w:lang w:bidi="fa-IR"/>
        </w:rPr>
        <w:t xml:space="preserve"> </w:t>
      </w:r>
    </w:p>
    <w:p w:rsidR="00E73045" w:rsidRPr="00AB1DF1" w:rsidRDefault="00F65807" w:rsidP="00E73045">
      <w:pPr>
        <w:ind w:firstLine="284"/>
        <w:jc w:val="lowKashida"/>
        <w:rPr>
          <w:rFonts w:hint="cs"/>
          <w:rtl/>
          <w:lang w:bidi="fa-IR"/>
        </w:rPr>
      </w:pPr>
      <w:r w:rsidRPr="00AB1DF1">
        <w:rPr>
          <w:rFonts w:hint="cs"/>
          <w:rtl/>
          <w:lang w:bidi="fa-IR"/>
        </w:rPr>
        <w:t>نخست-</w:t>
      </w:r>
      <w:r w:rsidR="00222BB6" w:rsidRPr="00AB1DF1">
        <w:rPr>
          <w:rFonts w:hint="cs"/>
          <w:rtl/>
          <w:lang w:bidi="fa-IR"/>
        </w:rPr>
        <w:t xml:space="preserve"> رسمیت این عمل، دوم</w:t>
      </w:r>
      <w:r w:rsidRPr="00AB1DF1">
        <w:rPr>
          <w:rFonts w:hint="cs"/>
          <w:rtl/>
          <w:lang w:bidi="fa-IR"/>
        </w:rPr>
        <w:t>-</w:t>
      </w:r>
      <w:r w:rsidR="00222BB6" w:rsidRPr="00AB1DF1">
        <w:rPr>
          <w:rFonts w:hint="cs"/>
          <w:rtl/>
          <w:lang w:bidi="fa-IR"/>
        </w:rPr>
        <w:t xml:space="preserve"> خوردن مال غیر، سوم</w:t>
      </w:r>
      <w:r w:rsidRPr="00AB1DF1">
        <w:rPr>
          <w:rFonts w:hint="cs"/>
          <w:rtl/>
          <w:lang w:bidi="fa-IR"/>
        </w:rPr>
        <w:t>-</w:t>
      </w:r>
      <w:r w:rsidR="00222BB6" w:rsidRPr="00AB1DF1">
        <w:rPr>
          <w:rFonts w:hint="cs"/>
          <w:rtl/>
          <w:lang w:bidi="fa-IR"/>
        </w:rPr>
        <w:t xml:space="preserve"> به طریق جبر و استحیاء. چهارم</w:t>
      </w:r>
      <w:r w:rsidRPr="00AB1DF1">
        <w:rPr>
          <w:rFonts w:hint="cs"/>
          <w:rtl/>
          <w:lang w:bidi="fa-IR"/>
        </w:rPr>
        <w:t>-</w:t>
      </w:r>
      <w:r w:rsidR="00222BB6" w:rsidRPr="00AB1DF1">
        <w:rPr>
          <w:rFonts w:hint="cs"/>
          <w:rtl/>
          <w:lang w:bidi="fa-IR"/>
        </w:rPr>
        <w:t xml:space="preserve"> سوال حرام. و شنیده شده است که در بعض</w:t>
      </w:r>
      <w:r w:rsidRPr="00AB1DF1">
        <w:rPr>
          <w:rFonts w:hint="cs"/>
          <w:rtl/>
          <w:lang w:bidi="fa-IR"/>
        </w:rPr>
        <w:t>ی</w:t>
      </w:r>
      <w:r w:rsidR="00222BB6" w:rsidRPr="00AB1DF1">
        <w:rPr>
          <w:rFonts w:hint="cs"/>
          <w:rtl/>
          <w:lang w:bidi="fa-IR"/>
        </w:rPr>
        <w:t xml:space="preserve"> جا این بلا در خواص هم مروج شده است، ایشان </w:t>
      </w:r>
      <w:r w:rsidRPr="00AB1DF1">
        <w:rPr>
          <w:rFonts w:hint="cs"/>
          <w:rtl/>
          <w:lang w:bidi="fa-IR"/>
        </w:rPr>
        <w:t>باید تدبر نمایند</w:t>
      </w:r>
      <w:r w:rsidR="00222BB6" w:rsidRPr="00AB1DF1">
        <w:rPr>
          <w:rFonts w:hint="cs"/>
          <w:rtl/>
          <w:lang w:bidi="fa-IR"/>
        </w:rPr>
        <w:t xml:space="preserve"> که اگر عوام در چنین امور</w:t>
      </w:r>
      <w:r w:rsidR="00E73045" w:rsidRPr="00AB1DF1">
        <w:rPr>
          <w:rFonts w:hint="cs"/>
          <w:rtl/>
          <w:lang w:bidi="fa-IR"/>
        </w:rPr>
        <w:t xml:space="preserve">ی به ایشان </w:t>
      </w:r>
      <w:r w:rsidR="00222BB6" w:rsidRPr="00AB1DF1">
        <w:rPr>
          <w:rFonts w:hint="cs"/>
          <w:rtl/>
          <w:lang w:bidi="fa-IR"/>
        </w:rPr>
        <w:t xml:space="preserve"> اقتدا کنند </w:t>
      </w:r>
      <w:r w:rsidR="00E73045" w:rsidRPr="00AB1DF1">
        <w:rPr>
          <w:rFonts w:hint="cs"/>
          <w:rtl/>
          <w:lang w:bidi="fa-IR"/>
        </w:rPr>
        <w:t>-</w:t>
      </w:r>
      <w:r w:rsidR="00222BB6" w:rsidRPr="00AB1DF1">
        <w:rPr>
          <w:rFonts w:hint="cs"/>
          <w:rtl/>
          <w:lang w:bidi="fa-IR"/>
        </w:rPr>
        <w:t>و صد در صد می‌کنند</w:t>
      </w:r>
      <w:r w:rsidR="00E73045" w:rsidRPr="00AB1DF1">
        <w:rPr>
          <w:rFonts w:hint="cs"/>
          <w:rtl/>
          <w:lang w:bidi="fa-IR"/>
        </w:rPr>
        <w:t>-</w:t>
      </w:r>
      <w:r w:rsidR="00222BB6" w:rsidRPr="00AB1DF1">
        <w:rPr>
          <w:rFonts w:hint="cs"/>
          <w:rtl/>
          <w:lang w:bidi="fa-IR"/>
        </w:rPr>
        <w:t xml:space="preserve"> و این سنت سیئه از ایشان مروج گردد، چه قدر بلائی عظیم است</w:t>
      </w:r>
      <w:r w:rsidR="00E73045" w:rsidRPr="00AB1DF1">
        <w:rPr>
          <w:rFonts w:hint="cs"/>
          <w:rtl/>
          <w:lang w:bidi="fa-IR"/>
        </w:rPr>
        <w:t>.</w:t>
      </w:r>
    </w:p>
    <w:p w:rsidR="00222BB6" w:rsidRPr="00AB1DF1" w:rsidRDefault="00222BB6" w:rsidP="00E73045">
      <w:pPr>
        <w:ind w:firstLine="284"/>
        <w:jc w:val="lowKashida"/>
        <w:rPr>
          <w:rFonts w:hint="cs"/>
          <w:rtl/>
          <w:lang w:bidi="fa-IR"/>
        </w:rPr>
      </w:pPr>
      <w:r w:rsidRPr="00AB1DF1">
        <w:rPr>
          <w:rFonts w:hint="cs"/>
          <w:rtl/>
          <w:lang w:bidi="fa-IR"/>
        </w:rPr>
        <w:t xml:space="preserve"> با وجود این که اگر خواص بینند از عمل مستحب ما کسی استدلال معصیت و بدعت می‌کند قاعده فقه است که همان مستحب هم برایشان حرام </w:t>
      </w:r>
      <w:r w:rsidR="00E73045" w:rsidRPr="00AB1DF1">
        <w:rPr>
          <w:rFonts w:hint="cs"/>
          <w:rtl/>
          <w:lang w:bidi="fa-IR"/>
        </w:rPr>
        <w:t xml:space="preserve">و کبیره </w:t>
      </w:r>
      <w:r w:rsidRPr="00AB1DF1">
        <w:rPr>
          <w:rFonts w:hint="cs"/>
          <w:rtl/>
          <w:lang w:bidi="fa-IR"/>
        </w:rPr>
        <w:t>می‌گردد</w:t>
      </w:r>
      <w:r w:rsidR="00E73045" w:rsidRPr="00AB1DF1">
        <w:rPr>
          <w:rFonts w:hint="cs"/>
          <w:rtl/>
          <w:lang w:bidi="fa-IR"/>
        </w:rPr>
        <w:t xml:space="preserve">؛ </w:t>
      </w:r>
      <w:r w:rsidRPr="00AB1DF1">
        <w:rPr>
          <w:rFonts w:hint="cs"/>
          <w:rtl/>
          <w:lang w:bidi="fa-IR"/>
        </w:rPr>
        <w:t xml:space="preserve">زیرا که ویل برای نادان یکبار و برای دانشمند هفت بار یا هفتاد بار آمده است، </w:t>
      </w:r>
      <w:r w:rsidRPr="00AB1DF1">
        <w:rPr>
          <w:rFonts w:cs="Traditional Arabic" w:hint="cs"/>
          <w:b/>
          <w:bCs/>
          <w:rtl/>
        </w:rPr>
        <w:t xml:space="preserve">نعوذ بالله من أن </w:t>
      </w:r>
      <w:r w:rsidR="00E73045" w:rsidRPr="00AB1DF1">
        <w:rPr>
          <w:rFonts w:cs="Traditional Arabic" w:hint="cs"/>
          <w:b/>
          <w:bCs/>
          <w:rtl/>
        </w:rPr>
        <w:t>ن</w:t>
      </w:r>
      <w:r w:rsidRPr="00AB1DF1">
        <w:rPr>
          <w:rFonts w:cs="Traditional Arabic" w:hint="cs"/>
          <w:b/>
          <w:bCs/>
          <w:rtl/>
        </w:rPr>
        <w:t>كون منبع الشر</w:t>
      </w:r>
      <w:r w:rsidR="00E73045" w:rsidRPr="00AB1DF1">
        <w:rPr>
          <w:rFonts w:cs="Traditional Arabic" w:hint="cs"/>
          <w:b/>
          <w:bCs/>
          <w:rtl/>
        </w:rPr>
        <w:t>،</w:t>
      </w:r>
      <w:r w:rsidRPr="00AB1DF1">
        <w:rPr>
          <w:rFonts w:cs="Traditional Arabic" w:hint="cs"/>
          <w:b/>
          <w:bCs/>
          <w:rtl/>
        </w:rPr>
        <w:t xml:space="preserve"> </w:t>
      </w:r>
      <w:r w:rsidR="00E73045" w:rsidRPr="00AB1DF1">
        <w:rPr>
          <w:rFonts w:cs="Traditional Arabic" w:hint="cs"/>
          <w:b/>
          <w:bCs/>
          <w:rtl/>
        </w:rPr>
        <w:t>ال</w:t>
      </w:r>
      <w:r w:rsidRPr="00AB1DF1">
        <w:rPr>
          <w:rFonts w:cs="Traditional Arabic" w:hint="cs"/>
          <w:b/>
          <w:bCs/>
          <w:rtl/>
        </w:rPr>
        <w:t>لهم اجعلنا منبع الخير برحمتك آمين</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3- و بعض جا بنابر انجام همین رسم ختنه پسر را مدتها مهلت می‌دهند و تأخیر می‌کنند که حالا پول دعوت نداریم.</w:t>
      </w:r>
    </w:p>
    <w:p w:rsidR="00222BB6" w:rsidRPr="00AB1DF1" w:rsidRDefault="00222BB6" w:rsidP="00E73045">
      <w:pPr>
        <w:ind w:firstLine="284"/>
        <w:jc w:val="lowKashida"/>
        <w:rPr>
          <w:rFonts w:hint="cs"/>
          <w:rtl/>
          <w:lang w:bidi="fa-IR"/>
        </w:rPr>
      </w:pPr>
      <w:r w:rsidRPr="00AB1DF1">
        <w:rPr>
          <w:rFonts w:hint="cs"/>
          <w:rtl/>
          <w:lang w:bidi="fa-IR"/>
        </w:rPr>
        <w:t>4- آتش بر آتش و قیامت کبری این که در موقع ختنه شاعران بی‌دین آورده می‌شوند و مال‌ه</w:t>
      </w:r>
      <w:r w:rsidR="00E73045" w:rsidRPr="00AB1DF1">
        <w:rPr>
          <w:rFonts w:hint="cs"/>
          <w:rtl/>
          <w:lang w:bidi="fa-IR"/>
        </w:rPr>
        <w:t>ای حرام این بدبختان را این عیاش</w:t>
      </w:r>
      <w:r w:rsidRPr="00AB1DF1">
        <w:rPr>
          <w:rFonts w:hint="cs"/>
          <w:rtl/>
          <w:lang w:bidi="fa-IR"/>
        </w:rPr>
        <w:t xml:space="preserve">ان </w:t>
      </w:r>
      <w:r w:rsidR="00E73045" w:rsidRPr="00AB1DF1">
        <w:rPr>
          <w:rFonts w:hint="cs"/>
          <w:rtl/>
          <w:lang w:bidi="fa-IR"/>
        </w:rPr>
        <w:t>به ناحق می گیرند</w:t>
      </w:r>
      <w:r w:rsidRPr="00AB1DF1">
        <w:rPr>
          <w:rFonts w:hint="cs"/>
          <w:rtl/>
          <w:lang w:bidi="fa-IR"/>
        </w:rPr>
        <w:t xml:space="preserve"> و اگر شاعر میسر نگردد لا محاله در نیابت شیطان فرزند </w:t>
      </w:r>
      <w:r w:rsidR="00E73045" w:rsidRPr="00AB1DF1">
        <w:rPr>
          <w:rFonts w:hint="cs"/>
          <w:rtl/>
          <w:lang w:bidi="fa-IR"/>
        </w:rPr>
        <w:t>او را</w:t>
      </w:r>
      <w:r w:rsidRPr="00AB1DF1">
        <w:rPr>
          <w:rFonts w:hint="cs"/>
          <w:rtl/>
          <w:lang w:bidi="fa-IR"/>
        </w:rPr>
        <w:t xml:space="preserve"> می‌آ</w:t>
      </w:r>
      <w:r w:rsidR="00E73045" w:rsidRPr="00AB1DF1">
        <w:rPr>
          <w:rFonts w:hint="cs"/>
          <w:rtl/>
          <w:lang w:bidi="fa-IR"/>
        </w:rPr>
        <w:t xml:space="preserve">و </w:t>
      </w:r>
      <w:r w:rsidRPr="00AB1DF1">
        <w:rPr>
          <w:rFonts w:hint="cs"/>
          <w:rtl/>
          <w:lang w:bidi="fa-IR"/>
        </w:rPr>
        <w:t>رند، یعنی باجه و</w:t>
      </w:r>
      <w:r w:rsidR="00E73045" w:rsidRPr="00AB1DF1">
        <w:rPr>
          <w:rFonts w:hint="cs"/>
          <w:rtl/>
          <w:lang w:bidi="fa-IR"/>
        </w:rPr>
        <w:t xml:space="preserve"> ضبط و ویدیو</w:t>
      </w:r>
      <w:r w:rsidRPr="00AB1DF1">
        <w:rPr>
          <w:rFonts w:hint="cs"/>
          <w:rtl/>
          <w:lang w:bidi="fa-IR"/>
        </w:rPr>
        <w:t xml:space="preserve"> </w:t>
      </w:r>
      <w:r w:rsidR="00E73045" w:rsidRPr="00AB1DF1">
        <w:rPr>
          <w:rFonts w:hint="cs"/>
          <w:rtl/>
          <w:lang w:bidi="fa-IR"/>
        </w:rPr>
        <w:t xml:space="preserve">روشن می کنند. </w:t>
      </w:r>
      <w:r w:rsidRPr="00AB1DF1">
        <w:rPr>
          <w:rFonts w:hint="cs"/>
          <w:rtl/>
          <w:lang w:bidi="fa-IR"/>
        </w:rPr>
        <w:t>و طب</w:t>
      </w:r>
      <w:r w:rsidR="00AB3D79" w:rsidRPr="00AB1DF1">
        <w:rPr>
          <w:rFonts w:hint="cs"/>
          <w:rtl/>
          <w:lang w:bidi="fa-IR"/>
        </w:rPr>
        <w:t>َ</w:t>
      </w:r>
      <w:r w:rsidRPr="00AB1DF1">
        <w:rPr>
          <w:rFonts w:hint="cs"/>
          <w:rtl/>
          <w:lang w:bidi="fa-IR"/>
        </w:rPr>
        <w:t>ق بازی انجام می‌د</w:t>
      </w:r>
      <w:r w:rsidR="00E73045" w:rsidRPr="00AB1DF1">
        <w:rPr>
          <w:rFonts w:hint="cs"/>
          <w:rtl/>
          <w:lang w:bidi="fa-IR"/>
        </w:rPr>
        <w:t>هند که فقط در همین یک امر کبائر</w:t>
      </w:r>
      <w:r w:rsidRPr="00AB1DF1">
        <w:rPr>
          <w:rFonts w:hint="cs"/>
          <w:rtl/>
          <w:lang w:bidi="fa-IR"/>
        </w:rPr>
        <w:t xml:space="preserve"> بی‌تعداد جمع می‌گردد. مسلمان افسوس بر تو که در مخالفت خدا و رسول او کمر بسته و دعوای ایمان می‌کنی.</w:t>
      </w:r>
    </w:p>
    <w:p w:rsidR="00F84967" w:rsidRDefault="00222BB6" w:rsidP="00F84967">
      <w:pPr>
        <w:ind w:left="1191" w:right="1191"/>
        <w:jc w:val="lowKashida"/>
        <w:rPr>
          <w:rFonts w:hint="cs"/>
          <w:rtl/>
          <w:lang w:bidi="fa-IR"/>
        </w:rPr>
      </w:pPr>
      <w:r w:rsidRPr="00AB1DF1">
        <w:rPr>
          <w:rFonts w:cs="Traditional Arabic" w:hint="cs"/>
          <w:b/>
          <w:bCs/>
          <w:rtl/>
        </w:rPr>
        <w:t>فهيهات وهيهات تعصي الرسول وأنت تظهر حبه</w:t>
      </w:r>
      <w:r w:rsidRPr="00AB1DF1">
        <w:rPr>
          <w:rFonts w:cs="Traditional Arabic"/>
          <w:b/>
          <w:bCs/>
          <w:rtl/>
        </w:rPr>
        <w:br/>
      </w:r>
      <w:r w:rsidRPr="00AB1DF1">
        <w:rPr>
          <w:rFonts w:cs="Traditional Arabic" w:hint="cs"/>
          <w:b/>
          <w:bCs/>
          <w:rtl/>
        </w:rPr>
        <w:t>هذا لعمري في المثال بديع</w:t>
      </w:r>
      <w:r w:rsidRPr="00AB1DF1">
        <w:rPr>
          <w:rFonts w:cs="Traditional Arabic" w:hint="cs"/>
          <w:b/>
          <w:bCs/>
          <w:rtl/>
        </w:rPr>
        <w:br/>
        <w:t>لوكان حبك صادقا لأ طعته</w:t>
      </w:r>
      <w:r w:rsidRPr="00AB1DF1">
        <w:rPr>
          <w:rFonts w:cs="Traditional Arabic" w:hint="cs"/>
          <w:b/>
          <w:bCs/>
          <w:rtl/>
        </w:rPr>
        <w:br/>
        <w:t>إن المحب لمن يحب مطيع</w:t>
      </w:r>
      <w:r w:rsidRPr="00AB1DF1">
        <w:rPr>
          <w:rFonts w:cs="Traditional Arabic" w:hint="cs"/>
          <w:b/>
          <w:bCs/>
          <w:rtl/>
        </w:rPr>
        <w:br/>
      </w:r>
    </w:p>
    <w:p w:rsidR="00222BB6" w:rsidRPr="00AB1DF1" w:rsidRDefault="00222BB6" w:rsidP="00F84967">
      <w:pPr>
        <w:pStyle w:val="a"/>
        <w:ind w:firstLine="0"/>
        <w:rPr>
          <w:rFonts w:cs="Traditional Arabic" w:hint="cs"/>
          <w:b/>
          <w:bCs/>
          <w:rtl/>
        </w:rPr>
      </w:pPr>
      <w:r w:rsidRPr="00AB1DF1">
        <w:rPr>
          <w:rFonts w:hint="cs"/>
          <w:rtl/>
        </w:rPr>
        <w:t>خیلی عجیب و بعید است! نافرمانی پیامبر را می</w:t>
      </w:r>
      <w:r w:rsidRPr="00AB1DF1">
        <w:rPr>
          <w:rFonts w:hint="eastAsia"/>
          <w:rtl/>
        </w:rPr>
        <w:t>‌</w:t>
      </w:r>
      <w:r w:rsidRPr="00AB1DF1">
        <w:rPr>
          <w:rFonts w:hint="cs"/>
          <w:rtl/>
        </w:rPr>
        <w:t>کنی و ادعای دوستی ایشان را داری! این کاری که تو می</w:t>
      </w:r>
      <w:r w:rsidRPr="00AB1DF1">
        <w:rPr>
          <w:rFonts w:hint="eastAsia"/>
          <w:rtl/>
        </w:rPr>
        <w:t>‌</w:t>
      </w:r>
      <w:r w:rsidRPr="00AB1DF1">
        <w:rPr>
          <w:rFonts w:hint="cs"/>
          <w:rtl/>
        </w:rPr>
        <w:t>کنی نمونه</w:t>
      </w:r>
      <w:r w:rsidRPr="00AB1DF1">
        <w:rPr>
          <w:rFonts w:hint="eastAsia"/>
          <w:rtl/>
        </w:rPr>
        <w:t>‌</w:t>
      </w:r>
      <w:r w:rsidRPr="00AB1DF1">
        <w:rPr>
          <w:rFonts w:hint="cs"/>
          <w:rtl/>
        </w:rPr>
        <w:t>ی کم پیدا است، اگر واقعا ایشان را دوست می</w:t>
      </w:r>
      <w:r w:rsidRPr="00AB1DF1">
        <w:rPr>
          <w:rFonts w:hint="eastAsia"/>
          <w:rtl/>
        </w:rPr>
        <w:t>‌</w:t>
      </w:r>
      <w:r w:rsidRPr="00AB1DF1">
        <w:rPr>
          <w:rFonts w:hint="cs"/>
          <w:rtl/>
        </w:rPr>
        <w:t>داشتی از ایشان اطاعت می</w:t>
      </w:r>
      <w:r w:rsidRPr="00AB1DF1">
        <w:rPr>
          <w:rFonts w:hint="eastAsia"/>
          <w:rtl/>
        </w:rPr>
        <w:t>‌</w:t>
      </w:r>
      <w:r w:rsidRPr="00AB1DF1">
        <w:rPr>
          <w:rFonts w:hint="cs"/>
          <w:rtl/>
        </w:rPr>
        <w:t>کردی، دوستدار از محبوبش فرمانبرداری می</w:t>
      </w:r>
      <w:r w:rsidRPr="00AB1DF1">
        <w:rPr>
          <w:rFonts w:hint="eastAsia"/>
          <w:rtl/>
        </w:rPr>
        <w:t>‌</w:t>
      </w:r>
      <w:r w:rsidRPr="00AB1DF1">
        <w:rPr>
          <w:rFonts w:hint="cs"/>
          <w:rtl/>
        </w:rPr>
        <w:t>کند!</w:t>
      </w:r>
    </w:p>
    <w:p w:rsidR="00222BB6" w:rsidRPr="00AB1DF1" w:rsidRDefault="00222BB6" w:rsidP="00222BB6">
      <w:pPr>
        <w:ind w:firstLine="284"/>
        <w:jc w:val="lowKashida"/>
        <w:rPr>
          <w:rFonts w:hint="cs"/>
          <w:rtl/>
          <w:lang w:bidi="fa-IR"/>
        </w:rPr>
      </w:pPr>
      <w:r w:rsidRPr="00AB1DF1">
        <w:rPr>
          <w:rFonts w:hint="cs"/>
          <w:rtl/>
          <w:lang w:bidi="fa-IR"/>
        </w:rPr>
        <w:t>به قول رومی:</w:t>
      </w:r>
    </w:p>
    <w:p w:rsidR="00222BB6" w:rsidRPr="00F84967" w:rsidRDefault="00222BB6" w:rsidP="00F84967">
      <w:pPr>
        <w:ind w:left="1418" w:right="1418"/>
        <w:jc w:val="lowKashida"/>
        <w:rPr>
          <w:rFonts w:hint="cs"/>
          <w:sz w:val="2"/>
          <w:szCs w:val="2"/>
          <w:rtl/>
          <w:lang w:bidi="fa-IR"/>
        </w:rPr>
      </w:pPr>
      <w:r w:rsidRPr="00AB1DF1">
        <w:rPr>
          <w:rFonts w:hint="cs"/>
          <w:rtl/>
          <w:lang w:bidi="fa-IR"/>
        </w:rPr>
        <w:t>میم واو میم و نون تشریف نیست</w:t>
      </w:r>
      <w:r w:rsidRPr="00AB1DF1">
        <w:rPr>
          <w:rFonts w:hint="cs"/>
          <w:rtl/>
          <w:lang w:bidi="fa-IR"/>
        </w:rPr>
        <w:br/>
        <w:t>لفظ مؤمن جز پی تعریف نیست</w:t>
      </w:r>
      <w:r w:rsidRPr="00AB1DF1">
        <w:rPr>
          <w:rFonts w:hint="cs"/>
          <w:rtl/>
          <w:lang w:bidi="fa-IR"/>
        </w:rPr>
        <w:br/>
      </w:r>
    </w:p>
    <w:p w:rsidR="00222BB6" w:rsidRPr="00AB1DF1" w:rsidRDefault="00AB3D79" w:rsidP="00AB3D79">
      <w:pPr>
        <w:ind w:firstLine="284"/>
        <w:jc w:val="lowKashida"/>
        <w:rPr>
          <w:rFonts w:hint="cs"/>
          <w:rtl/>
          <w:lang w:bidi="fa-IR"/>
        </w:rPr>
      </w:pPr>
      <w:r w:rsidRPr="00AB1DF1">
        <w:rPr>
          <w:rFonts w:hint="cs"/>
          <w:rtl/>
          <w:lang w:bidi="fa-IR"/>
        </w:rPr>
        <w:t xml:space="preserve">5- </w:t>
      </w:r>
      <w:r w:rsidR="00222BB6" w:rsidRPr="00AB1DF1">
        <w:rPr>
          <w:rFonts w:hint="cs"/>
          <w:rtl/>
          <w:lang w:bidi="fa-IR"/>
        </w:rPr>
        <w:t xml:space="preserve"> </w:t>
      </w:r>
      <w:r w:rsidRPr="00AB1DF1">
        <w:rPr>
          <w:rFonts w:hint="cs"/>
          <w:rtl/>
          <w:lang w:bidi="fa-IR"/>
        </w:rPr>
        <w:t xml:space="preserve">این اعمال شنیع را بخاطر </w:t>
      </w:r>
      <w:r w:rsidR="00222BB6" w:rsidRPr="00AB1DF1">
        <w:rPr>
          <w:rFonts w:hint="cs"/>
          <w:rtl/>
          <w:lang w:bidi="fa-IR"/>
        </w:rPr>
        <w:t xml:space="preserve">اظهار تفاخر و مباهات </w:t>
      </w:r>
      <w:r w:rsidRPr="00AB1DF1">
        <w:rPr>
          <w:rFonts w:hint="cs"/>
          <w:rtl/>
          <w:lang w:bidi="fa-IR"/>
        </w:rPr>
        <w:t>انجام می دهند</w:t>
      </w:r>
      <w:r w:rsidR="00222BB6" w:rsidRPr="00AB1DF1">
        <w:rPr>
          <w:rFonts w:hint="cs"/>
          <w:rtl/>
          <w:lang w:bidi="fa-IR"/>
        </w:rPr>
        <w:t>.</w:t>
      </w:r>
    </w:p>
    <w:p w:rsidR="00222BB6" w:rsidRPr="00AB1DF1" w:rsidRDefault="00222BB6" w:rsidP="00AB3D79">
      <w:pPr>
        <w:ind w:firstLine="284"/>
        <w:jc w:val="lowKashida"/>
        <w:rPr>
          <w:rFonts w:hint="cs"/>
          <w:rtl/>
          <w:lang w:bidi="fa-IR"/>
        </w:rPr>
      </w:pPr>
      <w:r w:rsidRPr="00AB1DF1">
        <w:rPr>
          <w:rFonts w:hint="cs"/>
          <w:rtl/>
          <w:lang w:bidi="fa-IR"/>
        </w:rPr>
        <w:t xml:space="preserve">6- </w:t>
      </w:r>
      <w:r w:rsidR="00AB3D79" w:rsidRPr="00AB1DF1">
        <w:rPr>
          <w:rFonts w:hint="cs"/>
          <w:rtl/>
          <w:lang w:bidi="fa-IR"/>
        </w:rPr>
        <w:t xml:space="preserve">در برخی جاها </w:t>
      </w:r>
      <w:r w:rsidRPr="00AB1DF1">
        <w:rPr>
          <w:rFonts w:hint="cs"/>
          <w:rtl/>
          <w:lang w:bidi="fa-IR"/>
        </w:rPr>
        <w:t xml:space="preserve">پسر را مثلِ عروس تزیین کرده </w:t>
      </w:r>
      <w:r w:rsidR="00AB3D79" w:rsidRPr="00AB1DF1">
        <w:rPr>
          <w:rFonts w:hint="cs"/>
          <w:rtl/>
          <w:lang w:bidi="fa-IR"/>
        </w:rPr>
        <w:t>و بر مرکبی سوار می کنند</w:t>
      </w:r>
      <w:r w:rsidRPr="00AB1DF1">
        <w:rPr>
          <w:rFonts w:hint="cs"/>
          <w:rtl/>
          <w:lang w:bidi="fa-IR"/>
        </w:rPr>
        <w:t>.</w:t>
      </w:r>
    </w:p>
    <w:p w:rsidR="00222BB6" w:rsidRPr="00AB1DF1" w:rsidRDefault="00222BB6" w:rsidP="00AB3D79">
      <w:pPr>
        <w:ind w:firstLine="284"/>
        <w:jc w:val="lowKashida"/>
        <w:rPr>
          <w:rFonts w:hint="cs"/>
          <w:rtl/>
          <w:lang w:bidi="fa-IR"/>
        </w:rPr>
      </w:pPr>
      <w:r w:rsidRPr="00AB1DF1">
        <w:rPr>
          <w:rFonts w:hint="cs"/>
          <w:rtl/>
          <w:lang w:bidi="fa-IR"/>
        </w:rPr>
        <w:t xml:space="preserve">اما اگر در مواقع ختنه بی‌سر و صدا </w:t>
      </w:r>
      <w:r w:rsidR="00AB3D79" w:rsidRPr="00AB1DF1">
        <w:rPr>
          <w:rFonts w:hint="cs"/>
          <w:rtl/>
          <w:lang w:bidi="fa-IR"/>
        </w:rPr>
        <w:t xml:space="preserve">بخاطر شکر نعمت مهمانی مختصری برای چند تن از دوستان گرفت </w:t>
      </w:r>
      <w:r w:rsidR="00AB3D79" w:rsidRPr="00AB1DF1">
        <w:rPr>
          <w:rFonts w:cs="Times New Roman" w:hint="cs"/>
          <w:rtl/>
          <w:lang w:bidi="fa-IR"/>
        </w:rPr>
        <w:t>–</w:t>
      </w:r>
      <w:r w:rsidR="00AB3D79" w:rsidRPr="00AB1DF1">
        <w:rPr>
          <w:rFonts w:hint="cs"/>
          <w:rtl/>
          <w:lang w:bidi="fa-IR"/>
        </w:rPr>
        <w:t>انشاالله- مانعی ندارد</w:t>
      </w:r>
      <w:r w:rsidRPr="00AB1DF1">
        <w:rPr>
          <w:rFonts w:hint="cs"/>
          <w:rtl/>
          <w:lang w:bidi="fa-IR"/>
        </w:rPr>
        <w:t>.</w:t>
      </w:r>
    </w:p>
    <w:p w:rsidR="00222BB6" w:rsidRPr="00AB1DF1" w:rsidRDefault="00222BB6" w:rsidP="00FC59E7">
      <w:pPr>
        <w:pStyle w:val="a0"/>
        <w:rPr>
          <w:rFonts w:hint="cs"/>
          <w:rtl/>
        </w:rPr>
      </w:pPr>
      <w:bookmarkStart w:id="215" w:name="_Toc257927165"/>
      <w:bookmarkStart w:id="216" w:name="_Toc257927295"/>
      <w:r w:rsidRPr="00AB1DF1">
        <w:rPr>
          <w:rFonts w:hint="cs"/>
          <w:rtl/>
        </w:rPr>
        <w:t>فصل دوم در بیان رسوم خواستگاری و ازدواج</w:t>
      </w:r>
      <w:bookmarkEnd w:id="215"/>
      <w:bookmarkEnd w:id="216"/>
    </w:p>
    <w:p w:rsidR="00222BB6" w:rsidRPr="00AB1DF1" w:rsidRDefault="00222BB6" w:rsidP="00F84967">
      <w:pPr>
        <w:jc w:val="lowKashida"/>
        <w:rPr>
          <w:rFonts w:hint="cs"/>
          <w:rtl/>
          <w:lang w:bidi="fa-IR"/>
        </w:rPr>
      </w:pPr>
      <w:r w:rsidRPr="00AB1DF1">
        <w:rPr>
          <w:rFonts w:hint="cs"/>
          <w:rtl/>
          <w:lang w:bidi="fa-IR"/>
        </w:rPr>
        <w:t>باید دانست که این رسوم به جای عروج کرده است که عروسی امروزه را در مقابل سنت</w:t>
      </w:r>
      <w:r w:rsidR="00A37792" w:rsidRPr="00AB1DF1">
        <w:rPr>
          <w:rFonts w:hint="cs"/>
          <w:rtl/>
          <w:lang w:bidi="fa-IR"/>
        </w:rPr>
        <w:t>،</w:t>
      </w:r>
      <w:r w:rsidRPr="00AB1DF1">
        <w:rPr>
          <w:rFonts w:hint="cs"/>
          <w:rtl/>
          <w:lang w:bidi="fa-IR"/>
        </w:rPr>
        <w:t xml:space="preserve"> قیامت کبری و رسوم خواستگاری را </w:t>
      </w:r>
      <w:r w:rsidR="00A37792" w:rsidRPr="00AB1DF1">
        <w:rPr>
          <w:rFonts w:hint="cs"/>
          <w:rtl/>
          <w:lang w:bidi="fa-IR"/>
        </w:rPr>
        <w:t>-</w:t>
      </w:r>
      <w:r w:rsidRPr="00AB1DF1">
        <w:rPr>
          <w:rFonts w:hint="cs"/>
          <w:rtl/>
          <w:lang w:bidi="fa-IR"/>
        </w:rPr>
        <w:t>به قول حکیم الأمت</w:t>
      </w:r>
      <w:r w:rsidR="00A37792" w:rsidRPr="00AB1DF1">
        <w:rPr>
          <w:rFonts w:hint="cs"/>
          <w:rtl/>
          <w:lang w:bidi="fa-IR"/>
        </w:rPr>
        <w:t>-</w:t>
      </w:r>
      <w:r w:rsidRPr="00AB1DF1">
        <w:rPr>
          <w:rFonts w:hint="cs"/>
          <w:rtl/>
          <w:lang w:bidi="fa-IR"/>
        </w:rPr>
        <w:t xml:space="preserve"> قیامت صغری معرفی باید کرد.</w:t>
      </w:r>
    </w:p>
    <w:p w:rsidR="00222BB6" w:rsidRPr="00AB1DF1" w:rsidRDefault="00222BB6" w:rsidP="00803F6A">
      <w:pPr>
        <w:ind w:firstLine="284"/>
        <w:jc w:val="lowKashida"/>
        <w:rPr>
          <w:rFonts w:hint="cs"/>
          <w:rtl/>
          <w:lang w:bidi="fa-IR"/>
        </w:rPr>
      </w:pPr>
      <w:r w:rsidRPr="00AB1DF1">
        <w:rPr>
          <w:rFonts w:hint="cs"/>
          <w:rtl/>
          <w:lang w:bidi="fa-IR"/>
        </w:rPr>
        <w:t xml:space="preserve">1- یکی اینست که چون گفتگوی خواستگاری شروع می‌گردد، </w:t>
      </w:r>
      <w:r w:rsidR="00803F6A" w:rsidRPr="00AB1DF1">
        <w:rPr>
          <w:rFonts w:hint="cs"/>
          <w:rtl/>
          <w:lang w:bidi="fa-IR"/>
        </w:rPr>
        <w:t xml:space="preserve">پدر </w:t>
      </w:r>
      <w:r w:rsidRPr="00AB1DF1">
        <w:rPr>
          <w:rFonts w:hint="cs"/>
          <w:rtl/>
          <w:lang w:bidi="fa-IR"/>
        </w:rPr>
        <w:t xml:space="preserve">دختر درین زمان ما اولاً فکر می‌کند که </w:t>
      </w:r>
      <w:r w:rsidR="00803F6A" w:rsidRPr="00AB1DF1">
        <w:rPr>
          <w:rFonts w:hint="cs"/>
          <w:rtl/>
          <w:lang w:bidi="fa-IR"/>
        </w:rPr>
        <w:t>آیا</w:t>
      </w:r>
      <w:r w:rsidRPr="00AB1DF1">
        <w:rPr>
          <w:rFonts w:hint="cs"/>
          <w:rtl/>
          <w:lang w:bidi="fa-IR"/>
        </w:rPr>
        <w:t xml:space="preserve"> داماد صاحب مال یا جاه است و ملا نیست و راه دزدی و مکر و شی</w:t>
      </w:r>
      <w:r w:rsidR="00803F6A" w:rsidRPr="00AB1DF1">
        <w:rPr>
          <w:rFonts w:hint="cs"/>
          <w:rtl/>
          <w:lang w:bidi="fa-IR"/>
        </w:rPr>
        <w:t>ا</w:t>
      </w:r>
      <w:r w:rsidRPr="00AB1DF1">
        <w:rPr>
          <w:rFonts w:hint="cs"/>
          <w:rtl/>
          <w:lang w:bidi="fa-IR"/>
        </w:rPr>
        <w:t>د</w:t>
      </w:r>
      <w:r w:rsidR="00803F6A" w:rsidRPr="00AB1DF1">
        <w:rPr>
          <w:rFonts w:hint="cs"/>
          <w:rtl/>
          <w:lang w:bidi="fa-IR"/>
        </w:rPr>
        <w:t>ی</w:t>
      </w:r>
      <w:r w:rsidRPr="00AB1DF1">
        <w:rPr>
          <w:rFonts w:hint="cs"/>
          <w:rtl/>
          <w:lang w:bidi="fa-IR"/>
        </w:rPr>
        <w:t xml:space="preserve"> را برای تحصیل دنیا یاد گرفته است یا نه، و </w:t>
      </w:r>
      <w:r w:rsidR="00803F6A" w:rsidRPr="00AB1DF1">
        <w:rPr>
          <w:rFonts w:hint="cs"/>
          <w:rtl/>
          <w:lang w:bidi="fa-IR"/>
        </w:rPr>
        <w:t>اگر واجد این شراط بود</w:t>
      </w:r>
      <w:r w:rsidRPr="00AB1DF1">
        <w:rPr>
          <w:rFonts w:hint="cs"/>
          <w:rtl/>
          <w:lang w:bidi="fa-IR"/>
        </w:rPr>
        <w:t xml:space="preserve">، پس نمی‌بیند که کفو دختر من است یا نه، دیانت دارد یا نه، نماز </w:t>
      </w:r>
      <w:r w:rsidR="00803F6A" w:rsidRPr="00AB1DF1">
        <w:rPr>
          <w:rFonts w:hint="cs"/>
          <w:rtl/>
          <w:lang w:bidi="fa-IR"/>
        </w:rPr>
        <w:t xml:space="preserve">ادا </w:t>
      </w:r>
      <w:r w:rsidRPr="00AB1DF1">
        <w:rPr>
          <w:rFonts w:hint="cs"/>
          <w:rtl/>
          <w:lang w:bidi="fa-IR"/>
        </w:rPr>
        <w:t xml:space="preserve">می‌کند یا نه، مسلمانست یا کافر، حر است یا عبد پس بصد خوشی و نشاط استقبال می‌کند، با وجودی که شرع مقدس اولا نظر در دیانت و کفویت دارد نه غیر. مرضی این شخص ناهموار و مرضی شرع مقدس با همدگر تضاد دارند. در حدیث است که از علاماتِ قیامت یکی همین است که آن زمان، لئیم ابن لئیم </w:t>
      </w:r>
      <w:r w:rsidR="00803F6A" w:rsidRPr="00AB1DF1">
        <w:rPr>
          <w:rFonts w:hint="cs"/>
          <w:rtl/>
          <w:lang w:bidi="fa-IR"/>
        </w:rPr>
        <w:t xml:space="preserve">بهترین مردمان </w:t>
      </w:r>
      <w:r w:rsidRPr="00AB1DF1">
        <w:rPr>
          <w:rFonts w:hint="cs"/>
          <w:rtl/>
          <w:lang w:bidi="fa-IR"/>
        </w:rPr>
        <w:t>می‌گردد و مردم، دنیا را ب</w:t>
      </w:r>
      <w:r w:rsidR="00803F6A" w:rsidRPr="00AB1DF1">
        <w:rPr>
          <w:rFonts w:hint="cs"/>
          <w:rtl/>
          <w:lang w:bidi="fa-IR"/>
        </w:rPr>
        <w:t>ر</w:t>
      </w:r>
      <w:r w:rsidRPr="00AB1DF1">
        <w:rPr>
          <w:rFonts w:hint="cs"/>
          <w:rtl/>
          <w:lang w:bidi="fa-IR"/>
        </w:rPr>
        <w:t xml:space="preserve"> دین ترجیح می‌دهند.</w:t>
      </w:r>
    </w:p>
    <w:p w:rsidR="00222BB6" w:rsidRPr="00AB1DF1" w:rsidRDefault="00222BB6" w:rsidP="00803F6A">
      <w:pPr>
        <w:ind w:firstLine="284"/>
        <w:jc w:val="lowKashida"/>
        <w:rPr>
          <w:rFonts w:hint="eastAsia"/>
          <w:rtl/>
          <w:lang w:bidi="fa-IR"/>
        </w:rPr>
      </w:pPr>
      <w:r w:rsidRPr="00AB1DF1">
        <w:rPr>
          <w:rFonts w:hint="cs"/>
          <w:rtl/>
          <w:lang w:bidi="fa-IR"/>
        </w:rPr>
        <w:t xml:space="preserve">2- اولیاء زن می‌گویند: این قدر رشوت هم ما از تو می‌خواهیم و کسانی که تقوی می‌کنند می‌گویند: ما از تو هزار تومان از مهر اصلی به عنوان ازدیاد مهر می‌گیریم، و </w:t>
      </w:r>
      <w:r w:rsidR="00803F6A" w:rsidRPr="00AB1DF1">
        <w:rPr>
          <w:rFonts w:hint="cs"/>
          <w:rtl/>
          <w:lang w:bidi="fa-IR"/>
        </w:rPr>
        <w:t xml:space="preserve">در </w:t>
      </w:r>
      <w:r w:rsidRPr="00AB1DF1">
        <w:rPr>
          <w:rFonts w:hint="cs"/>
          <w:rtl/>
          <w:lang w:bidi="fa-IR"/>
        </w:rPr>
        <w:t>حقیقت خود می‌خورد، اگر مهر است چرا به دختر حواله نمی‌کند</w:t>
      </w:r>
      <w:r w:rsidR="00803F6A" w:rsidRPr="00AB1DF1">
        <w:rPr>
          <w:rFonts w:hint="cs"/>
          <w:rtl/>
          <w:lang w:bidi="fa-IR"/>
        </w:rPr>
        <w:t>؟</w:t>
      </w:r>
      <w:r w:rsidRPr="00AB1DF1">
        <w:rPr>
          <w:rFonts w:hint="cs"/>
          <w:rtl/>
          <w:lang w:bidi="fa-IR"/>
        </w:rPr>
        <w:t xml:space="preserve"> و اگر گوید که: دختر معاف کرده و به من هدیه کرده است، این دروغست اگر زن صغیره باشد یا کبیره درین مورد هدیه‌کردن و معاف</w:t>
      </w:r>
      <w:r w:rsidRPr="00AB1DF1">
        <w:rPr>
          <w:rFonts w:hint="eastAsia"/>
          <w:rtl/>
          <w:lang w:bidi="fa-IR"/>
        </w:rPr>
        <w:t>‌کردن او اعتبار ندارد کما فی فتاوی امدادیه، پس در هردو صورت رشوت حرامست</w:t>
      </w:r>
      <w:r w:rsidRPr="00AB1DF1">
        <w:rPr>
          <w:rFonts w:hint="cs"/>
          <w:rtl/>
          <w:lang w:bidi="fa-IR"/>
        </w:rPr>
        <w:t>.</w:t>
      </w:r>
      <w:r w:rsidRPr="00AB1DF1">
        <w:rPr>
          <w:rFonts w:hint="eastAsia"/>
          <w:rtl/>
          <w:lang w:bidi="fa-IR"/>
        </w:rPr>
        <w:t xml:space="preserve"> رشوت و سود با سی زنای مادر برابر است</w:t>
      </w:r>
      <w:r w:rsidRPr="00AB1DF1">
        <w:rPr>
          <w:rFonts w:hint="cs"/>
          <w:rtl/>
          <w:lang w:bidi="fa-IR"/>
        </w:rPr>
        <w:t>.</w:t>
      </w:r>
      <w:r w:rsidRPr="00AB1DF1">
        <w:rPr>
          <w:rFonts w:hint="eastAsia"/>
          <w:rtl/>
          <w:lang w:bidi="fa-IR"/>
        </w:rPr>
        <w:t xml:space="preserve"> استغفر الله.</w:t>
      </w:r>
    </w:p>
    <w:p w:rsidR="00222BB6" w:rsidRPr="00AB1DF1" w:rsidRDefault="00222BB6" w:rsidP="00803F6A">
      <w:pPr>
        <w:ind w:firstLine="284"/>
        <w:jc w:val="lowKashida"/>
        <w:rPr>
          <w:rFonts w:hint="cs"/>
          <w:rtl/>
          <w:lang w:bidi="fa-IR"/>
        </w:rPr>
      </w:pPr>
      <w:r w:rsidRPr="00AB1DF1">
        <w:rPr>
          <w:rFonts w:hint="cs"/>
          <w:rtl/>
          <w:lang w:bidi="fa-IR"/>
        </w:rPr>
        <w:t xml:space="preserve">3- اولیاء دختر غیر از مهر شرعی </w:t>
      </w:r>
      <w:r w:rsidR="00803F6A" w:rsidRPr="00AB1DF1">
        <w:rPr>
          <w:rFonts w:hint="cs"/>
          <w:rtl/>
          <w:lang w:bidi="fa-IR"/>
        </w:rPr>
        <w:t xml:space="preserve">مهر دیگر </w:t>
      </w:r>
      <w:r w:rsidRPr="00AB1DF1">
        <w:rPr>
          <w:rFonts w:hint="cs"/>
          <w:rtl/>
          <w:lang w:bidi="fa-IR"/>
        </w:rPr>
        <w:t xml:space="preserve">طی می‌کنند و شرط مقرر می‌کنند که، این قدر جامه و پاجامه و </w:t>
      </w:r>
      <w:r w:rsidR="00803F6A" w:rsidRPr="00AB1DF1">
        <w:rPr>
          <w:rFonts w:hint="cs"/>
          <w:rtl/>
          <w:lang w:bidi="fa-IR"/>
        </w:rPr>
        <w:t>عیدی و قربانی</w:t>
      </w:r>
      <w:r w:rsidRPr="00AB1DF1">
        <w:rPr>
          <w:rFonts w:hint="cs"/>
          <w:rtl/>
          <w:lang w:bidi="fa-IR"/>
        </w:rPr>
        <w:t xml:space="preserve"> و روغن و گوسفند و قند و چای و آرد و برنج و حنا و </w:t>
      </w:r>
      <w:r w:rsidR="00803F6A" w:rsidRPr="00AB1DF1">
        <w:rPr>
          <w:rFonts w:hint="cs"/>
          <w:rtl/>
          <w:lang w:bidi="fa-IR"/>
        </w:rPr>
        <w:t>... .</w:t>
      </w:r>
      <w:r w:rsidRPr="00AB1DF1">
        <w:rPr>
          <w:rFonts w:hint="cs"/>
          <w:rtl/>
          <w:lang w:bidi="fa-IR"/>
        </w:rPr>
        <w:t xml:space="preserve"> اگر می‌آری خیر و اگر نه وصلت ما و شما ممکن نیست. این شروط و اشیاء همه حرام و رشوت اند، اما اگر به غیر شرط</w:t>
      </w:r>
      <w:r w:rsidR="00803F6A" w:rsidRPr="00AB1DF1">
        <w:rPr>
          <w:rFonts w:hint="cs"/>
          <w:rtl/>
          <w:lang w:bidi="fa-IR"/>
        </w:rPr>
        <w:t xml:space="preserve"> از</w:t>
      </w:r>
      <w:r w:rsidRPr="00AB1DF1">
        <w:rPr>
          <w:rFonts w:hint="cs"/>
          <w:rtl/>
          <w:lang w:bidi="fa-IR"/>
        </w:rPr>
        <w:t xml:space="preserve"> جانب مرد چیزی آوردند برای ایشان استعمال آن </w:t>
      </w:r>
      <w:r w:rsidR="00803F6A" w:rsidRPr="00AB1DF1">
        <w:rPr>
          <w:rFonts w:hint="cs"/>
          <w:rtl/>
          <w:lang w:bidi="fa-IR"/>
        </w:rPr>
        <w:t>-</w:t>
      </w:r>
      <w:r w:rsidRPr="00AB1DF1">
        <w:rPr>
          <w:rFonts w:hint="cs"/>
          <w:rtl/>
          <w:lang w:bidi="fa-IR"/>
        </w:rPr>
        <w:t>اگر مانعی شرعی</w:t>
      </w:r>
      <w:r w:rsidR="00803F6A" w:rsidRPr="00AB1DF1">
        <w:rPr>
          <w:rFonts w:hint="cs"/>
          <w:rtl/>
          <w:lang w:bidi="fa-IR"/>
        </w:rPr>
        <w:t xml:space="preserve"> دیگر</w:t>
      </w:r>
      <w:r w:rsidRPr="00AB1DF1">
        <w:rPr>
          <w:rFonts w:hint="cs"/>
          <w:rtl/>
          <w:lang w:bidi="fa-IR"/>
        </w:rPr>
        <w:t xml:space="preserve"> نیست</w:t>
      </w:r>
      <w:r w:rsidR="00803F6A" w:rsidRPr="00AB1DF1">
        <w:rPr>
          <w:rFonts w:hint="cs"/>
          <w:rtl/>
          <w:lang w:bidi="fa-IR"/>
        </w:rPr>
        <w:t>-</w:t>
      </w:r>
      <w:r w:rsidRPr="00AB1DF1">
        <w:rPr>
          <w:rFonts w:hint="cs"/>
          <w:rtl/>
          <w:lang w:bidi="fa-IR"/>
        </w:rPr>
        <w:t xml:space="preserve"> باکی نیست.</w:t>
      </w:r>
    </w:p>
    <w:p w:rsidR="007C74F5" w:rsidRPr="00AB1DF1" w:rsidRDefault="00222BB6" w:rsidP="007C74F5">
      <w:pPr>
        <w:ind w:firstLine="284"/>
        <w:jc w:val="lowKashida"/>
        <w:rPr>
          <w:rFonts w:hint="cs"/>
          <w:rtl/>
          <w:lang w:bidi="fa-IR"/>
        </w:rPr>
      </w:pPr>
      <w:r w:rsidRPr="00AB1DF1">
        <w:rPr>
          <w:rFonts w:hint="cs"/>
          <w:rtl/>
          <w:lang w:bidi="fa-IR"/>
        </w:rPr>
        <w:t xml:space="preserve">4- </w:t>
      </w:r>
      <w:r w:rsidR="007C74F5" w:rsidRPr="00AB1DF1">
        <w:rPr>
          <w:rFonts w:hint="cs"/>
          <w:rtl/>
          <w:lang w:bidi="fa-IR"/>
        </w:rPr>
        <w:t>اقربای داماد او را مجبور می کنند که بر اساس رسم و رواجهای شایع در بین آنان او برود و هرطور شده مبلغی را پیدا کند و به مصرف برساند، گاهی بین اقوام رفته و خیرات جمع می کند که به قول افغانها این کار را نموری می گویند و به قول بلوچها</w:t>
      </w:r>
      <w:r w:rsidRPr="00AB1DF1">
        <w:rPr>
          <w:rFonts w:hint="cs"/>
          <w:rtl/>
          <w:lang w:bidi="fa-IR"/>
        </w:rPr>
        <w:t xml:space="preserve"> بجّار </w:t>
      </w:r>
      <w:r w:rsidR="007C74F5" w:rsidRPr="00AB1DF1">
        <w:rPr>
          <w:rFonts w:hint="cs"/>
          <w:rtl/>
          <w:lang w:bidi="fa-IR"/>
        </w:rPr>
        <w:t>می</w:t>
      </w:r>
      <w:r w:rsidRPr="00AB1DF1">
        <w:rPr>
          <w:rFonts w:hint="cs"/>
          <w:rtl/>
          <w:lang w:bidi="fa-IR"/>
        </w:rPr>
        <w:t xml:space="preserve">کند، درین </w:t>
      </w:r>
      <w:r w:rsidR="007C74F5" w:rsidRPr="00AB1DF1">
        <w:rPr>
          <w:rFonts w:hint="cs"/>
          <w:rtl/>
          <w:lang w:bidi="fa-IR"/>
        </w:rPr>
        <w:t xml:space="preserve">عمل شنیع </w:t>
      </w:r>
      <w:r w:rsidRPr="00AB1DF1">
        <w:rPr>
          <w:rFonts w:hint="cs"/>
          <w:rtl/>
          <w:lang w:bidi="fa-IR"/>
        </w:rPr>
        <w:t xml:space="preserve">چند </w:t>
      </w:r>
      <w:r w:rsidR="007C74F5" w:rsidRPr="00AB1DF1">
        <w:rPr>
          <w:rFonts w:hint="cs"/>
          <w:rtl/>
          <w:lang w:bidi="fa-IR"/>
        </w:rPr>
        <w:t>گناه کبیره</w:t>
      </w:r>
      <w:r w:rsidRPr="00AB1DF1">
        <w:rPr>
          <w:rFonts w:hint="cs"/>
          <w:rtl/>
          <w:lang w:bidi="fa-IR"/>
        </w:rPr>
        <w:t xml:space="preserve"> جمع است</w:t>
      </w:r>
      <w:r w:rsidR="007C74F5" w:rsidRPr="00AB1DF1">
        <w:rPr>
          <w:lang w:bidi="fa-IR"/>
        </w:rPr>
        <w:t>:</w:t>
      </w:r>
      <w:r w:rsidRPr="00AB1DF1">
        <w:rPr>
          <w:rFonts w:hint="cs"/>
          <w:rtl/>
          <w:lang w:bidi="fa-IR"/>
        </w:rPr>
        <w:t xml:space="preserve"> </w:t>
      </w:r>
      <w:r w:rsidR="007C74F5" w:rsidRPr="00AB1DF1">
        <w:rPr>
          <w:rFonts w:hint="cs"/>
          <w:rtl/>
          <w:lang w:bidi="fa-IR"/>
        </w:rPr>
        <w:t>نخست-</w:t>
      </w:r>
      <w:r w:rsidRPr="00AB1DF1">
        <w:rPr>
          <w:rFonts w:hint="cs"/>
          <w:rtl/>
          <w:lang w:bidi="fa-IR"/>
        </w:rPr>
        <w:t xml:space="preserve"> سوال است که</w:t>
      </w:r>
      <w:r w:rsidR="007C74F5" w:rsidRPr="00AB1DF1">
        <w:rPr>
          <w:rFonts w:hint="cs"/>
          <w:rtl/>
          <w:lang w:bidi="fa-IR"/>
        </w:rPr>
        <w:t xml:space="preserve"> بغیر ضرورت شرعی</w:t>
      </w:r>
      <w:r w:rsidRPr="00AB1DF1">
        <w:rPr>
          <w:rFonts w:hint="cs"/>
          <w:rtl/>
          <w:lang w:bidi="fa-IR"/>
        </w:rPr>
        <w:t xml:space="preserve"> حرامست و اینجا هیچ ضرورتی نیست</w:t>
      </w:r>
      <w:r w:rsidR="007C74F5" w:rsidRPr="00AB1DF1">
        <w:rPr>
          <w:rFonts w:hint="cs"/>
          <w:rtl/>
          <w:lang w:bidi="fa-IR"/>
        </w:rPr>
        <w:t>.</w:t>
      </w:r>
    </w:p>
    <w:p w:rsidR="007C74F5" w:rsidRPr="00AB1DF1" w:rsidRDefault="00222BB6" w:rsidP="007C74F5">
      <w:pPr>
        <w:ind w:firstLine="284"/>
        <w:jc w:val="lowKashida"/>
        <w:rPr>
          <w:rFonts w:hint="cs"/>
          <w:rtl/>
          <w:lang w:bidi="fa-IR"/>
        </w:rPr>
      </w:pPr>
      <w:r w:rsidRPr="00AB1DF1">
        <w:rPr>
          <w:rFonts w:hint="cs"/>
          <w:rtl/>
          <w:lang w:bidi="fa-IR"/>
        </w:rPr>
        <w:t xml:space="preserve"> دوم</w:t>
      </w:r>
      <w:r w:rsidR="007C74F5" w:rsidRPr="00AB1DF1">
        <w:rPr>
          <w:rFonts w:hint="cs"/>
          <w:rtl/>
          <w:lang w:bidi="fa-IR"/>
        </w:rPr>
        <w:t>-</w:t>
      </w:r>
      <w:r w:rsidRPr="00AB1DF1">
        <w:rPr>
          <w:rFonts w:hint="cs"/>
          <w:rtl/>
          <w:lang w:bidi="fa-IR"/>
        </w:rPr>
        <w:t xml:space="preserve"> غرض افتخار و مباهات است</w:t>
      </w:r>
      <w:r w:rsidR="007C74F5" w:rsidRPr="00AB1DF1">
        <w:rPr>
          <w:rFonts w:hint="cs"/>
          <w:rtl/>
          <w:lang w:bidi="fa-IR"/>
        </w:rPr>
        <w:t>.</w:t>
      </w:r>
    </w:p>
    <w:p w:rsidR="007C74F5" w:rsidRPr="00AB1DF1" w:rsidRDefault="00222BB6" w:rsidP="007C74F5">
      <w:pPr>
        <w:ind w:firstLine="284"/>
        <w:jc w:val="lowKashida"/>
        <w:rPr>
          <w:rFonts w:hint="cs"/>
          <w:rtl/>
          <w:lang w:bidi="fa-IR"/>
        </w:rPr>
      </w:pPr>
      <w:r w:rsidRPr="00AB1DF1">
        <w:rPr>
          <w:rFonts w:hint="cs"/>
          <w:rtl/>
          <w:lang w:bidi="fa-IR"/>
        </w:rPr>
        <w:t xml:space="preserve"> سوم</w:t>
      </w:r>
      <w:r w:rsidR="007C74F5" w:rsidRPr="00AB1DF1">
        <w:rPr>
          <w:rFonts w:hint="cs"/>
          <w:rtl/>
          <w:lang w:bidi="fa-IR"/>
        </w:rPr>
        <w:t>-</w:t>
      </w:r>
      <w:r w:rsidRPr="00AB1DF1">
        <w:rPr>
          <w:rFonts w:hint="cs"/>
          <w:rtl/>
          <w:lang w:bidi="fa-IR"/>
        </w:rPr>
        <w:t xml:space="preserve"> ریا و اظهار جاه است</w:t>
      </w:r>
      <w:r w:rsidR="007C74F5" w:rsidRPr="00AB1DF1">
        <w:rPr>
          <w:rFonts w:hint="cs"/>
          <w:rtl/>
          <w:lang w:bidi="fa-IR"/>
        </w:rPr>
        <w:t>.</w:t>
      </w:r>
    </w:p>
    <w:p w:rsidR="007C74F5" w:rsidRPr="00AB1DF1" w:rsidRDefault="00222BB6" w:rsidP="007C74F5">
      <w:pPr>
        <w:ind w:firstLine="284"/>
        <w:jc w:val="lowKashida"/>
        <w:rPr>
          <w:rFonts w:hint="cs"/>
          <w:rtl/>
          <w:lang w:bidi="fa-IR"/>
        </w:rPr>
      </w:pPr>
      <w:r w:rsidRPr="00AB1DF1">
        <w:rPr>
          <w:rFonts w:hint="cs"/>
          <w:rtl/>
          <w:lang w:bidi="fa-IR"/>
        </w:rPr>
        <w:t xml:space="preserve"> چهارم</w:t>
      </w:r>
      <w:r w:rsidR="007C74F5" w:rsidRPr="00AB1DF1">
        <w:rPr>
          <w:rFonts w:hint="cs"/>
          <w:rtl/>
          <w:lang w:bidi="fa-IR"/>
        </w:rPr>
        <w:t>-</w:t>
      </w:r>
      <w:r w:rsidRPr="00AB1DF1">
        <w:rPr>
          <w:rFonts w:hint="cs"/>
          <w:rtl/>
          <w:lang w:bidi="fa-IR"/>
        </w:rPr>
        <w:t xml:space="preserve"> اسراف حرام است</w:t>
      </w:r>
      <w:r w:rsidR="007C74F5" w:rsidRPr="00AB1DF1">
        <w:rPr>
          <w:rFonts w:hint="cs"/>
          <w:rtl/>
          <w:lang w:bidi="fa-IR"/>
        </w:rPr>
        <w:t>.</w:t>
      </w:r>
      <w:r w:rsidRPr="00AB1DF1">
        <w:rPr>
          <w:rFonts w:hint="cs"/>
          <w:rtl/>
          <w:lang w:bidi="fa-IR"/>
        </w:rPr>
        <w:t xml:space="preserve"> </w:t>
      </w:r>
    </w:p>
    <w:p w:rsidR="007C74F5" w:rsidRPr="00AB1DF1" w:rsidRDefault="00222BB6" w:rsidP="007C74F5">
      <w:pPr>
        <w:ind w:firstLine="284"/>
        <w:jc w:val="lowKashida"/>
        <w:rPr>
          <w:rFonts w:hint="cs"/>
          <w:rtl/>
          <w:lang w:bidi="fa-IR"/>
        </w:rPr>
      </w:pPr>
      <w:r w:rsidRPr="00AB1DF1">
        <w:rPr>
          <w:rFonts w:hint="cs"/>
          <w:rtl/>
          <w:lang w:bidi="fa-IR"/>
        </w:rPr>
        <w:t>پنجم</w:t>
      </w:r>
      <w:r w:rsidR="007C74F5" w:rsidRPr="00AB1DF1">
        <w:rPr>
          <w:rFonts w:hint="cs"/>
          <w:rtl/>
          <w:lang w:bidi="fa-IR"/>
        </w:rPr>
        <w:t>-</w:t>
      </w:r>
      <w:r w:rsidRPr="00AB1DF1">
        <w:rPr>
          <w:rFonts w:hint="cs"/>
          <w:rtl/>
          <w:lang w:bidi="fa-IR"/>
        </w:rPr>
        <w:t xml:space="preserve"> اینقدر مسلمان را چنین مال حرام و مشتبه خوارنیدن کبیره دیگر است</w:t>
      </w:r>
      <w:r w:rsidR="007C74F5" w:rsidRPr="00AB1DF1">
        <w:rPr>
          <w:rFonts w:hint="cs"/>
          <w:rtl/>
          <w:lang w:bidi="fa-IR"/>
        </w:rPr>
        <w:t>.</w:t>
      </w:r>
      <w:r w:rsidRPr="00AB1DF1">
        <w:rPr>
          <w:rFonts w:hint="cs"/>
          <w:rtl/>
          <w:lang w:bidi="fa-IR"/>
        </w:rPr>
        <w:t xml:space="preserve"> ششم</w:t>
      </w:r>
      <w:r w:rsidR="007C74F5" w:rsidRPr="00AB1DF1">
        <w:rPr>
          <w:rFonts w:hint="cs"/>
          <w:rtl/>
          <w:lang w:bidi="fa-IR"/>
        </w:rPr>
        <w:t>-</w:t>
      </w:r>
      <w:r w:rsidRPr="00AB1DF1">
        <w:rPr>
          <w:rFonts w:hint="cs"/>
          <w:rtl/>
          <w:lang w:bidi="fa-IR"/>
        </w:rPr>
        <w:t xml:space="preserve"> برای دیگران اینچنین رسوم را معرفی‌کردن بالخصوص اگر </w:t>
      </w:r>
      <w:r w:rsidR="007C74F5" w:rsidRPr="00AB1DF1">
        <w:rPr>
          <w:rFonts w:hint="cs"/>
          <w:rtl/>
          <w:lang w:bidi="fa-IR"/>
        </w:rPr>
        <w:t>دیگران به کردار او اقتدا نمایند.</w:t>
      </w:r>
      <w:r w:rsidRPr="00AB1DF1">
        <w:rPr>
          <w:rFonts w:hint="cs"/>
          <w:rtl/>
          <w:lang w:bidi="fa-IR"/>
        </w:rPr>
        <w:t xml:space="preserve"> </w:t>
      </w:r>
    </w:p>
    <w:p w:rsidR="007C74F5" w:rsidRPr="00AB1DF1" w:rsidRDefault="00222BB6" w:rsidP="007C74F5">
      <w:pPr>
        <w:ind w:firstLine="284"/>
        <w:jc w:val="lowKashida"/>
        <w:rPr>
          <w:rFonts w:hint="cs"/>
          <w:rtl/>
          <w:lang w:bidi="fa-IR"/>
        </w:rPr>
      </w:pPr>
      <w:r w:rsidRPr="00AB1DF1">
        <w:rPr>
          <w:rFonts w:hint="cs"/>
          <w:rtl/>
          <w:lang w:bidi="fa-IR"/>
        </w:rPr>
        <w:t>هفتم</w:t>
      </w:r>
      <w:r w:rsidR="007C74F5" w:rsidRPr="00AB1DF1">
        <w:rPr>
          <w:rFonts w:hint="cs"/>
          <w:rtl/>
          <w:lang w:bidi="fa-IR"/>
        </w:rPr>
        <w:t>-</w:t>
      </w:r>
      <w:r w:rsidRPr="00AB1DF1">
        <w:rPr>
          <w:rFonts w:hint="cs"/>
          <w:rtl/>
          <w:lang w:bidi="fa-IR"/>
        </w:rPr>
        <w:t xml:space="preserve"> اگر مقتداست سنت سیئ</w:t>
      </w:r>
      <w:r w:rsidR="007C74F5" w:rsidRPr="00AB1DF1">
        <w:rPr>
          <w:rFonts w:hint="cs"/>
          <w:rtl/>
          <w:lang w:bidi="fa-IR"/>
        </w:rPr>
        <w:t>ه</w:t>
      </w:r>
      <w:r w:rsidRPr="00AB1DF1">
        <w:rPr>
          <w:rFonts w:hint="cs"/>
          <w:rtl/>
          <w:lang w:bidi="fa-IR"/>
        </w:rPr>
        <w:t xml:space="preserve"> ازو جاری می‌گردد</w:t>
      </w:r>
      <w:r w:rsidR="007C74F5" w:rsidRPr="00AB1DF1">
        <w:rPr>
          <w:rFonts w:hint="cs"/>
          <w:rtl/>
          <w:lang w:bidi="fa-IR"/>
        </w:rPr>
        <w:t>.</w:t>
      </w:r>
    </w:p>
    <w:p w:rsidR="00222BB6" w:rsidRPr="00AB1DF1" w:rsidRDefault="00222BB6" w:rsidP="007C74F5">
      <w:pPr>
        <w:ind w:firstLine="284"/>
        <w:jc w:val="lowKashida"/>
        <w:rPr>
          <w:rFonts w:hint="cs"/>
          <w:rtl/>
          <w:lang w:bidi="fa-IR"/>
        </w:rPr>
      </w:pPr>
      <w:r w:rsidRPr="00AB1DF1">
        <w:rPr>
          <w:rFonts w:hint="cs"/>
          <w:rtl/>
          <w:lang w:bidi="fa-IR"/>
        </w:rPr>
        <w:t xml:space="preserve"> هشتم</w:t>
      </w:r>
      <w:r w:rsidR="007C74F5" w:rsidRPr="00AB1DF1">
        <w:rPr>
          <w:rFonts w:hint="cs"/>
          <w:rtl/>
          <w:lang w:bidi="fa-IR"/>
        </w:rPr>
        <w:t>-</w:t>
      </w:r>
      <w:r w:rsidRPr="00AB1DF1">
        <w:rPr>
          <w:rFonts w:hint="cs"/>
          <w:rtl/>
          <w:lang w:bidi="fa-IR"/>
        </w:rPr>
        <w:t xml:space="preserve"> اینقدر گناه را جهراً کردن و علنا با سنت مصطفی </w:t>
      </w:r>
      <w:r w:rsidRPr="00AB1DF1">
        <w:rPr>
          <w:rFonts w:hint="cs"/>
          <w:lang w:bidi="fa-IR"/>
        </w:rPr>
        <w:sym w:font="AGA Arabesque" w:char="F072"/>
      </w:r>
      <w:r w:rsidRPr="00AB1DF1">
        <w:rPr>
          <w:rFonts w:hint="cs"/>
          <w:rtl/>
          <w:lang w:bidi="fa-IR"/>
        </w:rPr>
        <w:t xml:space="preserve"> معارضه‌کردن چه بلا و قیامت کبری ایجاد می‌کند فکر باید کرد.</w:t>
      </w:r>
    </w:p>
    <w:p w:rsidR="00222BB6" w:rsidRPr="00AB1DF1" w:rsidRDefault="00222BB6" w:rsidP="00651214">
      <w:pPr>
        <w:ind w:firstLine="284"/>
        <w:jc w:val="lowKashida"/>
        <w:rPr>
          <w:rFonts w:hint="cs"/>
          <w:rtl/>
          <w:lang w:bidi="fa-IR"/>
        </w:rPr>
      </w:pPr>
      <w:r w:rsidRPr="00AB1DF1">
        <w:rPr>
          <w:rFonts w:hint="cs"/>
          <w:rtl/>
          <w:lang w:bidi="fa-IR"/>
        </w:rPr>
        <w:t xml:space="preserve">و بعضی اشخاص می‌گویند که: ما نمی‌خواهیم ولی مردمان </w:t>
      </w:r>
      <w:r w:rsidR="007C74F5" w:rsidRPr="00AB1DF1">
        <w:rPr>
          <w:rFonts w:hint="cs"/>
          <w:rtl/>
          <w:lang w:bidi="fa-IR"/>
        </w:rPr>
        <w:t>این رسوم را بر ما تحمیل</w:t>
      </w:r>
      <w:r w:rsidRPr="00AB1DF1">
        <w:rPr>
          <w:rFonts w:hint="cs"/>
          <w:rtl/>
          <w:lang w:bidi="fa-IR"/>
        </w:rPr>
        <w:t xml:space="preserve"> می‌کنند،</w:t>
      </w:r>
      <w:r w:rsidR="007C74F5" w:rsidRPr="00AB1DF1">
        <w:rPr>
          <w:rFonts w:hint="cs"/>
          <w:rtl/>
          <w:lang w:bidi="fa-IR"/>
        </w:rPr>
        <w:t xml:space="preserve"> و اگر اجرا نکنیم مورد نکوهش قرار می گیریم. </w:t>
      </w:r>
      <w:r w:rsidRPr="00AB1DF1">
        <w:rPr>
          <w:rFonts w:hint="cs"/>
          <w:rtl/>
          <w:lang w:bidi="fa-IR"/>
        </w:rPr>
        <w:t>گویم: مسل</w:t>
      </w:r>
      <w:r w:rsidR="007C74F5" w:rsidRPr="00AB1DF1">
        <w:rPr>
          <w:rFonts w:hint="cs"/>
          <w:rtl/>
          <w:lang w:bidi="fa-IR"/>
        </w:rPr>
        <w:t>ّ</w:t>
      </w:r>
      <w:r w:rsidRPr="00AB1DF1">
        <w:rPr>
          <w:rFonts w:hint="cs"/>
          <w:rtl/>
          <w:lang w:bidi="fa-IR"/>
        </w:rPr>
        <w:t>م ولی این هم از علتِ همان جریان رسم ا</w:t>
      </w:r>
      <w:r w:rsidR="007C74F5" w:rsidRPr="00AB1DF1">
        <w:rPr>
          <w:rFonts w:hint="cs"/>
          <w:rtl/>
          <w:lang w:bidi="fa-IR"/>
        </w:rPr>
        <w:t>ست که معروف است، اینجا معروف کا</w:t>
      </w:r>
      <w:r w:rsidRPr="00AB1DF1">
        <w:rPr>
          <w:rFonts w:hint="cs"/>
          <w:rtl/>
          <w:lang w:bidi="fa-IR"/>
        </w:rPr>
        <w:t>المشروط</w:t>
      </w:r>
      <w:r w:rsidR="00CF0553" w:rsidRPr="00AB1DF1">
        <w:rPr>
          <w:rStyle w:val="FootnoteReference"/>
          <w:rtl/>
          <w:lang w:bidi="fa-IR"/>
        </w:rPr>
        <w:footnoteReference w:id="147"/>
      </w:r>
      <w:r w:rsidRPr="00AB1DF1">
        <w:rPr>
          <w:rFonts w:hint="cs"/>
          <w:rtl/>
          <w:lang w:bidi="fa-IR"/>
        </w:rPr>
        <w:t xml:space="preserve">است خود بخواهد یا نخواهد </w:t>
      </w:r>
      <w:r w:rsidR="00651214" w:rsidRPr="00AB1DF1">
        <w:rPr>
          <w:rFonts w:hint="cs"/>
          <w:rtl/>
          <w:lang w:bidi="fa-IR"/>
        </w:rPr>
        <w:t xml:space="preserve">بر او تحمیل می گردد چون او نیز بر دیگران تحمیل کرده است. </w:t>
      </w:r>
      <w:r w:rsidRPr="00AB1DF1">
        <w:rPr>
          <w:rFonts w:hint="cs"/>
          <w:rtl/>
          <w:lang w:bidi="fa-IR"/>
        </w:rPr>
        <w:t>ودرین خرافات به قول حکیم الامت</w:t>
      </w:r>
      <w:r w:rsidR="007C74F5" w:rsidRPr="00AB1DF1">
        <w:rPr>
          <w:rStyle w:val="FootnoteReference"/>
          <w:rtl/>
          <w:lang w:bidi="fa-IR"/>
        </w:rPr>
        <w:footnoteReference w:id="148"/>
      </w:r>
      <w:r w:rsidRPr="00AB1DF1">
        <w:rPr>
          <w:rFonts w:hint="cs"/>
          <w:rtl/>
          <w:lang w:bidi="fa-IR"/>
        </w:rPr>
        <w:t xml:space="preserve"> خواص و علماء و اصفیاء و ثقات هم گرفتار اند و مداهنت اختیار می‌کنند إلا ما شاء الله</w:t>
      </w:r>
      <w:r w:rsidR="00651214" w:rsidRPr="00AB1DF1">
        <w:rPr>
          <w:rFonts w:hint="cs"/>
          <w:rtl/>
          <w:lang w:bidi="fa-IR"/>
        </w:rPr>
        <w:t>.</w:t>
      </w:r>
      <w:r w:rsidRPr="00AB1DF1">
        <w:rPr>
          <w:rFonts w:hint="cs"/>
          <w:rtl/>
          <w:lang w:bidi="fa-IR"/>
        </w:rPr>
        <w:t xml:space="preserve"> خداوند رحم فرماید، و قرض هم به چنین مواضع </w:t>
      </w:r>
      <w:r w:rsidR="00CF0553" w:rsidRPr="00AB1DF1">
        <w:rPr>
          <w:rFonts w:hint="cs"/>
          <w:rtl/>
          <w:lang w:bidi="fa-IR"/>
        </w:rPr>
        <w:t>جواز</w:t>
      </w:r>
      <w:r w:rsidRPr="00AB1DF1">
        <w:rPr>
          <w:rFonts w:hint="cs"/>
          <w:rtl/>
          <w:lang w:bidi="fa-IR"/>
        </w:rPr>
        <w:t xml:space="preserve"> شرعی ندارد.</w:t>
      </w:r>
    </w:p>
    <w:p w:rsidR="00222BB6" w:rsidRPr="00AB1DF1" w:rsidRDefault="00222BB6" w:rsidP="00CF0553">
      <w:pPr>
        <w:ind w:firstLine="284"/>
        <w:jc w:val="lowKashida"/>
        <w:rPr>
          <w:rFonts w:hint="cs"/>
          <w:rtl/>
          <w:lang w:bidi="fa-IR"/>
        </w:rPr>
      </w:pPr>
      <w:r w:rsidRPr="00AB1DF1">
        <w:rPr>
          <w:rFonts w:hint="cs"/>
          <w:rtl/>
          <w:lang w:bidi="fa-IR"/>
        </w:rPr>
        <w:t>5- چون خبر طی گردید کسان مرد همین اشیاء و پارچه</w:t>
      </w:r>
      <w:r w:rsidR="00CF0553" w:rsidRPr="00AB1DF1">
        <w:rPr>
          <w:rFonts w:hint="cs"/>
          <w:rtl/>
          <w:lang w:bidi="fa-IR"/>
        </w:rPr>
        <w:t xml:space="preserve"> ه</w:t>
      </w:r>
      <w:r w:rsidRPr="00AB1DF1">
        <w:rPr>
          <w:rFonts w:hint="cs"/>
          <w:rtl/>
          <w:lang w:bidi="fa-IR"/>
        </w:rPr>
        <w:t>ای عروسی را می‌برند درین زمانه بعض جا رسم است که مادر دختر پارچ</w:t>
      </w:r>
      <w:r w:rsidR="00CF0553" w:rsidRPr="00AB1DF1">
        <w:rPr>
          <w:rFonts w:hint="cs"/>
          <w:rtl/>
          <w:lang w:bidi="fa-IR"/>
        </w:rPr>
        <w:t xml:space="preserve">ه </w:t>
      </w:r>
      <w:r w:rsidRPr="00AB1DF1">
        <w:rPr>
          <w:rFonts w:hint="cs"/>
          <w:rtl/>
          <w:lang w:bidi="fa-IR"/>
        </w:rPr>
        <w:t>ها را به همه زنان محل</w:t>
      </w:r>
      <w:r w:rsidR="00CF0553" w:rsidRPr="00AB1DF1">
        <w:rPr>
          <w:rFonts w:hint="cs"/>
          <w:rtl/>
          <w:lang w:bidi="fa-IR"/>
        </w:rPr>
        <w:t>ه می‌فرستد که ببیند درین هم چندین</w:t>
      </w:r>
      <w:r w:rsidRPr="00AB1DF1">
        <w:rPr>
          <w:rFonts w:hint="cs"/>
          <w:rtl/>
          <w:lang w:bidi="fa-IR"/>
        </w:rPr>
        <w:t xml:space="preserve"> خرافاتست که </w:t>
      </w:r>
      <w:r w:rsidR="00CF0553" w:rsidRPr="00AB1DF1">
        <w:rPr>
          <w:rFonts w:hint="cs"/>
          <w:rtl/>
          <w:lang w:bidi="fa-IR"/>
        </w:rPr>
        <w:t>نیاز به تفصیل دار</w:t>
      </w:r>
      <w:r w:rsidRPr="00AB1DF1">
        <w:rPr>
          <w:rFonts w:hint="cs"/>
          <w:rtl/>
          <w:lang w:bidi="fa-IR"/>
        </w:rPr>
        <w:t>د.</w:t>
      </w:r>
    </w:p>
    <w:p w:rsidR="00222BB6" w:rsidRPr="00AB1DF1" w:rsidRDefault="00222BB6" w:rsidP="00CF0553">
      <w:pPr>
        <w:ind w:firstLine="284"/>
        <w:jc w:val="lowKashida"/>
        <w:rPr>
          <w:rFonts w:hint="cs"/>
          <w:rtl/>
          <w:lang w:bidi="fa-IR"/>
        </w:rPr>
      </w:pPr>
      <w:r w:rsidRPr="00AB1DF1">
        <w:rPr>
          <w:rFonts w:hint="cs"/>
          <w:rtl/>
          <w:lang w:bidi="fa-IR"/>
        </w:rPr>
        <w:t>6- بعض</w:t>
      </w:r>
      <w:r w:rsidR="00CF0553" w:rsidRPr="00AB1DF1">
        <w:rPr>
          <w:rFonts w:hint="cs"/>
          <w:rtl/>
          <w:lang w:bidi="fa-IR"/>
        </w:rPr>
        <w:t xml:space="preserve">ی جا تعیین پارچه </w:t>
      </w:r>
      <w:r w:rsidRPr="00AB1DF1">
        <w:rPr>
          <w:rFonts w:hint="cs"/>
          <w:rtl/>
          <w:lang w:bidi="fa-IR"/>
        </w:rPr>
        <w:t xml:space="preserve">ها و صندوقها هم </w:t>
      </w:r>
      <w:r w:rsidR="00CF0553" w:rsidRPr="00AB1DF1">
        <w:rPr>
          <w:rFonts w:hint="cs"/>
          <w:rtl/>
          <w:lang w:bidi="fa-IR"/>
        </w:rPr>
        <w:t>مروج است که به این نوع و رنگ و مواصفات</w:t>
      </w:r>
      <w:r w:rsidRPr="00AB1DF1">
        <w:rPr>
          <w:rFonts w:hint="cs"/>
          <w:rtl/>
          <w:lang w:bidi="fa-IR"/>
        </w:rPr>
        <w:t xml:space="preserve"> باشد.</w:t>
      </w:r>
    </w:p>
    <w:p w:rsidR="00222BB6" w:rsidRPr="00AB1DF1" w:rsidRDefault="00222BB6" w:rsidP="00CF0553">
      <w:pPr>
        <w:ind w:firstLine="284"/>
        <w:jc w:val="lowKashida"/>
        <w:rPr>
          <w:rFonts w:hint="cs"/>
          <w:rtl/>
          <w:lang w:bidi="fa-IR"/>
        </w:rPr>
      </w:pPr>
      <w:r w:rsidRPr="00AB1DF1">
        <w:rPr>
          <w:rFonts w:hint="cs"/>
          <w:rtl/>
          <w:lang w:bidi="fa-IR"/>
        </w:rPr>
        <w:t>7- دختر را چند روز در خلوت می‌نشانند اگرچه گرم</w:t>
      </w:r>
      <w:r w:rsidR="00CF0553" w:rsidRPr="00AB1DF1">
        <w:rPr>
          <w:rFonts w:hint="cs"/>
          <w:rtl/>
          <w:lang w:bidi="fa-IR"/>
        </w:rPr>
        <w:t>ی</w:t>
      </w:r>
      <w:r w:rsidRPr="00AB1DF1">
        <w:rPr>
          <w:rFonts w:hint="cs"/>
          <w:rtl/>
          <w:lang w:bidi="fa-IR"/>
        </w:rPr>
        <w:t xml:space="preserve"> و سختی باشد</w:t>
      </w:r>
      <w:r w:rsidR="00CF0553" w:rsidRPr="00AB1DF1">
        <w:rPr>
          <w:rFonts w:hint="cs"/>
          <w:rtl/>
          <w:lang w:bidi="fa-IR"/>
        </w:rPr>
        <w:t xml:space="preserve">، و او را اجازه ی رفتن به مستراح و وضو گرفتن و غیره هم </w:t>
      </w:r>
      <w:r w:rsidR="00CF0553" w:rsidRPr="00AB1DF1">
        <w:rPr>
          <w:rFonts w:cs="Times New Roman" w:hint="cs"/>
          <w:rtl/>
          <w:lang w:bidi="fa-IR"/>
        </w:rPr>
        <w:t>–</w:t>
      </w:r>
      <w:r w:rsidR="00CF0553" w:rsidRPr="00AB1DF1">
        <w:rPr>
          <w:rFonts w:hint="cs"/>
          <w:rtl/>
          <w:lang w:bidi="fa-IR"/>
        </w:rPr>
        <w:t xml:space="preserve">جز به سختی- نمی دهند، </w:t>
      </w:r>
      <w:r w:rsidRPr="00AB1DF1">
        <w:rPr>
          <w:rFonts w:hint="cs"/>
          <w:rtl/>
          <w:lang w:bidi="fa-IR"/>
        </w:rPr>
        <w:t>این رسم در قرن اول نبود.</w:t>
      </w:r>
    </w:p>
    <w:p w:rsidR="00222BB6" w:rsidRPr="00AB1DF1" w:rsidRDefault="00222BB6" w:rsidP="00222BB6">
      <w:pPr>
        <w:ind w:firstLine="284"/>
        <w:jc w:val="lowKashida"/>
        <w:rPr>
          <w:rFonts w:hint="cs"/>
          <w:rtl/>
          <w:lang w:bidi="fa-IR"/>
        </w:rPr>
      </w:pPr>
      <w:r w:rsidRPr="00AB1DF1">
        <w:rPr>
          <w:rFonts w:hint="cs"/>
          <w:rtl/>
          <w:lang w:bidi="fa-IR"/>
        </w:rPr>
        <w:t>8- حالا به هرطرف از اقوام و غیره سلسله دعوت الی الشر شروع می‌گردد بخط و به قاصد</w:t>
      </w:r>
      <w:r w:rsidR="00CF0553" w:rsidRPr="00AB1DF1">
        <w:rPr>
          <w:rFonts w:hint="cs"/>
          <w:rtl/>
          <w:lang w:bidi="fa-IR"/>
        </w:rPr>
        <w:t>.</w:t>
      </w:r>
      <w:r w:rsidRPr="00AB1DF1">
        <w:rPr>
          <w:rFonts w:hint="cs"/>
          <w:rtl/>
          <w:lang w:bidi="fa-IR"/>
        </w:rPr>
        <w:t xml:space="preserve"> مردان را قاصد مرد و زنان را قاصد زن می‌فرستند و از هرجا جمع می‌کنند تا شر و خرافات بیشتر گردد، این تنها جالب صدها معصیت است که بیان آن طولی دارد، این یک گناه نیست، بلکه صدها گناه است.</w:t>
      </w:r>
    </w:p>
    <w:p w:rsidR="00222BB6" w:rsidRPr="00AB1DF1" w:rsidRDefault="00222BB6" w:rsidP="00651214">
      <w:pPr>
        <w:ind w:firstLine="284"/>
        <w:jc w:val="lowKashida"/>
        <w:rPr>
          <w:rFonts w:hint="cs"/>
          <w:rtl/>
          <w:lang w:bidi="fa-IR"/>
        </w:rPr>
      </w:pPr>
      <w:r w:rsidRPr="00AB1DF1">
        <w:rPr>
          <w:rFonts w:hint="cs"/>
          <w:rtl/>
          <w:lang w:bidi="fa-IR"/>
        </w:rPr>
        <w:t>9- درین مواقع تا سه شب یا بیشتر جمع‌شدن زنان نزدِ عروس و تقسیم حِنا و غیره از نغمه و ترنم و دست بازی و زبان‌سازی</w:t>
      </w:r>
      <w:r w:rsidR="00CF0553" w:rsidRPr="00AB1DF1">
        <w:rPr>
          <w:rFonts w:hint="cs"/>
          <w:rtl/>
          <w:lang w:bidi="fa-IR"/>
        </w:rPr>
        <w:t xml:space="preserve"> را </w:t>
      </w:r>
      <w:r w:rsidRPr="00AB1DF1">
        <w:rPr>
          <w:rFonts w:hint="cs"/>
          <w:rtl/>
          <w:lang w:bidi="fa-IR"/>
        </w:rPr>
        <w:t>ضروری قرار می‌دهند، و در بعض</w:t>
      </w:r>
      <w:r w:rsidR="00CF0553" w:rsidRPr="00AB1DF1">
        <w:rPr>
          <w:rFonts w:hint="cs"/>
          <w:rtl/>
          <w:lang w:bidi="fa-IR"/>
        </w:rPr>
        <w:t>ی</w:t>
      </w:r>
      <w:r w:rsidRPr="00AB1DF1">
        <w:rPr>
          <w:rFonts w:hint="cs"/>
          <w:rtl/>
          <w:lang w:bidi="fa-IR"/>
        </w:rPr>
        <w:t xml:space="preserve"> جا</w:t>
      </w:r>
      <w:r w:rsidR="00CF0553" w:rsidRPr="00AB1DF1">
        <w:rPr>
          <w:rFonts w:hint="cs"/>
          <w:rtl/>
          <w:lang w:bidi="fa-IR"/>
        </w:rPr>
        <w:t>ها</w:t>
      </w:r>
      <w:r w:rsidRPr="00AB1DF1">
        <w:rPr>
          <w:rFonts w:hint="cs"/>
          <w:rtl/>
          <w:lang w:bidi="fa-IR"/>
        </w:rPr>
        <w:t xml:space="preserve"> شاعر و رقاصه و دهل و سرود و چنگ و باجه و رادیو و تلویزیون هم </w:t>
      </w:r>
      <w:r w:rsidR="00CF0553" w:rsidRPr="00AB1DF1">
        <w:rPr>
          <w:rFonts w:hint="cs"/>
          <w:rtl/>
          <w:lang w:bidi="fa-IR"/>
        </w:rPr>
        <w:t>می آورند</w:t>
      </w:r>
      <w:r w:rsidRPr="00AB1DF1">
        <w:rPr>
          <w:rFonts w:hint="cs"/>
          <w:rtl/>
          <w:lang w:bidi="fa-IR"/>
        </w:rPr>
        <w:t xml:space="preserve"> که این نار علی النار است و تنها جامع هزارها کبیره است. و درین زمان </w:t>
      </w:r>
      <w:r w:rsidR="00651214" w:rsidRPr="00AB1DF1">
        <w:rPr>
          <w:rFonts w:hint="cs"/>
          <w:rtl/>
          <w:lang w:bidi="fa-IR"/>
        </w:rPr>
        <w:t>نزد برخی ارباب جاه و ثروت</w:t>
      </w:r>
      <w:r w:rsidRPr="00AB1DF1">
        <w:rPr>
          <w:rFonts w:hint="cs"/>
          <w:rtl/>
          <w:lang w:bidi="fa-IR"/>
        </w:rPr>
        <w:t xml:space="preserve"> احضار شراب و شیره خشخاص هم لازمی شده است. استغفر الله و نعوذ بالله، ای مرد مسلم با اینقدر معارضه با خدا و رسول ادعای ایمان و زن حلال داری زودتر توبه کن تا </w:t>
      </w:r>
      <w:r w:rsidR="00651214" w:rsidRPr="00AB1DF1">
        <w:rPr>
          <w:rFonts w:hint="cs"/>
          <w:rtl/>
          <w:lang w:bidi="fa-IR"/>
        </w:rPr>
        <w:t xml:space="preserve">از </w:t>
      </w:r>
      <w:r w:rsidRPr="00AB1DF1">
        <w:rPr>
          <w:rFonts w:hint="cs"/>
          <w:rtl/>
          <w:lang w:bidi="fa-IR"/>
        </w:rPr>
        <w:t xml:space="preserve">موت ناگاه </w:t>
      </w:r>
      <w:r w:rsidR="00651214" w:rsidRPr="00AB1DF1">
        <w:rPr>
          <w:rFonts w:hint="cs"/>
          <w:rtl/>
          <w:lang w:bidi="fa-IR"/>
        </w:rPr>
        <w:t>نجات یابی که بر سر</w:t>
      </w:r>
      <w:r w:rsidRPr="00AB1DF1">
        <w:rPr>
          <w:rFonts w:hint="cs"/>
          <w:rtl/>
          <w:lang w:bidi="fa-IR"/>
        </w:rPr>
        <w:t xml:space="preserve"> افتاده موقع توبه هم نمی‌دهد.</w:t>
      </w:r>
    </w:p>
    <w:p w:rsidR="00222BB6" w:rsidRPr="00AB1DF1" w:rsidRDefault="00222BB6" w:rsidP="00651214">
      <w:pPr>
        <w:ind w:firstLine="284"/>
        <w:jc w:val="lowKashida"/>
        <w:rPr>
          <w:rFonts w:hint="cs"/>
          <w:rtl/>
          <w:lang w:bidi="fa-IR"/>
        </w:rPr>
      </w:pPr>
      <w:r w:rsidRPr="00AB1DF1">
        <w:rPr>
          <w:rFonts w:hint="cs"/>
          <w:rtl/>
          <w:lang w:bidi="fa-IR"/>
        </w:rPr>
        <w:t xml:space="preserve">10- حالا قیامت کبری </w:t>
      </w:r>
      <w:r w:rsidR="00651214" w:rsidRPr="00AB1DF1">
        <w:rPr>
          <w:rFonts w:hint="cs"/>
          <w:rtl/>
          <w:lang w:bidi="fa-IR"/>
        </w:rPr>
        <w:t xml:space="preserve">آمد که </w:t>
      </w:r>
      <w:r w:rsidRPr="00AB1DF1">
        <w:rPr>
          <w:rFonts w:hint="cs"/>
          <w:rtl/>
          <w:lang w:bidi="fa-IR"/>
        </w:rPr>
        <w:t>روز و شب زفاف</w:t>
      </w:r>
      <w:r w:rsidR="00651214" w:rsidRPr="00AB1DF1">
        <w:rPr>
          <w:rFonts w:hint="cs"/>
          <w:rtl/>
          <w:lang w:bidi="fa-IR"/>
        </w:rPr>
        <w:t xml:space="preserve"> است.</w:t>
      </w:r>
      <w:r w:rsidRPr="00AB1DF1">
        <w:rPr>
          <w:rFonts w:hint="cs"/>
          <w:rtl/>
          <w:lang w:bidi="fa-IR"/>
        </w:rPr>
        <w:t xml:space="preserve"> درین روز، چه </w:t>
      </w:r>
      <w:r w:rsidR="00651214" w:rsidRPr="00AB1DF1">
        <w:rPr>
          <w:rFonts w:hint="cs"/>
          <w:rtl/>
          <w:lang w:bidi="fa-IR"/>
        </w:rPr>
        <w:t>کارهای حرام که انجام نمی شود</w:t>
      </w:r>
      <w:r w:rsidRPr="00AB1DF1">
        <w:rPr>
          <w:rFonts w:hint="cs"/>
          <w:rtl/>
          <w:lang w:bidi="fa-IR"/>
        </w:rPr>
        <w:t>، و</w:t>
      </w:r>
      <w:r w:rsidR="00651214" w:rsidRPr="00AB1DF1">
        <w:rPr>
          <w:rFonts w:hint="cs"/>
          <w:rtl/>
          <w:lang w:bidi="fa-IR"/>
        </w:rPr>
        <w:t xml:space="preserve"> در هنگام</w:t>
      </w:r>
      <w:r w:rsidRPr="00AB1DF1">
        <w:rPr>
          <w:rFonts w:hint="cs"/>
          <w:rtl/>
          <w:lang w:bidi="fa-IR"/>
        </w:rPr>
        <w:t xml:space="preserve"> برون </w:t>
      </w:r>
      <w:r w:rsidR="00651214" w:rsidRPr="00AB1DF1">
        <w:rPr>
          <w:rFonts w:hint="cs"/>
          <w:rtl/>
          <w:lang w:bidi="fa-IR"/>
        </w:rPr>
        <w:t xml:space="preserve">بردن </w:t>
      </w:r>
      <w:r w:rsidRPr="00AB1DF1">
        <w:rPr>
          <w:rFonts w:hint="cs"/>
          <w:rtl/>
          <w:lang w:bidi="fa-IR"/>
        </w:rPr>
        <w:t xml:space="preserve">عروس بر سر آب بصد دبدبه و افتخار و پول‌ریزی و </w:t>
      </w:r>
      <w:r w:rsidR="00651214" w:rsidRPr="00AB1DF1">
        <w:rPr>
          <w:rFonts w:hint="cs"/>
          <w:rtl/>
          <w:lang w:bidi="fa-IR"/>
        </w:rPr>
        <w:t>تیراندازی و غیره و غیره خرافات</w:t>
      </w:r>
      <w:r w:rsidRPr="00AB1DF1">
        <w:rPr>
          <w:rFonts w:hint="cs"/>
          <w:rtl/>
          <w:lang w:bidi="fa-IR"/>
        </w:rPr>
        <w:t xml:space="preserve"> جمع می‌شود که از دائره بیان خارج است</w:t>
      </w:r>
      <w:r w:rsidR="00651214" w:rsidRPr="00AB1DF1">
        <w:rPr>
          <w:rFonts w:hint="cs"/>
          <w:rtl/>
          <w:lang w:bidi="fa-IR"/>
        </w:rPr>
        <w:t>،</w:t>
      </w:r>
      <w:r w:rsidRPr="00AB1DF1">
        <w:rPr>
          <w:rFonts w:hint="cs"/>
          <w:rtl/>
          <w:lang w:bidi="fa-IR"/>
        </w:rPr>
        <w:t xml:space="preserve"> خداوند رحم فرماید.</w:t>
      </w:r>
    </w:p>
    <w:p w:rsidR="00222BB6" w:rsidRPr="00AB1DF1" w:rsidRDefault="00222BB6" w:rsidP="00222BB6">
      <w:pPr>
        <w:ind w:firstLine="284"/>
        <w:jc w:val="lowKashida"/>
        <w:rPr>
          <w:rFonts w:hint="cs"/>
          <w:rtl/>
          <w:lang w:bidi="fa-IR"/>
        </w:rPr>
      </w:pPr>
      <w:r w:rsidRPr="00AB1DF1">
        <w:rPr>
          <w:rFonts w:hint="cs"/>
          <w:rtl/>
          <w:lang w:bidi="fa-IR"/>
        </w:rPr>
        <w:t>تا چند روز مسلسل قبل نکاح و زفاف مجلس‌ها گرم و میدان خورد و نوش اسراف و تبذیر و افتخار</w:t>
      </w:r>
      <w:r w:rsidR="00651214" w:rsidRPr="00AB1DF1">
        <w:rPr>
          <w:rFonts w:hint="cs"/>
          <w:rtl/>
          <w:lang w:bidi="fa-IR"/>
        </w:rPr>
        <w:t xml:space="preserve"> و</w:t>
      </w:r>
      <w:r w:rsidRPr="00AB1DF1">
        <w:rPr>
          <w:rFonts w:hint="cs"/>
          <w:rtl/>
          <w:lang w:bidi="fa-IR"/>
        </w:rPr>
        <w:t xml:space="preserve"> مباهات</w:t>
      </w:r>
      <w:r w:rsidR="00651214" w:rsidRPr="00AB1DF1">
        <w:rPr>
          <w:rFonts w:hint="cs"/>
          <w:rtl/>
          <w:lang w:bidi="fa-IR"/>
        </w:rPr>
        <w:t xml:space="preserve"> ادامه دارد.</w:t>
      </w:r>
      <w:r w:rsidRPr="00AB1DF1">
        <w:rPr>
          <w:rFonts w:hint="cs"/>
          <w:rtl/>
          <w:lang w:bidi="fa-IR"/>
        </w:rPr>
        <w:t xml:space="preserve"> گویا مجالس نشاط و فرحت شیاطین گرم گرم می‌رود. العیاذ بالله گمان نیست که درین مجالس کدام گناهی که بودنی است جمع نگردد و نباشد.</w:t>
      </w:r>
    </w:p>
    <w:p w:rsidR="00222BB6" w:rsidRPr="00AB1DF1" w:rsidRDefault="00222BB6" w:rsidP="00222BB6">
      <w:pPr>
        <w:ind w:firstLine="284"/>
        <w:jc w:val="lowKashida"/>
        <w:rPr>
          <w:rFonts w:hint="cs"/>
          <w:rtl/>
          <w:lang w:bidi="fa-IR"/>
        </w:rPr>
      </w:pPr>
      <w:r w:rsidRPr="00AB1DF1">
        <w:rPr>
          <w:rFonts w:hint="cs"/>
          <w:rtl/>
          <w:lang w:bidi="fa-IR"/>
        </w:rPr>
        <w:t>12- اگر ولیمه به درجة شرعیست بازهم جلو از عقد نکاح محض رسمی است و ولیمه نیست.</w:t>
      </w:r>
    </w:p>
    <w:p w:rsidR="00222BB6" w:rsidRPr="00AB1DF1" w:rsidRDefault="00222BB6" w:rsidP="00651214">
      <w:pPr>
        <w:ind w:firstLine="284"/>
        <w:jc w:val="lowKashida"/>
        <w:rPr>
          <w:rFonts w:hint="cs"/>
          <w:rtl/>
          <w:lang w:bidi="fa-IR"/>
        </w:rPr>
      </w:pPr>
      <w:r w:rsidRPr="00AB1DF1">
        <w:rPr>
          <w:rFonts w:hint="cs"/>
          <w:rtl/>
          <w:lang w:bidi="fa-IR"/>
        </w:rPr>
        <w:t xml:space="preserve">13- چون شب زفاف آمد شوهر را </w:t>
      </w:r>
      <w:r w:rsidR="00651214" w:rsidRPr="00AB1DF1">
        <w:rPr>
          <w:rFonts w:hint="cs"/>
          <w:rtl/>
          <w:lang w:bidi="fa-IR"/>
        </w:rPr>
        <w:t>عده ای زن نامحرم</w:t>
      </w:r>
      <w:r w:rsidRPr="00AB1DF1">
        <w:rPr>
          <w:rFonts w:hint="cs"/>
          <w:rtl/>
          <w:lang w:bidi="fa-IR"/>
        </w:rPr>
        <w:t xml:space="preserve"> به خانة عروس می‌رساند </w:t>
      </w:r>
      <w:r w:rsidR="00651214" w:rsidRPr="00AB1DF1">
        <w:rPr>
          <w:rFonts w:hint="cs"/>
          <w:rtl/>
          <w:lang w:bidi="fa-IR"/>
        </w:rPr>
        <w:t xml:space="preserve">و عده ای مرد نیز با او می باشند </w:t>
      </w:r>
      <w:r w:rsidRPr="00AB1DF1">
        <w:rPr>
          <w:rFonts w:hint="cs"/>
          <w:rtl/>
          <w:lang w:bidi="fa-IR"/>
        </w:rPr>
        <w:t>که اول نظر همان عم‌زاده</w:t>
      </w:r>
      <w:r w:rsidR="00651214" w:rsidRPr="00AB1DF1">
        <w:rPr>
          <w:rFonts w:hint="cs"/>
          <w:rtl/>
          <w:lang w:bidi="fa-IR"/>
        </w:rPr>
        <w:t xml:space="preserve"> ها</w:t>
      </w:r>
      <w:r w:rsidRPr="00AB1DF1">
        <w:rPr>
          <w:rFonts w:hint="cs"/>
          <w:rtl/>
          <w:lang w:bidi="fa-IR"/>
        </w:rPr>
        <w:t xml:space="preserve"> بر چهرة محترمه عروس افتد</w:t>
      </w:r>
      <w:r w:rsidR="00651214" w:rsidRPr="00AB1DF1">
        <w:rPr>
          <w:rFonts w:hint="cs"/>
          <w:rtl/>
          <w:lang w:bidi="fa-IR"/>
        </w:rPr>
        <w:t>!!</w:t>
      </w:r>
      <w:r w:rsidRPr="00AB1DF1">
        <w:rPr>
          <w:rFonts w:hint="cs"/>
          <w:rtl/>
          <w:lang w:bidi="fa-IR"/>
        </w:rPr>
        <w:t xml:space="preserve"> </w:t>
      </w:r>
      <w:r w:rsidR="00651214" w:rsidRPr="00AB1DF1">
        <w:rPr>
          <w:rFonts w:hint="cs"/>
          <w:rtl/>
          <w:lang w:bidi="fa-IR"/>
        </w:rPr>
        <w:t xml:space="preserve">این کار </w:t>
      </w:r>
      <w:r w:rsidRPr="00AB1DF1">
        <w:rPr>
          <w:rFonts w:hint="cs"/>
          <w:rtl/>
          <w:lang w:bidi="fa-IR"/>
        </w:rPr>
        <w:t>چه فحش صریح است.</w:t>
      </w:r>
    </w:p>
    <w:p w:rsidR="00222BB6" w:rsidRPr="00AB1DF1" w:rsidRDefault="00222BB6" w:rsidP="00222BB6">
      <w:pPr>
        <w:ind w:firstLine="284"/>
        <w:jc w:val="lowKashida"/>
        <w:rPr>
          <w:rFonts w:hint="cs"/>
          <w:rtl/>
          <w:lang w:bidi="fa-IR"/>
        </w:rPr>
      </w:pPr>
      <w:r w:rsidRPr="00AB1DF1">
        <w:rPr>
          <w:rFonts w:hint="cs"/>
          <w:rtl/>
          <w:lang w:bidi="fa-IR"/>
        </w:rPr>
        <w:t>14- این وقت کنیز و چاکر در رامی بندد که من صد تومان رسما می‌خواهم.</w:t>
      </w:r>
    </w:p>
    <w:p w:rsidR="00222BB6" w:rsidRPr="00AB1DF1" w:rsidRDefault="00222BB6" w:rsidP="00651214">
      <w:pPr>
        <w:ind w:firstLine="284"/>
        <w:jc w:val="lowKashida"/>
        <w:rPr>
          <w:rFonts w:hint="cs"/>
          <w:rtl/>
          <w:lang w:bidi="fa-IR"/>
        </w:rPr>
      </w:pPr>
      <w:r w:rsidRPr="00AB1DF1">
        <w:rPr>
          <w:rFonts w:hint="cs"/>
          <w:rtl/>
          <w:lang w:bidi="fa-IR"/>
        </w:rPr>
        <w:t>15- بساست که در شب</w:t>
      </w:r>
      <w:r w:rsidR="00651214" w:rsidRPr="00AB1DF1">
        <w:rPr>
          <w:rFonts w:hint="cs"/>
          <w:rtl/>
          <w:lang w:bidi="fa-IR"/>
        </w:rPr>
        <w:t xml:space="preserve"> زفاف</w:t>
      </w:r>
      <w:r w:rsidRPr="00AB1DF1">
        <w:rPr>
          <w:rFonts w:hint="cs"/>
          <w:rtl/>
          <w:lang w:bidi="fa-IR"/>
        </w:rPr>
        <w:t xml:space="preserve"> بعض</w:t>
      </w:r>
      <w:r w:rsidR="00651214" w:rsidRPr="00AB1DF1">
        <w:rPr>
          <w:rFonts w:hint="cs"/>
          <w:rtl/>
          <w:lang w:bidi="fa-IR"/>
        </w:rPr>
        <w:t>ی</w:t>
      </w:r>
      <w:r w:rsidRPr="00AB1DF1">
        <w:rPr>
          <w:rFonts w:hint="cs"/>
          <w:rtl/>
          <w:lang w:bidi="fa-IR"/>
        </w:rPr>
        <w:t xml:space="preserve"> زنان بی‌فکر</w:t>
      </w:r>
      <w:r w:rsidR="00651214" w:rsidRPr="00AB1DF1">
        <w:rPr>
          <w:rStyle w:val="FootnoteReference"/>
          <w:rtl/>
          <w:lang w:bidi="fa-IR"/>
        </w:rPr>
        <w:footnoteReference w:id="149"/>
      </w:r>
      <w:r w:rsidRPr="00AB1DF1">
        <w:rPr>
          <w:rFonts w:hint="cs"/>
          <w:rtl/>
          <w:lang w:bidi="fa-IR"/>
        </w:rPr>
        <w:t xml:space="preserve"> </w:t>
      </w:r>
      <w:r w:rsidR="00651214" w:rsidRPr="00AB1DF1">
        <w:rPr>
          <w:rFonts w:hint="cs"/>
          <w:rtl/>
          <w:lang w:bidi="fa-IR"/>
        </w:rPr>
        <w:t>پسِ پشت خانه عروس و داماد</w:t>
      </w:r>
      <w:r w:rsidRPr="00AB1DF1">
        <w:rPr>
          <w:rFonts w:hint="cs"/>
          <w:rtl/>
          <w:lang w:bidi="fa-IR"/>
        </w:rPr>
        <w:t xml:space="preserve"> گوش می‌د</w:t>
      </w:r>
      <w:r w:rsidR="00651214" w:rsidRPr="00AB1DF1">
        <w:rPr>
          <w:rFonts w:hint="cs"/>
          <w:rtl/>
          <w:lang w:bidi="fa-IR"/>
        </w:rPr>
        <w:t>هن</w:t>
      </w:r>
      <w:r w:rsidRPr="00AB1DF1">
        <w:rPr>
          <w:rFonts w:hint="cs"/>
          <w:rtl/>
          <w:lang w:bidi="fa-IR"/>
        </w:rPr>
        <w:t>د که با همدگر چه حرف می‌زنند</w:t>
      </w:r>
      <w:r w:rsidR="00651214" w:rsidRPr="00AB1DF1">
        <w:rPr>
          <w:rFonts w:hint="cs"/>
          <w:rtl/>
          <w:lang w:bidi="fa-IR"/>
        </w:rPr>
        <w:t>.</w:t>
      </w:r>
      <w:r w:rsidRPr="00AB1DF1">
        <w:rPr>
          <w:rFonts w:hint="cs"/>
          <w:rtl/>
          <w:lang w:bidi="fa-IR"/>
        </w:rPr>
        <w:t xml:space="preserve"> بی‌غیرتی است تدبر باید کرد.</w:t>
      </w:r>
    </w:p>
    <w:p w:rsidR="00222BB6" w:rsidRPr="00AB1DF1" w:rsidRDefault="00222BB6" w:rsidP="00651214">
      <w:pPr>
        <w:ind w:firstLine="284"/>
        <w:jc w:val="lowKashida"/>
        <w:rPr>
          <w:rFonts w:hint="cs"/>
          <w:rtl/>
          <w:lang w:bidi="fa-IR"/>
        </w:rPr>
      </w:pPr>
      <w:r w:rsidRPr="00AB1DF1">
        <w:rPr>
          <w:rFonts w:hint="cs"/>
          <w:rtl/>
          <w:lang w:bidi="fa-IR"/>
        </w:rPr>
        <w:t>16- سر صبح همسایه</w:t>
      </w:r>
      <w:r w:rsidR="00651214" w:rsidRPr="00AB1DF1">
        <w:rPr>
          <w:rFonts w:hint="cs"/>
          <w:rtl/>
          <w:lang w:bidi="fa-IR"/>
        </w:rPr>
        <w:t xml:space="preserve"> ها</w:t>
      </w:r>
      <w:r w:rsidRPr="00AB1DF1">
        <w:rPr>
          <w:rFonts w:hint="cs"/>
          <w:rtl/>
          <w:lang w:bidi="fa-IR"/>
        </w:rPr>
        <w:t xml:space="preserve"> و اقوام محرم و نامحرم چیزی آورده بر سر عروس</w:t>
      </w:r>
      <w:r w:rsidR="00651214" w:rsidRPr="00AB1DF1">
        <w:rPr>
          <w:rFonts w:hint="cs"/>
          <w:rtl/>
          <w:lang w:bidi="fa-IR"/>
        </w:rPr>
        <w:t xml:space="preserve"> و داماد</w:t>
      </w:r>
      <w:r w:rsidRPr="00AB1DF1">
        <w:rPr>
          <w:rFonts w:hint="cs"/>
          <w:rtl/>
          <w:lang w:bidi="fa-IR"/>
        </w:rPr>
        <w:t xml:space="preserve"> می‌ریز</w:t>
      </w:r>
      <w:r w:rsidR="00651214" w:rsidRPr="00AB1DF1">
        <w:rPr>
          <w:rFonts w:hint="cs"/>
          <w:rtl/>
          <w:lang w:bidi="fa-IR"/>
        </w:rPr>
        <w:t>ن</w:t>
      </w:r>
      <w:r w:rsidRPr="00AB1DF1">
        <w:rPr>
          <w:rFonts w:hint="cs"/>
          <w:rtl/>
          <w:lang w:bidi="fa-IR"/>
        </w:rPr>
        <w:t>د.</w:t>
      </w:r>
    </w:p>
    <w:p w:rsidR="00222BB6" w:rsidRPr="00AB1DF1" w:rsidRDefault="00222BB6" w:rsidP="00222BB6">
      <w:pPr>
        <w:ind w:firstLine="284"/>
        <w:jc w:val="lowKashida"/>
        <w:rPr>
          <w:rFonts w:hint="cs"/>
          <w:rtl/>
          <w:lang w:bidi="fa-IR"/>
        </w:rPr>
      </w:pPr>
      <w:r w:rsidRPr="00AB1DF1">
        <w:rPr>
          <w:rFonts w:hint="cs"/>
          <w:rtl/>
          <w:lang w:bidi="fa-IR"/>
        </w:rPr>
        <w:t>17- مرد را هم حنا و غیره بر دست و پا می‌زنند و مشابه زنان می‌کن</w:t>
      </w:r>
      <w:r w:rsidR="00651214" w:rsidRPr="00AB1DF1">
        <w:rPr>
          <w:rFonts w:hint="cs"/>
          <w:rtl/>
          <w:lang w:bidi="fa-IR"/>
        </w:rPr>
        <w:t>ن</w:t>
      </w:r>
      <w:r w:rsidRPr="00AB1DF1">
        <w:rPr>
          <w:rFonts w:hint="cs"/>
          <w:rtl/>
          <w:lang w:bidi="fa-IR"/>
        </w:rPr>
        <w:t>د که مکروه است.</w:t>
      </w:r>
    </w:p>
    <w:p w:rsidR="00222BB6" w:rsidRPr="00AB1DF1" w:rsidRDefault="00222BB6" w:rsidP="00651214">
      <w:pPr>
        <w:ind w:firstLine="284"/>
        <w:jc w:val="lowKashida"/>
        <w:rPr>
          <w:rFonts w:hint="cs"/>
          <w:rtl/>
          <w:lang w:bidi="fa-IR"/>
        </w:rPr>
      </w:pPr>
      <w:r w:rsidRPr="00AB1DF1">
        <w:rPr>
          <w:rFonts w:hint="cs"/>
          <w:rtl/>
          <w:lang w:bidi="fa-IR"/>
        </w:rPr>
        <w:t xml:space="preserve">18- </w:t>
      </w:r>
      <w:r w:rsidR="00651214" w:rsidRPr="00AB1DF1">
        <w:rPr>
          <w:rFonts w:hint="cs"/>
          <w:rtl/>
          <w:lang w:bidi="fa-IR"/>
        </w:rPr>
        <w:t xml:space="preserve">بعضی جاها </w:t>
      </w:r>
      <w:r w:rsidRPr="00AB1DF1">
        <w:rPr>
          <w:rFonts w:hint="cs"/>
          <w:rtl/>
          <w:lang w:bidi="fa-IR"/>
        </w:rPr>
        <w:t>کاردی هم در گردن و مرد آویزان می‌کنند که پاسبانست این هم رسمی است.</w:t>
      </w:r>
    </w:p>
    <w:p w:rsidR="00222BB6" w:rsidRPr="00AB1DF1" w:rsidRDefault="00222BB6" w:rsidP="00706308">
      <w:pPr>
        <w:ind w:firstLine="284"/>
        <w:jc w:val="lowKashida"/>
        <w:rPr>
          <w:rFonts w:hint="cs"/>
          <w:rtl/>
          <w:lang w:bidi="fa-IR"/>
        </w:rPr>
      </w:pPr>
      <w:r w:rsidRPr="00AB1DF1">
        <w:rPr>
          <w:rFonts w:hint="cs"/>
          <w:rtl/>
          <w:lang w:bidi="fa-IR"/>
        </w:rPr>
        <w:t xml:space="preserve">19- </w:t>
      </w:r>
      <w:r w:rsidR="00706308" w:rsidRPr="00AB1DF1">
        <w:rPr>
          <w:rFonts w:hint="cs"/>
          <w:rtl/>
          <w:lang w:bidi="fa-IR"/>
        </w:rPr>
        <w:t>خوان</w:t>
      </w:r>
      <w:r w:rsidRPr="00AB1DF1">
        <w:rPr>
          <w:rFonts w:hint="cs"/>
          <w:rtl/>
          <w:lang w:bidi="fa-IR"/>
        </w:rPr>
        <w:t xml:space="preserve">دن کلمات و آمنت بالله </w:t>
      </w:r>
      <w:r w:rsidR="00706308" w:rsidRPr="00AB1DF1">
        <w:rPr>
          <w:rFonts w:hint="cs"/>
          <w:rtl/>
          <w:lang w:bidi="fa-IR"/>
        </w:rPr>
        <w:t xml:space="preserve">را هر خاص و عام </w:t>
      </w:r>
      <w:r w:rsidRPr="00AB1DF1">
        <w:rPr>
          <w:rFonts w:hint="cs"/>
          <w:rtl/>
          <w:lang w:bidi="fa-IR"/>
        </w:rPr>
        <w:t>ضروری می‌دانند.</w:t>
      </w:r>
    </w:p>
    <w:p w:rsidR="00222BB6" w:rsidRPr="00AB1DF1" w:rsidRDefault="00222BB6" w:rsidP="00222BB6">
      <w:pPr>
        <w:ind w:firstLine="284"/>
        <w:jc w:val="lowKashida"/>
        <w:rPr>
          <w:rFonts w:hint="cs"/>
          <w:rtl/>
          <w:lang w:bidi="fa-IR"/>
        </w:rPr>
      </w:pPr>
      <w:r w:rsidRPr="00AB1DF1">
        <w:rPr>
          <w:rFonts w:hint="cs"/>
          <w:rtl/>
          <w:lang w:bidi="fa-IR"/>
        </w:rPr>
        <w:t>20- اجرت نکاح را مُلاّ لازمی می‌گیرد.</w:t>
      </w:r>
    </w:p>
    <w:p w:rsidR="00222BB6" w:rsidRPr="00AB1DF1" w:rsidRDefault="00222BB6" w:rsidP="00222BB6">
      <w:pPr>
        <w:ind w:firstLine="284"/>
        <w:jc w:val="lowKashida"/>
        <w:rPr>
          <w:rFonts w:hint="cs"/>
          <w:rtl/>
          <w:lang w:bidi="fa-IR"/>
        </w:rPr>
      </w:pPr>
      <w:r w:rsidRPr="00AB1DF1">
        <w:rPr>
          <w:rFonts w:hint="cs"/>
          <w:rtl/>
          <w:lang w:bidi="fa-IR"/>
        </w:rPr>
        <w:t>21- دست عروس را گرفتن و پرسیدن را بعض</w:t>
      </w:r>
      <w:r w:rsidR="00706308" w:rsidRPr="00AB1DF1">
        <w:rPr>
          <w:rFonts w:hint="cs"/>
          <w:rtl/>
          <w:lang w:bidi="fa-IR"/>
        </w:rPr>
        <w:t>ی</w:t>
      </w:r>
      <w:r w:rsidRPr="00AB1DF1">
        <w:rPr>
          <w:rFonts w:hint="cs"/>
          <w:rtl/>
          <w:lang w:bidi="fa-IR"/>
        </w:rPr>
        <w:t xml:space="preserve"> جا</w:t>
      </w:r>
      <w:r w:rsidR="00706308" w:rsidRPr="00AB1DF1">
        <w:rPr>
          <w:rFonts w:hint="cs"/>
          <w:rtl/>
          <w:lang w:bidi="fa-IR"/>
        </w:rPr>
        <w:t>ها</w:t>
      </w:r>
      <w:r w:rsidRPr="00AB1DF1">
        <w:rPr>
          <w:rFonts w:hint="cs"/>
          <w:rtl/>
          <w:lang w:bidi="fa-IR"/>
        </w:rPr>
        <w:t xml:space="preserve"> لازمی می‌دانند.</w:t>
      </w:r>
    </w:p>
    <w:p w:rsidR="00222BB6" w:rsidRPr="00AB1DF1" w:rsidRDefault="00706308" w:rsidP="00222BB6">
      <w:pPr>
        <w:ind w:firstLine="284"/>
        <w:jc w:val="lowKashida"/>
        <w:rPr>
          <w:rFonts w:hint="cs"/>
          <w:rtl/>
          <w:lang w:bidi="fa-IR"/>
        </w:rPr>
      </w:pPr>
      <w:r w:rsidRPr="00AB1DF1">
        <w:rPr>
          <w:rFonts w:hint="cs"/>
          <w:rtl/>
          <w:lang w:bidi="fa-IR"/>
        </w:rPr>
        <w:t xml:space="preserve">22- بعضی </w:t>
      </w:r>
      <w:r w:rsidR="00222BB6" w:rsidRPr="00AB1DF1">
        <w:rPr>
          <w:rFonts w:hint="cs"/>
          <w:rtl/>
          <w:lang w:bidi="fa-IR"/>
        </w:rPr>
        <w:t>جا</w:t>
      </w:r>
      <w:r w:rsidRPr="00AB1DF1">
        <w:rPr>
          <w:rFonts w:hint="cs"/>
          <w:rtl/>
          <w:lang w:bidi="fa-IR"/>
        </w:rPr>
        <w:t>ها صبح زفاف تا چند روز عروس و داماد</w:t>
      </w:r>
      <w:r w:rsidR="00222BB6" w:rsidRPr="00AB1DF1">
        <w:rPr>
          <w:rFonts w:hint="cs"/>
          <w:rtl/>
          <w:lang w:bidi="fa-IR"/>
        </w:rPr>
        <w:t xml:space="preserve"> را غذائی معین می‌دهند و غیر آن را شگون می‌دانند.</w:t>
      </w:r>
    </w:p>
    <w:p w:rsidR="00222BB6" w:rsidRPr="00AB1DF1" w:rsidRDefault="00222BB6" w:rsidP="00706308">
      <w:pPr>
        <w:ind w:firstLine="284"/>
        <w:jc w:val="lowKashida"/>
        <w:rPr>
          <w:rFonts w:hint="cs"/>
          <w:rtl/>
          <w:lang w:bidi="fa-IR"/>
        </w:rPr>
      </w:pPr>
      <w:r w:rsidRPr="00AB1DF1">
        <w:rPr>
          <w:rFonts w:hint="cs"/>
          <w:rtl/>
          <w:lang w:bidi="fa-IR"/>
        </w:rPr>
        <w:t>23- بعض</w:t>
      </w:r>
      <w:r w:rsidR="00706308" w:rsidRPr="00AB1DF1">
        <w:rPr>
          <w:rFonts w:hint="cs"/>
          <w:rtl/>
          <w:lang w:bidi="fa-IR"/>
        </w:rPr>
        <w:t>ی</w:t>
      </w:r>
      <w:r w:rsidRPr="00AB1DF1">
        <w:rPr>
          <w:rFonts w:hint="cs"/>
          <w:rtl/>
          <w:lang w:bidi="fa-IR"/>
        </w:rPr>
        <w:t xml:space="preserve"> جا</w:t>
      </w:r>
      <w:r w:rsidR="00706308" w:rsidRPr="00AB1DF1">
        <w:rPr>
          <w:rFonts w:hint="cs"/>
          <w:rtl/>
          <w:lang w:bidi="fa-IR"/>
        </w:rPr>
        <w:t>ها</w:t>
      </w:r>
      <w:r w:rsidRPr="00AB1DF1">
        <w:rPr>
          <w:rFonts w:hint="cs"/>
          <w:rtl/>
          <w:lang w:bidi="fa-IR"/>
        </w:rPr>
        <w:t xml:space="preserve"> </w:t>
      </w:r>
      <w:r w:rsidR="00706308" w:rsidRPr="00AB1DF1">
        <w:rPr>
          <w:rFonts w:hint="cs"/>
          <w:rtl/>
          <w:lang w:bidi="fa-IR"/>
        </w:rPr>
        <w:t>از مدعوین</w:t>
      </w:r>
      <w:r w:rsidRPr="00AB1DF1">
        <w:rPr>
          <w:rFonts w:hint="cs"/>
          <w:rtl/>
          <w:lang w:bidi="fa-IR"/>
        </w:rPr>
        <w:t xml:space="preserve"> پول می‌گیرند، این کار</w:t>
      </w:r>
      <w:r w:rsidR="00706308" w:rsidRPr="00AB1DF1">
        <w:rPr>
          <w:rFonts w:hint="cs"/>
          <w:rtl/>
          <w:lang w:bidi="fa-IR"/>
        </w:rPr>
        <w:t xml:space="preserve"> اکیداً</w:t>
      </w:r>
      <w:r w:rsidRPr="00AB1DF1">
        <w:rPr>
          <w:rFonts w:hint="cs"/>
          <w:rtl/>
          <w:lang w:bidi="fa-IR"/>
        </w:rPr>
        <w:t xml:space="preserve"> حرام است.</w:t>
      </w:r>
    </w:p>
    <w:p w:rsidR="00222BB6" w:rsidRPr="00AB1DF1" w:rsidRDefault="00222BB6" w:rsidP="00222BB6">
      <w:pPr>
        <w:ind w:firstLine="284"/>
        <w:jc w:val="lowKashida"/>
        <w:rPr>
          <w:rFonts w:hint="cs"/>
          <w:rtl/>
          <w:lang w:bidi="fa-IR"/>
        </w:rPr>
      </w:pPr>
      <w:r w:rsidRPr="00AB1DF1">
        <w:rPr>
          <w:rFonts w:hint="cs"/>
          <w:rtl/>
          <w:lang w:bidi="fa-IR"/>
        </w:rPr>
        <w:t>24- بعض</w:t>
      </w:r>
      <w:r w:rsidR="00706308" w:rsidRPr="00AB1DF1">
        <w:rPr>
          <w:rFonts w:hint="cs"/>
          <w:rtl/>
          <w:lang w:bidi="fa-IR"/>
        </w:rPr>
        <w:t>ی</w:t>
      </w:r>
      <w:r w:rsidRPr="00AB1DF1">
        <w:rPr>
          <w:rFonts w:hint="cs"/>
          <w:rtl/>
          <w:lang w:bidi="fa-IR"/>
        </w:rPr>
        <w:t xml:space="preserve"> جا</w:t>
      </w:r>
      <w:r w:rsidR="00706308" w:rsidRPr="00AB1DF1">
        <w:rPr>
          <w:rFonts w:hint="cs"/>
          <w:rtl/>
          <w:lang w:bidi="fa-IR"/>
        </w:rPr>
        <w:t>ها</w:t>
      </w:r>
      <w:r w:rsidRPr="00AB1DF1">
        <w:rPr>
          <w:rFonts w:hint="cs"/>
          <w:rtl/>
          <w:lang w:bidi="fa-IR"/>
        </w:rPr>
        <w:t xml:space="preserve"> در گردن عروس عقد گل و غیره می‌اندازند.</w:t>
      </w:r>
    </w:p>
    <w:p w:rsidR="00222BB6" w:rsidRPr="00AB1DF1" w:rsidRDefault="00222BB6" w:rsidP="00706308">
      <w:pPr>
        <w:ind w:firstLine="284"/>
        <w:jc w:val="lowKashida"/>
        <w:rPr>
          <w:rFonts w:hint="cs"/>
          <w:rtl/>
          <w:lang w:bidi="fa-IR"/>
        </w:rPr>
      </w:pPr>
      <w:r w:rsidRPr="00AB1DF1">
        <w:rPr>
          <w:rFonts w:hint="cs"/>
          <w:rtl/>
          <w:lang w:bidi="fa-IR"/>
        </w:rPr>
        <w:t xml:space="preserve">25- عموماً رسم شده است که مرد را نزد زن می‌برند، بلکه اگر امکان ستر و محرم و غیره باشد زن در خانة مرد برده شود سنت است، اما اگر خوف هتک ستر و دیدن نامحرم باشد مرد را برند هم </w:t>
      </w:r>
      <w:r w:rsidR="00706308" w:rsidRPr="00AB1DF1">
        <w:rPr>
          <w:rFonts w:hint="cs"/>
          <w:rtl/>
          <w:lang w:bidi="fa-IR"/>
        </w:rPr>
        <w:t>جواز</w:t>
      </w:r>
      <w:r w:rsidRPr="00AB1DF1">
        <w:rPr>
          <w:rFonts w:hint="cs"/>
          <w:rtl/>
          <w:lang w:bidi="fa-IR"/>
        </w:rPr>
        <w:t xml:space="preserve"> دارد.</w:t>
      </w:r>
    </w:p>
    <w:p w:rsidR="00222BB6" w:rsidRPr="00AB1DF1" w:rsidRDefault="00222BB6" w:rsidP="00706308">
      <w:pPr>
        <w:ind w:firstLine="284"/>
        <w:jc w:val="lowKashida"/>
        <w:rPr>
          <w:rFonts w:hint="cs"/>
          <w:rtl/>
          <w:lang w:bidi="fa-IR"/>
        </w:rPr>
      </w:pPr>
      <w:r w:rsidRPr="00AB1DF1">
        <w:rPr>
          <w:rFonts w:hint="cs"/>
          <w:rtl/>
          <w:lang w:bidi="fa-IR"/>
        </w:rPr>
        <w:t>26- بعض</w:t>
      </w:r>
      <w:r w:rsidR="00706308" w:rsidRPr="00AB1DF1">
        <w:rPr>
          <w:rFonts w:hint="cs"/>
          <w:rtl/>
          <w:lang w:bidi="fa-IR"/>
        </w:rPr>
        <w:t>ی</w:t>
      </w:r>
      <w:r w:rsidRPr="00AB1DF1">
        <w:rPr>
          <w:rFonts w:hint="cs"/>
          <w:rtl/>
          <w:lang w:bidi="fa-IR"/>
        </w:rPr>
        <w:t xml:space="preserve"> جا</w:t>
      </w:r>
      <w:r w:rsidR="00706308" w:rsidRPr="00AB1DF1">
        <w:rPr>
          <w:rFonts w:hint="cs"/>
          <w:rtl/>
          <w:lang w:bidi="fa-IR"/>
        </w:rPr>
        <w:t>ها</w:t>
      </w:r>
      <w:r w:rsidRPr="00AB1DF1">
        <w:rPr>
          <w:rFonts w:hint="cs"/>
          <w:rtl/>
          <w:lang w:bidi="fa-IR"/>
        </w:rPr>
        <w:t xml:space="preserve"> </w:t>
      </w:r>
      <w:r w:rsidR="00706308" w:rsidRPr="00AB1DF1">
        <w:rPr>
          <w:rFonts w:hint="cs"/>
          <w:rtl/>
          <w:lang w:bidi="fa-IR"/>
        </w:rPr>
        <w:t>برخی</w:t>
      </w:r>
      <w:r w:rsidRPr="00AB1DF1">
        <w:rPr>
          <w:rFonts w:hint="cs"/>
          <w:rtl/>
          <w:lang w:bidi="fa-IR"/>
        </w:rPr>
        <w:t xml:space="preserve"> ماه</w:t>
      </w:r>
      <w:r w:rsidR="00706308" w:rsidRPr="00AB1DF1">
        <w:rPr>
          <w:rFonts w:hint="cs"/>
          <w:rtl/>
          <w:lang w:bidi="fa-IR"/>
        </w:rPr>
        <w:t>ها</w:t>
      </w:r>
      <w:r w:rsidRPr="00AB1DF1">
        <w:rPr>
          <w:rFonts w:hint="cs"/>
          <w:rtl/>
          <w:lang w:bidi="fa-IR"/>
        </w:rPr>
        <w:t xml:space="preserve"> و شب</w:t>
      </w:r>
      <w:r w:rsidR="00706308" w:rsidRPr="00AB1DF1">
        <w:rPr>
          <w:rFonts w:hint="cs"/>
          <w:rtl/>
          <w:lang w:bidi="fa-IR"/>
        </w:rPr>
        <w:t>ها</w:t>
      </w:r>
      <w:r w:rsidRPr="00AB1DF1">
        <w:rPr>
          <w:rFonts w:hint="cs"/>
          <w:rtl/>
          <w:lang w:bidi="fa-IR"/>
        </w:rPr>
        <w:t xml:space="preserve"> و روز</w:t>
      </w:r>
      <w:r w:rsidR="00706308" w:rsidRPr="00AB1DF1">
        <w:rPr>
          <w:rFonts w:hint="cs"/>
          <w:rtl/>
          <w:lang w:bidi="fa-IR"/>
        </w:rPr>
        <w:t>ها</w:t>
      </w:r>
      <w:r w:rsidRPr="00AB1DF1">
        <w:rPr>
          <w:rFonts w:hint="cs"/>
          <w:rtl/>
          <w:lang w:bidi="fa-IR"/>
        </w:rPr>
        <w:t xml:space="preserve"> را برای نکاح منحوس می‌دانند شرک است.</w:t>
      </w:r>
    </w:p>
    <w:p w:rsidR="00706308" w:rsidRPr="00AB1DF1" w:rsidRDefault="00222BB6" w:rsidP="00706308">
      <w:pPr>
        <w:ind w:firstLine="284"/>
        <w:jc w:val="lowKashida"/>
        <w:rPr>
          <w:rFonts w:hint="cs"/>
          <w:rtl/>
          <w:lang w:bidi="fa-IR"/>
        </w:rPr>
      </w:pPr>
      <w:r w:rsidRPr="005D220E">
        <w:rPr>
          <w:rFonts w:cs="B Lotus" w:hint="cs"/>
          <w:b/>
          <w:bCs/>
          <w:rtl/>
          <w:lang w:bidi="fa-IR"/>
        </w:rPr>
        <w:t>غرض و خلاصه:</w:t>
      </w:r>
      <w:r w:rsidRPr="00AB1DF1">
        <w:rPr>
          <w:rFonts w:hint="cs"/>
          <w:rtl/>
          <w:lang w:bidi="fa-IR"/>
        </w:rPr>
        <w:t xml:space="preserve"> این مجالس از </w:t>
      </w:r>
      <w:r w:rsidR="00706308" w:rsidRPr="00AB1DF1">
        <w:rPr>
          <w:rFonts w:hint="cs"/>
          <w:rtl/>
          <w:lang w:bidi="fa-IR"/>
        </w:rPr>
        <w:t>گناه های بزرگی که هر یک شامل چند گناه دیگر است مملو می باشند</w:t>
      </w:r>
      <w:r w:rsidRPr="00AB1DF1">
        <w:rPr>
          <w:rFonts w:hint="cs"/>
          <w:rtl/>
          <w:lang w:bidi="fa-IR"/>
        </w:rPr>
        <w:t xml:space="preserve">، </w:t>
      </w:r>
    </w:p>
    <w:p w:rsidR="00222BB6" w:rsidRPr="00AB1DF1" w:rsidRDefault="00706308" w:rsidP="00706308">
      <w:pPr>
        <w:ind w:firstLine="284"/>
        <w:jc w:val="lowKashida"/>
        <w:rPr>
          <w:rFonts w:hint="cs"/>
          <w:rtl/>
          <w:lang w:bidi="fa-IR"/>
        </w:rPr>
      </w:pPr>
      <w:r w:rsidRPr="00AB1DF1">
        <w:rPr>
          <w:rFonts w:hint="cs"/>
          <w:rtl/>
          <w:lang w:bidi="fa-IR"/>
        </w:rPr>
        <w:t>نخست-</w:t>
      </w:r>
      <w:r w:rsidR="00222BB6" w:rsidRPr="00AB1DF1">
        <w:rPr>
          <w:rFonts w:hint="cs"/>
          <w:rtl/>
          <w:lang w:bidi="fa-IR"/>
        </w:rPr>
        <w:t xml:space="preserve"> التزام مالایلتزم</w:t>
      </w:r>
      <w:r w:rsidRPr="00AB1DF1">
        <w:rPr>
          <w:rStyle w:val="FootnoteReference"/>
          <w:rtl/>
          <w:lang w:bidi="fa-IR"/>
        </w:rPr>
        <w:footnoteReference w:id="150"/>
      </w:r>
      <w:r w:rsidRPr="00AB1DF1">
        <w:rPr>
          <w:rFonts w:hint="cs"/>
          <w:rtl/>
          <w:lang w:bidi="fa-IR"/>
        </w:rPr>
        <w:t>.</w:t>
      </w:r>
      <w:r w:rsidR="00222BB6" w:rsidRPr="00AB1DF1">
        <w:rPr>
          <w:rFonts w:hint="cs"/>
          <w:rtl/>
          <w:lang w:bidi="fa-IR"/>
        </w:rPr>
        <w:t xml:space="preserve"> دوم</w:t>
      </w:r>
      <w:r w:rsidRPr="00AB1DF1">
        <w:rPr>
          <w:rFonts w:hint="cs"/>
          <w:rtl/>
          <w:lang w:bidi="fa-IR"/>
        </w:rPr>
        <w:t>-</w:t>
      </w:r>
      <w:r w:rsidR="00222BB6" w:rsidRPr="00AB1DF1">
        <w:rPr>
          <w:rFonts w:hint="cs"/>
          <w:rtl/>
          <w:lang w:bidi="fa-IR"/>
        </w:rPr>
        <w:t xml:space="preserve"> اسراف و تبذیر، سوم</w:t>
      </w:r>
      <w:r w:rsidRPr="00AB1DF1">
        <w:rPr>
          <w:rFonts w:hint="cs"/>
          <w:rtl/>
          <w:lang w:bidi="fa-IR"/>
        </w:rPr>
        <w:t>-</w:t>
      </w:r>
      <w:r w:rsidR="00222BB6" w:rsidRPr="00AB1DF1">
        <w:rPr>
          <w:rFonts w:hint="cs"/>
          <w:rtl/>
          <w:lang w:bidi="fa-IR"/>
        </w:rPr>
        <w:t xml:space="preserve"> افتخار و مباهات، چهارم</w:t>
      </w:r>
      <w:r w:rsidRPr="00AB1DF1">
        <w:rPr>
          <w:rFonts w:hint="cs"/>
          <w:rtl/>
          <w:lang w:bidi="fa-IR"/>
        </w:rPr>
        <w:t>-</w:t>
      </w:r>
      <w:r w:rsidR="00222BB6" w:rsidRPr="00AB1DF1">
        <w:rPr>
          <w:rFonts w:hint="cs"/>
          <w:rtl/>
          <w:lang w:bidi="fa-IR"/>
        </w:rPr>
        <w:t xml:space="preserve"> تشبه به کفار، پنجم</w:t>
      </w:r>
      <w:r w:rsidRPr="00AB1DF1">
        <w:rPr>
          <w:rFonts w:hint="cs"/>
          <w:rtl/>
          <w:lang w:bidi="fa-IR"/>
        </w:rPr>
        <w:t>-</w:t>
      </w:r>
      <w:r w:rsidR="00222BB6" w:rsidRPr="00AB1DF1">
        <w:rPr>
          <w:rFonts w:hint="cs"/>
          <w:rtl/>
          <w:lang w:bidi="fa-IR"/>
        </w:rPr>
        <w:t xml:space="preserve"> بلا ضرورت قرض‌گرفتن یا قرض بان</w:t>
      </w:r>
      <w:r w:rsidRPr="00AB1DF1">
        <w:rPr>
          <w:rFonts w:hint="cs"/>
          <w:rtl/>
          <w:lang w:bidi="fa-IR"/>
        </w:rPr>
        <w:t xml:space="preserve">ک </w:t>
      </w:r>
      <w:r w:rsidR="00222BB6" w:rsidRPr="00AB1DF1">
        <w:rPr>
          <w:rFonts w:hint="cs"/>
          <w:rtl/>
          <w:lang w:bidi="fa-IR"/>
        </w:rPr>
        <w:t>‌گرفتن که سود است، ششم</w:t>
      </w:r>
      <w:r w:rsidRPr="00AB1DF1">
        <w:rPr>
          <w:rFonts w:hint="cs"/>
          <w:rtl/>
          <w:lang w:bidi="fa-IR"/>
        </w:rPr>
        <w:t>-</w:t>
      </w:r>
      <w:r w:rsidR="00222BB6" w:rsidRPr="00AB1DF1">
        <w:rPr>
          <w:rFonts w:hint="cs"/>
          <w:rtl/>
          <w:lang w:bidi="fa-IR"/>
        </w:rPr>
        <w:t xml:space="preserve"> جبر در تبرعات، هفتم</w:t>
      </w:r>
      <w:r w:rsidRPr="00AB1DF1">
        <w:rPr>
          <w:rFonts w:hint="cs"/>
          <w:rtl/>
          <w:lang w:bidi="fa-IR"/>
        </w:rPr>
        <w:t>-</w:t>
      </w:r>
      <w:r w:rsidR="00222BB6" w:rsidRPr="00AB1DF1">
        <w:rPr>
          <w:rFonts w:hint="cs"/>
          <w:rtl/>
          <w:lang w:bidi="fa-IR"/>
        </w:rPr>
        <w:t xml:space="preserve"> بی‌ستری و بی‌پردگی، هشتم</w:t>
      </w:r>
      <w:r w:rsidRPr="00AB1DF1">
        <w:rPr>
          <w:rFonts w:hint="cs"/>
          <w:rtl/>
          <w:lang w:bidi="fa-IR"/>
        </w:rPr>
        <w:t>-</w:t>
      </w:r>
      <w:r w:rsidR="00222BB6" w:rsidRPr="00AB1DF1">
        <w:rPr>
          <w:rFonts w:hint="cs"/>
          <w:rtl/>
          <w:lang w:bidi="fa-IR"/>
        </w:rPr>
        <w:t xml:space="preserve"> ترک فساد عقیده، نهم</w:t>
      </w:r>
      <w:r w:rsidRPr="00AB1DF1">
        <w:rPr>
          <w:rFonts w:hint="cs"/>
          <w:rtl/>
          <w:lang w:bidi="fa-IR"/>
        </w:rPr>
        <w:t>-</w:t>
      </w:r>
      <w:r w:rsidR="00222BB6" w:rsidRPr="00AB1DF1">
        <w:rPr>
          <w:rFonts w:hint="cs"/>
          <w:rtl/>
          <w:lang w:bidi="fa-IR"/>
        </w:rPr>
        <w:t xml:space="preserve"> فوت نماز با جماعت، دهم</w:t>
      </w:r>
      <w:r w:rsidRPr="00AB1DF1">
        <w:rPr>
          <w:rFonts w:hint="cs"/>
          <w:rtl/>
          <w:lang w:bidi="fa-IR"/>
        </w:rPr>
        <w:t>-</w:t>
      </w:r>
      <w:r w:rsidR="00222BB6" w:rsidRPr="00AB1DF1">
        <w:rPr>
          <w:rFonts w:hint="cs"/>
          <w:rtl/>
          <w:lang w:bidi="fa-IR"/>
        </w:rPr>
        <w:t xml:space="preserve"> اعانت علی المعصیت، یازدهم</w:t>
      </w:r>
      <w:r w:rsidRPr="00AB1DF1">
        <w:rPr>
          <w:rFonts w:hint="cs"/>
          <w:rtl/>
          <w:lang w:bidi="fa-IR"/>
        </w:rPr>
        <w:t>-</w:t>
      </w:r>
      <w:r w:rsidR="00222BB6" w:rsidRPr="00AB1DF1">
        <w:rPr>
          <w:rFonts w:hint="cs"/>
          <w:rtl/>
          <w:lang w:bidi="fa-IR"/>
        </w:rPr>
        <w:t xml:space="preserve"> اصرار و استحسان معاصی، دوازدهم</w:t>
      </w:r>
      <w:r w:rsidRPr="00AB1DF1">
        <w:rPr>
          <w:rFonts w:hint="cs"/>
          <w:rtl/>
          <w:lang w:bidi="fa-IR"/>
        </w:rPr>
        <w:t>-</w:t>
      </w:r>
      <w:r w:rsidR="00222BB6" w:rsidRPr="00AB1DF1">
        <w:rPr>
          <w:rFonts w:hint="cs"/>
          <w:rtl/>
          <w:lang w:bidi="fa-IR"/>
        </w:rPr>
        <w:t xml:space="preserve"> تأسیس سنت سیئه، سیزدهم</w:t>
      </w:r>
      <w:r w:rsidRPr="00AB1DF1">
        <w:rPr>
          <w:rFonts w:hint="cs"/>
          <w:rtl/>
          <w:lang w:bidi="fa-IR"/>
        </w:rPr>
        <w:t>-</w:t>
      </w:r>
      <w:r w:rsidR="00222BB6" w:rsidRPr="00AB1DF1">
        <w:rPr>
          <w:rFonts w:hint="cs"/>
          <w:rtl/>
          <w:lang w:bidi="fa-IR"/>
        </w:rPr>
        <w:t xml:space="preserve"> تحریض برخلاف سنت و شریعت، و خرابی این اعمال از قرآن و حدیث به نصوص صریحه ثابت اند.</w:t>
      </w:r>
    </w:p>
    <w:p w:rsidR="00222BB6" w:rsidRPr="00AB1DF1" w:rsidRDefault="00706308" w:rsidP="00706308">
      <w:pPr>
        <w:ind w:firstLine="284"/>
        <w:jc w:val="both"/>
        <w:rPr>
          <w:rFonts w:hint="cs"/>
          <w:rtl/>
          <w:lang w:bidi="fa-IR"/>
        </w:rPr>
      </w:pPr>
      <w:r w:rsidRPr="00AB1DF1">
        <w:rPr>
          <w:rFonts w:hint="cs"/>
          <w:rtl/>
          <w:lang w:bidi="fa-IR"/>
        </w:rPr>
        <w:t>چنانچه مختصراً ذکر</w:t>
      </w:r>
      <w:r w:rsidR="00222BB6" w:rsidRPr="00AB1DF1">
        <w:rPr>
          <w:rFonts w:hint="cs"/>
          <w:rtl/>
          <w:lang w:bidi="fa-IR"/>
        </w:rPr>
        <w:t xml:space="preserve"> می‌شود، الله </w:t>
      </w:r>
      <w:r w:rsidR="00222BB6" w:rsidRPr="00AB1DF1">
        <w:rPr>
          <w:rFonts w:hint="cs"/>
          <w:lang w:bidi="fa-IR"/>
        </w:rPr>
        <w:sym w:font="AGA Arabesque" w:char="F059"/>
      </w:r>
      <w:r w:rsidR="00222BB6" w:rsidRPr="00AB1DF1">
        <w:rPr>
          <w:rFonts w:hint="cs"/>
          <w:rtl/>
          <w:lang w:bidi="fa-IR"/>
        </w:rPr>
        <w:t xml:space="preserve"> ارشاد فرموده است که: </w:t>
      </w:r>
      <w:r w:rsidR="00222BB6" w:rsidRPr="00AB1DF1">
        <w:rPr>
          <w:rFonts w:cs="CTraditional Arabic" w:hint="cs"/>
          <w:sz w:val="24"/>
          <w:szCs w:val="24"/>
          <w:rtl/>
          <w:lang w:bidi="fa-IR"/>
        </w:rPr>
        <w:t>+</w:t>
      </w:r>
      <w:r w:rsidR="00222BB6" w:rsidRPr="00F85423">
        <w:rPr>
          <w:sz w:val="22"/>
          <w:szCs w:val="22"/>
        </w:rPr>
        <w:sym w:font="HQPB5" w:char="F09F"/>
      </w:r>
      <w:r w:rsidR="00222BB6" w:rsidRPr="00F85423">
        <w:rPr>
          <w:sz w:val="22"/>
          <w:szCs w:val="22"/>
        </w:rPr>
        <w:sym w:font="HQPB2" w:char="F077"/>
      </w:r>
      <w:r w:rsidR="00222BB6" w:rsidRPr="00F85423">
        <w:rPr>
          <w:sz w:val="22"/>
          <w:szCs w:val="22"/>
        </w:rPr>
        <w:sym w:font="HQPB5" w:char="F075"/>
      </w:r>
      <w:r w:rsidR="00222BB6" w:rsidRPr="00F85423">
        <w:rPr>
          <w:sz w:val="22"/>
          <w:szCs w:val="22"/>
        </w:rPr>
        <w:sym w:font="HQPB2" w:char="F072"/>
      </w:r>
      <w:r w:rsidR="00222BB6" w:rsidRPr="00AB1DF1">
        <w:rPr>
          <w:rFonts w:ascii="(normal text)" w:hAnsi="(normal text)"/>
          <w:sz w:val="24"/>
          <w:szCs w:val="24"/>
          <w:rtl/>
        </w:rPr>
        <w:t xml:space="preserve"> </w:t>
      </w:r>
      <w:r w:rsidR="00222BB6" w:rsidRPr="00F85423">
        <w:rPr>
          <w:sz w:val="22"/>
          <w:szCs w:val="22"/>
        </w:rPr>
        <w:sym w:font="HQPB5" w:char="F028"/>
      </w:r>
      <w:r w:rsidR="00222BB6" w:rsidRPr="00F85423">
        <w:rPr>
          <w:sz w:val="22"/>
          <w:szCs w:val="22"/>
        </w:rPr>
        <w:sym w:font="HQPB1" w:char="F023"/>
      </w:r>
      <w:r w:rsidR="00222BB6" w:rsidRPr="00F85423">
        <w:rPr>
          <w:sz w:val="22"/>
          <w:szCs w:val="22"/>
        </w:rPr>
        <w:sym w:font="HQPB4" w:char="F0FE"/>
      </w:r>
      <w:r w:rsidR="00222BB6" w:rsidRPr="00F85423">
        <w:rPr>
          <w:sz w:val="22"/>
          <w:szCs w:val="22"/>
        </w:rPr>
        <w:sym w:font="HQPB2" w:char="F071"/>
      </w:r>
      <w:r w:rsidR="00222BB6" w:rsidRPr="00F85423">
        <w:rPr>
          <w:sz w:val="22"/>
          <w:szCs w:val="22"/>
        </w:rPr>
        <w:sym w:font="HQPB4" w:char="F0E8"/>
      </w:r>
      <w:r w:rsidR="00222BB6" w:rsidRPr="00F85423">
        <w:rPr>
          <w:sz w:val="22"/>
          <w:szCs w:val="22"/>
        </w:rPr>
        <w:sym w:font="HQPB1" w:char="F0F9"/>
      </w:r>
      <w:r w:rsidR="00222BB6" w:rsidRPr="00F85423">
        <w:rPr>
          <w:sz w:val="22"/>
          <w:szCs w:val="22"/>
        </w:rPr>
        <w:sym w:font="HQPB4" w:char="F0CE"/>
      </w:r>
      <w:r w:rsidR="00222BB6" w:rsidRPr="00F85423">
        <w:rPr>
          <w:sz w:val="22"/>
          <w:szCs w:val="22"/>
        </w:rPr>
        <w:sym w:font="HQPB1" w:char="F08E"/>
      </w:r>
      <w:r w:rsidR="00222BB6" w:rsidRPr="00F85423">
        <w:rPr>
          <w:sz w:val="22"/>
          <w:szCs w:val="22"/>
        </w:rPr>
        <w:sym w:font="HQPB4" w:char="F0F4"/>
      </w:r>
      <w:r w:rsidR="00222BB6" w:rsidRPr="00F85423">
        <w:rPr>
          <w:sz w:val="22"/>
          <w:szCs w:val="22"/>
        </w:rPr>
        <w:sym w:font="HQPB1" w:char="F0A3"/>
      </w:r>
      <w:r w:rsidR="00222BB6" w:rsidRPr="00F85423">
        <w:rPr>
          <w:sz w:val="22"/>
          <w:szCs w:val="22"/>
        </w:rPr>
        <w:sym w:font="HQPB4" w:char="F0E8"/>
      </w:r>
      <w:r w:rsidR="00222BB6" w:rsidRPr="00F85423">
        <w:rPr>
          <w:sz w:val="22"/>
          <w:szCs w:val="22"/>
        </w:rPr>
        <w:sym w:font="HQPB1" w:char="F040"/>
      </w:r>
      <w:r w:rsidR="00222BB6" w:rsidRPr="00AB1DF1">
        <w:rPr>
          <w:rFonts w:ascii="(normal text)" w:hAnsi="(normal text)"/>
          <w:sz w:val="24"/>
          <w:szCs w:val="24"/>
          <w:rtl/>
        </w:rPr>
        <w:t xml:space="preserve"> </w:t>
      </w:r>
      <w:r w:rsidR="00222BB6" w:rsidRPr="00F85423">
        <w:rPr>
          <w:sz w:val="22"/>
          <w:szCs w:val="22"/>
        </w:rPr>
        <w:sym w:font="HQPB4" w:char="F034"/>
      </w:r>
      <w:r w:rsidR="00222BB6" w:rsidRPr="00AB1DF1">
        <w:rPr>
          <w:rFonts w:ascii="(normal text)" w:hAnsi="(normal text)"/>
          <w:sz w:val="24"/>
          <w:szCs w:val="24"/>
          <w:rtl/>
        </w:rPr>
        <w:t xml:space="preserve"> </w:t>
      </w:r>
      <w:r w:rsidR="00222BB6" w:rsidRPr="00F85423">
        <w:rPr>
          <w:sz w:val="22"/>
          <w:szCs w:val="22"/>
        </w:rPr>
        <w:sym w:font="HQPB2" w:char="F0BC"/>
      </w:r>
      <w:r w:rsidR="00222BB6" w:rsidRPr="00F85423">
        <w:rPr>
          <w:sz w:val="22"/>
          <w:szCs w:val="22"/>
        </w:rPr>
        <w:sym w:font="HQPB4" w:char="F0E7"/>
      </w:r>
      <w:r w:rsidR="00222BB6" w:rsidRPr="00F85423">
        <w:rPr>
          <w:sz w:val="22"/>
          <w:szCs w:val="22"/>
        </w:rPr>
        <w:sym w:font="HQPB2" w:char="F06D"/>
      </w:r>
      <w:r w:rsidR="00222BB6" w:rsidRPr="00F85423">
        <w:rPr>
          <w:sz w:val="22"/>
          <w:szCs w:val="22"/>
        </w:rPr>
        <w:sym w:font="HQPB4" w:char="F0AF"/>
      </w:r>
      <w:r w:rsidR="00222BB6" w:rsidRPr="00F85423">
        <w:rPr>
          <w:sz w:val="22"/>
          <w:szCs w:val="22"/>
        </w:rPr>
        <w:sym w:font="HQPB2" w:char="F052"/>
      </w:r>
      <w:r w:rsidR="00222BB6" w:rsidRPr="00F85423">
        <w:rPr>
          <w:sz w:val="22"/>
          <w:szCs w:val="22"/>
        </w:rPr>
        <w:sym w:font="HQPB4" w:char="F0CE"/>
      </w:r>
      <w:r w:rsidR="00222BB6" w:rsidRPr="00F85423">
        <w:rPr>
          <w:sz w:val="22"/>
          <w:szCs w:val="22"/>
        </w:rPr>
        <w:sym w:font="HQPB1" w:char="F029"/>
      </w:r>
      <w:r w:rsidR="00222BB6" w:rsidRPr="00AB1DF1">
        <w:rPr>
          <w:rFonts w:ascii="(normal text)" w:hAnsi="(normal text)"/>
          <w:sz w:val="24"/>
          <w:szCs w:val="24"/>
          <w:rtl/>
        </w:rPr>
        <w:t xml:space="preserve"> </w:t>
      </w:r>
      <w:r w:rsidR="00222BB6" w:rsidRPr="00F85423">
        <w:rPr>
          <w:sz w:val="22"/>
          <w:szCs w:val="22"/>
        </w:rPr>
        <w:sym w:font="HQPB5" w:char="F09F"/>
      </w:r>
      <w:r w:rsidR="00222BB6" w:rsidRPr="00F85423">
        <w:rPr>
          <w:sz w:val="22"/>
          <w:szCs w:val="22"/>
        </w:rPr>
        <w:sym w:font="HQPB2" w:char="F077"/>
      </w:r>
      <w:r w:rsidR="00222BB6" w:rsidRPr="00AB1DF1">
        <w:rPr>
          <w:rFonts w:ascii="(normal text)" w:hAnsi="(normal text)"/>
          <w:sz w:val="24"/>
          <w:szCs w:val="24"/>
          <w:rtl/>
        </w:rPr>
        <w:t xml:space="preserve"> </w:t>
      </w:r>
      <w:r w:rsidR="00222BB6" w:rsidRPr="00F85423">
        <w:rPr>
          <w:sz w:val="22"/>
          <w:szCs w:val="22"/>
        </w:rPr>
        <w:sym w:font="HQPB4" w:char="F08F"/>
      </w:r>
      <w:r w:rsidR="00222BB6" w:rsidRPr="00F85423">
        <w:rPr>
          <w:sz w:val="22"/>
          <w:szCs w:val="22"/>
        </w:rPr>
        <w:sym w:font="HQPB1" w:char="F03D"/>
      </w:r>
      <w:r w:rsidR="00222BB6" w:rsidRPr="00F85423">
        <w:rPr>
          <w:sz w:val="22"/>
          <w:szCs w:val="22"/>
        </w:rPr>
        <w:sym w:font="HQPB4" w:char="F0CF"/>
      </w:r>
      <w:r w:rsidR="00222BB6" w:rsidRPr="00F85423">
        <w:rPr>
          <w:sz w:val="22"/>
          <w:szCs w:val="22"/>
        </w:rPr>
        <w:sym w:font="HQPB1" w:char="F074"/>
      </w:r>
      <w:r w:rsidR="00222BB6" w:rsidRPr="00F85423">
        <w:rPr>
          <w:sz w:val="22"/>
          <w:szCs w:val="22"/>
        </w:rPr>
        <w:sym w:font="HQPB4" w:char="F0E4"/>
      </w:r>
      <w:r w:rsidR="00222BB6" w:rsidRPr="00F85423">
        <w:rPr>
          <w:sz w:val="22"/>
          <w:szCs w:val="22"/>
        </w:rPr>
        <w:sym w:font="HQPB2" w:char="F086"/>
      </w:r>
      <w:r w:rsidR="00222BB6" w:rsidRPr="00AB1DF1">
        <w:rPr>
          <w:rFonts w:ascii="(normal text)" w:hAnsi="(normal text)"/>
          <w:sz w:val="24"/>
          <w:szCs w:val="24"/>
          <w:rtl/>
        </w:rPr>
        <w:t xml:space="preserve"> </w:t>
      </w:r>
      <w:r w:rsidR="00222BB6" w:rsidRPr="00F85423">
        <w:rPr>
          <w:sz w:val="22"/>
          <w:szCs w:val="22"/>
        </w:rPr>
        <w:sym w:font="HQPB5" w:char="F09A"/>
      </w:r>
      <w:r w:rsidR="00222BB6" w:rsidRPr="00F85423">
        <w:rPr>
          <w:sz w:val="22"/>
          <w:szCs w:val="22"/>
        </w:rPr>
        <w:sym w:font="HQPB2" w:char="F0FA"/>
      </w:r>
      <w:r w:rsidR="00222BB6" w:rsidRPr="00F85423">
        <w:rPr>
          <w:sz w:val="22"/>
          <w:szCs w:val="22"/>
        </w:rPr>
        <w:sym w:font="HQPB2" w:char="F0FC"/>
      </w:r>
      <w:r w:rsidR="00222BB6" w:rsidRPr="00F85423">
        <w:rPr>
          <w:sz w:val="22"/>
          <w:szCs w:val="22"/>
        </w:rPr>
        <w:sym w:font="HQPB4" w:char="F0CF"/>
      </w:r>
      <w:r w:rsidR="00222BB6" w:rsidRPr="00F85423">
        <w:rPr>
          <w:sz w:val="22"/>
          <w:szCs w:val="22"/>
        </w:rPr>
        <w:sym w:font="HQPB1" w:char="F0F9"/>
      </w:r>
      <w:r w:rsidR="00222BB6" w:rsidRPr="00F85423">
        <w:rPr>
          <w:sz w:val="22"/>
          <w:szCs w:val="22"/>
        </w:rPr>
        <w:sym w:font="HQPB4" w:char="F0CE"/>
      </w:r>
      <w:r w:rsidR="00222BB6" w:rsidRPr="00F85423">
        <w:rPr>
          <w:sz w:val="22"/>
          <w:szCs w:val="22"/>
        </w:rPr>
        <w:sym w:font="HQPB1" w:char="F08E"/>
      </w:r>
      <w:r w:rsidR="00222BB6" w:rsidRPr="00F85423">
        <w:rPr>
          <w:sz w:val="22"/>
          <w:szCs w:val="22"/>
        </w:rPr>
        <w:sym w:font="HQPB4" w:char="F0F4"/>
      </w:r>
      <w:r w:rsidR="00222BB6" w:rsidRPr="00F85423">
        <w:rPr>
          <w:sz w:val="22"/>
          <w:szCs w:val="22"/>
        </w:rPr>
        <w:sym w:font="HQPB1" w:char="F0A3"/>
      </w:r>
      <w:r w:rsidR="00222BB6" w:rsidRPr="00F85423">
        <w:rPr>
          <w:sz w:val="22"/>
          <w:szCs w:val="22"/>
        </w:rPr>
        <w:sym w:font="HQPB4" w:char="F0DF"/>
      </w:r>
      <w:r w:rsidR="00222BB6" w:rsidRPr="00F85423">
        <w:rPr>
          <w:sz w:val="22"/>
          <w:szCs w:val="22"/>
        </w:rPr>
        <w:sym w:font="HQPB2" w:char="F04A"/>
      </w:r>
      <w:r w:rsidR="00222BB6" w:rsidRPr="00F85423">
        <w:rPr>
          <w:sz w:val="22"/>
          <w:szCs w:val="22"/>
        </w:rPr>
        <w:sym w:font="HQPB4" w:char="F0F8"/>
      </w:r>
      <w:r w:rsidR="00222BB6" w:rsidRPr="00F85423">
        <w:rPr>
          <w:sz w:val="22"/>
          <w:szCs w:val="22"/>
        </w:rPr>
        <w:sym w:font="HQPB2" w:char="F039"/>
      </w:r>
      <w:r w:rsidR="00222BB6" w:rsidRPr="00F85423">
        <w:rPr>
          <w:sz w:val="22"/>
          <w:szCs w:val="22"/>
        </w:rPr>
        <w:sym w:font="HQPB5" w:char="F024"/>
      </w:r>
      <w:r w:rsidR="00222BB6" w:rsidRPr="00F85423">
        <w:rPr>
          <w:sz w:val="22"/>
          <w:szCs w:val="22"/>
        </w:rPr>
        <w:sym w:font="HQPB1" w:char="F023"/>
      </w:r>
      <w:r w:rsidR="00222BB6" w:rsidRPr="00AB1DF1">
        <w:rPr>
          <w:rFonts w:cs="CTraditional Arabic" w:hint="cs"/>
          <w:sz w:val="24"/>
          <w:szCs w:val="24"/>
          <w:rtl/>
          <w:lang w:bidi="fa-IR"/>
        </w:rPr>
        <w:t>_</w:t>
      </w:r>
      <w:r w:rsidR="00222BB6" w:rsidRPr="00AB1DF1">
        <w:rPr>
          <w:rFonts w:cs="CTraditional Arabic" w:hint="cs"/>
          <w:rtl/>
          <w:lang w:bidi="fa-IR"/>
        </w:rPr>
        <w:t xml:space="preserve"> </w:t>
      </w:r>
      <w:r w:rsidR="00222BB6" w:rsidRPr="00AB1DF1">
        <w:rPr>
          <w:rFonts w:hint="cs"/>
          <w:rtl/>
          <w:lang w:bidi="fa-IR"/>
        </w:rPr>
        <w:t xml:space="preserve">[انعام: 141]. </w:t>
      </w:r>
      <w:r w:rsidR="00222BB6" w:rsidRPr="00AB1DF1">
        <w:rPr>
          <w:rFonts w:cs="CTraditional Arabic" w:hint="cs"/>
          <w:rtl/>
          <w:lang w:bidi="fa-IR"/>
        </w:rPr>
        <w:t>«</w:t>
      </w:r>
      <w:r w:rsidR="00222BB6" w:rsidRPr="00AB1DF1">
        <w:rPr>
          <w:rFonts w:hint="cs"/>
          <w:rtl/>
          <w:lang w:bidi="fa-IR"/>
        </w:rPr>
        <w:t>اسراف نکنید هرآئینه الله تعالی دوست نمی‌دارد اسراف‌کننده‌گان را</w:t>
      </w:r>
      <w:r w:rsidR="00222BB6" w:rsidRPr="00AB1DF1">
        <w:rPr>
          <w:rFonts w:cs="CTraditional Arabic" w:hint="cs"/>
          <w:rtl/>
          <w:lang w:bidi="fa-IR"/>
        </w:rPr>
        <w:t>»</w:t>
      </w:r>
      <w:r w:rsidR="00222BB6" w:rsidRPr="00AB1DF1">
        <w:rPr>
          <w:rFonts w:hint="cs"/>
          <w:rtl/>
          <w:lang w:bidi="fa-IR"/>
        </w:rPr>
        <w:t xml:space="preserve">. و در جای دیگر ارشاد می‌فرماید: </w:t>
      </w:r>
      <w:r w:rsidR="00222BB6" w:rsidRPr="00AB1DF1">
        <w:rPr>
          <w:rFonts w:cs="CTraditional Arabic" w:hint="cs"/>
          <w:sz w:val="24"/>
          <w:szCs w:val="24"/>
          <w:rtl/>
          <w:lang w:bidi="fa-IR"/>
        </w:rPr>
        <w:t>+</w:t>
      </w:r>
      <w:r w:rsidR="00222BB6" w:rsidRPr="00F85423">
        <w:rPr>
          <w:sz w:val="22"/>
          <w:szCs w:val="22"/>
        </w:rPr>
        <w:sym w:font="HQPB4" w:char="F0A8"/>
      </w:r>
      <w:r w:rsidR="00222BB6" w:rsidRPr="00F85423">
        <w:rPr>
          <w:sz w:val="22"/>
          <w:szCs w:val="22"/>
        </w:rPr>
        <w:sym w:font="HQPB2" w:char="F062"/>
      </w:r>
      <w:r w:rsidR="00222BB6" w:rsidRPr="00F85423">
        <w:rPr>
          <w:sz w:val="22"/>
          <w:szCs w:val="22"/>
        </w:rPr>
        <w:sym w:font="HQPB4" w:char="F0CE"/>
      </w:r>
      <w:r w:rsidR="00222BB6" w:rsidRPr="00F85423">
        <w:rPr>
          <w:sz w:val="22"/>
          <w:szCs w:val="22"/>
        </w:rPr>
        <w:sym w:font="HQPB1" w:char="F029"/>
      </w:r>
      <w:r w:rsidR="00222BB6" w:rsidRPr="00AB1DF1">
        <w:rPr>
          <w:rFonts w:ascii="(normal text)" w:hAnsi="(normal text)"/>
          <w:sz w:val="24"/>
          <w:szCs w:val="24"/>
          <w:rtl/>
        </w:rPr>
        <w:t xml:space="preserve"> </w:t>
      </w:r>
      <w:r w:rsidR="00222BB6" w:rsidRPr="00F85423">
        <w:rPr>
          <w:sz w:val="22"/>
          <w:szCs w:val="22"/>
        </w:rPr>
        <w:sym w:font="HQPB5" w:char="F074"/>
      </w:r>
      <w:r w:rsidR="00222BB6" w:rsidRPr="00F85423">
        <w:rPr>
          <w:sz w:val="22"/>
          <w:szCs w:val="22"/>
        </w:rPr>
        <w:sym w:font="HQPB2" w:char="F0FB"/>
      </w:r>
      <w:r w:rsidR="00222BB6" w:rsidRPr="00F85423">
        <w:rPr>
          <w:sz w:val="22"/>
          <w:szCs w:val="22"/>
        </w:rPr>
        <w:sym w:font="HQPB2" w:char="F0EF"/>
      </w:r>
      <w:r w:rsidR="00222BB6" w:rsidRPr="00F85423">
        <w:rPr>
          <w:sz w:val="22"/>
          <w:szCs w:val="22"/>
        </w:rPr>
        <w:sym w:font="HQPB4" w:char="F0CD"/>
      </w:r>
      <w:r w:rsidR="00222BB6" w:rsidRPr="00F85423">
        <w:rPr>
          <w:sz w:val="22"/>
          <w:szCs w:val="22"/>
        </w:rPr>
        <w:sym w:font="HQPB1" w:char="F091"/>
      </w:r>
      <w:r w:rsidR="00222BB6" w:rsidRPr="00F85423">
        <w:rPr>
          <w:sz w:val="22"/>
          <w:szCs w:val="22"/>
        </w:rPr>
        <w:sym w:font="HQPB4" w:char="F0C9"/>
      </w:r>
      <w:r w:rsidR="00222BB6" w:rsidRPr="00F85423">
        <w:rPr>
          <w:sz w:val="22"/>
          <w:szCs w:val="22"/>
        </w:rPr>
        <w:sym w:font="HQPB4" w:char="F06A"/>
      </w:r>
      <w:r w:rsidR="00222BB6" w:rsidRPr="00F85423">
        <w:rPr>
          <w:sz w:val="22"/>
          <w:szCs w:val="22"/>
        </w:rPr>
        <w:sym w:font="HQPB1" w:char="F08B"/>
      </w:r>
      <w:r w:rsidR="00222BB6" w:rsidRPr="00F85423">
        <w:rPr>
          <w:sz w:val="22"/>
          <w:szCs w:val="22"/>
        </w:rPr>
        <w:sym w:font="HQPB5" w:char="F074"/>
      </w:r>
      <w:r w:rsidR="00222BB6" w:rsidRPr="00F85423">
        <w:rPr>
          <w:sz w:val="22"/>
          <w:szCs w:val="22"/>
        </w:rPr>
        <w:sym w:font="HQPB1" w:char="F036"/>
      </w:r>
      <w:r w:rsidR="00222BB6" w:rsidRPr="00F85423">
        <w:rPr>
          <w:sz w:val="22"/>
          <w:szCs w:val="22"/>
        </w:rPr>
        <w:sym w:font="HQPB4" w:char="F0DF"/>
      </w:r>
      <w:r w:rsidR="00222BB6" w:rsidRPr="00F85423">
        <w:rPr>
          <w:sz w:val="22"/>
          <w:szCs w:val="22"/>
        </w:rPr>
        <w:sym w:font="HQPB2" w:char="F04A"/>
      </w:r>
      <w:r w:rsidR="00222BB6" w:rsidRPr="00F85423">
        <w:rPr>
          <w:sz w:val="22"/>
          <w:szCs w:val="22"/>
        </w:rPr>
        <w:sym w:font="HQPB4" w:char="F0F8"/>
      </w:r>
      <w:r w:rsidR="00222BB6" w:rsidRPr="00F85423">
        <w:rPr>
          <w:sz w:val="22"/>
          <w:szCs w:val="22"/>
        </w:rPr>
        <w:sym w:font="HQPB2" w:char="F039"/>
      </w:r>
      <w:r w:rsidR="00222BB6" w:rsidRPr="00F85423">
        <w:rPr>
          <w:sz w:val="22"/>
          <w:szCs w:val="22"/>
        </w:rPr>
        <w:sym w:font="HQPB5" w:char="F024"/>
      </w:r>
      <w:r w:rsidR="00222BB6" w:rsidRPr="00F85423">
        <w:rPr>
          <w:sz w:val="22"/>
          <w:szCs w:val="22"/>
        </w:rPr>
        <w:sym w:font="HQPB1" w:char="F023"/>
      </w:r>
      <w:r w:rsidR="00222BB6" w:rsidRPr="00AB1DF1">
        <w:rPr>
          <w:rFonts w:ascii="(normal text)" w:hAnsi="(normal text)"/>
          <w:sz w:val="24"/>
          <w:szCs w:val="24"/>
          <w:rtl/>
        </w:rPr>
        <w:t xml:space="preserve"> </w:t>
      </w:r>
      <w:r w:rsidR="00222BB6" w:rsidRPr="00F85423">
        <w:rPr>
          <w:sz w:val="22"/>
          <w:szCs w:val="22"/>
        </w:rPr>
        <w:sym w:font="HQPB5" w:char="F028"/>
      </w:r>
      <w:r w:rsidR="00222BB6" w:rsidRPr="00F85423">
        <w:rPr>
          <w:sz w:val="22"/>
          <w:szCs w:val="22"/>
        </w:rPr>
        <w:sym w:font="HQPB1" w:char="F023"/>
      </w:r>
      <w:r w:rsidR="00222BB6" w:rsidRPr="00F85423">
        <w:rPr>
          <w:sz w:val="22"/>
          <w:szCs w:val="22"/>
        </w:rPr>
        <w:sym w:font="HQPB4" w:char="F0FE"/>
      </w:r>
      <w:r w:rsidR="00222BB6" w:rsidRPr="00F85423">
        <w:rPr>
          <w:sz w:val="22"/>
          <w:szCs w:val="22"/>
        </w:rPr>
        <w:sym w:font="HQPB2" w:char="F071"/>
      </w:r>
      <w:r w:rsidR="00222BB6" w:rsidRPr="00F85423">
        <w:rPr>
          <w:sz w:val="22"/>
          <w:szCs w:val="22"/>
        </w:rPr>
        <w:sym w:font="HQPB4" w:char="F0E7"/>
      </w:r>
      <w:r w:rsidR="00222BB6" w:rsidRPr="00F85423">
        <w:rPr>
          <w:sz w:val="22"/>
          <w:szCs w:val="22"/>
        </w:rPr>
        <w:sym w:font="HQPB2" w:char="F052"/>
      </w:r>
      <w:r w:rsidR="00222BB6" w:rsidRPr="00F85423">
        <w:rPr>
          <w:sz w:val="22"/>
          <w:szCs w:val="22"/>
        </w:rPr>
        <w:sym w:font="HQPB1" w:char="F025"/>
      </w:r>
      <w:r w:rsidR="00222BB6" w:rsidRPr="00F85423">
        <w:rPr>
          <w:sz w:val="22"/>
          <w:szCs w:val="22"/>
        </w:rPr>
        <w:sym w:font="HQPB5" w:char="F078"/>
      </w:r>
      <w:r w:rsidR="00222BB6" w:rsidRPr="00F85423">
        <w:rPr>
          <w:sz w:val="22"/>
          <w:szCs w:val="22"/>
        </w:rPr>
        <w:sym w:font="HQPB2" w:char="F02E"/>
      </w:r>
      <w:r w:rsidR="00222BB6" w:rsidRPr="00AB1DF1">
        <w:rPr>
          <w:rFonts w:ascii="(normal text)" w:hAnsi="(normal text)"/>
          <w:sz w:val="24"/>
          <w:szCs w:val="24"/>
          <w:rtl/>
        </w:rPr>
        <w:t xml:space="preserve"> </w:t>
      </w:r>
      <w:r w:rsidR="00222BB6" w:rsidRPr="00F85423">
        <w:rPr>
          <w:sz w:val="22"/>
          <w:szCs w:val="22"/>
        </w:rPr>
        <w:sym w:font="HQPB5" w:char="F074"/>
      </w:r>
      <w:r w:rsidR="00222BB6" w:rsidRPr="00F85423">
        <w:rPr>
          <w:sz w:val="22"/>
          <w:szCs w:val="22"/>
        </w:rPr>
        <w:sym w:font="HQPB2" w:char="F062"/>
      </w:r>
      <w:r w:rsidR="00222BB6" w:rsidRPr="00F85423">
        <w:rPr>
          <w:sz w:val="22"/>
          <w:szCs w:val="22"/>
        </w:rPr>
        <w:sym w:font="HQPB2" w:char="F0BA"/>
      </w:r>
      <w:r w:rsidR="00222BB6" w:rsidRPr="00F85423">
        <w:rPr>
          <w:sz w:val="22"/>
          <w:szCs w:val="22"/>
        </w:rPr>
        <w:sym w:font="HQPB5" w:char="F075"/>
      </w:r>
      <w:r w:rsidR="00222BB6" w:rsidRPr="00F85423">
        <w:rPr>
          <w:sz w:val="22"/>
          <w:szCs w:val="22"/>
        </w:rPr>
        <w:sym w:font="HQPB2" w:char="F071"/>
      </w:r>
      <w:r w:rsidR="00222BB6" w:rsidRPr="00F85423">
        <w:rPr>
          <w:sz w:val="22"/>
          <w:szCs w:val="22"/>
        </w:rPr>
        <w:sym w:font="HQPB4" w:char="F0F7"/>
      </w:r>
      <w:r w:rsidR="00222BB6" w:rsidRPr="00F85423">
        <w:rPr>
          <w:sz w:val="22"/>
          <w:szCs w:val="22"/>
        </w:rPr>
        <w:sym w:font="HQPB1" w:char="F07A"/>
      </w:r>
      <w:r w:rsidR="00222BB6" w:rsidRPr="00F85423">
        <w:rPr>
          <w:sz w:val="22"/>
          <w:szCs w:val="22"/>
        </w:rPr>
        <w:sym w:font="HQPB4" w:char="F0CE"/>
      </w:r>
      <w:r w:rsidR="00222BB6" w:rsidRPr="00F85423">
        <w:rPr>
          <w:sz w:val="22"/>
          <w:szCs w:val="22"/>
        </w:rPr>
        <w:sym w:font="HQPB1" w:char="F029"/>
      </w:r>
      <w:r w:rsidR="00222BB6" w:rsidRPr="00AB1DF1">
        <w:rPr>
          <w:rFonts w:ascii="(normal text)" w:hAnsi="(normal text)"/>
          <w:sz w:val="24"/>
          <w:szCs w:val="24"/>
          <w:rtl/>
        </w:rPr>
        <w:t xml:space="preserve"> </w:t>
      </w:r>
      <w:r w:rsidR="00222BB6" w:rsidRPr="00F85423">
        <w:rPr>
          <w:sz w:val="22"/>
          <w:szCs w:val="22"/>
        </w:rPr>
        <w:sym w:font="HQPB4" w:char="F0C8"/>
      </w:r>
      <w:r w:rsidR="00222BB6" w:rsidRPr="00F85423">
        <w:rPr>
          <w:sz w:val="22"/>
          <w:szCs w:val="22"/>
        </w:rPr>
        <w:sym w:font="HQPB2" w:char="F0FB"/>
      </w:r>
      <w:r w:rsidR="00222BB6" w:rsidRPr="00F85423">
        <w:rPr>
          <w:sz w:val="22"/>
          <w:szCs w:val="22"/>
        </w:rPr>
        <w:sym w:font="HQPB2" w:char="F0FC"/>
      </w:r>
      <w:r w:rsidR="00222BB6" w:rsidRPr="00F85423">
        <w:rPr>
          <w:sz w:val="22"/>
          <w:szCs w:val="22"/>
        </w:rPr>
        <w:sym w:font="HQPB4" w:char="F0CF"/>
      </w:r>
      <w:r w:rsidR="00222BB6" w:rsidRPr="00F85423">
        <w:rPr>
          <w:sz w:val="22"/>
          <w:szCs w:val="22"/>
        </w:rPr>
        <w:sym w:font="HQPB1" w:char="F0DC"/>
      </w:r>
      <w:r w:rsidR="00222BB6" w:rsidRPr="00F85423">
        <w:rPr>
          <w:sz w:val="22"/>
          <w:szCs w:val="22"/>
        </w:rPr>
        <w:sym w:font="HQPB2" w:char="F0BB"/>
      </w:r>
      <w:r w:rsidR="00222BB6" w:rsidRPr="00F85423">
        <w:rPr>
          <w:sz w:val="22"/>
          <w:szCs w:val="22"/>
        </w:rPr>
        <w:sym w:font="HQPB5" w:char="F075"/>
      </w:r>
      <w:r w:rsidR="00222BB6" w:rsidRPr="00F85423">
        <w:rPr>
          <w:sz w:val="22"/>
          <w:szCs w:val="22"/>
        </w:rPr>
        <w:sym w:font="HQPB2" w:char="F08B"/>
      </w:r>
      <w:r w:rsidR="00222BB6" w:rsidRPr="00F85423">
        <w:rPr>
          <w:sz w:val="22"/>
          <w:szCs w:val="22"/>
        </w:rPr>
        <w:sym w:font="HQPB4" w:char="F0A4"/>
      </w:r>
      <w:r w:rsidR="00222BB6" w:rsidRPr="00F85423">
        <w:rPr>
          <w:sz w:val="22"/>
          <w:szCs w:val="22"/>
        </w:rPr>
        <w:sym w:font="HQPB1" w:char="F0B1"/>
      </w:r>
      <w:r w:rsidR="00222BB6" w:rsidRPr="00F85423">
        <w:rPr>
          <w:sz w:val="22"/>
          <w:szCs w:val="22"/>
        </w:rPr>
        <w:sym w:font="HQPB2" w:char="F039"/>
      </w:r>
      <w:r w:rsidR="00222BB6" w:rsidRPr="00F85423">
        <w:rPr>
          <w:sz w:val="22"/>
          <w:szCs w:val="22"/>
        </w:rPr>
        <w:sym w:font="HQPB5" w:char="F024"/>
      </w:r>
      <w:r w:rsidR="00222BB6" w:rsidRPr="00F85423">
        <w:rPr>
          <w:sz w:val="22"/>
          <w:szCs w:val="22"/>
        </w:rPr>
        <w:sym w:font="HQPB1" w:char="F023"/>
      </w:r>
      <w:r w:rsidR="00222BB6" w:rsidRPr="00AB1DF1">
        <w:rPr>
          <w:rFonts w:ascii="(normal text)" w:hAnsi="(normal text)"/>
          <w:sz w:val="24"/>
          <w:szCs w:val="24"/>
          <w:rtl/>
        </w:rPr>
        <w:t xml:space="preserve"> </w:t>
      </w:r>
      <w:r w:rsidR="00222BB6" w:rsidRPr="00F85423">
        <w:rPr>
          <w:sz w:val="22"/>
          <w:szCs w:val="22"/>
        </w:rPr>
        <w:sym w:font="HQPB4" w:char="F028"/>
      </w:r>
      <w:r w:rsidR="00222BB6" w:rsidRPr="00AB1DF1">
        <w:rPr>
          <w:rFonts w:ascii="(normal text)" w:hAnsi="(normal text)"/>
          <w:sz w:val="24"/>
          <w:szCs w:val="24"/>
          <w:rtl/>
        </w:rPr>
        <w:t xml:space="preserve"> </w:t>
      </w:r>
      <w:r w:rsidR="00222BB6" w:rsidRPr="00F85423">
        <w:rPr>
          <w:sz w:val="22"/>
          <w:szCs w:val="22"/>
        </w:rPr>
        <w:sym w:font="HQPB5" w:char="F074"/>
      </w:r>
      <w:r w:rsidR="00222BB6" w:rsidRPr="00F85423">
        <w:rPr>
          <w:sz w:val="22"/>
          <w:szCs w:val="22"/>
        </w:rPr>
        <w:sym w:font="HQPB2" w:char="F062"/>
      </w:r>
      <w:r w:rsidR="00222BB6" w:rsidRPr="00F85423">
        <w:rPr>
          <w:sz w:val="22"/>
          <w:szCs w:val="22"/>
        </w:rPr>
        <w:sym w:font="HQPB1" w:char="F025"/>
      </w:r>
      <w:r w:rsidR="00222BB6" w:rsidRPr="00F85423">
        <w:rPr>
          <w:sz w:val="22"/>
          <w:szCs w:val="22"/>
        </w:rPr>
        <w:sym w:font="HQPB5" w:char="F078"/>
      </w:r>
      <w:r w:rsidR="00222BB6" w:rsidRPr="00F85423">
        <w:rPr>
          <w:sz w:val="22"/>
          <w:szCs w:val="22"/>
        </w:rPr>
        <w:sym w:font="HQPB2" w:char="F02E"/>
      </w:r>
      <w:r w:rsidR="00222BB6" w:rsidRPr="00F85423">
        <w:rPr>
          <w:sz w:val="22"/>
          <w:szCs w:val="22"/>
        </w:rPr>
        <w:sym w:font="HQPB5" w:char="F075"/>
      </w:r>
      <w:r w:rsidR="00222BB6" w:rsidRPr="00F85423">
        <w:rPr>
          <w:sz w:val="22"/>
          <w:szCs w:val="22"/>
        </w:rPr>
        <w:sym w:font="HQPB2" w:char="F072"/>
      </w:r>
      <w:r w:rsidR="00222BB6" w:rsidRPr="00AB1DF1">
        <w:rPr>
          <w:rFonts w:ascii="(normal text)" w:hAnsi="(normal text)"/>
          <w:sz w:val="24"/>
          <w:szCs w:val="24"/>
          <w:rtl/>
        </w:rPr>
        <w:t xml:space="preserve"> </w:t>
      </w:r>
      <w:r w:rsidR="00222BB6" w:rsidRPr="00F85423">
        <w:rPr>
          <w:sz w:val="22"/>
          <w:szCs w:val="22"/>
        </w:rPr>
        <w:sym w:font="HQPB4" w:char="F0DF"/>
      </w:r>
      <w:r w:rsidR="00222BB6" w:rsidRPr="00F85423">
        <w:rPr>
          <w:sz w:val="22"/>
          <w:szCs w:val="22"/>
        </w:rPr>
        <w:sym w:font="HQPB2" w:char="F060"/>
      </w:r>
      <w:r w:rsidR="00222BB6" w:rsidRPr="00F85423">
        <w:rPr>
          <w:sz w:val="22"/>
          <w:szCs w:val="22"/>
        </w:rPr>
        <w:sym w:font="HQPB2" w:char="F0BB"/>
      </w:r>
      <w:r w:rsidR="00222BB6" w:rsidRPr="00F85423">
        <w:rPr>
          <w:sz w:val="22"/>
          <w:szCs w:val="22"/>
        </w:rPr>
        <w:sym w:font="HQPB5" w:char="F073"/>
      </w:r>
      <w:r w:rsidR="00222BB6" w:rsidRPr="00F85423">
        <w:rPr>
          <w:sz w:val="22"/>
          <w:szCs w:val="22"/>
        </w:rPr>
        <w:sym w:font="HQPB1" w:char="F0DC"/>
      </w:r>
      <w:r w:rsidR="00222BB6" w:rsidRPr="00F85423">
        <w:rPr>
          <w:sz w:val="22"/>
          <w:szCs w:val="22"/>
        </w:rPr>
        <w:sym w:font="HQPB4" w:char="F0F8"/>
      </w:r>
      <w:r w:rsidR="00222BB6" w:rsidRPr="00F85423">
        <w:rPr>
          <w:sz w:val="22"/>
          <w:szCs w:val="22"/>
        </w:rPr>
        <w:sym w:font="HQPB2" w:char="F08B"/>
      </w:r>
      <w:r w:rsidR="00222BB6" w:rsidRPr="00F85423">
        <w:rPr>
          <w:sz w:val="22"/>
          <w:szCs w:val="22"/>
        </w:rPr>
        <w:sym w:font="HQPB4" w:char="F0A4"/>
      </w:r>
      <w:r w:rsidR="00222BB6" w:rsidRPr="00F85423">
        <w:rPr>
          <w:sz w:val="22"/>
          <w:szCs w:val="22"/>
        </w:rPr>
        <w:sym w:font="HQPB1" w:char="F0B1"/>
      </w:r>
      <w:r w:rsidR="00222BB6" w:rsidRPr="00F85423">
        <w:rPr>
          <w:sz w:val="22"/>
          <w:szCs w:val="22"/>
        </w:rPr>
        <w:sym w:font="HQPB2" w:char="F039"/>
      </w:r>
      <w:r w:rsidR="00222BB6" w:rsidRPr="00F85423">
        <w:rPr>
          <w:sz w:val="22"/>
          <w:szCs w:val="22"/>
        </w:rPr>
        <w:sym w:font="HQPB5" w:char="F024"/>
      </w:r>
      <w:r w:rsidR="00222BB6" w:rsidRPr="00F85423">
        <w:rPr>
          <w:sz w:val="22"/>
          <w:szCs w:val="22"/>
        </w:rPr>
        <w:sym w:font="HQPB1" w:char="F023"/>
      </w:r>
      <w:r w:rsidR="00222BB6" w:rsidRPr="00AB1DF1">
        <w:rPr>
          <w:rFonts w:ascii="(normal text)" w:hAnsi="(normal text)"/>
          <w:sz w:val="24"/>
          <w:szCs w:val="24"/>
          <w:rtl/>
        </w:rPr>
        <w:t xml:space="preserve"> </w:t>
      </w:r>
      <w:r w:rsidR="00222BB6" w:rsidRPr="00F85423">
        <w:rPr>
          <w:sz w:val="22"/>
          <w:szCs w:val="22"/>
        </w:rPr>
        <w:sym w:font="HQPB2" w:char="F0BE"/>
      </w:r>
      <w:r w:rsidR="00222BB6" w:rsidRPr="00F85423">
        <w:rPr>
          <w:sz w:val="22"/>
          <w:szCs w:val="22"/>
        </w:rPr>
        <w:sym w:font="HQPB4" w:char="F0CF"/>
      </w:r>
      <w:r w:rsidR="00222BB6" w:rsidRPr="00F85423">
        <w:rPr>
          <w:sz w:val="22"/>
          <w:szCs w:val="22"/>
        </w:rPr>
        <w:sym w:font="HQPB2" w:char="F06D"/>
      </w:r>
      <w:r w:rsidR="00222BB6" w:rsidRPr="00F85423">
        <w:rPr>
          <w:sz w:val="22"/>
          <w:szCs w:val="22"/>
        </w:rPr>
        <w:sym w:font="HQPB4" w:char="F0CE"/>
      </w:r>
      <w:r w:rsidR="00222BB6" w:rsidRPr="00F85423">
        <w:rPr>
          <w:sz w:val="22"/>
          <w:szCs w:val="22"/>
        </w:rPr>
        <w:sym w:font="HQPB4" w:char="F06E"/>
      </w:r>
      <w:r w:rsidR="00222BB6" w:rsidRPr="00F85423">
        <w:rPr>
          <w:sz w:val="22"/>
          <w:szCs w:val="22"/>
        </w:rPr>
        <w:sym w:font="HQPB1" w:char="F02F"/>
      </w:r>
      <w:r w:rsidR="00222BB6" w:rsidRPr="00F85423">
        <w:rPr>
          <w:sz w:val="22"/>
          <w:szCs w:val="22"/>
        </w:rPr>
        <w:sym w:font="HQPB5" w:char="F074"/>
      </w:r>
      <w:r w:rsidR="00222BB6" w:rsidRPr="00F85423">
        <w:rPr>
          <w:sz w:val="22"/>
          <w:szCs w:val="22"/>
        </w:rPr>
        <w:sym w:font="HQPB1" w:char="F08D"/>
      </w:r>
      <w:r w:rsidR="00222BB6" w:rsidRPr="00F85423">
        <w:rPr>
          <w:sz w:val="22"/>
          <w:szCs w:val="22"/>
        </w:rPr>
        <w:sym w:font="HQPB4" w:char="F0CF"/>
      </w:r>
      <w:r w:rsidR="00222BB6" w:rsidRPr="00F85423">
        <w:rPr>
          <w:sz w:val="22"/>
          <w:szCs w:val="22"/>
        </w:rPr>
        <w:sym w:font="HQPB2" w:char="F039"/>
      </w:r>
      <w:r w:rsidR="00222BB6" w:rsidRPr="00AB1DF1">
        <w:rPr>
          <w:rFonts w:ascii="(normal text)" w:hAnsi="(normal text)"/>
          <w:sz w:val="24"/>
          <w:szCs w:val="24"/>
          <w:rtl/>
        </w:rPr>
        <w:t xml:space="preserve"> </w:t>
      </w:r>
      <w:r w:rsidR="00222BB6" w:rsidRPr="00F85423">
        <w:rPr>
          <w:sz w:val="22"/>
          <w:szCs w:val="22"/>
        </w:rPr>
        <w:sym w:font="HQPB1" w:char="F023"/>
      </w:r>
      <w:r w:rsidR="00222BB6" w:rsidRPr="00F85423">
        <w:rPr>
          <w:sz w:val="22"/>
          <w:szCs w:val="22"/>
        </w:rPr>
        <w:sym w:font="HQPB4" w:char="F059"/>
      </w:r>
      <w:r w:rsidR="00222BB6" w:rsidRPr="00F85423">
        <w:rPr>
          <w:sz w:val="22"/>
          <w:szCs w:val="22"/>
        </w:rPr>
        <w:sym w:font="HQPB1" w:char="F091"/>
      </w:r>
      <w:r w:rsidR="00222BB6" w:rsidRPr="00F85423">
        <w:rPr>
          <w:sz w:val="22"/>
          <w:szCs w:val="22"/>
        </w:rPr>
        <w:sym w:font="HQPB2" w:char="F071"/>
      </w:r>
      <w:r w:rsidR="00222BB6" w:rsidRPr="00F85423">
        <w:rPr>
          <w:sz w:val="22"/>
          <w:szCs w:val="22"/>
        </w:rPr>
        <w:sym w:font="HQPB4" w:char="F0E0"/>
      </w:r>
      <w:r w:rsidR="00222BB6" w:rsidRPr="00F85423">
        <w:rPr>
          <w:sz w:val="22"/>
          <w:szCs w:val="22"/>
        </w:rPr>
        <w:sym w:font="HQPB1" w:char="F0FF"/>
      </w:r>
      <w:r w:rsidR="00222BB6" w:rsidRPr="00F85423">
        <w:rPr>
          <w:sz w:val="22"/>
          <w:szCs w:val="22"/>
        </w:rPr>
        <w:sym w:font="HQPB5" w:char="F078"/>
      </w:r>
      <w:r w:rsidR="00222BB6" w:rsidRPr="00F85423">
        <w:rPr>
          <w:sz w:val="22"/>
          <w:szCs w:val="22"/>
        </w:rPr>
        <w:sym w:font="HQPB2" w:char="F02E"/>
      </w:r>
      <w:r w:rsidR="00222BB6" w:rsidRPr="00AB1DF1">
        <w:rPr>
          <w:rFonts w:ascii="(normal text)" w:hAnsi="(normal text)"/>
          <w:sz w:val="24"/>
          <w:szCs w:val="24"/>
          <w:rtl/>
        </w:rPr>
        <w:t xml:space="preserve"> </w:t>
      </w:r>
      <w:r w:rsidR="00222BB6" w:rsidRPr="00F85423">
        <w:rPr>
          <w:sz w:val="22"/>
          <w:szCs w:val="22"/>
        </w:rPr>
        <w:sym w:font="HQPB2" w:char="F0C7"/>
      </w:r>
      <w:r w:rsidR="00222BB6" w:rsidRPr="00F85423">
        <w:rPr>
          <w:sz w:val="22"/>
          <w:szCs w:val="22"/>
        </w:rPr>
        <w:sym w:font="HQPB2" w:char="F0CB"/>
      </w:r>
      <w:r w:rsidR="00222BB6" w:rsidRPr="00F85423">
        <w:rPr>
          <w:sz w:val="22"/>
          <w:szCs w:val="22"/>
        </w:rPr>
        <w:sym w:font="HQPB2" w:char="F0D0"/>
      </w:r>
      <w:r w:rsidR="00222BB6" w:rsidRPr="00F85423">
        <w:rPr>
          <w:sz w:val="22"/>
          <w:szCs w:val="22"/>
        </w:rPr>
        <w:sym w:font="HQPB2" w:char="F0C8"/>
      </w:r>
      <w:r w:rsidR="00222BB6" w:rsidRPr="00AB1DF1">
        <w:rPr>
          <w:rFonts w:cs="CTraditional Arabic" w:hint="cs"/>
          <w:sz w:val="24"/>
          <w:szCs w:val="24"/>
          <w:rtl/>
          <w:lang w:bidi="fa-IR"/>
        </w:rPr>
        <w:t>_</w:t>
      </w:r>
      <w:r w:rsidR="00222BB6" w:rsidRPr="00AB1DF1">
        <w:rPr>
          <w:rFonts w:hint="cs"/>
          <w:rtl/>
          <w:lang w:bidi="fa-IR"/>
        </w:rPr>
        <w:t xml:space="preserve"> [اسراء: 27]. </w:t>
      </w:r>
      <w:r w:rsidR="00222BB6" w:rsidRPr="00AB1DF1">
        <w:rPr>
          <w:rFonts w:cs="CTraditional Arabic" w:hint="cs"/>
          <w:rtl/>
          <w:lang w:bidi="fa-IR"/>
        </w:rPr>
        <w:t>«</w:t>
      </w:r>
      <w:r w:rsidR="00222BB6" w:rsidRPr="00AB1DF1">
        <w:rPr>
          <w:rFonts w:hint="cs"/>
          <w:rtl/>
          <w:lang w:bidi="fa-IR"/>
        </w:rPr>
        <w:t>بیهوده صرف‌کنندگان برادر شیطان اند و شیطان ناشکر پروردگار خود است</w:t>
      </w:r>
      <w:r w:rsidR="00222BB6" w:rsidRPr="00AB1DF1">
        <w:rPr>
          <w:rFonts w:cs="CTraditional Arabic" w:hint="cs"/>
          <w:rtl/>
          <w:lang w:bidi="fa-IR"/>
        </w:rPr>
        <w:t>»</w:t>
      </w:r>
      <w:r w:rsidR="00222BB6" w:rsidRPr="00AB1DF1">
        <w:rPr>
          <w:rFonts w:hint="cs"/>
          <w:rtl/>
          <w:lang w:bidi="fa-IR"/>
        </w:rPr>
        <w:t>. و در حدیث شریف است که هر شخص که کاری بر</w:t>
      </w:r>
      <w:r w:rsidRPr="00AB1DF1">
        <w:rPr>
          <w:rFonts w:hint="cs"/>
          <w:rtl/>
          <w:lang w:bidi="fa-IR"/>
        </w:rPr>
        <w:t>ای نام‌آوری و شهرت و افتخار کند</w:t>
      </w:r>
      <w:r w:rsidR="00222BB6" w:rsidRPr="00AB1DF1">
        <w:rPr>
          <w:rFonts w:hint="cs"/>
          <w:rtl/>
          <w:lang w:bidi="fa-IR"/>
        </w:rPr>
        <w:t xml:space="preserve">، الله تعالی روز قیامت او را </w:t>
      </w:r>
      <w:r w:rsidRPr="00AB1DF1">
        <w:rPr>
          <w:rFonts w:hint="cs"/>
          <w:rtl/>
          <w:lang w:bidi="fa-IR"/>
        </w:rPr>
        <w:t xml:space="preserve">رسوا می کند </w:t>
      </w:r>
      <w:r w:rsidR="00222BB6" w:rsidRPr="00AB1DF1">
        <w:rPr>
          <w:rFonts w:hint="cs"/>
          <w:rtl/>
          <w:lang w:bidi="fa-IR"/>
        </w:rPr>
        <w:t>و هرکه برای شنوانیدن مردمان کاری کند، خداوند روز قیامت</w:t>
      </w:r>
      <w:r w:rsidRPr="00AB1DF1">
        <w:rPr>
          <w:rFonts w:hint="cs"/>
          <w:rtl/>
          <w:lang w:bidi="fa-IR"/>
        </w:rPr>
        <w:t xml:space="preserve"> عیوب او را به مردمان می‌شنواند</w:t>
      </w:r>
      <w:r w:rsidR="00222BB6" w:rsidRPr="00AB1DF1">
        <w:rPr>
          <w:rFonts w:hint="cs"/>
          <w:rtl/>
          <w:lang w:bidi="fa-IR"/>
        </w:rPr>
        <w:t xml:space="preserve">. ازین معلوم شد که از التزام مالایتلزم شیطان راضی می‌گردد. محققین فرموده اند که: وقتی که اصرار بر مندوبات به این حالست، پس اصرار بر مباح را چه حالست؟ و در حدیث است که رسول اکرم </w:t>
      </w:r>
      <w:r w:rsidR="00222BB6" w:rsidRPr="00AB1DF1">
        <w:rPr>
          <w:rFonts w:hint="cs"/>
          <w:lang w:bidi="fa-IR"/>
        </w:rPr>
        <w:sym w:font="AGA Arabesque" w:char="F072"/>
      </w:r>
      <w:r w:rsidR="00222BB6" w:rsidRPr="00AB1DF1">
        <w:rPr>
          <w:rFonts w:hint="cs"/>
          <w:rtl/>
          <w:lang w:bidi="fa-IR"/>
        </w:rPr>
        <w:t xml:space="preserve"> سودگیرنده و دهنده را</w:t>
      </w:r>
      <w:r w:rsidRPr="00AB1DF1">
        <w:rPr>
          <w:rFonts w:hint="cs"/>
          <w:rtl/>
          <w:lang w:bidi="fa-IR"/>
        </w:rPr>
        <w:t xml:space="preserve"> لعنت فرمود</w:t>
      </w:r>
      <w:r w:rsidR="00222BB6" w:rsidRPr="00AB1DF1">
        <w:rPr>
          <w:rFonts w:hint="cs"/>
          <w:rtl/>
          <w:lang w:bidi="fa-IR"/>
        </w:rPr>
        <w:t>. و در حدیث است که حلال نیست مال هیچ مسلمان، مگر به خوشی خاطر او. ازین معلوم شد که جبر در تبرعات روا نیست. و در حدیث است که لعنت کند الله تعالی نگاه‌کنندة بیگانه و نگاه کرده‌شده را.</w:t>
      </w:r>
    </w:p>
    <w:p w:rsidR="00222BB6" w:rsidRPr="00AB1DF1" w:rsidRDefault="00222BB6" w:rsidP="00706308">
      <w:pPr>
        <w:ind w:firstLine="284"/>
        <w:jc w:val="lowKashida"/>
        <w:rPr>
          <w:rFonts w:hint="cs"/>
          <w:rtl/>
          <w:lang w:bidi="fa-IR"/>
        </w:rPr>
      </w:pPr>
      <w:r w:rsidRPr="005D220E">
        <w:rPr>
          <w:rFonts w:cs="B Lotus" w:hint="cs"/>
          <w:b/>
          <w:bCs/>
          <w:rtl/>
          <w:lang w:bidi="fa-IR"/>
        </w:rPr>
        <w:t>خلاصه:</w:t>
      </w:r>
      <w:r w:rsidRPr="00AB1DF1">
        <w:rPr>
          <w:rFonts w:hint="cs"/>
          <w:rtl/>
          <w:lang w:bidi="fa-IR"/>
        </w:rPr>
        <w:t xml:space="preserve"> هریکی ازین اعمال </w:t>
      </w:r>
      <w:r w:rsidR="00706308" w:rsidRPr="00AB1DF1">
        <w:rPr>
          <w:rFonts w:hint="cs"/>
          <w:rtl/>
          <w:lang w:bidi="fa-IR"/>
        </w:rPr>
        <w:t>با صراحت</w:t>
      </w:r>
      <w:r w:rsidRPr="00AB1DF1">
        <w:rPr>
          <w:rFonts w:hint="cs"/>
          <w:rtl/>
          <w:lang w:bidi="fa-IR"/>
        </w:rPr>
        <w:t xml:space="preserve"> قرآن و حدیث </w:t>
      </w:r>
      <w:r w:rsidR="00706308" w:rsidRPr="00AB1DF1">
        <w:rPr>
          <w:rFonts w:hint="cs"/>
          <w:rtl/>
          <w:lang w:bidi="fa-IR"/>
        </w:rPr>
        <w:t xml:space="preserve">منع شده </w:t>
      </w:r>
      <w:r w:rsidRPr="00AB1DF1">
        <w:rPr>
          <w:rFonts w:hint="cs"/>
          <w:rtl/>
          <w:lang w:bidi="fa-IR"/>
        </w:rPr>
        <w:t>است</w:t>
      </w:r>
      <w:r w:rsidR="00706308" w:rsidRPr="00AB1DF1">
        <w:rPr>
          <w:rFonts w:hint="cs"/>
          <w:rtl/>
          <w:lang w:bidi="fa-IR"/>
        </w:rPr>
        <w:t>،</w:t>
      </w:r>
      <w:r w:rsidRPr="00AB1DF1">
        <w:rPr>
          <w:rFonts w:hint="cs"/>
          <w:rtl/>
          <w:lang w:bidi="fa-IR"/>
        </w:rPr>
        <w:t xml:space="preserve"> </w:t>
      </w:r>
      <w:r w:rsidR="00706308" w:rsidRPr="00AB1DF1">
        <w:rPr>
          <w:rFonts w:hint="cs"/>
          <w:rtl/>
          <w:lang w:bidi="fa-IR"/>
        </w:rPr>
        <w:t>جای هیچ گونه شک و تردیدی وجود ندارد</w:t>
      </w:r>
      <w:r w:rsidRPr="00AB1DF1">
        <w:rPr>
          <w:rFonts w:hint="cs"/>
          <w:rtl/>
          <w:lang w:bidi="fa-IR"/>
        </w:rPr>
        <w:t>.</w:t>
      </w:r>
    </w:p>
    <w:p w:rsidR="00222BB6" w:rsidRPr="00AB1DF1" w:rsidRDefault="00222BB6" w:rsidP="00265480">
      <w:pPr>
        <w:ind w:firstLine="284"/>
        <w:jc w:val="lowKashida"/>
        <w:rPr>
          <w:rFonts w:hint="cs"/>
          <w:rtl/>
          <w:lang w:bidi="fa-IR"/>
        </w:rPr>
      </w:pPr>
      <w:r w:rsidRPr="00AB1DF1">
        <w:rPr>
          <w:rFonts w:hint="cs"/>
          <w:rtl/>
          <w:lang w:bidi="fa-IR"/>
        </w:rPr>
        <w:t xml:space="preserve">پس عزیزان من مقتضای عقل و ایمان این است که چون خرابی این اعمال عقلاً و نقلاً ثابت شد همت کرده همه را ترک باید کرد و به بدنامی و ملامت و طعن نگه نکنی، بلکه از قرآن مقدس و تجربه، ثابت است که در اطاعت خداوند قدوس نیک‌نامی و عزت بالاتر موجود است، اینچنین ولیمه را حدیث مقدس شرالطعام فرموده است، نه اینچنین ولیمه جائز است، و نه قبول‌کردن </w:t>
      </w:r>
      <w:r w:rsidR="00265480" w:rsidRPr="00AB1DF1">
        <w:rPr>
          <w:rFonts w:hint="cs"/>
          <w:rtl/>
          <w:lang w:bidi="fa-IR"/>
        </w:rPr>
        <w:t>آن</w:t>
      </w:r>
      <w:r w:rsidRPr="00AB1DF1">
        <w:rPr>
          <w:rFonts w:hint="cs"/>
          <w:rtl/>
          <w:lang w:bidi="fa-IR"/>
        </w:rPr>
        <w:t xml:space="preserve"> جائز است، و این هم معلوم شد که این طعام‌های عروسی که امروزه </w:t>
      </w:r>
      <w:r w:rsidR="00265480" w:rsidRPr="00AB1DF1">
        <w:rPr>
          <w:rFonts w:hint="cs"/>
          <w:rtl/>
          <w:lang w:bidi="fa-IR"/>
        </w:rPr>
        <w:t xml:space="preserve">داده  </w:t>
      </w:r>
      <w:r w:rsidRPr="00AB1DF1">
        <w:rPr>
          <w:rFonts w:hint="cs"/>
          <w:rtl/>
          <w:lang w:bidi="fa-IR"/>
        </w:rPr>
        <w:t xml:space="preserve">می‌شوند اکثر آنها چنان اند که خوردن و خورانیدن آنها روا نیست دیندار را لازمست که در هر عروسی که این رسوم باشند نه خود </w:t>
      </w:r>
      <w:r w:rsidR="00265480" w:rsidRPr="00AB1DF1">
        <w:rPr>
          <w:rFonts w:hint="cs"/>
          <w:rtl/>
          <w:lang w:bidi="fa-IR"/>
        </w:rPr>
        <w:t xml:space="preserve">شرکت </w:t>
      </w:r>
      <w:r w:rsidRPr="00AB1DF1">
        <w:rPr>
          <w:rFonts w:hint="cs"/>
          <w:rtl/>
          <w:lang w:bidi="fa-IR"/>
        </w:rPr>
        <w:t>کند و نه د</w:t>
      </w:r>
      <w:r w:rsidR="00265480" w:rsidRPr="00AB1DF1">
        <w:rPr>
          <w:rFonts w:hint="cs"/>
          <w:rtl/>
          <w:lang w:bidi="fa-IR"/>
        </w:rPr>
        <w:t>یگران را اجازه ی رفتن ده</w:t>
      </w:r>
      <w:r w:rsidRPr="00AB1DF1">
        <w:rPr>
          <w:rFonts w:hint="cs"/>
          <w:rtl/>
          <w:lang w:bidi="fa-IR"/>
        </w:rPr>
        <w:t>د و از رفتن صاف انکار کند. ملاحظه خویشی و قومی و استاذی و شیخی کسی در بدعات و رسوم نکند که رضای خدا و رسول مقدم از هرچیز است.</w:t>
      </w:r>
    </w:p>
    <w:p w:rsidR="00222BB6" w:rsidRPr="00AB1DF1" w:rsidRDefault="00222BB6" w:rsidP="00265480">
      <w:pPr>
        <w:ind w:firstLine="284"/>
        <w:jc w:val="lowKashida"/>
        <w:rPr>
          <w:rFonts w:hint="cs"/>
          <w:rtl/>
          <w:lang w:bidi="fa-IR"/>
        </w:rPr>
      </w:pPr>
      <w:r w:rsidRPr="00AB1DF1">
        <w:rPr>
          <w:rFonts w:hint="cs"/>
          <w:rtl/>
          <w:lang w:bidi="fa-IR"/>
        </w:rPr>
        <w:t>بعض اشخاص می‌گویند: فلان عالم چنین می‌کند، این دلیل در شر</w:t>
      </w:r>
      <w:r w:rsidR="00265480" w:rsidRPr="00AB1DF1">
        <w:rPr>
          <w:rFonts w:hint="cs"/>
          <w:rtl/>
          <w:lang w:bidi="fa-IR"/>
        </w:rPr>
        <w:t>عی بودن</w:t>
      </w:r>
      <w:r w:rsidRPr="00AB1DF1">
        <w:rPr>
          <w:rFonts w:hint="cs"/>
          <w:rtl/>
          <w:lang w:bidi="fa-IR"/>
        </w:rPr>
        <w:t xml:space="preserve"> چیزی نیست، عالم تابع شریعت است </w:t>
      </w:r>
      <w:r w:rsidR="00265480" w:rsidRPr="00AB1DF1">
        <w:rPr>
          <w:rFonts w:hint="cs"/>
          <w:rtl/>
          <w:lang w:bidi="fa-IR"/>
        </w:rPr>
        <w:t>و شریعت تابع عالم نمی باشد</w:t>
      </w:r>
      <w:r w:rsidRPr="00AB1DF1">
        <w:rPr>
          <w:rFonts w:hint="cs"/>
          <w:rtl/>
          <w:lang w:bidi="fa-IR"/>
        </w:rPr>
        <w:t>.</w:t>
      </w:r>
    </w:p>
    <w:p w:rsidR="00222BB6" w:rsidRPr="00AB1DF1" w:rsidRDefault="00222BB6" w:rsidP="00010BBF">
      <w:pPr>
        <w:ind w:firstLine="284"/>
        <w:jc w:val="lowKashida"/>
        <w:rPr>
          <w:rFonts w:hint="cs"/>
          <w:rtl/>
          <w:lang w:bidi="fa-IR"/>
        </w:rPr>
      </w:pPr>
      <w:r w:rsidRPr="00AB1DF1">
        <w:rPr>
          <w:rFonts w:hint="cs"/>
          <w:rtl/>
          <w:lang w:bidi="fa-IR"/>
        </w:rPr>
        <w:t xml:space="preserve">و نیز بعضی ملایان ساده‌لوح </w:t>
      </w:r>
      <w:r w:rsidR="00265480" w:rsidRPr="00AB1DF1">
        <w:rPr>
          <w:rFonts w:hint="cs"/>
          <w:rtl/>
          <w:lang w:bidi="fa-IR"/>
        </w:rPr>
        <w:t xml:space="preserve">که تا اندازه ی دین را </w:t>
      </w:r>
      <w:r w:rsidRPr="00AB1DF1">
        <w:rPr>
          <w:rFonts w:hint="cs"/>
          <w:rtl/>
          <w:lang w:bidi="fa-IR"/>
        </w:rPr>
        <w:t>می‌فهمند آنجا که این رسوم اند در آن مجلس و آن خانه نرو</w:t>
      </w:r>
      <w:r w:rsidR="00265480" w:rsidRPr="00AB1DF1">
        <w:rPr>
          <w:rFonts w:hint="cs"/>
          <w:rtl/>
          <w:lang w:bidi="fa-IR"/>
        </w:rPr>
        <w:t>ن</w:t>
      </w:r>
      <w:r w:rsidRPr="00AB1DF1">
        <w:rPr>
          <w:rFonts w:hint="cs"/>
          <w:rtl/>
          <w:lang w:bidi="fa-IR"/>
        </w:rPr>
        <w:t>د و نخور</w:t>
      </w:r>
      <w:r w:rsidR="00265480" w:rsidRPr="00AB1DF1">
        <w:rPr>
          <w:rFonts w:hint="cs"/>
          <w:rtl/>
          <w:lang w:bidi="fa-IR"/>
        </w:rPr>
        <w:t>ن</w:t>
      </w:r>
      <w:r w:rsidRPr="00AB1DF1">
        <w:rPr>
          <w:rFonts w:hint="cs"/>
          <w:rtl/>
          <w:lang w:bidi="fa-IR"/>
        </w:rPr>
        <w:t>د و اگر در مکانی دیگر نشسته همان غذا را بخور</w:t>
      </w:r>
      <w:r w:rsidR="00265480" w:rsidRPr="00AB1DF1">
        <w:rPr>
          <w:rFonts w:hint="cs"/>
          <w:rtl/>
          <w:lang w:bidi="fa-IR"/>
        </w:rPr>
        <w:t xml:space="preserve">ند </w:t>
      </w:r>
      <w:r w:rsidRPr="00AB1DF1">
        <w:rPr>
          <w:rFonts w:hint="cs"/>
          <w:rtl/>
          <w:lang w:bidi="fa-IR"/>
        </w:rPr>
        <w:t>مانع</w:t>
      </w:r>
      <w:r w:rsidR="00265480" w:rsidRPr="00AB1DF1">
        <w:rPr>
          <w:rFonts w:hint="cs"/>
          <w:rtl/>
          <w:lang w:bidi="fa-IR"/>
        </w:rPr>
        <w:t>ی</w:t>
      </w:r>
      <w:r w:rsidRPr="00AB1DF1">
        <w:rPr>
          <w:rFonts w:hint="cs"/>
          <w:rtl/>
          <w:lang w:bidi="fa-IR"/>
        </w:rPr>
        <w:t xml:space="preserve"> </w:t>
      </w:r>
      <w:r w:rsidR="00265480" w:rsidRPr="00AB1DF1">
        <w:rPr>
          <w:rFonts w:hint="cs"/>
          <w:rtl/>
          <w:lang w:bidi="fa-IR"/>
        </w:rPr>
        <w:t>نمی باشد</w:t>
      </w:r>
      <w:r w:rsidRPr="00AB1DF1">
        <w:rPr>
          <w:rFonts w:hint="cs"/>
          <w:rtl/>
          <w:lang w:bidi="fa-IR"/>
        </w:rPr>
        <w:t xml:space="preserve">. </w:t>
      </w:r>
      <w:r w:rsidR="00FB120C" w:rsidRPr="00AB1DF1">
        <w:rPr>
          <w:rFonts w:hint="cs"/>
          <w:rtl/>
          <w:lang w:bidi="fa-IR"/>
        </w:rPr>
        <w:t>علامه</w:t>
      </w:r>
      <w:r w:rsidRPr="00AB1DF1">
        <w:rPr>
          <w:rFonts w:hint="cs"/>
          <w:rtl/>
          <w:lang w:bidi="fa-IR"/>
        </w:rPr>
        <w:t xml:space="preserve"> گنگوهی</w:t>
      </w:r>
      <w:r w:rsidR="00265480" w:rsidRPr="00AB1DF1">
        <w:rPr>
          <w:rStyle w:val="FootnoteReference"/>
          <w:rtl/>
          <w:lang w:bidi="fa-IR"/>
        </w:rPr>
        <w:footnoteReference w:id="151"/>
      </w:r>
      <w:r w:rsidRPr="00AB1DF1">
        <w:rPr>
          <w:rFonts w:hint="cs"/>
          <w:rtl/>
          <w:lang w:bidi="fa-IR"/>
        </w:rPr>
        <w:t xml:space="preserve"> در فتاوی رشیدیه نوشته است که، اگر هرجا بخورد روا نیست، و اگر در خانة او فرستادند اگر از نخوردن خوف فسادی و اغتشاشی دارد، پس دل ناخواسته بخورد و اگر خاص است از</w:t>
      </w:r>
      <w:r w:rsidR="00010BBF" w:rsidRPr="00AB1DF1">
        <w:rPr>
          <w:rFonts w:hint="cs"/>
          <w:rtl/>
          <w:lang w:bidi="fa-IR"/>
        </w:rPr>
        <w:t xml:space="preserve">ین هم احتیاط کند، از همین رسوم </w:t>
      </w:r>
      <w:r w:rsidRPr="00AB1DF1">
        <w:rPr>
          <w:rFonts w:hint="cs"/>
          <w:rtl/>
          <w:lang w:bidi="fa-IR"/>
        </w:rPr>
        <w:t>مروجه یکی مغالا</w:t>
      </w:r>
      <w:r w:rsidRPr="00AB1DF1">
        <w:rPr>
          <w:rFonts w:cs="B Badr" w:hint="cs"/>
          <w:rtl/>
          <w:lang w:bidi="fa-IR"/>
        </w:rPr>
        <w:t>ة</w:t>
      </w:r>
      <w:r w:rsidRPr="00AB1DF1">
        <w:rPr>
          <w:rFonts w:hint="cs"/>
          <w:rtl/>
          <w:lang w:bidi="fa-IR"/>
        </w:rPr>
        <w:t xml:space="preserve"> در مهر است، که بسیاری آن را اختیار کرده و افتخار دارند، این هم خلاف سنت است منظور از آن نام‌آوری و افتخار است نه غیر.</w:t>
      </w:r>
    </w:p>
    <w:p w:rsidR="00222BB6" w:rsidRPr="00AB1DF1" w:rsidRDefault="00222BB6" w:rsidP="00010BBF">
      <w:pPr>
        <w:ind w:firstLine="284"/>
        <w:jc w:val="lowKashida"/>
        <w:rPr>
          <w:rFonts w:hint="cs"/>
          <w:rtl/>
          <w:lang w:bidi="fa-IR"/>
        </w:rPr>
      </w:pPr>
      <w:r w:rsidRPr="00AB1DF1">
        <w:rPr>
          <w:rFonts w:hint="cs"/>
          <w:rtl/>
          <w:lang w:bidi="fa-IR"/>
        </w:rPr>
        <w:t xml:space="preserve">طریق ولیمه مسنونه فقط اینست که بلا تکلف و بلا تفاخر به طریق اختصار هرچه دست او برسد مقدار قدرت او چند </w:t>
      </w:r>
      <w:r w:rsidR="00010BBF" w:rsidRPr="00AB1DF1">
        <w:rPr>
          <w:rFonts w:hint="cs"/>
          <w:rtl/>
          <w:lang w:bidi="fa-IR"/>
        </w:rPr>
        <w:t>شخص</w:t>
      </w:r>
      <w:r w:rsidRPr="00AB1DF1">
        <w:rPr>
          <w:rFonts w:hint="cs"/>
          <w:rtl/>
          <w:lang w:bidi="fa-IR"/>
        </w:rPr>
        <w:t xml:space="preserve"> را دعوت بدهد و بس و بعد از عقد نکاح یا زفاف باشد.</w:t>
      </w:r>
    </w:p>
    <w:p w:rsidR="00222BB6" w:rsidRPr="00AB1DF1" w:rsidRDefault="00222BB6" w:rsidP="005F23BF">
      <w:pPr>
        <w:ind w:firstLine="284"/>
        <w:jc w:val="both"/>
        <w:rPr>
          <w:rFonts w:cs="CTraditional Arabic" w:hint="cs"/>
          <w:rtl/>
          <w:lang w:bidi="fa-IR"/>
        </w:rPr>
      </w:pPr>
      <w:r w:rsidRPr="00AB1DF1">
        <w:rPr>
          <w:rFonts w:hint="cs"/>
          <w:rtl/>
          <w:lang w:bidi="fa-IR"/>
        </w:rPr>
        <w:t>از رسوم مروجه و مخل در دین، بنابر تحصیل منافع دنیوی و مادی و تحصیل مناص</w:t>
      </w:r>
      <w:r w:rsidR="00010BBF" w:rsidRPr="00AB1DF1">
        <w:rPr>
          <w:rFonts w:hint="cs"/>
          <w:rtl/>
          <w:lang w:bidi="fa-IR"/>
        </w:rPr>
        <w:t>ب نزد بادشاهان خواندن علوم جدید</w:t>
      </w:r>
      <w:r w:rsidRPr="00AB1DF1">
        <w:rPr>
          <w:rFonts w:hint="cs"/>
          <w:rtl/>
          <w:lang w:bidi="fa-IR"/>
        </w:rPr>
        <w:t xml:space="preserve"> و </w:t>
      </w:r>
      <w:r w:rsidR="00010BBF" w:rsidRPr="00AB1DF1">
        <w:rPr>
          <w:rFonts w:hint="cs"/>
          <w:rtl/>
          <w:lang w:bidi="fa-IR"/>
        </w:rPr>
        <w:t>عصری</w:t>
      </w:r>
      <w:r w:rsidRPr="00AB1DF1">
        <w:rPr>
          <w:rFonts w:hint="cs"/>
          <w:rtl/>
          <w:lang w:bidi="fa-IR"/>
        </w:rPr>
        <w:t xml:space="preserve"> است و توغل در آنها به حدی که از علوم دینی تغافل و بی‌اعتنائی ورزد، چون که ضرر این علوم معقول محض و جدید، اظهر من الشمس است تحت وعید قرآنی داخل اند</w:t>
      </w:r>
      <w:r w:rsidR="00010BBF" w:rsidRPr="00AB1DF1">
        <w:rPr>
          <w:rFonts w:hint="cs"/>
          <w:rtl/>
          <w:lang w:bidi="fa-IR"/>
        </w:rPr>
        <w:t>:</w:t>
      </w:r>
      <w:r w:rsidRPr="00AB1DF1">
        <w:rPr>
          <w:rFonts w:hint="cs"/>
          <w:rtl/>
          <w:lang w:bidi="fa-IR"/>
        </w:rPr>
        <w:t xml:space="preserve"> </w:t>
      </w:r>
      <w:r w:rsidRPr="00AB1DF1">
        <w:rPr>
          <w:rFonts w:cs="CTraditional Arabic" w:hint="cs"/>
          <w:sz w:val="24"/>
          <w:szCs w:val="24"/>
          <w:rtl/>
          <w:lang w:bidi="fa-IR"/>
        </w:rPr>
        <w:t>+</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7"/>
      </w:r>
      <w:r w:rsidRPr="00F85423">
        <w:rPr>
          <w:sz w:val="22"/>
          <w:szCs w:val="22"/>
        </w:rPr>
        <w:sym w:font="HQPB2" w:char="F048"/>
      </w:r>
      <w:r w:rsidRPr="00F85423">
        <w:rPr>
          <w:sz w:val="22"/>
          <w:szCs w:val="22"/>
        </w:rPr>
        <w:sym w:font="HQPB4" w:char="F0A9"/>
      </w:r>
      <w:r w:rsidRPr="00F85423">
        <w:rPr>
          <w:sz w:val="22"/>
          <w:szCs w:val="22"/>
        </w:rPr>
        <w:sym w:font="HQPB2" w:char="F03E"/>
      </w:r>
      <w:r w:rsidRPr="00F85423">
        <w:rPr>
          <w:sz w:val="22"/>
          <w:szCs w:val="22"/>
        </w:rPr>
        <w:sym w:font="HQPB5" w:char="F079"/>
      </w:r>
      <w:r w:rsidRPr="00F85423">
        <w:rPr>
          <w:sz w:val="22"/>
          <w:szCs w:val="22"/>
        </w:rPr>
        <w:sym w:font="HQPB1" w:char="F0E8"/>
      </w:r>
      <w:r w:rsidRPr="00F85423">
        <w:rPr>
          <w:sz w:val="22"/>
          <w:szCs w:val="22"/>
        </w:rPr>
        <w:sym w:font="HQPB5" w:char="F074"/>
      </w:r>
      <w:r w:rsidRPr="00F85423">
        <w:rPr>
          <w:sz w:val="22"/>
          <w:szCs w:val="22"/>
        </w:rPr>
        <w:sym w:font="HQPB1" w:char="F047"/>
      </w:r>
      <w:r w:rsidRPr="00F85423">
        <w:rPr>
          <w:sz w:val="22"/>
          <w:szCs w:val="22"/>
        </w:rPr>
        <w:sym w:font="HQPB5" w:char="F074"/>
      </w:r>
      <w:r w:rsidRPr="00F85423">
        <w:rPr>
          <w:sz w:val="22"/>
          <w:szCs w:val="22"/>
        </w:rPr>
        <w:sym w:font="HQPB2" w:char="F083"/>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1" w:char="F024"/>
      </w:r>
      <w:r w:rsidRPr="00F85423">
        <w:rPr>
          <w:sz w:val="22"/>
          <w:szCs w:val="22"/>
        </w:rPr>
        <w:sym w:font="HQPB5" w:char="F074"/>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E8"/>
      </w:r>
      <w:r w:rsidRPr="00F85423">
        <w:rPr>
          <w:sz w:val="22"/>
          <w:szCs w:val="22"/>
        </w:rPr>
        <w:sym w:font="HQPB2" w:char="F064"/>
      </w:r>
      <w:r w:rsidRPr="00F85423">
        <w:rPr>
          <w:sz w:val="22"/>
          <w:szCs w:val="22"/>
        </w:rPr>
        <w:sym w:font="HQPB4" w:char="F094"/>
      </w:r>
      <w:r w:rsidRPr="00F85423">
        <w:rPr>
          <w:sz w:val="22"/>
          <w:szCs w:val="22"/>
        </w:rPr>
        <w:sym w:font="HQPB1" w:char="F08D"/>
      </w:r>
      <w:r w:rsidRPr="00F85423">
        <w:rPr>
          <w:sz w:val="22"/>
          <w:szCs w:val="22"/>
        </w:rPr>
        <w:sym w:font="HQPB4" w:char="F0E0"/>
      </w:r>
      <w:r w:rsidRPr="00F85423">
        <w:rPr>
          <w:sz w:val="22"/>
          <w:szCs w:val="22"/>
        </w:rPr>
        <w:sym w:font="HQPB1" w:char="F0D2"/>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F6"/>
      </w:r>
      <w:r w:rsidRPr="00F85423">
        <w:rPr>
          <w:sz w:val="22"/>
          <w:szCs w:val="22"/>
        </w:rPr>
        <w:sym w:font="HQPB2" w:char="F04E"/>
      </w:r>
      <w:r w:rsidRPr="00F85423">
        <w:rPr>
          <w:sz w:val="22"/>
          <w:szCs w:val="22"/>
        </w:rPr>
        <w:sym w:font="HQPB4" w:char="F0DF"/>
      </w:r>
      <w:r w:rsidRPr="00F85423">
        <w:rPr>
          <w:sz w:val="22"/>
          <w:szCs w:val="22"/>
        </w:rPr>
        <w:sym w:font="HQPB2" w:char="F067"/>
      </w:r>
      <w:r w:rsidRPr="00F85423">
        <w:rPr>
          <w:sz w:val="22"/>
          <w:szCs w:val="22"/>
        </w:rPr>
        <w:sym w:font="HQPB4" w:char="F0E3"/>
      </w:r>
      <w:r w:rsidRPr="00F85423">
        <w:rPr>
          <w:sz w:val="22"/>
          <w:szCs w:val="22"/>
        </w:rPr>
        <w:sym w:font="HQPB1" w:char="F0E8"/>
      </w:r>
      <w:r w:rsidRPr="00F85423">
        <w:rPr>
          <w:sz w:val="22"/>
          <w:szCs w:val="22"/>
        </w:rPr>
        <w:sym w:font="HQPB5" w:char="F078"/>
      </w:r>
      <w:r w:rsidRPr="00F85423">
        <w:rPr>
          <w:sz w:val="22"/>
          <w:szCs w:val="22"/>
        </w:rPr>
        <w:sym w:font="HQPB1" w:char="F0FF"/>
      </w:r>
      <w:r w:rsidRPr="00F85423">
        <w:rPr>
          <w:sz w:val="22"/>
          <w:szCs w:val="22"/>
        </w:rPr>
        <w:sym w:font="HQPB2" w:char="F05A"/>
      </w:r>
      <w:r w:rsidRPr="00F85423">
        <w:rPr>
          <w:sz w:val="22"/>
          <w:szCs w:val="22"/>
        </w:rPr>
        <w:sym w:font="HQPB5" w:char="F074"/>
      </w:r>
      <w:r w:rsidRPr="00F85423">
        <w:rPr>
          <w:sz w:val="22"/>
          <w:szCs w:val="22"/>
        </w:rPr>
        <w:sym w:font="HQPB2" w:char="F083"/>
      </w:r>
      <w:r w:rsidRPr="00AB1DF1">
        <w:rPr>
          <w:rFonts w:ascii="(normal text)" w:hAnsi="(normal text)"/>
          <w:sz w:val="24"/>
          <w:szCs w:val="24"/>
          <w:rtl/>
        </w:rPr>
        <w:t xml:space="preserve"> </w:t>
      </w:r>
      <w:r w:rsidRPr="00AB1DF1">
        <w:rPr>
          <w:rFonts w:cs="CTraditional Arabic" w:hint="cs"/>
          <w:sz w:val="24"/>
          <w:szCs w:val="24"/>
          <w:rtl/>
          <w:lang w:bidi="fa-IR"/>
        </w:rPr>
        <w:t>_</w:t>
      </w:r>
      <w:r w:rsidRPr="00AB1DF1">
        <w:rPr>
          <w:rFonts w:cs="CTraditional Arabic" w:hint="cs"/>
          <w:rtl/>
          <w:lang w:bidi="fa-IR"/>
        </w:rPr>
        <w:t xml:space="preserve"> </w:t>
      </w:r>
      <w:r w:rsidRPr="00AB1DF1">
        <w:rPr>
          <w:rFonts w:hint="cs"/>
          <w:rtl/>
          <w:lang w:bidi="fa-IR"/>
        </w:rPr>
        <w:t xml:space="preserve">[بقره: 102]. </w:t>
      </w:r>
      <w:r w:rsidRPr="00AB1DF1">
        <w:rPr>
          <w:rFonts w:cs="CTraditional Arabic" w:hint="cs"/>
          <w:rtl/>
          <w:lang w:bidi="fa-IR"/>
        </w:rPr>
        <w:t>«</w:t>
      </w:r>
      <w:r w:rsidRPr="00AB1DF1">
        <w:rPr>
          <w:rtl/>
        </w:rPr>
        <w:t>و آنچه را كه مى‏آموختند به آنان زيان مى‏رساند و به آنان سود نمى‏بخشيد</w:t>
      </w:r>
      <w:r w:rsidRPr="00AB1DF1">
        <w:rPr>
          <w:rFonts w:cs="CTraditional Arabic" w:hint="cs"/>
          <w:rtl/>
        </w:rPr>
        <w:t>»</w:t>
      </w:r>
      <w:r w:rsidRPr="00AB1DF1">
        <w:rPr>
          <w:rFonts w:hint="cs"/>
          <w:rtl/>
          <w:lang w:bidi="fa-IR"/>
        </w:rPr>
        <w:t xml:space="preserve"> هرچند که محصلان انگریزی و فلسفه و علوم جدیده بگویند که: درین تعلیم چه خلل است که این فقط زبان دانی و معلوماتست چه نقص دارد</w:t>
      </w:r>
      <w:r w:rsidR="00010BBF" w:rsidRPr="00AB1DF1">
        <w:rPr>
          <w:rFonts w:hint="cs"/>
          <w:rtl/>
          <w:lang w:bidi="fa-IR"/>
        </w:rPr>
        <w:t>؟.</w:t>
      </w:r>
      <w:r w:rsidRPr="00AB1DF1">
        <w:rPr>
          <w:rFonts w:hint="cs"/>
          <w:rtl/>
          <w:lang w:bidi="fa-IR"/>
        </w:rPr>
        <w:t xml:space="preserve"> مسل</w:t>
      </w:r>
      <w:r w:rsidR="00010BBF" w:rsidRPr="00AB1DF1">
        <w:rPr>
          <w:rFonts w:hint="cs"/>
          <w:rtl/>
          <w:lang w:bidi="fa-IR"/>
        </w:rPr>
        <w:t>ّ</w:t>
      </w:r>
      <w:r w:rsidRPr="00AB1DF1">
        <w:rPr>
          <w:rFonts w:hint="cs"/>
          <w:rtl/>
          <w:lang w:bidi="fa-IR"/>
        </w:rPr>
        <w:t>م</w:t>
      </w:r>
      <w:r w:rsidR="00010BBF" w:rsidRPr="00AB1DF1">
        <w:rPr>
          <w:rFonts w:hint="cs"/>
          <w:rtl/>
          <w:lang w:bidi="fa-IR"/>
        </w:rPr>
        <w:t>،</w:t>
      </w:r>
      <w:r w:rsidRPr="00AB1DF1">
        <w:rPr>
          <w:rFonts w:hint="cs"/>
          <w:rtl/>
          <w:lang w:bidi="fa-IR"/>
        </w:rPr>
        <w:t xml:space="preserve"> اما اینقدر اباحت ذاتی آن را ثابت می‌کند و بس، لیکن اینجا نظر نکرده اند که مباح چون وسیلة معصیت و فساد عقائد و بی‌اعتنائی از علوم حقه گردد یا به نیتِ ارتکاب معصیت آن را اختیار کند، پس آن مباح هم معصیت می‌گردد، مثلاً رفتن به راه فی نفسه جائز است، اما اگر به نیت دزدی و رهزنی و آزار کسی برود حرام می‌گردد. و ظاهر است که این اشخاص که تحصیلِ علومِ جدیده می‌کنند مآل و ثمرة تعلیم شان فساد عقائد و تحقیرِ علوم و علماء دینی است و حصول مناصب خلاف شرع که آنهم </w:t>
      </w:r>
      <w:r w:rsidR="00010BBF" w:rsidRPr="00AB1DF1">
        <w:rPr>
          <w:rFonts w:hint="cs"/>
          <w:rtl/>
          <w:lang w:bidi="fa-IR"/>
        </w:rPr>
        <w:t>مترجم یا سیکرتیر بودن</w:t>
      </w:r>
      <w:r w:rsidRPr="00AB1DF1">
        <w:rPr>
          <w:rFonts w:hint="cs"/>
          <w:rtl/>
          <w:lang w:bidi="fa-IR"/>
        </w:rPr>
        <w:t xml:space="preserve"> و محکومیت زیردست کفار یا ظالمانست، حالا واضح است که چه قدر خرابی </w:t>
      </w:r>
      <w:r w:rsidR="00010BBF" w:rsidRPr="00AB1DF1">
        <w:rPr>
          <w:rFonts w:hint="cs"/>
          <w:rtl/>
          <w:lang w:bidi="fa-IR"/>
        </w:rPr>
        <w:t>و حرام</w:t>
      </w:r>
      <w:r w:rsidRPr="00AB1DF1">
        <w:rPr>
          <w:rFonts w:hint="cs"/>
          <w:rtl/>
          <w:lang w:bidi="fa-IR"/>
        </w:rPr>
        <w:t xml:space="preserve"> درو جمع شد، این هم حرام گردید. و از همین قبیل است تعلیم جدیدی که موجب تنافر از سلف صالحین و ائمة دین و اتباع سواد اعظم باشد، اگرچه در مکه مکرمه باشد یا مدینه منوره</w:t>
      </w:r>
      <w:r w:rsidR="00010BBF" w:rsidRPr="00AB1DF1">
        <w:rPr>
          <w:rFonts w:hint="cs"/>
          <w:rtl/>
          <w:lang w:bidi="fa-IR"/>
        </w:rPr>
        <w:t>؛</w:t>
      </w:r>
      <w:r w:rsidRPr="00AB1DF1">
        <w:rPr>
          <w:rFonts w:hint="cs"/>
          <w:rtl/>
          <w:lang w:bidi="fa-IR"/>
        </w:rPr>
        <w:t xml:space="preserve"> زیرا که در حدیث مکرم لزوم اتباع سواد اعظم و بندکردن زبان خود از طعن سلف صالحین آمده است. و از رسوم مروجه رفتن بعضی مسلمانان بلکه بعض اصفیاء و علماء است برای دیدن و تماشاکردن و تفریح‌کر</w:t>
      </w:r>
      <w:r w:rsidR="00010BBF" w:rsidRPr="00AB1DF1">
        <w:rPr>
          <w:rFonts w:hint="cs"/>
          <w:rtl/>
          <w:lang w:bidi="fa-IR"/>
        </w:rPr>
        <w:t>دن بعض مجالس و س</w:t>
      </w:r>
      <w:r w:rsidRPr="00AB1DF1">
        <w:rPr>
          <w:rFonts w:hint="cs"/>
          <w:rtl/>
          <w:lang w:bidi="fa-IR"/>
        </w:rPr>
        <w:t>م</w:t>
      </w:r>
      <w:r w:rsidR="00010BBF" w:rsidRPr="00AB1DF1">
        <w:rPr>
          <w:rFonts w:hint="cs"/>
          <w:rtl/>
          <w:lang w:bidi="fa-IR"/>
        </w:rPr>
        <w:t>ین</w:t>
      </w:r>
      <w:r w:rsidRPr="00AB1DF1">
        <w:rPr>
          <w:rFonts w:hint="cs"/>
          <w:rtl/>
          <w:lang w:bidi="fa-IR"/>
        </w:rPr>
        <w:t>ارهای خلاف شرع که اکثر درین مواضع خلاف شرع موجود است مثل مجلس اسپ‌دوانی و تفری</w:t>
      </w:r>
      <w:r w:rsidR="00010BBF" w:rsidRPr="00AB1DF1">
        <w:rPr>
          <w:rFonts w:hint="cs"/>
          <w:rtl/>
          <w:lang w:bidi="fa-IR"/>
        </w:rPr>
        <w:t>ح</w:t>
      </w:r>
      <w:r w:rsidRPr="00AB1DF1">
        <w:rPr>
          <w:rFonts w:hint="cs"/>
          <w:rtl/>
          <w:lang w:bidi="fa-IR"/>
        </w:rPr>
        <w:t xml:space="preserve"> اهل بدعت و نوروز و غیره</w:t>
      </w:r>
      <w:r w:rsidR="00010BBF" w:rsidRPr="00AB1DF1">
        <w:rPr>
          <w:rFonts w:hint="cs"/>
          <w:rtl/>
          <w:lang w:bidi="fa-IR"/>
        </w:rPr>
        <w:t>. ب</w:t>
      </w:r>
      <w:r w:rsidRPr="00AB1DF1">
        <w:rPr>
          <w:rFonts w:hint="cs"/>
          <w:rtl/>
          <w:lang w:bidi="fa-IR"/>
        </w:rPr>
        <w:t xml:space="preserve">الخصوص مقتدایان را درین مجامع رفتن کثرت سواد فساق و کفار و تائید و ترویج این معاصی است، و در حدیث است که، هرکه سواد قومی را </w:t>
      </w:r>
      <w:r w:rsidR="005F23BF" w:rsidRPr="00AB1DF1">
        <w:rPr>
          <w:rFonts w:hint="cs"/>
          <w:rtl/>
          <w:lang w:bidi="fa-IR"/>
        </w:rPr>
        <w:t xml:space="preserve">زیاده کند </w:t>
      </w:r>
      <w:r w:rsidRPr="00AB1DF1">
        <w:rPr>
          <w:rFonts w:hint="cs"/>
          <w:rtl/>
          <w:lang w:bidi="fa-IR"/>
        </w:rPr>
        <w:t xml:space="preserve">او </w:t>
      </w:r>
      <w:r w:rsidR="005F23BF" w:rsidRPr="00AB1DF1">
        <w:rPr>
          <w:rFonts w:hint="cs"/>
          <w:rtl/>
          <w:lang w:bidi="fa-IR"/>
        </w:rPr>
        <w:t>در زمره ی</w:t>
      </w:r>
      <w:r w:rsidRPr="00AB1DF1">
        <w:rPr>
          <w:rFonts w:hint="cs"/>
          <w:rtl/>
          <w:lang w:bidi="fa-IR"/>
        </w:rPr>
        <w:t xml:space="preserve"> ا</w:t>
      </w:r>
      <w:r w:rsidR="005F23BF" w:rsidRPr="00AB1DF1">
        <w:rPr>
          <w:rFonts w:hint="cs"/>
          <w:rtl/>
          <w:lang w:bidi="fa-IR"/>
        </w:rPr>
        <w:t>ی</w:t>
      </w:r>
      <w:r w:rsidRPr="00AB1DF1">
        <w:rPr>
          <w:rFonts w:hint="cs"/>
          <w:rtl/>
          <w:lang w:bidi="fa-IR"/>
        </w:rPr>
        <w:t xml:space="preserve">شان شمار </w:t>
      </w:r>
      <w:r w:rsidR="005F23BF" w:rsidRPr="00AB1DF1">
        <w:rPr>
          <w:rFonts w:hint="cs"/>
          <w:rtl/>
          <w:lang w:bidi="fa-IR"/>
        </w:rPr>
        <w:t>می شود</w:t>
      </w:r>
      <w:r w:rsidR="00010BBF" w:rsidRPr="00AB1DF1">
        <w:rPr>
          <w:rFonts w:hint="cs"/>
          <w:rtl/>
          <w:lang w:bidi="fa-IR"/>
        </w:rPr>
        <w:t>،</w:t>
      </w:r>
      <w:r w:rsidRPr="00AB1DF1">
        <w:rPr>
          <w:rFonts w:hint="cs"/>
          <w:rtl/>
          <w:lang w:bidi="fa-IR"/>
        </w:rPr>
        <w:t xml:space="preserve"> حتی که رسول خدا </w:t>
      </w:r>
      <w:r w:rsidRPr="00AB1DF1">
        <w:rPr>
          <w:rFonts w:hint="cs"/>
          <w:lang w:bidi="fa-IR"/>
        </w:rPr>
        <w:sym w:font="AGA Arabesque" w:char="F072"/>
      </w:r>
      <w:r w:rsidRPr="00AB1DF1">
        <w:rPr>
          <w:rFonts w:hint="cs"/>
          <w:rtl/>
          <w:lang w:bidi="fa-IR"/>
        </w:rPr>
        <w:t xml:space="preserve"> صحابه و امت را از نشستن کنار راه منع فرمودند، زیرا که درین مواضع انسان از گناه نجات نمی‌یابد. و در حدیثی دیگر است که قریب قیامت لشکری را که برای اهانت کعبه معظمه می‌آیند زمین خسف می‌کند. ام سلمه </w:t>
      </w:r>
      <w:r w:rsidRPr="00AB1DF1">
        <w:rPr>
          <w:rFonts w:cs="CTraditional Arabic" w:hint="cs"/>
          <w:rtl/>
          <w:lang w:bidi="fa-IR"/>
        </w:rPr>
        <w:t>ل</w:t>
      </w:r>
      <w:r w:rsidRPr="00AB1DF1">
        <w:rPr>
          <w:rFonts w:hint="cs"/>
          <w:rtl/>
          <w:lang w:bidi="fa-IR"/>
        </w:rPr>
        <w:t xml:space="preserve"> پرسیدند که درینها بی‌گناه هم هستند که همراه کرده شده اند، فرمود: همه را زمین فرو می‌برد، اگرچه طبق اعمال خود می‌خیزند.</w:t>
      </w:r>
    </w:p>
    <w:p w:rsidR="00222BB6" w:rsidRPr="00AB1DF1" w:rsidRDefault="00222BB6" w:rsidP="005F23BF">
      <w:pPr>
        <w:ind w:firstLine="284"/>
        <w:jc w:val="both"/>
        <w:rPr>
          <w:rFonts w:hint="cs"/>
          <w:rtl/>
          <w:lang w:bidi="fa-IR"/>
        </w:rPr>
      </w:pPr>
      <w:r w:rsidRPr="00AB1DF1">
        <w:rPr>
          <w:rFonts w:hint="cs"/>
          <w:rtl/>
          <w:lang w:bidi="fa-IR"/>
        </w:rPr>
        <w:t xml:space="preserve">معلوم شد که دخول درین جماعات موجب هلاکی است </w:t>
      </w:r>
      <w:r w:rsidR="005F23BF" w:rsidRPr="00AB1DF1">
        <w:rPr>
          <w:rFonts w:hint="cs"/>
          <w:rtl/>
          <w:lang w:bidi="fa-IR"/>
        </w:rPr>
        <w:t>اگر چه صورتا با آنها باشد</w:t>
      </w:r>
      <w:r w:rsidRPr="00AB1DF1">
        <w:rPr>
          <w:rFonts w:hint="cs"/>
          <w:rtl/>
          <w:lang w:bidi="fa-IR"/>
        </w:rPr>
        <w:t>. و از رسوم مروجه بزرگ تملق و شاطری در حضور بادشاهان برای حصول نفع مادی و حصول نام و جاه یا حصول خدمت و نوکری و مأموریت و نام‌نویسی در دفترشان برای تحصیل منافع مادی</w:t>
      </w:r>
      <w:r w:rsidR="005F23BF" w:rsidRPr="00AB1DF1">
        <w:rPr>
          <w:rFonts w:hint="cs"/>
          <w:rtl/>
          <w:lang w:bidi="fa-IR"/>
        </w:rPr>
        <w:t xml:space="preserve"> است</w:t>
      </w:r>
      <w:r w:rsidRPr="00AB1DF1">
        <w:rPr>
          <w:rFonts w:hint="cs"/>
          <w:rtl/>
          <w:lang w:bidi="fa-IR"/>
        </w:rPr>
        <w:t xml:space="preserve">، چرا که آنحضرت </w:t>
      </w:r>
      <w:r w:rsidRPr="00AB1DF1">
        <w:rPr>
          <w:rFonts w:hint="cs"/>
          <w:lang w:bidi="fa-IR"/>
        </w:rPr>
        <w:sym w:font="AGA Arabesque" w:char="F072"/>
      </w:r>
      <w:r w:rsidRPr="00AB1DF1">
        <w:rPr>
          <w:rFonts w:hint="cs"/>
          <w:rtl/>
          <w:lang w:bidi="fa-IR"/>
        </w:rPr>
        <w:t xml:space="preserve"> فرموده است: بد عالمیست که بر در شاهان به تحصیل منافع دنیوی برود. و در حدیثی دیگر است که او دزد دین است بر او اعتماد نباید کرد. و در حدیثی دیگر است که اگر گوید که: من می‌روم از نفع ایشان برخوردار می‌شوم و به عمل و کارشان کار ندارم، دروغ می‌گوید، </w:t>
      </w:r>
      <w:r w:rsidR="005F23BF" w:rsidRPr="00AB1DF1">
        <w:rPr>
          <w:rFonts w:hint="cs"/>
          <w:rtl/>
          <w:lang w:bidi="fa-IR"/>
        </w:rPr>
        <w:t>زی</w:t>
      </w:r>
      <w:r w:rsidRPr="00AB1DF1">
        <w:rPr>
          <w:rFonts w:hint="cs"/>
          <w:rtl/>
          <w:lang w:bidi="fa-IR"/>
        </w:rPr>
        <w:t>را هرکه در دود رود جامۀ او دود اندود می‌گردد.</w:t>
      </w:r>
    </w:p>
    <w:p w:rsidR="00222BB6" w:rsidRPr="00AB1DF1" w:rsidRDefault="00222BB6" w:rsidP="00222BB6">
      <w:pPr>
        <w:ind w:firstLine="284"/>
        <w:jc w:val="both"/>
        <w:rPr>
          <w:rFonts w:hint="cs"/>
          <w:rtl/>
          <w:lang w:bidi="fa-IR"/>
        </w:rPr>
      </w:pPr>
      <w:r w:rsidRPr="00AB1DF1">
        <w:rPr>
          <w:rFonts w:hint="cs"/>
          <w:rtl/>
          <w:lang w:bidi="fa-IR"/>
        </w:rPr>
        <w:t xml:space="preserve"> جامه از دود</w:t>
      </w:r>
      <w:r w:rsidR="005F23BF" w:rsidRPr="00AB1DF1">
        <w:rPr>
          <w:rFonts w:hint="cs"/>
          <w:rtl/>
          <w:lang w:bidi="fa-IR"/>
        </w:rPr>
        <w:t xml:space="preserve"> </w:t>
      </w:r>
      <w:r w:rsidRPr="00AB1DF1">
        <w:rPr>
          <w:rFonts w:hint="cs"/>
          <w:rtl/>
          <w:lang w:bidi="fa-IR"/>
        </w:rPr>
        <w:t xml:space="preserve">اش سیاه و زشت گشت، هرکه گرد کورة انگشت گشت. </w:t>
      </w:r>
    </w:p>
    <w:p w:rsidR="00222BB6" w:rsidRPr="00AB1DF1" w:rsidRDefault="00222BB6" w:rsidP="005F23BF">
      <w:pPr>
        <w:ind w:firstLine="284"/>
        <w:jc w:val="both"/>
        <w:rPr>
          <w:rtl/>
          <w:lang w:bidi="fa-IR"/>
        </w:rPr>
      </w:pPr>
      <w:r w:rsidRPr="00AB1DF1">
        <w:rPr>
          <w:rFonts w:hint="cs"/>
          <w:rtl/>
          <w:lang w:bidi="fa-IR"/>
        </w:rPr>
        <w:t>و عقلاً هم مسلم است که این شعبة از اعتماد علی غیر الله است که جزء شرکست، و دوم درین عمل ذلت علم است که برای عالم تذلیل علم خود، ب</w:t>
      </w:r>
      <w:r w:rsidR="005F23BF" w:rsidRPr="00AB1DF1">
        <w:rPr>
          <w:rFonts w:hint="cs"/>
          <w:rtl/>
          <w:lang w:bidi="fa-IR"/>
        </w:rPr>
        <w:t xml:space="preserve">ه </w:t>
      </w:r>
      <w:r w:rsidRPr="00AB1DF1">
        <w:rPr>
          <w:rFonts w:hint="cs"/>
          <w:rtl/>
          <w:lang w:bidi="fa-IR"/>
        </w:rPr>
        <w:t xml:space="preserve">اختیار خود حرامست، سوم ذلت نفس خود و دیگر علماء است بحکم، اگر گاوی بیفتد در علف‌زار بیالاید همه گاوان دِه را و این حرامی دیگر است، چهارم تحقیر دین است و این حرامی دیگر است، پنجم کشادن باب ملامت و طعن و غیبت عوام و دیگر خواص است و این همه گناهان شان راجع به همان فرد است که </w:t>
      </w:r>
      <w:r w:rsidR="005F23BF" w:rsidRPr="00AB1DF1">
        <w:rPr>
          <w:rFonts w:hint="cs"/>
          <w:rtl/>
          <w:lang w:bidi="fa-IR"/>
        </w:rPr>
        <w:t xml:space="preserve">فعل او </w:t>
      </w:r>
      <w:r w:rsidRPr="00AB1DF1">
        <w:rPr>
          <w:rFonts w:hint="cs"/>
          <w:rtl/>
          <w:lang w:bidi="fa-IR"/>
        </w:rPr>
        <w:t xml:space="preserve">سبب </w:t>
      </w:r>
      <w:r w:rsidR="005F23BF" w:rsidRPr="00AB1DF1">
        <w:rPr>
          <w:rFonts w:hint="cs"/>
          <w:rtl/>
          <w:lang w:bidi="fa-IR"/>
        </w:rPr>
        <w:t>این کار شده است</w:t>
      </w:r>
      <w:r w:rsidRPr="00AB1DF1">
        <w:rPr>
          <w:rFonts w:hint="cs"/>
          <w:rtl/>
          <w:lang w:bidi="fa-IR"/>
        </w:rPr>
        <w:t xml:space="preserve">، زیرا که در حدیث است: </w:t>
      </w:r>
      <w:r w:rsidRPr="00AB1DF1">
        <w:rPr>
          <w:rFonts w:cs="Traditional Arabic" w:hint="cs"/>
          <w:rtl/>
          <w:lang w:bidi="fa-IR"/>
        </w:rPr>
        <w:t>«</w:t>
      </w:r>
      <w:r w:rsidRPr="00AB1DF1">
        <w:rPr>
          <w:rFonts w:ascii="Traditional Arabic" w:cs="Traditional Arabic" w:hint="eastAsia"/>
          <w:b/>
          <w:bCs/>
          <w:rtl/>
        </w:rPr>
        <w:t>اتَّقُوا</w:t>
      </w:r>
      <w:r w:rsidRPr="00AB1DF1">
        <w:rPr>
          <w:rFonts w:ascii="Traditional Arabic" w:cs="Traditional Arabic"/>
          <w:b/>
          <w:bCs/>
          <w:rtl/>
        </w:rPr>
        <w:t xml:space="preserve"> </w:t>
      </w:r>
      <w:r w:rsidRPr="00AB1DF1">
        <w:rPr>
          <w:rFonts w:ascii="Traditional Arabic" w:cs="Traditional Arabic" w:hint="eastAsia"/>
          <w:b/>
          <w:bCs/>
          <w:rtl/>
        </w:rPr>
        <w:t>مَوَاضِع</w:t>
      </w:r>
      <w:r w:rsidRPr="00AB1DF1">
        <w:rPr>
          <w:rFonts w:ascii="Traditional Arabic" w:cs="Traditional Arabic" w:hint="cs"/>
          <w:b/>
          <w:bCs/>
          <w:rtl/>
        </w:rPr>
        <w:t>َ</w:t>
      </w:r>
      <w:r w:rsidRPr="00AB1DF1">
        <w:rPr>
          <w:rFonts w:ascii="Traditional Arabic" w:cs="Traditional Arabic"/>
          <w:b/>
          <w:bCs/>
          <w:rtl/>
        </w:rPr>
        <w:t xml:space="preserve"> </w:t>
      </w:r>
      <w:r w:rsidRPr="00AB1DF1">
        <w:rPr>
          <w:rFonts w:ascii="Traditional Arabic" w:cs="Traditional Arabic" w:hint="eastAsia"/>
          <w:b/>
          <w:bCs/>
          <w:rtl/>
        </w:rPr>
        <w:t>التُّهَم</w:t>
      </w:r>
      <w:r w:rsidRPr="00AB1DF1">
        <w:rPr>
          <w:rFonts w:cs="Traditional Arabic" w:hint="cs"/>
          <w:rtl/>
          <w:lang w:bidi="fa-IR"/>
        </w:rPr>
        <w:t>»</w:t>
      </w:r>
      <w:r w:rsidRPr="00AB1DF1">
        <w:rPr>
          <w:rFonts w:hint="cs"/>
          <w:rtl/>
          <w:lang w:bidi="fa-IR"/>
        </w:rPr>
        <w:t xml:space="preserve"> چون در موضع تهمت می‌رود دیگران به تهمت او مسبب اویند و او سبب گشته است.</w:t>
      </w:r>
    </w:p>
    <w:p w:rsidR="00A10951" w:rsidRDefault="00A10951" w:rsidP="00FC59E7">
      <w:pPr>
        <w:pStyle w:val="a1"/>
        <w:rPr>
          <w:rtl/>
        </w:rPr>
        <w:sectPr w:rsidR="00A10951" w:rsidSect="0033470C">
          <w:footnotePr>
            <w:numRestart w:val="eachPage"/>
          </w:footnotePr>
          <w:type w:val="oddPage"/>
          <w:pgSz w:w="11906" w:h="16838" w:code="9"/>
          <w:pgMar w:top="3402" w:right="2778" w:bottom="3402" w:left="2778" w:header="3402" w:footer="3402" w:gutter="170"/>
          <w:cols w:space="708"/>
          <w:titlePg/>
          <w:bidi/>
          <w:rtlGutter/>
          <w:docGrid w:linePitch="381"/>
        </w:sectPr>
      </w:pPr>
    </w:p>
    <w:p w:rsidR="00A10951" w:rsidRDefault="00A10951" w:rsidP="00A10951">
      <w:pPr>
        <w:pStyle w:val="a1"/>
        <w:rPr>
          <w:rFonts w:hint="cs"/>
          <w:rtl/>
        </w:rPr>
      </w:pPr>
    </w:p>
    <w:p w:rsidR="00222BB6" w:rsidRPr="00AB1DF1" w:rsidRDefault="00222BB6" w:rsidP="00A10951">
      <w:pPr>
        <w:pStyle w:val="a1"/>
        <w:rPr>
          <w:rFonts w:hint="cs"/>
          <w:rtl/>
        </w:rPr>
      </w:pPr>
      <w:bookmarkStart w:id="217" w:name="_Toc257927166"/>
      <w:bookmarkStart w:id="218" w:name="_Toc257927296"/>
      <w:r w:rsidRPr="00AB1DF1">
        <w:rPr>
          <w:rFonts w:hint="cs"/>
          <w:rtl/>
        </w:rPr>
        <w:t>باب سوم</w:t>
      </w:r>
      <w:r w:rsidR="00A10951">
        <w:rPr>
          <w:rtl/>
        </w:rPr>
        <w:br/>
      </w:r>
      <w:r w:rsidRPr="00AB1DF1">
        <w:rPr>
          <w:rFonts w:hint="cs"/>
          <w:rtl/>
        </w:rPr>
        <w:t xml:space="preserve">در بیان رسومی که آنها را عبادت </w:t>
      </w:r>
      <w:r w:rsidR="005F23BF" w:rsidRPr="00AB1DF1">
        <w:rPr>
          <w:rFonts w:hint="cs"/>
          <w:rtl/>
        </w:rPr>
        <w:t>دانسته و چون</w:t>
      </w:r>
      <w:r w:rsidRPr="00AB1DF1">
        <w:rPr>
          <w:rFonts w:hint="cs"/>
          <w:rtl/>
        </w:rPr>
        <w:t xml:space="preserve"> عبادت </w:t>
      </w:r>
      <w:r w:rsidR="005F23BF" w:rsidRPr="00AB1DF1">
        <w:rPr>
          <w:rFonts w:hint="cs"/>
          <w:rtl/>
        </w:rPr>
        <w:t xml:space="preserve">انجام </w:t>
      </w:r>
      <w:r w:rsidRPr="00AB1DF1">
        <w:rPr>
          <w:rFonts w:hint="cs"/>
          <w:rtl/>
        </w:rPr>
        <w:t>می‌</w:t>
      </w:r>
      <w:r w:rsidR="005F23BF" w:rsidRPr="00AB1DF1">
        <w:rPr>
          <w:rFonts w:hint="cs"/>
          <w:rtl/>
        </w:rPr>
        <w:t>دهند</w:t>
      </w:r>
      <w:bookmarkEnd w:id="217"/>
      <w:bookmarkEnd w:id="218"/>
    </w:p>
    <w:p w:rsidR="00222BB6" w:rsidRPr="00AB1DF1" w:rsidRDefault="00222BB6" w:rsidP="005F23BF">
      <w:pPr>
        <w:ind w:firstLine="284"/>
        <w:jc w:val="lowKashida"/>
        <w:rPr>
          <w:rFonts w:hint="cs"/>
          <w:rtl/>
          <w:lang w:bidi="fa-IR"/>
        </w:rPr>
      </w:pPr>
      <w:bookmarkStart w:id="219" w:name="_Toc257927167"/>
      <w:bookmarkStart w:id="220" w:name="_Toc257927297"/>
      <w:r w:rsidRPr="00A10951">
        <w:rPr>
          <w:rStyle w:val="Char"/>
          <w:rFonts w:hint="cs"/>
          <w:rtl/>
        </w:rPr>
        <w:t>فصل اول:</w:t>
      </w:r>
      <w:bookmarkEnd w:id="219"/>
      <w:bookmarkEnd w:id="220"/>
      <w:r w:rsidRPr="00AB1DF1">
        <w:rPr>
          <w:rFonts w:hint="cs"/>
          <w:rtl/>
          <w:lang w:bidi="fa-IR"/>
        </w:rPr>
        <w:t xml:space="preserve"> ازین رسوم‌یکی رسم جلسه میلاد شریف است و آن را سه صورت است، حکم هریکی جداگانه است. صورت اولی آن جلسه که در او قیود مروجه و متعارفه هیچ قیدی نباشد نه از قیود مباحه و نه از مکروه مثلاً چند مردم اتفاقاً جمع شده کسی اوشان را محض به این کار دعوت نداده جمع نکرده است، پس درین مجمع خواه به کتاب یا به زبان حالات مولد شریف فخرِ موجودات </w:t>
      </w:r>
      <w:r w:rsidRPr="00AB1DF1">
        <w:rPr>
          <w:rFonts w:hint="cs"/>
          <w:lang w:bidi="fa-IR"/>
        </w:rPr>
        <w:sym w:font="AGA Arabesque" w:char="F072"/>
      </w:r>
      <w:r w:rsidRPr="00AB1DF1">
        <w:rPr>
          <w:rFonts w:hint="cs"/>
          <w:rtl/>
          <w:lang w:bidi="fa-IR"/>
        </w:rPr>
        <w:t xml:space="preserve"> و دیگر اخلاق و شم</w:t>
      </w:r>
      <w:r w:rsidR="005F23BF" w:rsidRPr="00AB1DF1">
        <w:rPr>
          <w:rFonts w:hint="cs"/>
          <w:rtl/>
          <w:lang w:bidi="fa-IR"/>
        </w:rPr>
        <w:t xml:space="preserve">ایل ایشان کرده شد، </w:t>
      </w:r>
      <w:r w:rsidRPr="00AB1DF1">
        <w:rPr>
          <w:rFonts w:hint="cs"/>
          <w:rtl/>
          <w:lang w:bidi="fa-IR"/>
        </w:rPr>
        <w:t>و در اثناء این بیان اگر ضرورت امر بالمعروف و نهی عن المنکر بود از آن هم دریغ نکرد، یا که اصل اجتماع برای استماع وعظ و احکام بود در ضمن آن چیزی از مولد و فضائل شریف ذکر کرد هم مانعی نیست، بلکه مستحب است و سنت که این طریق از صحابه رضوان الله علیهم مرویست.</w:t>
      </w:r>
    </w:p>
    <w:p w:rsidR="00222BB6" w:rsidRPr="00AB1DF1" w:rsidRDefault="00222BB6" w:rsidP="005F23BF">
      <w:pPr>
        <w:ind w:firstLine="284"/>
        <w:jc w:val="lowKashida"/>
        <w:rPr>
          <w:rFonts w:hint="cs"/>
          <w:rtl/>
          <w:lang w:bidi="fa-IR"/>
        </w:rPr>
      </w:pPr>
      <w:r w:rsidRPr="00AB1DF1">
        <w:rPr>
          <w:rFonts w:hint="cs"/>
          <w:rtl/>
          <w:lang w:bidi="fa-IR"/>
        </w:rPr>
        <w:t>صورت د</w:t>
      </w:r>
      <w:r w:rsidR="005F23BF" w:rsidRPr="00AB1DF1">
        <w:rPr>
          <w:rFonts w:hint="cs"/>
          <w:rtl/>
          <w:lang w:bidi="fa-IR"/>
        </w:rPr>
        <w:t>وم این که، در آن قیود غیر مشروع</w:t>
      </w:r>
      <w:r w:rsidRPr="00AB1DF1">
        <w:rPr>
          <w:rFonts w:hint="cs"/>
          <w:rtl/>
          <w:lang w:bidi="fa-IR"/>
        </w:rPr>
        <w:t xml:space="preserve"> </w:t>
      </w:r>
      <w:r w:rsidR="005F23BF" w:rsidRPr="00AB1DF1">
        <w:rPr>
          <w:rFonts w:hint="cs"/>
          <w:rtl/>
          <w:lang w:bidi="fa-IR"/>
        </w:rPr>
        <w:t xml:space="preserve">موجود </w:t>
      </w:r>
      <w:r w:rsidRPr="00AB1DF1">
        <w:rPr>
          <w:rFonts w:hint="cs"/>
          <w:rtl/>
          <w:lang w:bidi="fa-IR"/>
        </w:rPr>
        <w:t xml:space="preserve">باشند که در ذات خود قبیح </w:t>
      </w:r>
      <w:r w:rsidR="005F23BF" w:rsidRPr="00AB1DF1">
        <w:rPr>
          <w:rFonts w:hint="cs"/>
          <w:rtl/>
          <w:lang w:bidi="fa-IR"/>
        </w:rPr>
        <w:t>و معصیت اند، مثلاً روایات موضوع</w:t>
      </w:r>
      <w:r w:rsidRPr="00AB1DF1">
        <w:rPr>
          <w:rFonts w:hint="cs"/>
          <w:rtl/>
          <w:lang w:bidi="fa-IR"/>
        </w:rPr>
        <w:t xml:space="preserve"> بیان کند یا امارد</w:t>
      </w:r>
      <w:r w:rsidR="005F23BF" w:rsidRPr="00AB1DF1">
        <w:rPr>
          <w:rStyle w:val="FootnoteReference"/>
          <w:rtl/>
          <w:lang w:bidi="fa-IR"/>
        </w:rPr>
        <w:footnoteReference w:id="152"/>
      </w:r>
      <w:r w:rsidRPr="00AB1DF1">
        <w:rPr>
          <w:rFonts w:hint="cs"/>
          <w:rtl/>
          <w:lang w:bidi="fa-IR"/>
        </w:rPr>
        <w:t xml:space="preserve"> خوبصورت و خوب‌صوت در آن غزل‌خوانی کنند، یا مال رشوت و حرام در آن جلسه صرف شو</w:t>
      </w:r>
      <w:r w:rsidR="005F23BF" w:rsidRPr="00AB1DF1">
        <w:rPr>
          <w:rFonts w:hint="cs"/>
          <w:rtl/>
          <w:lang w:bidi="fa-IR"/>
        </w:rPr>
        <w:t>د یا زیاده از ضرورت برق‌ها و فر</w:t>
      </w:r>
      <w:r w:rsidRPr="00AB1DF1">
        <w:rPr>
          <w:rFonts w:hint="cs"/>
          <w:rtl/>
          <w:lang w:bidi="fa-IR"/>
        </w:rPr>
        <w:t>ش</w:t>
      </w:r>
      <w:r w:rsidR="005F23BF" w:rsidRPr="00AB1DF1">
        <w:rPr>
          <w:rFonts w:hint="cs"/>
          <w:rtl/>
          <w:lang w:bidi="fa-IR"/>
        </w:rPr>
        <w:t xml:space="preserve"> ها</w:t>
      </w:r>
      <w:r w:rsidRPr="00AB1DF1">
        <w:rPr>
          <w:rFonts w:hint="cs"/>
          <w:rtl/>
          <w:lang w:bidi="fa-IR"/>
        </w:rPr>
        <w:t xml:space="preserve"> و آرائش‌ها در آن باشد یا برای جمع‌کردن مردمان اهتمام کرده ش</w:t>
      </w:r>
      <w:r w:rsidR="005F23BF" w:rsidRPr="00AB1DF1">
        <w:rPr>
          <w:rFonts w:hint="cs"/>
          <w:rtl/>
          <w:lang w:bidi="fa-IR"/>
        </w:rPr>
        <w:t xml:space="preserve">ود، </w:t>
      </w:r>
      <w:r w:rsidRPr="00AB1DF1">
        <w:rPr>
          <w:rFonts w:hint="cs"/>
          <w:rtl/>
          <w:lang w:bidi="fa-IR"/>
        </w:rPr>
        <w:t xml:space="preserve">یا در نظم یا نثر چنین الفاظ استعمال کند که گستاخی به ذات پاک حق سبحانه، یا انبیاء یا ملائکه </w:t>
      </w:r>
      <w:r w:rsidRPr="00AB1DF1">
        <w:rPr>
          <w:rFonts w:cs="CTraditional Arabic" w:hint="cs"/>
          <w:rtl/>
          <w:lang w:bidi="fa-IR"/>
        </w:rPr>
        <w:t>†</w:t>
      </w:r>
      <w:r w:rsidRPr="00AB1DF1">
        <w:rPr>
          <w:rFonts w:hint="cs"/>
          <w:rtl/>
          <w:lang w:bidi="fa-IR"/>
        </w:rPr>
        <w:t xml:space="preserve"> باشد، صراحتاً یا اشار</w:t>
      </w:r>
      <w:r w:rsidRPr="00AB1DF1">
        <w:rPr>
          <w:rFonts w:cs="B Badr" w:hint="cs"/>
          <w:rtl/>
          <w:lang w:bidi="fa-IR"/>
        </w:rPr>
        <w:t>ة</w:t>
      </w:r>
      <w:r w:rsidRPr="00AB1DF1">
        <w:rPr>
          <w:rFonts w:hint="cs"/>
          <w:rtl/>
          <w:lang w:bidi="fa-IR"/>
        </w:rPr>
        <w:t>ً، یا از اشتغال آن مجلس نماز یا جماعت فوت گردد یا احتمالِ قوی این دو امر باشد</w:t>
      </w:r>
      <w:r w:rsidR="00D60DE2" w:rsidRPr="00AB1DF1">
        <w:rPr>
          <w:rFonts w:hint="cs"/>
          <w:rtl/>
          <w:lang w:bidi="fa-IR"/>
        </w:rPr>
        <w:t>،</w:t>
      </w:r>
      <w:r w:rsidRPr="00AB1DF1">
        <w:rPr>
          <w:rFonts w:hint="cs"/>
          <w:rtl/>
          <w:lang w:bidi="fa-IR"/>
        </w:rPr>
        <w:t xml:space="preserve"> یا نیت بانی مجلس تفاخر و مباهات باشد، یا رسول مقبول </w:t>
      </w:r>
      <w:r w:rsidRPr="00AB1DF1">
        <w:rPr>
          <w:rFonts w:hint="cs"/>
          <w:lang w:bidi="fa-IR"/>
        </w:rPr>
        <w:sym w:font="AGA Arabesque" w:char="F072"/>
      </w:r>
      <w:r w:rsidRPr="00AB1DF1">
        <w:rPr>
          <w:rFonts w:hint="cs"/>
          <w:rtl/>
          <w:lang w:bidi="fa-IR"/>
        </w:rPr>
        <w:t xml:space="preserve"> را آنجا حاضر و ناظر داند یا کدام قسم خلاف شرع باشد این صورت بالکل ناجائز و حرامست.</w:t>
      </w:r>
    </w:p>
    <w:p w:rsidR="00222BB6" w:rsidRPr="00AB1DF1" w:rsidRDefault="00222BB6" w:rsidP="00D60DE2">
      <w:pPr>
        <w:ind w:firstLine="284"/>
        <w:jc w:val="lowKashida"/>
        <w:rPr>
          <w:rFonts w:hint="cs"/>
          <w:rtl/>
          <w:lang w:bidi="fa-IR"/>
        </w:rPr>
      </w:pPr>
      <w:r w:rsidRPr="00AB1DF1">
        <w:rPr>
          <w:rFonts w:hint="cs"/>
          <w:rtl/>
          <w:lang w:bidi="fa-IR"/>
        </w:rPr>
        <w:t xml:space="preserve">صورت سوم اینست که، به صورت اولی و دوم هردو نباشد، بلکه درو قیود مباحه باشد و روایات صحیحه باشند، بیان‌کننده شخص متدین و ثقه باشد و مجلس شهرت و ریا نباشد مال مصروف حلال باشد و آرائش به حد اسراف نباشد، لباس حضّار هم خلاف شرع نباشد و آن بیان‌کننده از بیان امر معروف هم دریغ نکند و اگر نظم باشد به قواعد موسیقی نباشد مضمون از حد شرع متجاوز نباشد و از تجربه معلوم باشد که در سامعین کسی نیست که اعتقاد حاضری ناظری آنحضرت </w:t>
      </w:r>
      <w:r w:rsidRPr="00AB1DF1">
        <w:rPr>
          <w:rFonts w:hint="cs"/>
          <w:lang w:bidi="fa-IR"/>
        </w:rPr>
        <w:sym w:font="AGA Arabesque" w:char="F072"/>
      </w:r>
      <w:r w:rsidRPr="00AB1DF1">
        <w:rPr>
          <w:rFonts w:hint="cs"/>
          <w:rtl/>
          <w:lang w:bidi="fa-IR"/>
        </w:rPr>
        <w:t xml:space="preserve"> دارد، خلاصه از همه منکرات صاف است، لیکن در آن مجلس شیرینی و قیام و فرش و منبر و بخور و عطر باشد این صورت </w:t>
      </w:r>
      <w:r w:rsidR="00D60DE2" w:rsidRPr="00AB1DF1">
        <w:rPr>
          <w:rFonts w:hint="cs"/>
          <w:rtl/>
          <w:lang w:bidi="fa-IR"/>
        </w:rPr>
        <w:t xml:space="preserve">نه </w:t>
      </w:r>
      <w:r w:rsidRPr="00AB1DF1">
        <w:rPr>
          <w:rFonts w:hint="cs"/>
          <w:rtl/>
          <w:lang w:bidi="fa-IR"/>
        </w:rPr>
        <w:t>مثل صورت اولی</w:t>
      </w:r>
      <w:r w:rsidR="00D60DE2" w:rsidRPr="00AB1DF1">
        <w:rPr>
          <w:rFonts w:hint="cs"/>
          <w:rtl/>
          <w:lang w:bidi="fa-IR"/>
        </w:rPr>
        <w:t xml:space="preserve"> مطلقاً جائز است، و نه مثل صورت</w:t>
      </w:r>
      <w:r w:rsidRPr="00AB1DF1">
        <w:rPr>
          <w:rFonts w:hint="cs"/>
          <w:rtl/>
          <w:lang w:bidi="fa-IR"/>
        </w:rPr>
        <w:t xml:space="preserve"> دوم مطلقاً ناروا است بلکه در آن تفصیل است، لیکن اولا چند قواعد متعلقه این بحث شنیده بعداً حکم آن بشنوید</w:t>
      </w:r>
      <w:r w:rsidR="00D60DE2" w:rsidRPr="00AB1DF1">
        <w:rPr>
          <w:rFonts w:hint="cs"/>
          <w:rtl/>
          <w:lang w:bidi="fa-IR"/>
        </w:rPr>
        <w:t>:</w:t>
      </w:r>
    </w:p>
    <w:p w:rsidR="00222BB6" w:rsidRPr="00AB1DF1" w:rsidRDefault="00222BB6" w:rsidP="00D60DE2">
      <w:pPr>
        <w:ind w:firstLine="284"/>
        <w:jc w:val="lowKashida"/>
        <w:rPr>
          <w:rFonts w:hint="cs"/>
          <w:rtl/>
          <w:lang w:bidi="fa-IR"/>
        </w:rPr>
      </w:pPr>
      <w:r w:rsidRPr="005D220E">
        <w:rPr>
          <w:rFonts w:cs="B Lotus" w:hint="cs"/>
          <w:b/>
          <w:bCs/>
          <w:rtl/>
          <w:lang w:bidi="fa-IR"/>
        </w:rPr>
        <w:t>اصل اول:</w:t>
      </w:r>
      <w:r w:rsidR="00D60DE2" w:rsidRPr="00AB1DF1">
        <w:rPr>
          <w:rFonts w:hint="cs"/>
          <w:rtl/>
          <w:lang w:bidi="fa-IR"/>
        </w:rPr>
        <w:t xml:space="preserve"> </w:t>
      </w:r>
      <w:r w:rsidRPr="00AB1DF1">
        <w:rPr>
          <w:rFonts w:hint="cs"/>
          <w:rtl/>
          <w:lang w:bidi="fa-IR"/>
        </w:rPr>
        <w:t>امری غیر ضروری را به عقیدة خود ضروری قراردادن و مؤکدفهمیدن یا در عمل آن را به نوعی اصرار ک</w:t>
      </w:r>
      <w:r w:rsidR="00D60DE2" w:rsidRPr="00AB1DF1">
        <w:rPr>
          <w:rFonts w:hint="cs"/>
          <w:rtl/>
          <w:lang w:bidi="fa-IR"/>
        </w:rPr>
        <w:t>ردن</w:t>
      </w:r>
      <w:r w:rsidRPr="00AB1DF1">
        <w:rPr>
          <w:rFonts w:hint="cs"/>
          <w:rtl/>
          <w:lang w:bidi="fa-IR"/>
        </w:rPr>
        <w:t xml:space="preserve"> و ترک آن را </w:t>
      </w:r>
      <w:r w:rsidR="00D60DE2" w:rsidRPr="00AB1DF1">
        <w:rPr>
          <w:rFonts w:hint="cs"/>
          <w:rtl/>
          <w:lang w:bidi="fa-IR"/>
        </w:rPr>
        <w:t>مذموم و تارک آن را قابل ملامت دانستن</w:t>
      </w:r>
      <w:r w:rsidRPr="00AB1DF1">
        <w:rPr>
          <w:rFonts w:hint="cs"/>
          <w:rtl/>
          <w:lang w:bidi="fa-IR"/>
        </w:rPr>
        <w:t>، این هردو امر ممنوع اند، چرا که درین نقض امر شرعی و تعین و تخصیص و التزام و تحدید آن پیدا می‌گردد و در قرآن مقدس است که هرکس از حدود خداوندی</w:t>
      </w:r>
      <w:r w:rsidR="00D60DE2" w:rsidRPr="00AB1DF1">
        <w:rPr>
          <w:rFonts w:hint="cs"/>
          <w:rtl/>
          <w:lang w:bidi="fa-IR"/>
        </w:rPr>
        <w:t xml:space="preserve"> تجاوز کند</w:t>
      </w:r>
      <w:r w:rsidRPr="00AB1DF1">
        <w:rPr>
          <w:rFonts w:hint="cs"/>
          <w:rtl/>
          <w:lang w:bidi="fa-IR"/>
        </w:rPr>
        <w:t>، پس او ظالم است و احادیث داله برین قاعده بسیار اند، حکیم الأ</w:t>
      </w:r>
      <w:r w:rsidRPr="00AB1DF1">
        <w:rPr>
          <w:rFonts w:cs="B Badr" w:hint="cs"/>
          <w:rtl/>
          <w:lang w:bidi="fa-IR"/>
        </w:rPr>
        <w:t>م</w:t>
      </w:r>
      <w:r w:rsidRPr="00AB1DF1">
        <w:rPr>
          <w:rFonts w:cs="B Badr" w:hint="cs"/>
          <w:rtl/>
          <w:lang w:val="en-GB"/>
        </w:rPr>
        <w:t>ة</w:t>
      </w:r>
      <w:r w:rsidRPr="00AB1DF1">
        <w:rPr>
          <w:rFonts w:hint="cs"/>
          <w:rtl/>
          <w:lang w:bidi="fa-IR"/>
        </w:rPr>
        <w:t xml:space="preserve"> بعضی از آنها در اصلاح الرسوم تحریر کرده است.</w:t>
      </w:r>
    </w:p>
    <w:p w:rsidR="00222BB6" w:rsidRPr="00AB1DF1" w:rsidRDefault="00222BB6" w:rsidP="00D60DE2">
      <w:pPr>
        <w:ind w:firstLine="284"/>
        <w:jc w:val="lowKashida"/>
        <w:rPr>
          <w:rFonts w:hint="cs"/>
          <w:rtl/>
          <w:lang w:bidi="fa-IR"/>
        </w:rPr>
      </w:pPr>
      <w:r w:rsidRPr="005D220E">
        <w:rPr>
          <w:rFonts w:cs="B Lotus" w:hint="cs"/>
          <w:b/>
          <w:bCs/>
          <w:rtl/>
          <w:lang w:bidi="fa-IR"/>
        </w:rPr>
        <w:t>اصل دوم:</w:t>
      </w:r>
      <w:r w:rsidRPr="00AB1DF1">
        <w:rPr>
          <w:rFonts w:hint="cs"/>
          <w:rtl/>
          <w:lang w:bidi="fa-IR"/>
        </w:rPr>
        <w:t xml:space="preserve"> فعل مباح بلکه مستحب نیز گاهی از سبب ممتزج‌شدن به امر غیر مشروع ممنوع و ناروا قرار می‌گیرد، چنانچه دعوت‌رفتن سنت است، اما اگر در آن مجلس کدام امر نامشروع باشد رفتن ممنوع می‌گردد، چنانچه از احادیث و فقه این اصل مصرح است و همینطور مثلاً نوافل مستحب اند، اما در اوقات مکروهه مکروه و ممنوع می‌گردند، پس معلوم شد که </w:t>
      </w:r>
      <w:r w:rsidR="00D60DE2" w:rsidRPr="00AB1DF1">
        <w:rPr>
          <w:rFonts w:hint="cs"/>
          <w:rtl/>
          <w:lang w:bidi="fa-IR"/>
        </w:rPr>
        <w:t>امر</w:t>
      </w:r>
      <w:r w:rsidRPr="00AB1DF1">
        <w:rPr>
          <w:rFonts w:hint="cs"/>
          <w:rtl/>
          <w:lang w:bidi="fa-IR"/>
        </w:rPr>
        <w:t xml:space="preserve"> صحیح هم از اتصال چیز ممنوع ممنوع می‌گردد.</w:t>
      </w:r>
    </w:p>
    <w:p w:rsidR="00222BB6" w:rsidRPr="00AB1DF1" w:rsidRDefault="00222BB6" w:rsidP="00222BB6">
      <w:pPr>
        <w:ind w:firstLine="284"/>
        <w:jc w:val="lowKashida"/>
        <w:rPr>
          <w:rFonts w:hint="cs"/>
          <w:rtl/>
          <w:lang w:bidi="fa-IR"/>
        </w:rPr>
      </w:pPr>
      <w:r w:rsidRPr="005D220E">
        <w:rPr>
          <w:rFonts w:cs="B Lotus" w:hint="cs"/>
          <w:b/>
          <w:bCs/>
          <w:rtl/>
          <w:lang w:bidi="fa-IR"/>
        </w:rPr>
        <w:t>اصل سوم:</w:t>
      </w:r>
      <w:r w:rsidRPr="00AB1DF1">
        <w:rPr>
          <w:rFonts w:hint="cs"/>
          <w:rtl/>
          <w:lang w:bidi="fa-IR"/>
        </w:rPr>
        <w:t xml:space="preserve"> این که نجات‌دادن دیگر مسلمانان از امور نامشروع هم لازم و ضروریست ازین وجه، اگر از کدام فعل و قول خواص که غیر ضروریست خوف فساد عقائد و افعال و اقوال عوام باشد، اگرچه همان امر فی نفسه مباح و مستحب باشد کردن آن بر خواص مکروه می‌گردد و بر خواص لازم است که آن را ترک کن</w:t>
      </w:r>
      <w:r w:rsidR="00D60DE2" w:rsidRPr="00AB1DF1">
        <w:rPr>
          <w:rFonts w:hint="cs"/>
          <w:rtl/>
          <w:lang w:bidi="fa-IR"/>
        </w:rPr>
        <w:t>ن</w:t>
      </w:r>
      <w:r w:rsidRPr="00AB1DF1">
        <w:rPr>
          <w:rFonts w:hint="cs"/>
          <w:rtl/>
          <w:lang w:bidi="fa-IR"/>
        </w:rPr>
        <w:t>د. و نزد احقر خرید رادیو و ضبط الصوت و استعمال‌شان خواص را از همین قبیل است، و به این اصل هم احادیث بسیار و قواعد فقهیه به کثرت دال و موجود اند.</w:t>
      </w:r>
    </w:p>
    <w:p w:rsidR="00222BB6" w:rsidRPr="00AB1DF1" w:rsidRDefault="00222BB6" w:rsidP="00D60DE2">
      <w:pPr>
        <w:ind w:firstLine="284"/>
        <w:jc w:val="lowKashida"/>
        <w:rPr>
          <w:rFonts w:hint="cs"/>
          <w:rtl/>
          <w:lang w:bidi="fa-IR"/>
        </w:rPr>
      </w:pPr>
      <w:r w:rsidRPr="005D220E">
        <w:rPr>
          <w:rFonts w:cs="B Lotus" w:hint="cs"/>
          <w:b/>
          <w:bCs/>
          <w:rtl/>
          <w:lang w:bidi="fa-IR"/>
        </w:rPr>
        <w:t>اصل چهارم:</w:t>
      </w:r>
      <w:r w:rsidR="00D60DE2" w:rsidRPr="00AB1DF1">
        <w:rPr>
          <w:rFonts w:hint="cs"/>
          <w:rtl/>
          <w:lang w:bidi="fa-IR"/>
        </w:rPr>
        <w:t xml:space="preserve"> در هر امر که کراهت اصلی</w:t>
      </w:r>
      <w:r w:rsidRPr="00AB1DF1">
        <w:rPr>
          <w:rFonts w:hint="cs"/>
          <w:rtl/>
          <w:lang w:bidi="fa-IR"/>
        </w:rPr>
        <w:t xml:space="preserve"> نباشد، بلکه کراهیت عار</w:t>
      </w:r>
      <w:r w:rsidRPr="00AB1DF1">
        <w:rPr>
          <w:rFonts w:cs="B Badr" w:hint="cs"/>
          <w:rtl/>
          <w:lang w:bidi="fa-IR"/>
        </w:rPr>
        <w:t>ضی</w:t>
      </w:r>
      <w:r w:rsidRPr="00AB1DF1">
        <w:rPr>
          <w:rFonts w:hint="cs"/>
          <w:rtl/>
          <w:lang w:bidi="fa-IR"/>
        </w:rPr>
        <w:t xml:space="preserve"> باشد، پس در آن ب</w:t>
      </w:r>
      <w:r w:rsidR="00D60DE2" w:rsidRPr="00AB1DF1">
        <w:rPr>
          <w:rFonts w:hint="cs"/>
          <w:rtl/>
          <w:lang w:bidi="fa-IR"/>
        </w:rPr>
        <w:t xml:space="preserve">ه </w:t>
      </w:r>
      <w:r w:rsidRPr="00AB1DF1">
        <w:rPr>
          <w:rFonts w:hint="cs"/>
          <w:rtl/>
          <w:lang w:bidi="fa-IR"/>
        </w:rPr>
        <w:t>اعتبار اختلاف ازمنه و امکنه و اختلاف تجربه و مشاهده فتوی اهل علم مختلف می‌گردد، یعنی ممکن است که چنین امر ب</w:t>
      </w:r>
      <w:r w:rsidR="00D60DE2" w:rsidRPr="00AB1DF1">
        <w:rPr>
          <w:rFonts w:hint="cs"/>
          <w:rtl/>
          <w:lang w:bidi="fa-IR"/>
        </w:rPr>
        <w:t xml:space="preserve">ه </w:t>
      </w:r>
      <w:r w:rsidRPr="00AB1DF1">
        <w:rPr>
          <w:rFonts w:hint="cs"/>
          <w:rtl/>
          <w:lang w:bidi="fa-IR"/>
        </w:rPr>
        <w:t>اعتبار کدام زمان و مکان جائز و ب</w:t>
      </w:r>
      <w:r w:rsidR="00D60DE2" w:rsidRPr="00AB1DF1">
        <w:rPr>
          <w:rFonts w:hint="cs"/>
          <w:rtl/>
          <w:lang w:bidi="fa-IR"/>
        </w:rPr>
        <w:t xml:space="preserve">ه </w:t>
      </w:r>
      <w:r w:rsidRPr="00AB1DF1">
        <w:rPr>
          <w:rFonts w:hint="cs"/>
          <w:rtl/>
          <w:lang w:bidi="fa-IR"/>
        </w:rPr>
        <w:t xml:space="preserve">اعتبار زمان و مکان و اشخاص دیگر </w:t>
      </w:r>
      <w:r w:rsidR="00D60DE2" w:rsidRPr="00AB1DF1">
        <w:rPr>
          <w:rFonts w:hint="cs"/>
          <w:rtl/>
          <w:lang w:bidi="fa-IR"/>
        </w:rPr>
        <w:t>ناروا باشد</w:t>
      </w:r>
      <w:r w:rsidRPr="00AB1DF1">
        <w:rPr>
          <w:rFonts w:hint="cs"/>
          <w:rtl/>
          <w:lang w:bidi="fa-IR"/>
        </w:rPr>
        <w:t xml:space="preserve"> یا باعتبار مشاهده و تجربة کدام عالمی از احوال عوام روا باشد و به اعتبار مشاهده و تجربة دیگر ناجائز و ناروا باشد، پس این اختلاف حقیقی گفته نمی‌شود، فقط این اختلافی لفظی و ظاهریست. در حدیث و فقه نظائر این بسیار اند خود آنحضرت </w:t>
      </w:r>
      <w:r w:rsidRPr="00AB1DF1">
        <w:rPr>
          <w:rFonts w:hint="cs"/>
          <w:lang w:bidi="fa-IR"/>
        </w:rPr>
        <w:sym w:font="AGA Arabesque" w:char="F072"/>
      </w:r>
      <w:r w:rsidR="00D60DE2" w:rsidRPr="00AB1DF1">
        <w:rPr>
          <w:rFonts w:hint="cs"/>
          <w:rtl/>
          <w:lang w:bidi="fa-IR"/>
        </w:rPr>
        <w:t xml:space="preserve"> زنان را اجازة نماز جماعت می‌دادند</w:t>
      </w:r>
      <w:r w:rsidRPr="00AB1DF1">
        <w:rPr>
          <w:rFonts w:hint="cs"/>
          <w:rtl/>
          <w:lang w:bidi="fa-IR"/>
        </w:rPr>
        <w:t xml:space="preserve"> و </w:t>
      </w:r>
      <w:r w:rsidR="00D60DE2" w:rsidRPr="00AB1DF1">
        <w:rPr>
          <w:rFonts w:hint="cs"/>
          <w:rtl/>
          <w:lang w:bidi="fa-IR"/>
        </w:rPr>
        <w:t>بعضی صحابة او بعداً منع می‌کردن</w:t>
      </w:r>
      <w:r w:rsidRPr="00AB1DF1">
        <w:rPr>
          <w:rFonts w:hint="cs"/>
          <w:rtl/>
          <w:lang w:bidi="fa-IR"/>
        </w:rPr>
        <w:t>د</w:t>
      </w:r>
      <w:r w:rsidR="00D60DE2" w:rsidRPr="00AB1DF1">
        <w:rPr>
          <w:rFonts w:hint="cs"/>
          <w:rtl/>
          <w:lang w:bidi="fa-IR"/>
        </w:rPr>
        <w:t>،</w:t>
      </w:r>
      <w:r w:rsidRPr="00AB1DF1">
        <w:rPr>
          <w:rFonts w:hint="cs"/>
          <w:rtl/>
          <w:lang w:bidi="fa-IR"/>
        </w:rPr>
        <w:t xml:space="preserve"> و از همین قبیل اند اختلافات امام همام</w:t>
      </w:r>
      <w:r w:rsidR="00D60DE2" w:rsidRPr="00AB1DF1">
        <w:rPr>
          <w:rStyle w:val="FootnoteReference"/>
          <w:rtl/>
          <w:lang w:bidi="fa-IR"/>
        </w:rPr>
        <w:footnoteReference w:id="153"/>
      </w:r>
      <w:r w:rsidRPr="00AB1DF1">
        <w:rPr>
          <w:rFonts w:hint="cs"/>
          <w:rtl/>
          <w:lang w:bidi="fa-IR"/>
        </w:rPr>
        <w:t xml:space="preserve"> با شاگردان خود ر</w:t>
      </w:r>
      <w:r w:rsidR="00D60DE2" w:rsidRPr="00AB1DF1">
        <w:rPr>
          <w:rFonts w:hint="cs"/>
          <w:rtl/>
          <w:lang w:bidi="fa-IR"/>
        </w:rPr>
        <w:t>حمهم الله در اکثر مسائل اختلافی</w:t>
      </w:r>
      <w:r w:rsidRPr="00AB1DF1">
        <w:rPr>
          <w:rFonts w:hint="cs"/>
          <w:rtl/>
          <w:lang w:bidi="fa-IR"/>
        </w:rPr>
        <w:t xml:space="preserve"> یعنی اختلاف عصر و زمان و مشاهده و تجربه است نه حقیقی، چنانچه هدایه این را جابجا بیان کرده است.</w:t>
      </w:r>
    </w:p>
    <w:p w:rsidR="00222BB6" w:rsidRPr="00AB1DF1" w:rsidRDefault="00222BB6" w:rsidP="00F208F9">
      <w:pPr>
        <w:ind w:firstLine="284"/>
        <w:jc w:val="lowKashida"/>
        <w:rPr>
          <w:rFonts w:hint="cs"/>
          <w:rtl/>
          <w:lang w:bidi="fa-IR"/>
        </w:rPr>
      </w:pPr>
      <w:r w:rsidRPr="005D220E">
        <w:rPr>
          <w:rFonts w:cs="B Lotus" w:hint="cs"/>
          <w:b/>
          <w:bCs/>
          <w:rtl/>
          <w:lang w:bidi="fa-IR"/>
        </w:rPr>
        <w:t>اصل پنجم:</w:t>
      </w:r>
      <w:r w:rsidRPr="00AB1DF1">
        <w:rPr>
          <w:rFonts w:hint="cs"/>
          <w:rtl/>
          <w:lang w:bidi="fa-IR"/>
        </w:rPr>
        <w:t xml:space="preserve"> اگر </w:t>
      </w:r>
      <w:r w:rsidR="00F208F9" w:rsidRPr="00AB1DF1">
        <w:rPr>
          <w:rFonts w:hint="cs"/>
          <w:rtl/>
          <w:lang w:bidi="fa-IR"/>
        </w:rPr>
        <w:t>در انجام دادن</w:t>
      </w:r>
      <w:r w:rsidRPr="00AB1DF1">
        <w:rPr>
          <w:rFonts w:hint="cs"/>
          <w:rtl/>
          <w:lang w:bidi="fa-IR"/>
        </w:rPr>
        <w:t xml:space="preserve"> امری خلاف شرع فوائد و مصلحت</w:t>
      </w:r>
      <w:r w:rsidR="00F208F9" w:rsidRPr="00AB1DF1">
        <w:rPr>
          <w:rFonts w:hint="cs"/>
          <w:rtl/>
          <w:lang w:bidi="fa-IR"/>
        </w:rPr>
        <w:t xml:space="preserve"> های</w:t>
      </w:r>
      <w:r w:rsidRPr="00AB1DF1">
        <w:rPr>
          <w:rFonts w:hint="cs"/>
          <w:rtl/>
          <w:lang w:bidi="fa-IR"/>
        </w:rPr>
        <w:t xml:space="preserve"> هم </w:t>
      </w:r>
      <w:r w:rsidR="00F208F9" w:rsidRPr="00AB1DF1">
        <w:rPr>
          <w:rFonts w:hint="cs"/>
          <w:rtl/>
          <w:lang w:bidi="fa-IR"/>
        </w:rPr>
        <w:t xml:space="preserve">وجود داشته </w:t>
      </w:r>
      <w:r w:rsidRPr="00AB1DF1">
        <w:rPr>
          <w:rFonts w:hint="cs"/>
          <w:rtl/>
          <w:lang w:bidi="fa-IR"/>
        </w:rPr>
        <w:t>باشد که تحصیل آن در شرع مقدس ضروری نباشد یا راه تحصیل</w:t>
      </w:r>
      <w:r w:rsidR="00F208F9" w:rsidRPr="00AB1DF1">
        <w:rPr>
          <w:rFonts w:hint="cs"/>
          <w:rtl/>
          <w:lang w:bidi="fa-IR"/>
        </w:rPr>
        <w:t xml:space="preserve"> دیگری</w:t>
      </w:r>
      <w:r w:rsidRPr="00AB1DF1">
        <w:rPr>
          <w:rFonts w:hint="cs"/>
          <w:rtl/>
          <w:lang w:bidi="fa-IR"/>
        </w:rPr>
        <w:t xml:space="preserve"> غیر این راه</w:t>
      </w:r>
      <w:r w:rsidR="00F208F9" w:rsidRPr="00AB1DF1">
        <w:rPr>
          <w:rFonts w:hint="cs"/>
          <w:rtl/>
          <w:lang w:bidi="fa-IR"/>
        </w:rPr>
        <w:t xml:space="preserve"> برای آن</w:t>
      </w:r>
      <w:r w:rsidRPr="00AB1DF1">
        <w:rPr>
          <w:rFonts w:hint="cs"/>
          <w:rtl/>
          <w:lang w:bidi="fa-IR"/>
        </w:rPr>
        <w:t xml:space="preserve"> باشد، و برای تحصیل چنین فوائد و نیت خیر کرده شود یا این فوائد را مرتب دیده عوام را از آن منع نکنند، اینهم روا نیست چرا که به نیت نیک مباح بلاریب و عادت عبادت می‌گردد، اما معصیت و بدعت</w:t>
      </w:r>
      <w:r w:rsidR="00F208F9" w:rsidRPr="00AB1DF1">
        <w:rPr>
          <w:rFonts w:hint="cs"/>
          <w:rtl/>
          <w:lang w:bidi="fa-IR"/>
        </w:rPr>
        <w:t xml:space="preserve"> هرگز</w:t>
      </w:r>
      <w:r w:rsidRPr="00AB1DF1">
        <w:rPr>
          <w:rFonts w:hint="cs"/>
          <w:rtl/>
          <w:lang w:bidi="fa-IR"/>
        </w:rPr>
        <w:t xml:space="preserve"> به سبب نیت نیک جائز و مباح نمی‌گردد، نیت در تغییر معصیت به طاعت اثر ندارد، اگرچه در آن هزارها مصلحت باشد نه ارتکاب آن جائز است و نه سکوت علماء بر آن جائز است، این اصل خیلی بدیهی است.</w:t>
      </w:r>
    </w:p>
    <w:p w:rsidR="00222BB6" w:rsidRPr="00AB1DF1" w:rsidRDefault="00222BB6" w:rsidP="00E0481B">
      <w:pPr>
        <w:ind w:firstLine="284"/>
        <w:jc w:val="lowKashida"/>
        <w:rPr>
          <w:rFonts w:hint="cs"/>
          <w:rtl/>
          <w:lang w:bidi="fa-IR"/>
        </w:rPr>
      </w:pPr>
      <w:r w:rsidRPr="00AB1DF1">
        <w:rPr>
          <w:rFonts w:hint="cs"/>
          <w:rtl/>
          <w:lang w:bidi="fa-IR"/>
        </w:rPr>
        <w:t>و از همین قسم است جاری‌کردن عید و جمعه در قری به مصلحت این که در آن اجتماع مردم می‌شود و وعظ و بیان مسائل خوب می‌شود و چنده بر</w:t>
      </w:r>
      <w:r w:rsidR="00F208F9" w:rsidRPr="00AB1DF1">
        <w:rPr>
          <w:rFonts w:hint="cs"/>
          <w:rtl/>
          <w:lang w:bidi="fa-IR"/>
        </w:rPr>
        <w:t xml:space="preserve">ای مدارس و مساجد و برای ذات ملا </w:t>
      </w:r>
      <w:r w:rsidRPr="00AB1DF1">
        <w:rPr>
          <w:rFonts w:hint="cs"/>
          <w:rtl/>
          <w:lang w:bidi="fa-IR"/>
        </w:rPr>
        <w:t xml:space="preserve">خوب می‌شود، و ملاقات برادران دینی می‌شود و تخویفِ کفار می‌شود، این همه خیالاتِ بیهوده و فریبِ شیطانی و اثر انهماک فی الرسم اند و </w:t>
      </w:r>
      <w:r w:rsidR="00E0481B" w:rsidRPr="00AB1DF1">
        <w:rPr>
          <w:rFonts w:hint="cs"/>
          <w:rtl/>
          <w:lang w:bidi="fa-IR"/>
        </w:rPr>
        <w:t>این بلای است</w:t>
      </w:r>
      <w:r w:rsidRPr="00AB1DF1">
        <w:rPr>
          <w:rFonts w:hint="cs"/>
          <w:rtl/>
          <w:lang w:bidi="fa-IR"/>
        </w:rPr>
        <w:t xml:space="preserve"> بر امت که شهرها را ویران می‌کنند و موجب هلاکی امت می‌گردند که فرائض و واجبات را در چنین روزهای مبارک محض به احیای رسومِ واهیه ترک می‌کنند و خلق خدا را هم به این معاصی و بدع علناً دعوت می‌دهند، فکر باید کرد.</w:t>
      </w:r>
    </w:p>
    <w:p w:rsidR="00222BB6" w:rsidRPr="00AB1DF1" w:rsidRDefault="00222BB6" w:rsidP="00E0481B">
      <w:pPr>
        <w:ind w:firstLine="284"/>
        <w:jc w:val="lowKashida"/>
        <w:rPr>
          <w:rFonts w:hint="cs"/>
          <w:rtl/>
          <w:lang w:bidi="fa-IR"/>
        </w:rPr>
      </w:pPr>
      <w:r w:rsidRPr="00AB1DF1">
        <w:rPr>
          <w:rFonts w:hint="cs"/>
          <w:rtl/>
          <w:lang w:bidi="fa-IR"/>
        </w:rPr>
        <w:t>مثلاً اگر کسی بگوید که: من دزدی و رهزنی و غصب کرد</w:t>
      </w:r>
      <w:r w:rsidR="00E0481B" w:rsidRPr="00AB1DF1">
        <w:rPr>
          <w:rFonts w:hint="cs"/>
          <w:rtl/>
          <w:lang w:bidi="fa-IR"/>
        </w:rPr>
        <w:t>ن</w:t>
      </w:r>
      <w:r w:rsidRPr="00AB1DF1">
        <w:rPr>
          <w:rFonts w:hint="cs"/>
          <w:rtl/>
          <w:lang w:bidi="fa-IR"/>
        </w:rPr>
        <w:t xml:space="preserve"> مالِ مسلمانان را به این معنی </w:t>
      </w:r>
      <w:r w:rsidR="00E0481B" w:rsidRPr="00AB1DF1">
        <w:rPr>
          <w:rFonts w:hint="cs"/>
          <w:rtl/>
          <w:lang w:bidi="fa-IR"/>
        </w:rPr>
        <w:t xml:space="preserve">و </w:t>
      </w:r>
      <w:r w:rsidRPr="00AB1DF1">
        <w:rPr>
          <w:rFonts w:hint="cs"/>
          <w:rtl/>
          <w:lang w:bidi="fa-IR"/>
        </w:rPr>
        <w:t xml:space="preserve">نیت </w:t>
      </w:r>
      <w:r w:rsidR="00E0481B" w:rsidRPr="00AB1DF1">
        <w:rPr>
          <w:rFonts w:hint="cs"/>
          <w:rtl/>
          <w:lang w:bidi="fa-IR"/>
        </w:rPr>
        <w:t>انجام می‌ده</w:t>
      </w:r>
      <w:r w:rsidRPr="00AB1DF1">
        <w:rPr>
          <w:rFonts w:hint="cs"/>
          <w:rtl/>
          <w:lang w:bidi="fa-IR"/>
        </w:rPr>
        <w:t xml:space="preserve">م که فرزندانم محتاج اند و </w:t>
      </w:r>
      <w:r w:rsidR="00E0481B" w:rsidRPr="00AB1DF1">
        <w:rPr>
          <w:rFonts w:hint="cs"/>
          <w:rtl/>
          <w:lang w:bidi="fa-IR"/>
        </w:rPr>
        <w:t xml:space="preserve">یا </w:t>
      </w:r>
      <w:r w:rsidRPr="00AB1DF1">
        <w:rPr>
          <w:rFonts w:hint="cs"/>
          <w:rtl/>
          <w:lang w:bidi="fa-IR"/>
        </w:rPr>
        <w:t>فقراء و محتاج</w:t>
      </w:r>
      <w:r w:rsidR="00E0481B" w:rsidRPr="00AB1DF1">
        <w:rPr>
          <w:rFonts w:hint="cs"/>
          <w:rtl/>
          <w:lang w:bidi="fa-IR"/>
        </w:rPr>
        <w:t>ین</w:t>
      </w:r>
      <w:r w:rsidRPr="00AB1DF1">
        <w:rPr>
          <w:rFonts w:hint="cs"/>
          <w:rtl/>
          <w:lang w:bidi="fa-IR"/>
        </w:rPr>
        <w:t xml:space="preserve"> بسیار ا</w:t>
      </w:r>
      <w:r w:rsidR="00E0481B" w:rsidRPr="00AB1DF1">
        <w:rPr>
          <w:rFonts w:hint="cs"/>
          <w:rtl/>
          <w:lang w:bidi="fa-IR"/>
        </w:rPr>
        <w:t>ند</w:t>
      </w:r>
      <w:r w:rsidRPr="00AB1DF1">
        <w:rPr>
          <w:rFonts w:hint="cs"/>
          <w:rtl/>
          <w:lang w:bidi="fa-IR"/>
        </w:rPr>
        <w:t xml:space="preserve"> و اینها رحم ندارند، من </w:t>
      </w:r>
      <w:r w:rsidR="00E0481B" w:rsidRPr="00AB1DF1">
        <w:rPr>
          <w:rFonts w:hint="cs"/>
          <w:rtl/>
          <w:lang w:bidi="fa-IR"/>
        </w:rPr>
        <w:t>مال را دزدی نموده و به</w:t>
      </w:r>
      <w:r w:rsidRPr="00AB1DF1">
        <w:rPr>
          <w:rFonts w:hint="cs"/>
          <w:rtl/>
          <w:lang w:bidi="fa-IR"/>
        </w:rPr>
        <w:t xml:space="preserve"> ذوی حوائج می‌دهم تا</w:t>
      </w:r>
      <w:r w:rsidR="00E0481B" w:rsidRPr="00AB1DF1">
        <w:rPr>
          <w:rFonts w:hint="cs"/>
          <w:rtl/>
          <w:lang w:bidi="fa-IR"/>
        </w:rPr>
        <w:t xml:space="preserve"> مرا ثواب برسد یا من مدرسه و مس</w:t>
      </w:r>
      <w:r w:rsidRPr="00AB1DF1">
        <w:rPr>
          <w:rFonts w:hint="cs"/>
          <w:rtl/>
          <w:lang w:bidi="fa-IR"/>
        </w:rPr>
        <w:t xml:space="preserve">جد به همین پولها بناء می‌کنم، آیا کدام عاقل این نیتِ او را خوب می‌داند، و </w:t>
      </w:r>
      <w:r w:rsidR="00E0481B" w:rsidRPr="00AB1DF1">
        <w:rPr>
          <w:rFonts w:hint="cs"/>
          <w:rtl/>
          <w:lang w:bidi="fa-IR"/>
        </w:rPr>
        <w:t>آن را سبب تغییر حرام به حلال</w:t>
      </w:r>
      <w:r w:rsidRPr="00AB1DF1">
        <w:rPr>
          <w:rFonts w:hint="cs"/>
          <w:rtl/>
          <w:lang w:bidi="fa-IR"/>
        </w:rPr>
        <w:t xml:space="preserve"> می‌شمارد؟ هرگز هرگز. چون این قواعد ذهن‌نشین شدند حالا حکم صورت سوم مجلس مولود را باید شنید.</w:t>
      </w:r>
    </w:p>
    <w:p w:rsidR="00222BB6" w:rsidRPr="00AB1DF1" w:rsidRDefault="00222BB6" w:rsidP="00222BB6">
      <w:pPr>
        <w:ind w:firstLine="284"/>
        <w:jc w:val="lowKashida"/>
        <w:rPr>
          <w:rFonts w:hint="cs"/>
          <w:rtl/>
          <w:lang w:bidi="fa-IR"/>
        </w:rPr>
      </w:pPr>
      <w:r w:rsidRPr="00AB1DF1">
        <w:rPr>
          <w:rFonts w:hint="cs"/>
          <w:rtl/>
          <w:lang w:bidi="fa-IR"/>
        </w:rPr>
        <w:t>پس در صورتِ سوم اگرچه قیود مذکوره فی نفسه مباح اند، لیکن چون که درین زمانه منجر به فساد عقائد و عمل عوام اند. بنابراین، وجه این صورت هم روا نباشد.</w:t>
      </w:r>
    </w:p>
    <w:p w:rsidR="00222BB6" w:rsidRPr="00AB1DF1" w:rsidRDefault="00222BB6" w:rsidP="00222BB6">
      <w:pPr>
        <w:ind w:firstLine="284"/>
        <w:jc w:val="lowKashida"/>
        <w:rPr>
          <w:rFonts w:hint="cs"/>
          <w:rtl/>
          <w:lang w:bidi="fa-IR"/>
        </w:rPr>
      </w:pPr>
      <w:r w:rsidRPr="00AB1DF1">
        <w:rPr>
          <w:rFonts w:cs="Traditional Arabic" w:hint="cs"/>
          <w:rtl/>
          <w:lang w:bidi="fa-IR"/>
        </w:rPr>
        <w:t>«</w:t>
      </w:r>
      <w:r w:rsidRPr="00AB1DF1">
        <w:rPr>
          <w:rFonts w:cs="Traditional Arabic" w:hint="cs"/>
          <w:b/>
          <w:bCs/>
          <w:rtl/>
        </w:rPr>
        <w:t>اللهم أحينا على السنة وأمتنا على السنة واحشرنا في زمرة صاحب السنة واجعل حياتنا وموتنا وحشرنا محتوياً في مرضياتك يا أرحم الراحمين</w:t>
      </w:r>
      <w:r w:rsidRPr="00AB1DF1">
        <w:rPr>
          <w:rFonts w:cs="Traditional Arabic" w:hint="cs"/>
          <w:rtl/>
          <w:lang w:bidi="fa-IR"/>
        </w:rPr>
        <w:t>»</w:t>
      </w:r>
      <w:r w:rsidRPr="00AB1DF1">
        <w:rPr>
          <w:rFonts w:hint="cs"/>
          <w:rtl/>
          <w:lang w:bidi="fa-IR"/>
        </w:rPr>
        <w:t xml:space="preserve">.  </w:t>
      </w:r>
      <w:r w:rsidRPr="00AB1DF1">
        <w:rPr>
          <w:rFonts w:cs="B Badr" w:hint="cs"/>
          <w:rtl/>
          <w:lang w:bidi="fa-IR"/>
        </w:rPr>
        <w:t>«</w:t>
      </w:r>
      <w:r w:rsidRPr="00AB1DF1">
        <w:rPr>
          <w:rFonts w:hint="cs"/>
          <w:rtl/>
          <w:lang w:bidi="fa-IR"/>
        </w:rPr>
        <w:t>بار الها! ما را بر سنت زنده نگهدار و ما را بر سنت بمیران، و ما را در زمره</w:t>
      </w:r>
      <w:r w:rsidRPr="00AB1DF1">
        <w:rPr>
          <w:rFonts w:hint="eastAsia"/>
          <w:rtl/>
          <w:lang w:bidi="fa-IR"/>
        </w:rPr>
        <w:t>‌</w:t>
      </w:r>
      <w:r w:rsidRPr="00AB1DF1">
        <w:rPr>
          <w:rFonts w:hint="cs"/>
          <w:rtl/>
          <w:lang w:bidi="fa-IR"/>
        </w:rPr>
        <w:t>ی صاحب سنت حشر گردان، و زندگی، مرگ و حشر ما را وفق رضای خود بگردان، ای رحم کننده</w:t>
      </w:r>
      <w:r w:rsidRPr="00AB1DF1">
        <w:rPr>
          <w:rFonts w:hint="eastAsia"/>
          <w:rtl/>
          <w:lang w:bidi="fa-IR"/>
        </w:rPr>
        <w:t>‌</w:t>
      </w:r>
      <w:r w:rsidRPr="00AB1DF1">
        <w:rPr>
          <w:rFonts w:hint="cs"/>
          <w:rtl/>
          <w:lang w:bidi="fa-IR"/>
        </w:rPr>
        <w:t>ترین رحم</w:t>
      </w:r>
      <w:r w:rsidRPr="00AB1DF1">
        <w:rPr>
          <w:rFonts w:hint="eastAsia"/>
          <w:rtl/>
          <w:lang w:bidi="fa-IR"/>
        </w:rPr>
        <w:t>‌</w:t>
      </w:r>
      <w:r w:rsidRPr="00AB1DF1">
        <w:rPr>
          <w:rFonts w:hint="cs"/>
          <w:rtl/>
          <w:lang w:bidi="fa-IR"/>
        </w:rPr>
        <w:t>کنندگان</w:t>
      </w:r>
      <w:r w:rsidRPr="00AB1DF1">
        <w:rPr>
          <w:rFonts w:cs="B Badr" w:hint="cs"/>
          <w:rtl/>
          <w:lang w:bidi="fa-IR"/>
        </w:rPr>
        <w:t>».</w:t>
      </w:r>
    </w:p>
    <w:p w:rsidR="00222BB6" w:rsidRPr="00AB1DF1" w:rsidRDefault="00222BB6" w:rsidP="00E0481B">
      <w:pPr>
        <w:ind w:firstLine="284"/>
        <w:jc w:val="lowKashida"/>
        <w:rPr>
          <w:rFonts w:hint="cs"/>
          <w:rtl/>
          <w:lang w:bidi="fa-IR"/>
        </w:rPr>
      </w:pPr>
      <w:bookmarkStart w:id="221" w:name="_Toc257927168"/>
      <w:bookmarkStart w:id="222" w:name="_Toc257927298"/>
      <w:r w:rsidRPr="00A10951">
        <w:rPr>
          <w:rStyle w:val="Char"/>
          <w:rFonts w:hint="cs"/>
          <w:rtl/>
        </w:rPr>
        <w:t>فصل دوم:</w:t>
      </w:r>
      <w:bookmarkEnd w:id="221"/>
      <w:bookmarkEnd w:id="222"/>
      <w:r w:rsidRPr="00AB1DF1">
        <w:rPr>
          <w:rFonts w:hint="cs"/>
          <w:rtl/>
          <w:lang w:bidi="fa-IR"/>
        </w:rPr>
        <w:t xml:space="preserve"> از جملة آن رسوم عرس و فاتحه مروجة اولیاء الله است که در زمان</w:t>
      </w:r>
      <w:r w:rsidR="00E0481B" w:rsidRPr="00AB1DF1">
        <w:rPr>
          <w:rFonts w:hint="cs"/>
          <w:rtl/>
          <w:lang w:bidi="fa-IR"/>
        </w:rPr>
        <w:t xml:space="preserve"> نه چندان دور</w:t>
      </w:r>
      <w:r w:rsidRPr="00AB1DF1">
        <w:rPr>
          <w:rFonts w:hint="cs"/>
          <w:rtl/>
          <w:lang w:bidi="fa-IR"/>
        </w:rPr>
        <w:t xml:space="preserve"> به غرضِ ایصالِ ثواب به ارواحِ بزرگان و استفادة برکات اجتماع صلحاء شروع شده </w:t>
      </w:r>
      <w:r w:rsidR="00E0481B" w:rsidRPr="00AB1DF1">
        <w:rPr>
          <w:rFonts w:hint="cs"/>
          <w:rtl/>
          <w:lang w:bidi="fa-IR"/>
        </w:rPr>
        <w:t>است</w:t>
      </w:r>
      <w:r w:rsidRPr="00AB1DF1">
        <w:rPr>
          <w:rFonts w:hint="cs"/>
          <w:rtl/>
          <w:lang w:bidi="fa-IR"/>
        </w:rPr>
        <w:t xml:space="preserve">، مگر حالا مفاسد </w:t>
      </w:r>
      <w:r w:rsidR="00E0481B" w:rsidRPr="00AB1DF1">
        <w:rPr>
          <w:rFonts w:hint="cs"/>
          <w:rtl/>
          <w:lang w:bidi="fa-IR"/>
        </w:rPr>
        <w:t>بسیار دیگر نیز بر آن اضافه نموده اند که</w:t>
      </w:r>
      <w:r w:rsidRPr="00AB1DF1">
        <w:rPr>
          <w:rFonts w:hint="cs"/>
          <w:rtl/>
          <w:lang w:bidi="fa-IR"/>
        </w:rPr>
        <w:t xml:space="preserve"> فی الحال درو اینقدر مفاسد موجود است</w:t>
      </w:r>
      <w:r w:rsidR="00E0481B" w:rsidRPr="00AB1DF1">
        <w:rPr>
          <w:rFonts w:hint="cs"/>
          <w:rtl/>
          <w:lang w:bidi="fa-IR"/>
        </w:rPr>
        <w:t>:</w:t>
      </w:r>
      <w:r w:rsidRPr="00AB1DF1">
        <w:rPr>
          <w:rFonts w:hint="cs"/>
          <w:rtl/>
          <w:lang w:bidi="fa-IR"/>
        </w:rPr>
        <w:t xml:space="preserve"> 1- در بعض جا رقصِ رقاص‌ها می‌شود و آنهم بر سرِ قبر که محلِ عبرتِ آخرت است.</w:t>
      </w:r>
    </w:p>
    <w:p w:rsidR="00222BB6" w:rsidRPr="00AB1DF1" w:rsidRDefault="00222BB6" w:rsidP="00E0481B">
      <w:pPr>
        <w:ind w:firstLine="284"/>
        <w:jc w:val="lowKashida"/>
        <w:rPr>
          <w:rFonts w:hint="cs"/>
          <w:rtl/>
          <w:lang w:bidi="fa-IR"/>
        </w:rPr>
      </w:pPr>
      <w:r w:rsidRPr="00AB1DF1">
        <w:rPr>
          <w:rFonts w:hint="cs"/>
          <w:rtl/>
          <w:lang w:bidi="fa-IR"/>
        </w:rPr>
        <w:t>2- در بعض جای</w:t>
      </w:r>
      <w:r w:rsidR="00E0481B" w:rsidRPr="00AB1DF1">
        <w:rPr>
          <w:rFonts w:hint="cs"/>
          <w:rtl/>
          <w:lang w:bidi="fa-IR"/>
        </w:rPr>
        <w:t xml:space="preserve"> ها</w:t>
      </w:r>
      <w:r w:rsidRPr="00AB1DF1">
        <w:rPr>
          <w:rFonts w:hint="cs"/>
          <w:rtl/>
          <w:lang w:bidi="fa-IR"/>
        </w:rPr>
        <w:t xml:space="preserve"> زنان</w:t>
      </w:r>
      <w:r w:rsidR="00E0481B" w:rsidRPr="00AB1DF1">
        <w:rPr>
          <w:rFonts w:hint="cs"/>
          <w:rtl/>
          <w:lang w:bidi="fa-IR"/>
        </w:rPr>
        <w:t>،</w:t>
      </w:r>
      <w:r w:rsidRPr="00AB1DF1">
        <w:rPr>
          <w:rFonts w:hint="cs"/>
          <w:rtl/>
          <w:lang w:bidi="fa-IR"/>
        </w:rPr>
        <w:t xml:space="preserve"> شاعران</w:t>
      </w:r>
      <w:r w:rsidR="00E0481B" w:rsidRPr="00AB1DF1">
        <w:rPr>
          <w:rFonts w:hint="cs"/>
          <w:rtl/>
          <w:lang w:bidi="fa-IR"/>
        </w:rPr>
        <w:t>،</w:t>
      </w:r>
      <w:r w:rsidRPr="00AB1DF1">
        <w:rPr>
          <w:rFonts w:hint="cs"/>
          <w:rtl/>
          <w:lang w:bidi="fa-IR"/>
        </w:rPr>
        <w:t xml:space="preserve"> مطربان و قوالان با سرود و چنگ و غیره خرافات موجود است که اصلاً رفتن در آن مجلس روا نیست.</w:t>
      </w:r>
    </w:p>
    <w:p w:rsidR="00222BB6" w:rsidRPr="00AB1DF1" w:rsidRDefault="00222BB6" w:rsidP="00222BB6">
      <w:pPr>
        <w:ind w:firstLine="284"/>
        <w:jc w:val="lowKashida"/>
        <w:rPr>
          <w:rFonts w:hint="cs"/>
          <w:rtl/>
          <w:lang w:bidi="fa-IR"/>
        </w:rPr>
      </w:pPr>
      <w:r w:rsidRPr="00AB1DF1">
        <w:rPr>
          <w:rFonts w:hint="cs"/>
          <w:rtl/>
          <w:lang w:bidi="fa-IR"/>
        </w:rPr>
        <w:t>3- در بعض جا این هم نیست، اما طبقِ تعین تاریخِ اجتماع می‌گردد و قرآن‌خوانی و غزلخوانی و تقسیم شیرینی و غذا می‌شود، و اینچنین عُرس را درین زمانه عرس مشروع می‌فهمند، مگر اینهم روا نیست به علت</w:t>
      </w:r>
      <w:r w:rsidR="00E0481B" w:rsidRPr="00AB1DF1">
        <w:rPr>
          <w:rFonts w:hint="cs"/>
          <w:rtl/>
          <w:lang w:bidi="fa-IR"/>
        </w:rPr>
        <w:t xml:space="preserve"> التزام مالایلتزم و تعین و غیره</w:t>
      </w:r>
      <w:r w:rsidRPr="00AB1DF1">
        <w:rPr>
          <w:rFonts w:hint="cs"/>
          <w:rtl/>
          <w:lang w:bidi="fa-IR"/>
        </w:rPr>
        <w:t xml:space="preserve"> که موجود اند، البته اگر گاه گاهی</w:t>
      </w:r>
      <w:r w:rsidR="00E0481B" w:rsidRPr="00AB1DF1">
        <w:rPr>
          <w:rFonts w:hint="cs"/>
          <w:rtl/>
          <w:lang w:bidi="fa-IR"/>
        </w:rPr>
        <w:t xml:space="preserve"> شخصی</w:t>
      </w:r>
      <w:r w:rsidRPr="00AB1DF1">
        <w:rPr>
          <w:rFonts w:hint="cs"/>
          <w:rtl/>
          <w:lang w:bidi="fa-IR"/>
        </w:rPr>
        <w:t xml:space="preserve"> به غیر قید برای ایصالِ ثواب و تحصیلِ عبرت اگر در قبرستان برود مانعی نیست.</w:t>
      </w:r>
    </w:p>
    <w:p w:rsidR="00222BB6" w:rsidRPr="00AB1DF1" w:rsidRDefault="00222BB6" w:rsidP="00E0481B">
      <w:pPr>
        <w:ind w:firstLine="284"/>
        <w:jc w:val="lowKashida"/>
        <w:rPr>
          <w:rFonts w:hint="cs"/>
          <w:rtl/>
          <w:lang w:bidi="fa-IR"/>
        </w:rPr>
      </w:pPr>
      <w:r w:rsidRPr="00AB1DF1">
        <w:rPr>
          <w:rFonts w:hint="cs"/>
          <w:rtl/>
          <w:lang w:bidi="fa-IR"/>
        </w:rPr>
        <w:t xml:space="preserve">و از رسومِ مروجه یکی حلوای شبِ برات و نهمی و هفتمی عید است، و اغذیه و شربت‌های عاشورا </w:t>
      </w:r>
      <w:r w:rsidR="00E0481B" w:rsidRPr="00AB1DF1">
        <w:rPr>
          <w:rFonts w:hint="cs"/>
          <w:rtl/>
          <w:lang w:bidi="fa-IR"/>
        </w:rPr>
        <w:t>حرام</w:t>
      </w:r>
      <w:r w:rsidRPr="00AB1DF1">
        <w:rPr>
          <w:rFonts w:hint="cs"/>
          <w:rtl/>
          <w:lang w:bidi="fa-IR"/>
        </w:rPr>
        <w:t xml:space="preserve"> است</w:t>
      </w:r>
      <w:r w:rsidR="00E0481B" w:rsidRPr="00AB1DF1">
        <w:rPr>
          <w:rFonts w:hint="cs"/>
          <w:rtl/>
          <w:lang w:bidi="fa-IR"/>
        </w:rPr>
        <w:t>،</w:t>
      </w:r>
      <w:r w:rsidRPr="00AB1DF1">
        <w:rPr>
          <w:rFonts w:hint="cs"/>
          <w:rtl/>
          <w:lang w:bidi="fa-IR"/>
        </w:rPr>
        <w:t xml:space="preserve"> و صحنک بی بی فاطمه است و تعزیه عاشورا و ترکِ زینت در ایامِ عاشورا و لباسِ سیاه و زد و کوب درین ایام و نوحه و فریاد در خیابان و کوچ</w:t>
      </w:r>
      <w:r w:rsidR="00E0481B" w:rsidRPr="00AB1DF1">
        <w:rPr>
          <w:rFonts w:hint="cs"/>
          <w:rtl/>
          <w:lang w:bidi="fa-IR"/>
        </w:rPr>
        <w:t xml:space="preserve">ه </w:t>
      </w:r>
      <w:r w:rsidRPr="00AB1DF1">
        <w:rPr>
          <w:rFonts w:hint="cs"/>
          <w:rtl/>
          <w:lang w:bidi="fa-IR"/>
        </w:rPr>
        <w:t xml:space="preserve">ها، و خود روضه‌خوانی درین ایام و وعظ و حکایت شهادتِ این بزرگواران درین ایام به همین </w:t>
      </w:r>
      <w:r w:rsidR="00E0481B" w:rsidRPr="00AB1DF1">
        <w:rPr>
          <w:rFonts w:hint="cs"/>
          <w:rtl/>
          <w:lang w:bidi="fa-IR"/>
        </w:rPr>
        <w:t>فرم</w:t>
      </w:r>
      <w:r w:rsidRPr="00AB1DF1">
        <w:rPr>
          <w:rFonts w:hint="cs"/>
          <w:rtl/>
          <w:lang w:bidi="fa-IR"/>
        </w:rPr>
        <w:t xml:space="preserve"> خاص و </w:t>
      </w:r>
      <w:r w:rsidR="00E0481B" w:rsidRPr="00AB1DF1">
        <w:rPr>
          <w:rFonts w:hint="cs"/>
          <w:rtl/>
          <w:lang w:bidi="fa-IR"/>
        </w:rPr>
        <w:t>آبِ سبیل و گوشت گوسفندهای مذبوح</w:t>
      </w:r>
      <w:r w:rsidRPr="00AB1DF1">
        <w:rPr>
          <w:rFonts w:hint="cs"/>
          <w:rtl/>
          <w:lang w:bidi="fa-IR"/>
        </w:rPr>
        <w:t xml:space="preserve"> به نامِ شهداء حرام است، و رفتن و در مجالس این امور شریک‌شدن یا ایشان را تماشاکردن نیز ناروا و </w:t>
      </w:r>
      <w:r w:rsidR="00E0481B" w:rsidRPr="00AB1DF1">
        <w:rPr>
          <w:rFonts w:hint="cs"/>
          <w:rtl/>
          <w:lang w:bidi="fa-IR"/>
        </w:rPr>
        <w:t>حرام</w:t>
      </w:r>
      <w:r w:rsidRPr="00AB1DF1">
        <w:rPr>
          <w:rFonts w:hint="cs"/>
          <w:rtl/>
          <w:lang w:bidi="fa-IR"/>
        </w:rPr>
        <w:t xml:space="preserve"> هستند، بلکه از بدعاتِ بزرگ و رسم‌های نازیبا اند، این همه رسوم اند که بعضی مکروه و بعضی حرام است.</w:t>
      </w:r>
    </w:p>
    <w:p w:rsidR="00222BB6" w:rsidRPr="00AB1DF1" w:rsidRDefault="00222BB6" w:rsidP="00FC59E7">
      <w:pPr>
        <w:pStyle w:val="a0"/>
        <w:rPr>
          <w:rFonts w:hint="cs"/>
          <w:rtl/>
        </w:rPr>
      </w:pPr>
      <w:bookmarkStart w:id="223" w:name="_Toc257927169"/>
      <w:bookmarkStart w:id="224" w:name="_Toc257927299"/>
      <w:r w:rsidRPr="00AB1DF1">
        <w:rPr>
          <w:rFonts w:hint="cs"/>
          <w:rtl/>
        </w:rPr>
        <w:t>فصل سوم در بیان رسوم موت و بدعاتِ آن</w:t>
      </w:r>
      <w:bookmarkEnd w:id="223"/>
      <w:bookmarkEnd w:id="224"/>
    </w:p>
    <w:p w:rsidR="00222BB6" w:rsidRPr="00AB1DF1" w:rsidRDefault="00222BB6" w:rsidP="00CE0384">
      <w:pPr>
        <w:jc w:val="both"/>
        <w:rPr>
          <w:rFonts w:hint="cs"/>
          <w:rtl/>
          <w:lang w:bidi="fa-IR"/>
        </w:rPr>
      </w:pPr>
      <w:r w:rsidRPr="00AB1DF1">
        <w:rPr>
          <w:rFonts w:hint="cs"/>
          <w:rtl/>
          <w:lang w:bidi="fa-IR"/>
        </w:rPr>
        <w:t>اول</w:t>
      </w:r>
      <w:r w:rsidR="00E0481B" w:rsidRPr="00AB1DF1">
        <w:rPr>
          <w:rFonts w:hint="cs"/>
          <w:rtl/>
          <w:lang w:bidi="fa-IR"/>
        </w:rPr>
        <w:t>-</w:t>
      </w:r>
      <w:r w:rsidRPr="00AB1DF1">
        <w:rPr>
          <w:rFonts w:hint="cs"/>
          <w:rtl/>
          <w:lang w:bidi="fa-IR"/>
        </w:rPr>
        <w:t xml:space="preserve"> این که در تجهیز و تکفین و نمازِ او تاخیر می‌کنند که فلان خویشِ او می‌آید یا روزِ جمعه است می‌گذاریم تا مردم خوب جمع شوند، این همه خلافِ شرع مقدس اند</w:t>
      </w:r>
      <w:r w:rsidR="00E0481B" w:rsidRPr="00AB1DF1">
        <w:rPr>
          <w:rFonts w:hint="cs"/>
          <w:rtl/>
          <w:lang w:bidi="fa-IR"/>
        </w:rPr>
        <w:t>.</w:t>
      </w:r>
      <w:r w:rsidRPr="00AB1DF1">
        <w:rPr>
          <w:rFonts w:hint="cs"/>
          <w:rtl/>
          <w:lang w:bidi="fa-IR"/>
        </w:rPr>
        <w:t xml:space="preserve"> دوم</w:t>
      </w:r>
      <w:r w:rsidR="00E0481B" w:rsidRPr="00AB1DF1">
        <w:rPr>
          <w:rFonts w:hint="cs"/>
          <w:rtl/>
          <w:lang w:bidi="fa-IR"/>
        </w:rPr>
        <w:t>-</w:t>
      </w:r>
      <w:r w:rsidRPr="00AB1DF1">
        <w:rPr>
          <w:rFonts w:hint="cs"/>
          <w:rtl/>
          <w:lang w:bidi="fa-IR"/>
        </w:rPr>
        <w:t xml:space="preserve"> در بعض جا به همراهِ مرده </w:t>
      </w:r>
      <w:r w:rsidR="00E0481B" w:rsidRPr="00AB1DF1">
        <w:rPr>
          <w:rFonts w:hint="cs"/>
          <w:rtl/>
          <w:lang w:bidi="fa-IR"/>
        </w:rPr>
        <w:t>بر سر قبر</w:t>
      </w:r>
      <w:r w:rsidRPr="00AB1DF1">
        <w:rPr>
          <w:rFonts w:hint="cs"/>
          <w:rtl/>
          <w:lang w:bidi="fa-IR"/>
        </w:rPr>
        <w:t xml:space="preserve"> خرما می‌برند و تقسیم می‌کنند، سوم</w:t>
      </w:r>
      <w:r w:rsidR="00E0481B" w:rsidRPr="00AB1DF1">
        <w:rPr>
          <w:rFonts w:hint="cs"/>
          <w:rtl/>
          <w:lang w:bidi="fa-IR"/>
        </w:rPr>
        <w:t>-</w:t>
      </w:r>
      <w:r w:rsidRPr="00AB1DF1">
        <w:rPr>
          <w:rFonts w:hint="cs"/>
          <w:rtl/>
          <w:lang w:bidi="fa-IR"/>
        </w:rPr>
        <w:t xml:space="preserve"> چون شخصی مُرد لباس‌ها و کفش‌های او را تقسیم می‌کنند، این وقت دیده شود اگر وارثِ همین شخص بالغ است و بس پس اشکالی نیست یا که وارثین همه حاضر و بالغ اند و رضا دادند هم مانعی نیست، و اما اگر یکی صغیر است یا حاضر نیست، اینها همه در ارث شمار اند، تصرفِ یک فرد در آن روا نیست، چهارم</w:t>
      </w:r>
      <w:r w:rsidR="00E0481B" w:rsidRPr="00AB1DF1">
        <w:rPr>
          <w:rFonts w:hint="cs"/>
          <w:rtl/>
          <w:lang w:bidi="fa-IR"/>
        </w:rPr>
        <w:t>-</w:t>
      </w:r>
      <w:r w:rsidRPr="00AB1DF1">
        <w:rPr>
          <w:rFonts w:hint="cs"/>
          <w:rtl/>
          <w:lang w:bidi="fa-IR"/>
        </w:rPr>
        <w:t xml:space="preserve"> بعض جا وقتِ شستن مرده ذکر جهر می‌کنند، پنجم</w:t>
      </w:r>
      <w:r w:rsidR="006C0F5B" w:rsidRPr="00AB1DF1">
        <w:rPr>
          <w:rFonts w:hint="cs"/>
          <w:rtl/>
          <w:lang w:bidi="fa-IR"/>
        </w:rPr>
        <w:t>-</w:t>
      </w:r>
      <w:r w:rsidRPr="00AB1DF1">
        <w:rPr>
          <w:rFonts w:hint="cs"/>
          <w:rtl/>
          <w:lang w:bidi="fa-IR"/>
        </w:rPr>
        <w:t xml:space="preserve"> همراه جنازه ذکر جهر در بعض جا مروج است، ششم</w:t>
      </w:r>
      <w:r w:rsidR="006C0F5B" w:rsidRPr="00AB1DF1">
        <w:rPr>
          <w:rFonts w:hint="cs"/>
          <w:rtl/>
          <w:lang w:bidi="fa-IR"/>
        </w:rPr>
        <w:t>-</w:t>
      </w:r>
      <w:r w:rsidRPr="00AB1DF1">
        <w:rPr>
          <w:rFonts w:hint="cs"/>
          <w:rtl/>
          <w:lang w:bidi="fa-IR"/>
        </w:rPr>
        <w:t xml:space="preserve"> بعد نمازِ جنازه دعا به جمع بعض جا می‌خوانند، هفتم</w:t>
      </w:r>
      <w:r w:rsidR="006C0F5B" w:rsidRPr="00AB1DF1">
        <w:rPr>
          <w:rFonts w:hint="cs"/>
          <w:rtl/>
          <w:lang w:bidi="fa-IR"/>
        </w:rPr>
        <w:t>-</w:t>
      </w:r>
      <w:r w:rsidRPr="00AB1DF1">
        <w:rPr>
          <w:rFonts w:hint="cs"/>
          <w:rtl/>
          <w:lang w:bidi="fa-IR"/>
        </w:rPr>
        <w:t xml:space="preserve"> بعض جا بعد نماز قرآن گردانی به نیتِ اسقاط می‌کنند، هشتم</w:t>
      </w:r>
      <w:r w:rsidR="006C0F5B" w:rsidRPr="00AB1DF1">
        <w:rPr>
          <w:rFonts w:hint="cs"/>
          <w:rtl/>
          <w:lang w:bidi="fa-IR"/>
        </w:rPr>
        <w:t>-</w:t>
      </w:r>
      <w:r w:rsidRPr="00AB1DF1">
        <w:rPr>
          <w:rFonts w:hint="cs"/>
          <w:rtl/>
          <w:lang w:bidi="fa-IR"/>
        </w:rPr>
        <w:t xml:space="preserve"> بعد دفن بعض جا دو دعاء می‌خوانند و همان یک دعا هم به رفع یدین و اجتماع اختلاف دارد چه جای دو، نهم</w:t>
      </w:r>
      <w:r w:rsidR="006C0F5B" w:rsidRPr="00AB1DF1">
        <w:rPr>
          <w:rFonts w:hint="cs"/>
          <w:rtl/>
          <w:lang w:bidi="fa-IR"/>
        </w:rPr>
        <w:t>-</w:t>
      </w:r>
      <w:r w:rsidRPr="00AB1DF1">
        <w:rPr>
          <w:rFonts w:hint="cs"/>
          <w:rtl/>
          <w:lang w:bidi="fa-IR"/>
        </w:rPr>
        <w:t xml:space="preserve"> بعض جا بعد دفن بر قبر اذان می‌دهند، دهم</w:t>
      </w:r>
      <w:r w:rsidR="006C0F5B" w:rsidRPr="00AB1DF1">
        <w:rPr>
          <w:rFonts w:hint="cs"/>
          <w:rtl/>
          <w:lang w:bidi="fa-IR"/>
        </w:rPr>
        <w:t>-</w:t>
      </w:r>
      <w:r w:rsidRPr="00AB1DF1">
        <w:rPr>
          <w:rFonts w:hint="cs"/>
          <w:rtl/>
          <w:lang w:bidi="fa-IR"/>
        </w:rPr>
        <w:t xml:space="preserve"> اول شام می‌دهند در خانة مرده گوسفند ذبح می‌شود، و غذا پخته می‌شود و تقسیم می‌شود، یازدهم</w:t>
      </w:r>
      <w:r w:rsidR="006C0F5B" w:rsidRPr="00AB1DF1">
        <w:rPr>
          <w:rFonts w:hint="cs"/>
          <w:rtl/>
          <w:lang w:bidi="fa-IR"/>
        </w:rPr>
        <w:t>-</w:t>
      </w:r>
      <w:r w:rsidRPr="00AB1DF1">
        <w:rPr>
          <w:rFonts w:hint="cs"/>
          <w:rtl/>
          <w:lang w:bidi="fa-IR"/>
        </w:rPr>
        <w:t xml:space="preserve"> قریب یک هفته یا ماه یا چهل روز مسلسل روزانه یک گونه غذای مختصر از خانة او به مسجد و ملا میرسد، دوازدهم</w:t>
      </w:r>
      <w:r w:rsidR="006C0F5B" w:rsidRPr="00AB1DF1">
        <w:rPr>
          <w:rFonts w:hint="cs"/>
          <w:rtl/>
          <w:lang w:bidi="fa-IR"/>
        </w:rPr>
        <w:t>-</w:t>
      </w:r>
      <w:r w:rsidRPr="00AB1DF1">
        <w:rPr>
          <w:rFonts w:hint="cs"/>
          <w:rtl/>
          <w:lang w:bidi="fa-IR"/>
        </w:rPr>
        <w:t xml:space="preserve"> روز سوم به نام پُرس، مرد و زن از اطراف و جوانب در خانة مرده </w:t>
      </w:r>
      <w:r w:rsidR="006C0F5B" w:rsidRPr="00AB1DF1">
        <w:rPr>
          <w:rFonts w:hint="cs"/>
          <w:rtl/>
          <w:lang w:bidi="fa-IR"/>
        </w:rPr>
        <w:t>برای غارت خانة آن غریب هجوم می‌برند</w:t>
      </w:r>
      <w:r w:rsidRPr="00AB1DF1">
        <w:rPr>
          <w:rFonts w:hint="cs"/>
          <w:rtl/>
          <w:lang w:bidi="fa-IR"/>
        </w:rPr>
        <w:t>، سیزدهم</w:t>
      </w:r>
      <w:r w:rsidR="00E91525" w:rsidRPr="00AB1DF1">
        <w:rPr>
          <w:rFonts w:hint="cs"/>
          <w:rtl/>
          <w:lang w:bidi="fa-IR"/>
        </w:rPr>
        <w:t>-</w:t>
      </w:r>
      <w:r w:rsidRPr="00AB1DF1">
        <w:rPr>
          <w:rFonts w:hint="cs"/>
          <w:rtl/>
          <w:lang w:bidi="fa-IR"/>
        </w:rPr>
        <w:t xml:space="preserve"> خواص و عوام به نامِ تعزیه که حالا آن را فاضحه باید گفت از دور و دراز یا قرب و جوار اونجا تا مدتی رفت و آمد می</w:t>
      </w:r>
      <w:r w:rsidR="00E91525" w:rsidRPr="00AB1DF1">
        <w:rPr>
          <w:rFonts w:hint="cs"/>
          <w:rtl/>
          <w:lang w:bidi="fa-IR"/>
        </w:rPr>
        <w:t>نماین</w:t>
      </w:r>
      <w:r w:rsidRPr="00AB1DF1">
        <w:rPr>
          <w:rFonts w:hint="cs"/>
          <w:rtl/>
          <w:lang w:bidi="fa-IR"/>
        </w:rPr>
        <w:t xml:space="preserve">د، اینجا آمده کم از کم یک روز و شب یا فقط یک وقت به مقدار خوردنِ غذا می‌نشینند، و حال آن که تعزیه سنت را سفر لازم نیست و در خانه رفتن لازم نیست، هرجا و کیف ما اتفق آن غمزده را ملاقات کند او را بگوید: </w:t>
      </w:r>
      <w:r w:rsidRPr="00AB1DF1">
        <w:rPr>
          <w:rFonts w:cs="Traditional Arabic" w:hint="cs"/>
          <w:rtl/>
          <w:lang w:bidi="fa-IR"/>
        </w:rPr>
        <w:t>«</w:t>
      </w:r>
      <w:r w:rsidRPr="00AB1DF1">
        <w:rPr>
          <w:rFonts w:cs="Traditional Arabic" w:hint="cs"/>
          <w:b/>
          <w:bCs/>
          <w:rtl/>
        </w:rPr>
        <w:t>أعظم الله أجركم وعزاكم في مصيبتكم وغفر الله لميتكم</w:t>
      </w:r>
      <w:r w:rsidRPr="00AB1DF1">
        <w:rPr>
          <w:rFonts w:cs="Traditional Arabic" w:hint="cs"/>
          <w:rtl/>
          <w:lang w:bidi="fa-IR"/>
        </w:rPr>
        <w:t>»</w:t>
      </w:r>
      <w:r w:rsidRPr="00AB1DF1">
        <w:rPr>
          <w:rFonts w:hint="cs"/>
          <w:rtl/>
          <w:lang w:bidi="fa-IR"/>
        </w:rPr>
        <w:t xml:space="preserve"> </w:t>
      </w:r>
      <w:r w:rsidRPr="00AB1DF1">
        <w:rPr>
          <w:rFonts w:cs="B Badr" w:hint="cs"/>
          <w:rtl/>
          <w:lang w:bidi="fa-IR"/>
        </w:rPr>
        <w:t>«</w:t>
      </w:r>
      <w:r w:rsidRPr="00AB1DF1">
        <w:rPr>
          <w:rFonts w:hint="cs"/>
          <w:rtl/>
          <w:lang w:bidi="fa-IR"/>
        </w:rPr>
        <w:t>خداوند پاداش شما را زیاد گرداند، و در مصیبت شما را صابر بدارد و برای مرده</w:t>
      </w:r>
      <w:r w:rsidRPr="00AB1DF1">
        <w:rPr>
          <w:rFonts w:hint="eastAsia"/>
          <w:rtl/>
          <w:lang w:bidi="fa-IR"/>
        </w:rPr>
        <w:t>‌</w:t>
      </w:r>
      <w:r w:rsidRPr="00AB1DF1">
        <w:rPr>
          <w:rFonts w:hint="cs"/>
          <w:rtl/>
          <w:lang w:bidi="fa-IR"/>
        </w:rPr>
        <w:t>ی تان بیامرزد</w:t>
      </w:r>
      <w:r w:rsidRPr="00AB1DF1">
        <w:rPr>
          <w:rFonts w:cs="B Badr" w:hint="cs"/>
          <w:rtl/>
          <w:lang w:bidi="fa-IR"/>
        </w:rPr>
        <w:t>»</w:t>
      </w:r>
      <w:r w:rsidRPr="00AB1DF1">
        <w:rPr>
          <w:rFonts w:hint="cs"/>
          <w:rtl/>
        </w:rPr>
        <w:t xml:space="preserve"> </w:t>
      </w:r>
      <w:r w:rsidRPr="00AB1DF1">
        <w:rPr>
          <w:rFonts w:hint="cs"/>
          <w:b/>
          <w:bCs/>
          <w:rtl/>
          <w:lang w:bidi="fa-IR"/>
        </w:rPr>
        <w:t xml:space="preserve"> </w:t>
      </w:r>
      <w:r w:rsidRPr="00AB1DF1">
        <w:rPr>
          <w:rFonts w:hint="cs"/>
          <w:rtl/>
          <w:lang w:bidi="fa-IR"/>
        </w:rPr>
        <w:t xml:space="preserve">و بس باقی همه بد رسمی و بدعات اند، و چند نصیحت و اندرز که در آن غذا و انتظار مجلس و غیره نباشد خوب است، اما اگر به غرض دیگر </w:t>
      </w:r>
      <w:r w:rsidR="00E91525" w:rsidRPr="00AB1DF1">
        <w:rPr>
          <w:rFonts w:hint="cs"/>
          <w:rtl/>
          <w:lang w:bidi="fa-IR"/>
        </w:rPr>
        <w:t>آ</w:t>
      </w:r>
      <w:r w:rsidRPr="00AB1DF1">
        <w:rPr>
          <w:rFonts w:hint="cs"/>
          <w:rtl/>
          <w:lang w:bidi="fa-IR"/>
        </w:rPr>
        <w:t>نجا رفت و به تعزیه هم رفت، پس او را میهمانی کردند مانعی نیست، چهاردهم</w:t>
      </w:r>
      <w:r w:rsidR="00E91525" w:rsidRPr="00AB1DF1">
        <w:rPr>
          <w:rFonts w:hint="cs"/>
          <w:rtl/>
          <w:lang w:bidi="fa-IR"/>
        </w:rPr>
        <w:t>-</w:t>
      </w:r>
      <w:r w:rsidRPr="00AB1DF1">
        <w:rPr>
          <w:rFonts w:hint="cs"/>
          <w:rtl/>
          <w:lang w:bidi="fa-IR"/>
        </w:rPr>
        <w:t xml:space="preserve"> همان اهل میت بعضی تا سه یا هفت روز بر سرِ قالینِ خود نشسته انتظار دار</w:t>
      </w:r>
      <w:r w:rsidR="00E91525" w:rsidRPr="00AB1DF1">
        <w:rPr>
          <w:rFonts w:hint="cs"/>
          <w:rtl/>
          <w:lang w:bidi="fa-IR"/>
        </w:rPr>
        <w:t>ن</w:t>
      </w:r>
      <w:r w:rsidRPr="00AB1DF1">
        <w:rPr>
          <w:rFonts w:hint="cs"/>
          <w:rtl/>
          <w:lang w:bidi="fa-IR"/>
        </w:rPr>
        <w:t>د که مردم برای پرسان مردة من بیایند، پانزدهم</w:t>
      </w:r>
      <w:r w:rsidR="00E91525" w:rsidRPr="00AB1DF1">
        <w:rPr>
          <w:rFonts w:hint="cs"/>
          <w:rtl/>
          <w:lang w:bidi="fa-IR"/>
        </w:rPr>
        <w:t>-</w:t>
      </w:r>
      <w:r w:rsidRPr="00AB1DF1">
        <w:rPr>
          <w:rFonts w:hint="cs"/>
          <w:rtl/>
          <w:lang w:bidi="fa-IR"/>
        </w:rPr>
        <w:t xml:space="preserve"> بعضی واردین که می‌آیند می‌گویند: الفاتحه دست بلند کرده چیزی می‌خواند و به مرده می‌بخشد، شانزدهم</w:t>
      </w:r>
      <w:r w:rsidR="00E91525" w:rsidRPr="00AB1DF1">
        <w:rPr>
          <w:rFonts w:hint="cs"/>
          <w:rtl/>
          <w:lang w:bidi="fa-IR"/>
        </w:rPr>
        <w:t>-</w:t>
      </w:r>
      <w:r w:rsidRPr="00AB1DF1">
        <w:rPr>
          <w:rFonts w:hint="cs"/>
          <w:rtl/>
          <w:lang w:bidi="fa-IR"/>
        </w:rPr>
        <w:t xml:space="preserve"> چون حال مرگِ مرده به اطراف رسید فوری زنان به همان مکان جمع شده به غیر احتیاط در تحریض گریانیدن و پریشان‌کردنِ اهل بیت و اُوه آه شروع می‌گردد، هفدهم</w:t>
      </w:r>
      <w:r w:rsidR="00E91525" w:rsidRPr="00AB1DF1">
        <w:rPr>
          <w:rFonts w:hint="cs"/>
          <w:rtl/>
          <w:lang w:bidi="fa-IR"/>
        </w:rPr>
        <w:t>-</w:t>
      </w:r>
      <w:r w:rsidRPr="00AB1DF1">
        <w:rPr>
          <w:rFonts w:hint="cs"/>
          <w:rtl/>
          <w:lang w:bidi="fa-IR"/>
        </w:rPr>
        <w:t xml:space="preserve"> لباس و رخت خواب مرده را بعض جا</w:t>
      </w:r>
      <w:r w:rsidR="00E91525" w:rsidRPr="00AB1DF1">
        <w:rPr>
          <w:rFonts w:hint="cs"/>
          <w:rtl/>
          <w:lang w:bidi="fa-IR"/>
        </w:rPr>
        <w:t>ها</w:t>
      </w:r>
      <w:r w:rsidRPr="00AB1DF1">
        <w:rPr>
          <w:rFonts w:hint="cs"/>
          <w:rtl/>
          <w:lang w:bidi="fa-IR"/>
        </w:rPr>
        <w:t xml:space="preserve"> می‌سوز</w:t>
      </w:r>
      <w:r w:rsidR="00E91525" w:rsidRPr="00AB1DF1">
        <w:rPr>
          <w:rFonts w:hint="cs"/>
          <w:rtl/>
          <w:lang w:bidi="fa-IR"/>
        </w:rPr>
        <w:t>ان</w:t>
      </w:r>
      <w:r w:rsidRPr="00AB1DF1">
        <w:rPr>
          <w:rFonts w:hint="cs"/>
          <w:rtl/>
          <w:lang w:bidi="fa-IR"/>
        </w:rPr>
        <w:t>ند که این مرض بد بود به ما سرایت می‌کند، هژدهم</w:t>
      </w:r>
      <w:r w:rsidR="00E91525" w:rsidRPr="00AB1DF1">
        <w:rPr>
          <w:rFonts w:hint="cs"/>
          <w:rtl/>
          <w:lang w:bidi="fa-IR"/>
        </w:rPr>
        <w:t>-</w:t>
      </w:r>
      <w:r w:rsidRPr="00AB1DF1">
        <w:rPr>
          <w:rFonts w:hint="cs"/>
          <w:rtl/>
          <w:lang w:bidi="fa-IR"/>
        </w:rPr>
        <w:t xml:space="preserve"> در بعض جا</w:t>
      </w:r>
      <w:r w:rsidR="00E91525" w:rsidRPr="00AB1DF1">
        <w:rPr>
          <w:rFonts w:hint="cs"/>
          <w:rtl/>
          <w:lang w:bidi="fa-IR"/>
        </w:rPr>
        <w:t>ها</w:t>
      </w:r>
      <w:r w:rsidRPr="00AB1DF1">
        <w:rPr>
          <w:rFonts w:hint="cs"/>
          <w:rtl/>
          <w:lang w:bidi="fa-IR"/>
        </w:rPr>
        <w:t xml:space="preserve"> بعد چند روز قرآن‌خوانی و ختم‌خوانی ملایان و ط</w:t>
      </w:r>
      <w:r w:rsidR="00E91525" w:rsidRPr="00AB1DF1">
        <w:rPr>
          <w:rFonts w:hint="cs"/>
          <w:rtl/>
          <w:lang w:bidi="fa-IR"/>
        </w:rPr>
        <w:t>البا</w:t>
      </w:r>
      <w:r w:rsidRPr="00AB1DF1">
        <w:rPr>
          <w:rFonts w:hint="cs"/>
          <w:rtl/>
          <w:lang w:bidi="fa-IR"/>
        </w:rPr>
        <w:t>ن شروع می‌گردد و بعد خواندن گوشت و برنج و بعض جا پول و بعض جا کدام نخلی و درختی به ایشان می‌دهند، نوزدهم</w:t>
      </w:r>
      <w:r w:rsidR="00CE0384" w:rsidRPr="00AB1DF1">
        <w:rPr>
          <w:rFonts w:hint="cs"/>
          <w:rtl/>
          <w:lang w:bidi="fa-IR"/>
        </w:rPr>
        <w:t>-</w:t>
      </w:r>
      <w:r w:rsidRPr="00AB1DF1">
        <w:rPr>
          <w:rFonts w:hint="cs"/>
          <w:rtl/>
          <w:lang w:bidi="fa-IR"/>
        </w:rPr>
        <w:t xml:space="preserve"> بعض جا بر سرِ قبور قرآن‌خوانی می‌کنند، بیستم</w:t>
      </w:r>
      <w:r w:rsidR="00CE0384" w:rsidRPr="00AB1DF1">
        <w:rPr>
          <w:rFonts w:hint="cs"/>
          <w:rtl/>
          <w:lang w:bidi="fa-IR"/>
        </w:rPr>
        <w:t>-</w:t>
      </w:r>
      <w:r w:rsidRPr="00AB1DF1">
        <w:rPr>
          <w:rFonts w:hint="cs"/>
          <w:rtl/>
          <w:lang w:bidi="fa-IR"/>
        </w:rPr>
        <w:t xml:space="preserve"> بر سرِ قبور سبزیجات و ریحان می‌اندازند. بیست و یکم</w:t>
      </w:r>
      <w:r w:rsidR="00CE0384" w:rsidRPr="00AB1DF1">
        <w:rPr>
          <w:rFonts w:hint="cs"/>
          <w:rtl/>
          <w:lang w:bidi="fa-IR"/>
        </w:rPr>
        <w:t>-</w:t>
      </w:r>
      <w:r w:rsidRPr="00AB1DF1">
        <w:rPr>
          <w:rFonts w:hint="cs"/>
          <w:rtl/>
          <w:lang w:bidi="fa-IR"/>
        </w:rPr>
        <w:t xml:space="preserve"> بر سرِ قبور</w:t>
      </w:r>
      <w:r w:rsidR="00CE0384" w:rsidRPr="00AB1DF1">
        <w:rPr>
          <w:rFonts w:hint="cs"/>
          <w:rtl/>
          <w:lang w:bidi="fa-IR"/>
        </w:rPr>
        <w:t xml:space="preserve"> وقتا</w:t>
      </w:r>
      <w:r w:rsidRPr="00AB1DF1">
        <w:rPr>
          <w:rFonts w:hint="cs"/>
          <w:rtl/>
          <w:lang w:bidi="fa-IR"/>
        </w:rPr>
        <w:t xml:space="preserve"> فوقتاً آبپاشی می‌کنند، بیست و دوم</w:t>
      </w:r>
      <w:r w:rsidR="00CE0384" w:rsidRPr="00AB1DF1">
        <w:rPr>
          <w:rFonts w:hint="cs"/>
          <w:rtl/>
          <w:lang w:bidi="fa-IR"/>
        </w:rPr>
        <w:t>-</w:t>
      </w:r>
      <w:r w:rsidRPr="00AB1DF1">
        <w:rPr>
          <w:rFonts w:hint="cs"/>
          <w:rtl/>
          <w:lang w:bidi="fa-IR"/>
        </w:rPr>
        <w:t xml:space="preserve"> قبر را بلند می‌کنند و بر او گنبد یا علَم و پرچم و چادر یا چراغ و غیره استعمال و بلند می‌کنند، بیست سوم</w:t>
      </w:r>
      <w:r w:rsidR="00CE0384" w:rsidRPr="00AB1DF1">
        <w:rPr>
          <w:rFonts w:hint="cs"/>
          <w:rtl/>
          <w:lang w:bidi="fa-IR"/>
        </w:rPr>
        <w:t>-</w:t>
      </w:r>
      <w:r w:rsidRPr="00AB1DF1">
        <w:rPr>
          <w:rFonts w:hint="cs"/>
          <w:rtl/>
          <w:lang w:bidi="fa-IR"/>
        </w:rPr>
        <w:t xml:space="preserve"> هفتمی و چهاردهمی و چهلمی و سالی بدعات </w:t>
      </w:r>
      <w:r w:rsidR="00CE0384" w:rsidRPr="00AB1DF1">
        <w:rPr>
          <w:rFonts w:hint="cs"/>
          <w:rtl/>
          <w:lang w:bidi="fa-IR"/>
        </w:rPr>
        <w:t>معین دیگر</w:t>
      </w:r>
      <w:r w:rsidRPr="00AB1DF1">
        <w:rPr>
          <w:rFonts w:hint="cs"/>
          <w:rtl/>
          <w:lang w:bidi="fa-IR"/>
        </w:rPr>
        <w:t xml:space="preserve"> انجام می‌دهند، بیست چهارم</w:t>
      </w:r>
      <w:r w:rsidR="00CE0384" w:rsidRPr="00AB1DF1">
        <w:rPr>
          <w:rFonts w:hint="cs"/>
          <w:rtl/>
          <w:lang w:bidi="fa-IR"/>
        </w:rPr>
        <w:t>-</w:t>
      </w:r>
      <w:r w:rsidRPr="00AB1DF1">
        <w:rPr>
          <w:rFonts w:hint="cs"/>
          <w:rtl/>
          <w:lang w:bidi="fa-IR"/>
        </w:rPr>
        <w:t xml:space="preserve"> اگر کدام شیخی یا استاذی علمی یا امام مسجدی بمیرد خواه مخواه یکی از اولاد او </w:t>
      </w:r>
      <w:r w:rsidR="00CE0384" w:rsidRPr="00AB1DF1">
        <w:rPr>
          <w:rFonts w:hint="cs"/>
          <w:rtl/>
          <w:lang w:bidi="fa-IR"/>
        </w:rPr>
        <w:t xml:space="preserve">را </w:t>
      </w:r>
      <w:r w:rsidRPr="00AB1DF1">
        <w:rPr>
          <w:rFonts w:hint="cs"/>
          <w:rtl/>
          <w:lang w:bidi="fa-IR"/>
        </w:rPr>
        <w:t xml:space="preserve">جانشینِ او می‌کنند، اگرچه اهلیتِ آن امر </w:t>
      </w:r>
      <w:r w:rsidR="00CE0384" w:rsidRPr="00AB1DF1">
        <w:rPr>
          <w:rFonts w:hint="cs"/>
          <w:rtl/>
          <w:lang w:bidi="fa-IR"/>
        </w:rPr>
        <w:t>را نداشته باشد</w:t>
      </w:r>
      <w:r w:rsidRPr="00AB1DF1">
        <w:rPr>
          <w:rFonts w:hint="cs"/>
          <w:rtl/>
          <w:lang w:bidi="fa-IR"/>
        </w:rPr>
        <w:t>.</w:t>
      </w:r>
    </w:p>
    <w:p w:rsidR="00222BB6" w:rsidRPr="00AB1DF1" w:rsidRDefault="00222BB6" w:rsidP="005936CF">
      <w:pPr>
        <w:ind w:firstLine="284"/>
        <w:jc w:val="lowKashida"/>
        <w:rPr>
          <w:rFonts w:hint="cs"/>
          <w:rtl/>
          <w:lang w:bidi="fa-IR"/>
        </w:rPr>
      </w:pPr>
      <w:r w:rsidRPr="00AB1DF1">
        <w:rPr>
          <w:rFonts w:hint="cs"/>
          <w:rtl/>
          <w:lang w:bidi="fa-IR"/>
        </w:rPr>
        <w:t xml:space="preserve">حکایتی مشهور است که باری یک نفر قاضی مُرد پسرش به جای او گذاشتند که از هیچ چیز خبر نداشت، از او هرچه می‌پرسیدند، </w:t>
      </w:r>
      <w:r w:rsidR="005936CF" w:rsidRPr="00AB1DF1">
        <w:rPr>
          <w:rFonts w:hint="cs"/>
          <w:rtl/>
          <w:lang w:bidi="fa-IR"/>
        </w:rPr>
        <w:t xml:space="preserve">می </w:t>
      </w:r>
      <w:r w:rsidRPr="00AB1DF1">
        <w:rPr>
          <w:rFonts w:hint="cs"/>
          <w:rtl/>
          <w:lang w:bidi="fa-IR"/>
        </w:rPr>
        <w:t>گفت که: درین مسئله اختلاف است ما وقتِ خود ضائع نمی‌کنیم، روزی ک</w:t>
      </w:r>
      <w:r w:rsidR="005936CF" w:rsidRPr="00AB1DF1">
        <w:rPr>
          <w:rFonts w:hint="cs"/>
          <w:rtl/>
          <w:lang w:bidi="fa-IR"/>
        </w:rPr>
        <w:t>س از راهِ شوخی پرسید: قاضی صاحب! چند خدا وجود دارد؟</w:t>
      </w:r>
      <w:r w:rsidRPr="00AB1DF1">
        <w:rPr>
          <w:rFonts w:hint="cs"/>
          <w:rtl/>
          <w:lang w:bidi="fa-IR"/>
        </w:rPr>
        <w:t xml:space="preserve"> گفت: بگذار درین اختلاف است، اهل مجلس به خنده درآمدند، ندماء قاضی دیدند که این رسوائی و تخفیف تا کی، او را پیش عالمی نحوی بُردند که این را تعلیم کنید، استاد او را درس می‌داد، تا روزی استاد او را ترکیبِ ضَرَبَ زَیدٌ عَمراً گفت، پرسید که خیر زید عمرو را چرا زد، استاد گفت: این مثالی است در نحو، گفت: ما به این کار نداریم، اولاً بگوئید چون شما گواهی می‌دهید زید عمرو را زده است، آخر عمرو چه گناه کرده است، استاد بیچاره داد می‌زند که مثالیست، گفت: نه خیر شما رشوت گرفته اید، استاد را به زندان فرستاد، این است اثرِ این رسمِ بد.</w:t>
      </w:r>
    </w:p>
    <w:p w:rsidR="00222BB6" w:rsidRPr="00AB1DF1" w:rsidRDefault="00222BB6" w:rsidP="004C69A3">
      <w:pPr>
        <w:ind w:firstLine="284"/>
        <w:jc w:val="lowKashida"/>
        <w:rPr>
          <w:rFonts w:hint="cs"/>
          <w:rtl/>
          <w:lang w:bidi="fa-IR"/>
        </w:rPr>
      </w:pPr>
      <w:r w:rsidRPr="00AB1DF1">
        <w:rPr>
          <w:rFonts w:hint="cs"/>
          <w:rtl/>
          <w:lang w:bidi="fa-IR"/>
        </w:rPr>
        <w:t xml:space="preserve">بیست </w:t>
      </w:r>
      <w:r w:rsidR="005936CF" w:rsidRPr="00AB1DF1">
        <w:rPr>
          <w:rFonts w:hint="cs"/>
          <w:rtl/>
          <w:lang w:bidi="fa-IR"/>
        </w:rPr>
        <w:t xml:space="preserve">و </w:t>
      </w:r>
      <w:r w:rsidRPr="00AB1DF1">
        <w:rPr>
          <w:rFonts w:hint="cs"/>
          <w:rtl/>
          <w:lang w:bidi="fa-IR"/>
        </w:rPr>
        <w:t xml:space="preserve">پنجم: در </w:t>
      </w:r>
      <w:r w:rsidR="004C69A3" w:rsidRPr="00AB1DF1">
        <w:rPr>
          <w:rFonts w:hint="cs"/>
          <w:rtl/>
          <w:lang w:bidi="fa-IR"/>
        </w:rPr>
        <w:t>برخی مناطق</w:t>
      </w:r>
      <w:r w:rsidRPr="00AB1DF1">
        <w:rPr>
          <w:rFonts w:hint="cs"/>
          <w:rtl/>
          <w:lang w:bidi="fa-IR"/>
        </w:rPr>
        <w:t xml:space="preserve"> مروج است که خواهران را میراث نمی‌دهند، این مقابله به نصِ صریح قرآن است، بیست </w:t>
      </w:r>
      <w:r w:rsidR="004C69A3" w:rsidRPr="00AB1DF1">
        <w:rPr>
          <w:rFonts w:hint="cs"/>
          <w:rtl/>
          <w:lang w:bidi="fa-IR"/>
        </w:rPr>
        <w:t xml:space="preserve">و </w:t>
      </w:r>
      <w:r w:rsidRPr="00AB1DF1">
        <w:rPr>
          <w:rFonts w:hint="cs"/>
          <w:rtl/>
          <w:lang w:bidi="fa-IR"/>
        </w:rPr>
        <w:t>ششم</w:t>
      </w:r>
      <w:r w:rsidR="004C69A3" w:rsidRPr="00AB1DF1">
        <w:rPr>
          <w:rFonts w:hint="cs"/>
          <w:rtl/>
          <w:lang w:bidi="fa-IR"/>
        </w:rPr>
        <w:t>-</w:t>
      </w:r>
      <w:r w:rsidRPr="00AB1DF1">
        <w:rPr>
          <w:rFonts w:hint="cs"/>
          <w:rtl/>
          <w:lang w:bidi="fa-IR"/>
        </w:rPr>
        <w:t xml:space="preserve"> در حدودِ ما مروج است که خواهران را برابرِ برادران میراث می‌دهند، اگرچه برادر بخواهد همه کسان و اقوام و خصوصاً خواهران و دامادان غیض کرده او را ملامت می‌کنند او هم از ترسِ ملامت خاموش است، این هم معارضة عملی با نصِ صریح قرآنی است، بیست هفتم</w:t>
      </w:r>
      <w:r w:rsidR="004C69A3" w:rsidRPr="00AB1DF1">
        <w:rPr>
          <w:rFonts w:hint="cs"/>
          <w:rtl/>
          <w:lang w:bidi="fa-IR"/>
        </w:rPr>
        <w:t>-</w:t>
      </w:r>
      <w:r w:rsidRPr="00AB1DF1">
        <w:rPr>
          <w:rFonts w:hint="cs"/>
          <w:rtl/>
          <w:lang w:bidi="fa-IR"/>
        </w:rPr>
        <w:t xml:space="preserve"> یازدهمی شیخ گلانی </w:t>
      </w:r>
      <w:r w:rsidRPr="00AB1DF1">
        <w:rPr>
          <w:rFonts w:cs="CTraditional Arabic" w:hint="cs"/>
          <w:rtl/>
          <w:lang w:bidi="fa-IR"/>
        </w:rPr>
        <w:t>/</w:t>
      </w:r>
      <w:r w:rsidRPr="00AB1DF1">
        <w:rPr>
          <w:rFonts w:hint="cs"/>
          <w:rtl/>
          <w:lang w:bidi="fa-IR"/>
        </w:rPr>
        <w:t xml:space="preserve"> و دیگر </w:t>
      </w:r>
      <w:r w:rsidR="004C69A3" w:rsidRPr="00AB1DF1">
        <w:rPr>
          <w:rFonts w:hint="cs"/>
          <w:rtl/>
          <w:lang w:bidi="fa-IR"/>
        </w:rPr>
        <w:t>بزرگان را تعیین می نمایند</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28- برای ایصالِ ثواب تعیینِ زمان و مکان و غذا و پخته یا غیره همه بدعت اند.</w:t>
      </w:r>
    </w:p>
    <w:p w:rsidR="00222BB6" w:rsidRPr="00AB1DF1" w:rsidRDefault="00222BB6" w:rsidP="004C69A3">
      <w:pPr>
        <w:ind w:firstLine="284"/>
        <w:jc w:val="lowKashida"/>
        <w:rPr>
          <w:rFonts w:hint="cs"/>
          <w:rtl/>
          <w:lang w:bidi="fa-IR"/>
        </w:rPr>
      </w:pPr>
      <w:r w:rsidRPr="00AB1DF1">
        <w:rPr>
          <w:rFonts w:hint="cs"/>
          <w:rtl/>
          <w:lang w:bidi="fa-IR"/>
        </w:rPr>
        <w:t xml:space="preserve">29- </w:t>
      </w:r>
      <w:r w:rsidR="004C69A3" w:rsidRPr="00AB1DF1">
        <w:rPr>
          <w:rFonts w:hint="cs"/>
          <w:rtl/>
          <w:lang w:bidi="fa-IR"/>
        </w:rPr>
        <w:t xml:space="preserve">سیمان کردن، گچ کردن و آهک کردن </w:t>
      </w:r>
      <w:r w:rsidRPr="00AB1DF1">
        <w:rPr>
          <w:rFonts w:hint="cs"/>
          <w:rtl/>
          <w:lang w:bidi="fa-IR"/>
        </w:rPr>
        <w:t xml:space="preserve">قبور </w:t>
      </w:r>
      <w:r w:rsidR="004C69A3" w:rsidRPr="00AB1DF1">
        <w:rPr>
          <w:rFonts w:hint="cs"/>
          <w:rtl/>
          <w:lang w:bidi="fa-IR"/>
        </w:rPr>
        <w:t>حرام است</w:t>
      </w:r>
      <w:r w:rsidRPr="00AB1DF1">
        <w:rPr>
          <w:rFonts w:hint="cs"/>
          <w:rtl/>
          <w:lang w:bidi="fa-IR"/>
        </w:rPr>
        <w:t>.</w:t>
      </w:r>
    </w:p>
    <w:p w:rsidR="00222BB6" w:rsidRPr="00AB1DF1" w:rsidRDefault="00222BB6" w:rsidP="004C69A3">
      <w:pPr>
        <w:ind w:firstLine="284"/>
        <w:jc w:val="lowKashida"/>
        <w:rPr>
          <w:rFonts w:hint="cs"/>
          <w:rtl/>
          <w:lang w:bidi="fa-IR"/>
        </w:rPr>
      </w:pPr>
      <w:r w:rsidRPr="00AB1DF1">
        <w:rPr>
          <w:rFonts w:hint="cs"/>
          <w:rtl/>
          <w:lang w:bidi="fa-IR"/>
        </w:rPr>
        <w:t>3</w:t>
      </w:r>
      <w:r w:rsidR="004C69A3" w:rsidRPr="00AB1DF1">
        <w:rPr>
          <w:rFonts w:hint="cs"/>
          <w:rtl/>
          <w:lang w:bidi="fa-IR"/>
        </w:rPr>
        <w:t>0</w:t>
      </w:r>
      <w:r w:rsidRPr="00AB1DF1">
        <w:rPr>
          <w:rFonts w:hint="cs"/>
          <w:rtl/>
          <w:lang w:bidi="fa-IR"/>
        </w:rPr>
        <w:t xml:space="preserve">- سوگ و ماتم هم از </w:t>
      </w:r>
      <w:r w:rsidR="004C69A3" w:rsidRPr="00AB1DF1">
        <w:rPr>
          <w:rFonts w:hint="cs"/>
          <w:rtl/>
          <w:lang w:bidi="fa-IR"/>
        </w:rPr>
        <w:t>زیاده از حدود شرع</w:t>
      </w:r>
      <w:r w:rsidRPr="00AB1DF1">
        <w:rPr>
          <w:rFonts w:hint="cs"/>
          <w:rtl/>
          <w:lang w:bidi="fa-IR"/>
        </w:rPr>
        <w:t xml:space="preserve"> بدعت است.</w:t>
      </w:r>
    </w:p>
    <w:p w:rsidR="00222BB6" w:rsidRPr="00AB1DF1" w:rsidRDefault="00222BB6" w:rsidP="004C69A3">
      <w:pPr>
        <w:ind w:firstLine="284"/>
        <w:jc w:val="lowKashida"/>
        <w:rPr>
          <w:rFonts w:hint="cs"/>
          <w:rtl/>
          <w:lang w:bidi="fa-IR"/>
        </w:rPr>
      </w:pPr>
      <w:r w:rsidRPr="00AB1DF1">
        <w:rPr>
          <w:rFonts w:hint="cs"/>
          <w:rtl/>
          <w:lang w:bidi="fa-IR"/>
        </w:rPr>
        <w:t xml:space="preserve">این همه بدعاتِ سیئه اند که خرابیِ آن قبلاً </w:t>
      </w:r>
      <w:r w:rsidR="004C69A3" w:rsidRPr="00AB1DF1">
        <w:rPr>
          <w:rFonts w:hint="cs"/>
          <w:rtl/>
          <w:lang w:bidi="fa-IR"/>
        </w:rPr>
        <w:t xml:space="preserve">توضیح </w:t>
      </w:r>
      <w:r w:rsidRPr="00AB1DF1">
        <w:rPr>
          <w:rFonts w:hint="cs"/>
          <w:rtl/>
          <w:lang w:bidi="fa-IR"/>
        </w:rPr>
        <w:t>ده شد.</w:t>
      </w:r>
    </w:p>
    <w:p w:rsidR="00222BB6" w:rsidRPr="00AB1DF1" w:rsidRDefault="00222BB6" w:rsidP="00FC59E7">
      <w:pPr>
        <w:pStyle w:val="a0"/>
        <w:rPr>
          <w:rFonts w:hint="cs"/>
          <w:rtl/>
        </w:rPr>
      </w:pPr>
      <w:bookmarkStart w:id="225" w:name="_Toc257927170"/>
      <w:bookmarkStart w:id="226" w:name="_Toc257927300"/>
      <w:r w:rsidRPr="00AB1DF1">
        <w:rPr>
          <w:rFonts w:hint="cs"/>
          <w:rtl/>
        </w:rPr>
        <w:t>فصل چهارم رسوم اسقاطِ مروج</w:t>
      </w:r>
      <w:bookmarkEnd w:id="225"/>
      <w:bookmarkEnd w:id="226"/>
    </w:p>
    <w:p w:rsidR="00222BB6" w:rsidRPr="00AB1DF1" w:rsidRDefault="00222BB6" w:rsidP="00A10951">
      <w:pPr>
        <w:jc w:val="lowKashida"/>
        <w:rPr>
          <w:rFonts w:hint="cs"/>
          <w:rtl/>
          <w:lang w:bidi="fa-IR"/>
        </w:rPr>
      </w:pPr>
      <w:r w:rsidRPr="00AB1DF1">
        <w:rPr>
          <w:rFonts w:hint="cs"/>
          <w:rtl/>
          <w:lang w:bidi="fa-IR"/>
        </w:rPr>
        <w:t>اسقاط بعض وجوه صحیحه دارد و بعض وجوه بدعت و غیر صحیحه، اصل اینست که وقتی که شخصی ازین جهان سفر کرد و بر ذمة او از فرائض و واجبات اسلامی چیزی مانده است، مثلاً قضای نماز فرض یا وتر یا روزه یا کفارة قسم یا قربانی یا صدقة فطر یا سجدة تلاوت بر سرِ او مانده بود، پس دو صورت است</w:t>
      </w:r>
      <w:r w:rsidR="004C69A3" w:rsidRPr="00AB1DF1">
        <w:rPr>
          <w:rFonts w:hint="cs"/>
          <w:rtl/>
          <w:lang w:bidi="fa-IR"/>
        </w:rPr>
        <w:t>:</w:t>
      </w:r>
      <w:r w:rsidRPr="00AB1DF1">
        <w:rPr>
          <w:rFonts w:hint="cs"/>
          <w:rtl/>
          <w:lang w:bidi="fa-IR"/>
        </w:rPr>
        <w:t xml:space="preserve"> یکی این که میت وصیت کرده است که تمام فرائض و واجباتِ مرا فدیه دهید، اینوقت بر وارث لازم می‌گردد که هرقدر باشند فدیة آنها را بدهد، تا ثلث مال او به آنها خرچ کند، درینصورت وصیت اگر تمام فدیة آن مُرده از ثلث مال یا کمتر از آن ادا گردد و وارث سستی کرده، کاملاً ادا نکند گنهگار گردد، دوم</w:t>
      </w:r>
      <w:r w:rsidR="004C69A3" w:rsidRPr="00AB1DF1">
        <w:rPr>
          <w:rFonts w:hint="cs"/>
          <w:rtl/>
          <w:lang w:bidi="fa-IR"/>
        </w:rPr>
        <w:t>-</w:t>
      </w:r>
      <w:r w:rsidRPr="00AB1DF1">
        <w:rPr>
          <w:rFonts w:hint="cs"/>
          <w:rtl/>
          <w:lang w:bidi="fa-IR"/>
        </w:rPr>
        <w:t xml:space="preserve"> این که با وجود بودن مال میت وصیت نه کرد، پس درین صورت بر ذمة وارث اداکردنِ آنها اگرچه به کم از ثلث تمام شوند، هم واجب نیست، همان مرده خود گنهگار می‌گردد.</w:t>
      </w:r>
    </w:p>
    <w:p w:rsidR="00222BB6" w:rsidRPr="00AB1DF1" w:rsidRDefault="00222BB6" w:rsidP="004C69A3">
      <w:pPr>
        <w:ind w:firstLine="284"/>
        <w:jc w:val="lowKashida"/>
        <w:rPr>
          <w:rFonts w:hint="cs"/>
          <w:rtl/>
          <w:lang w:bidi="fa-IR"/>
        </w:rPr>
      </w:pPr>
      <w:r w:rsidRPr="00AB1DF1">
        <w:rPr>
          <w:rFonts w:hint="cs"/>
          <w:rtl/>
          <w:lang w:bidi="fa-IR"/>
        </w:rPr>
        <w:t>حالا درین صورت که میت بالکل وصیت نکرده است، یا مال نگذاشته است، یا زاید از ثلث وصیت کرده است، یا چندی از آنها را وصیت کرده است، نه همه را با وجودی که در ثلث یا زیاده از آنها گنجایش بود، درین چهار صورت در دو صورتِ اولی بر ذمة وارث اصلاً و در صورتِ سوم زاید علی الثلث و در صورتِ چهارم زاید علی الو</w:t>
      </w:r>
      <w:r w:rsidRPr="00AB1DF1">
        <w:rPr>
          <w:rFonts w:cs="B Badr" w:hint="cs"/>
          <w:rtl/>
          <w:lang w:bidi="fa-IR"/>
        </w:rPr>
        <w:t>صیة</w:t>
      </w:r>
      <w:r w:rsidRPr="00AB1DF1">
        <w:rPr>
          <w:rFonts w:hint="cs"/>
          <w:rtl/>
          <w:lang w:bidi="fa-IR"/>
        </w:rPr>
        <w:t xml:space="preserve"> فدیه‌دادن واجب نیست. آری، اگر وارث تبرعاً چنین کند که فدیة همه را بدهد، پس درینجا هم دو حالت است، یکی این که وارث صاحب مال است و همه را از جانب خود داد این خوب و اشکالی ندارد، صورت و حالتِ دوم این که فقهاء یک تدبیر بیان فرموده اند، تا که ذمة مرده هم بری گردد و بر وارث هم خرچ کثیر و صرف زیادی نیاید، از مالِ خود دهد یا قرض کرده دهد و آن اینست، مثلاً نزد او چهار صاع گندم موجود است، می‌گوید که: اینها فدیة هشت نماز اند و به فقیر داده قبض </w:t>
      </w:r>
      <w:r w:rsidR="004C69A3" w:rsidRPr="00AB1DF1">
        <w:rPr>
          <w:rFonts w:hint="cs"/>
          <w:rtl/>
          <w:lang w:bidi="fa-IR"/>
        </w:rPr>
        <w:t>می کند</w:t>
      </w:r>
      <w:r w:rsidRPr="00AB1DF1">
        <w:rPr>
          <w:rFonts w:hint="cs"/>
          <w:rtl/>
          <w:lang w:bidi="fa-IR"/>
        </w:rPr>
        <w:t>، پس همان فقیر همین مقدار به وارث هبه کرد و وارث تحویل گرفته دوباره داد و همچنین دوره کردند تا فدیة مرده از هرقسم ختم کردند، این صورت جائز است و امید اسقاط حقوقِ لازمه از ذمة مرده هست، اما این واجب نیست، یعنی فعلِ دَور بر ذمة وارث محض تبرّع و احسانست، پس اگر همین صورت هم ضروری و لازمی دانسته شود، از وجه التزام مالایلتزم بدعتِ قبیحه می‌گردد، و این هم ضروریست که در صورت عدم وصیتِ میت تا تمام ورثاء حاضر و بالغ و راضی نباشند، از مالِ میت ندهد که حرامست، در صورتِ وصیت زاید علی الثلث و در صورتِ عدم وصیت اصلاً ندهد، اگر داد ضامن می‌گردد و حقوق نابالغان و کسانی که راضی نباشند بر ذمة او واجب الاداء می‌گردد.</w:t>
      </w:r>
    </w:p>
    <w:p w:rsidR="00222BB6" w:rsidRPr="00AB1DF1" w:rsidRDefault="00222BB6" w:rsidP="004C69A3">
      <w:pPr>
        <w:ind w:firstLine="284"/>
        <w:jc w:val="lowKashida"/>
        <w:rPr>
          <w:rFonts w:hint="cs"/>
          <w:rtl/>
          <w:lang w:bidi="fa-IR"/>
        </w:rPr>
      </w:pPr>
      <w:r w:rsidRPr="00AB1DF1">
        <w:rPr>
          <w:rFonts w:hint="cs"/>
          <w:rtl/>
          <w:lang w:bidi="fa-IR"/>
        </w:rPr>
        <w:t xml:space="preserve">حالا آمدیم بر سرِ مقصود این طریقِ اسقاط که فقط یک نخل یا درخت یا چیزی دیگر کیف ما اتفق داد، چیزی نیست بلکه رسم محض است، و رسم قرآن‌گردانی و هدیة او به غیر بیانِ قیمت و غیره و این طریق را لازم گرفتن اقبح‌ترین بدعت است، علامه شامی و دیگر فقهاء تصریح کرده اند، و در فتاوی دارالعلوم ص 215 ج 5 و 6 و فتاوی رشیدیه ص 116 و احسن الفتاوی ج 1 ص 348 و بالخصوص مفتی دیارالهند و العرب مفتی محمد کفایت الله دهلوی </w:t>
      </w:r>
      <w:r w:rsidRPr="00AB1DF1">
        <w:rPr>
          <w:rFonts w:cs="CTraditional Arabic" w:hint="cs"/>
          <w:rtl/>
          <w:lang w:bidi="fa-IR"/>
        </w:rPr>
        <w:t>/</w:t>
      </w:r>
      <w:r w:rsidRPr="00AB1DF1">
        <w:rPr>
          <w:rFonts w:hint="cs"/>
          <w:rtl/>
          <w:lang w:bidi="fa-IR"/>
        </w:rPr>
        <w:t xml:space="preserve"> رساله </w:t>
      </w:r>
      <w:r w:rsidRPr="00AB1DF1">
        <w:rPr>
          <w:rFonts w:cs="CTraditional Arabic" w:hint="cs"/>
          <w:rtl/>
          <w:lang w:bidi="fa-IR"/>
        </w:rPr>
        <w:t>«</w:t>
      </w:r>
      <w:r w:rsidRPr="00AB1DF1">
        <w:rPr>
          <w:rFonts w:hint="cs"/>
          <w:rtl/>
          <w:lang w:bidi="fa-IR"/>
        </w:rPr>
        <w:t>دلائل الخیرات فی ترک المنکرات</w:t>
      </w:r>
      <w:r w:rsidRPr="00AB1DF1">
        <w:rPr>
          <w:rFonts w:cs="CTraditional Arabic" w:hint="cs"/>
          <w:rtl/>
          <w:lang w:bidi="fa-IR"/>
        </w:rPr>
        <w:t>»</w:t>
      </w:r>
      <w:r w:rsidRPr="00AB1DF1">
        <w:rPr>
          <w:rFonts w:hint="cs"/>
          <w:rtl/>
          <w:lang w:bidi="fa-IR"/>
        </w:rPr>
        <w:t xml:space="preserve"> در ردِ این بدعات نوشته است و در آن رساله کم و بیش مهر و امضاء 150 </w:t>
      </w:r>
      <w:r w:rsidR="004C69A3" w:rsidRPr="00AB1DF1">
        <w:rPr>
          <w:rFonts w:hint="cs"/>
          <w:rtl/>
          <w:lang w:bidi="fa-IR"/>
        </w:rPr>
        <w:t>تن</w:t>
      </w:r>
      <w:r w:rsidRPr="00AB1DF1">
        <w:rPr>
          <w:rFonts w:hint="cs"/>
          <w:rtl/>
          <w:lang w:bidi="fa-IR"/>
        </w:rPr>
        <w:t xml:space="preserve"> از علماء کبار موجود است مراجعه باید کرد.</w:t>
      </w:r>
    </w:p>
    <w:p w:rsidR="00222BB6" w:rsidRPr="00AB1DF1" w:rsidRDefault="00222BB6" w:rsidP="00A10951">
      <w:pPr>
        <w:ind w:firstLine="284"/>
        <w:jc w:val="lowKashida"/>
        <w:rPr>
          <w:rFonts w:hint="cs"/>
          <w:rtl/>
          <w:lang w:bidi="fa-IR"/>
        </w:rPr>
      </w:pPr>
      <w:r w:rsidRPr="00AB1DF1">
        <w:rPr>
          <w:rFonts w:hint="cs"/>
          <w:rtl/>
          <w:lang w:bidi="fa-IR"/>
        </w:rPr>
        <w:t>اکثر مسائل بالا از اصلاح الرسوم و بهشتی زیور حکیم الأ</w:t>
      </w:r>
      <w:r w:rsidRPr="00AB1DF1">
        <w:rPr>
          <w:rFonts w:cs="B Badr" w:hint="cs"/>
          <w:rtl/>
          <w:lang w:bidi="fa-IR"/>
        </w:rPr>
        <w:t>مة</w:t>
      </w:r>
      <w:r w:rsidRPr="00AB1DF1">
        <w:rPr>
          <w:rFonts w:hint="cs"/>
          <w:rtl/>
          <w:lang w:bidi="fa-IR"/>
        </w:rPr>
        <w:t xml:space="preserve"> </w:t>
      </w:r>
      <w:r w:rsidRPr="00AB1DF1">
        <w:rPr>
          <w:rFonts w:cs="CTraditional Arabic" w:hint="cs"/>
          <w:rtl/>
          <w:lang w:bidi="fa-IR"/>
        </w:rPr>
        <w:t>/</w:t>
      </w:r>
      <w:r w:rsidRPr="00AB1DF1">
        <w:rPr>
          <w:rFonts w:hint="cs"/>
          <w:rtl/>
          <w:lang w:bidi="fa-IR"/>
        </w:rPr>
        <w:t xml:space="preserve"> مأخوذند.</w:t>
      </w:r>
    </w:p>
    <w:p w:rsidR="00222BB6" w:rsidRPr="00AB1DF1" w:rsidRDefault="00222BB6" w:rsidP="00FC59E7">
      <w:pPr>
        <w:pStyle w:val="a0"/>
        <w:rPr>
          <w:rFonts w:hint="cs"/>
          <w:rtl/>
        </w:rPr>
      </w:pPr>
      <w:bookmarkStart w:id="227" w:name="_Toc257927171"/>
      <w:bookmarkStart w:id="228" w:name="_Toc257927301"/>
      <w:r w:rsidRPr="00AB1DF1">
        <w:rPr>
          <w:rFonts w:hint="cs"/>
          <w:rtl/>
        </w:rPr>
        <w:t>فصل پنجم بدعات قبور و متعلقاتِ آن</w:t>
      </w:r>
      <w:bookmarkEnd w:id="227"/>
      <w:bookmarkEnd w:id="228"/>
    </w:p>
    <w:p w:rsidR="00222BB6" w:rsidRPr="00AB1DF1" w:rsidRDefault="00222BB6" w:rsidP="00A10951">
      <w:pPr>
        <w:jc w:val="lowKashida"/>
        <w:rPr>
          <w:rFonts w:hint="cs"/>
          <w:rtl/>
          <w:lang w:bidi="fa-IR"/>
        </w:rPr>
      </w:pPr>
      <w:r w:rsidRPr="00AB1DF1">
        <w:rPr>
          <w:rFonts w:hint="cs"/>
          <w:rtl/>
          <w:lang w:bidi="fa-IR"/>
        </w:rPr>
        <w:t xml:space="preserve">آوردنِ این باب از قبیل اعادة مامضی است، زیرا که در حصه بیان شرک </w:t>
      </w:r>
      <w:r w:rsidR="00CA6F93" w:rsidRPr="00AB1DF1">
        <w:rPr>
          <w:rFonts w:hint="cs"/>
          <w:rtl/>
          <w:lang w:bidi="fa-IR"/>
        </w:rPr>
        <w:t>قسمتی</w:t>
      </w:r>
      <w:r w:rsidRPr="00AB1DF1">
        <w:rPr>
          <w:rFonts w:hint="cs"/>
          <w:rtl/>
          <w:lang w:bidi="fa-IR"/>
        </w:rPr>
        <w:t xml:space="preserve"> ازین موضوع بیان شده بود، ولی چون که نشیب و فرازِ این مسئله باقی بود دعوت‌کردن به آن خالی از فائده نیست.</w:t>
      </w:r>
    </w:p>
    <w:p w:rsidR="00222BB6" w:rsidRPr="00AB1DF1" w:rsidRDefault="00222BB6" w:rsidP="003130A7">
      <w:pPr>
        <w:ind w:firstLine="284"/>
        <w:jc w:val="lowKashida"/>
        <w:rPr>
          <w:rFonts w:hint="cs"/>
          <w:rtl/>
          <w:lang w:bidi="fa-IR"/>
        </w:rPr>
      </w:pPr>
      <w:r w:rsidRPr="00AB1DF1">
        <w:rPr>
          <w:rFonts w:hint="cs"/>
          <w:rtl/>
          <w:lang w:bidi="fa-IR"/>
        </w:rPr>
        <w:t xml:space="preserve">فتنة قبرپرستی به قول امام الهند عارف الکبیر </w:t>
      </w:r>
      <w:r w:rsidR="003130A7" w:rsidRPr="00AB1DF1">
        <w:rPr>
          <w:rFonts w:hint="cs"/>
          <w:rtl/>
          <w:lang w:bidi="fa-IR"/>
        </w:rPr>
        <w:t xml:space="preserve">شاه ولی الله </w:t>
      </w:r>
      <w:r w:rsidRPr="00AB1DF1">
        <w:rPr>
          <w:rFonts w:hint="cs"/>
          <w:rtl/>
          <w:lang w:bidi="fa-IR"/>
        </w:rPr>
        <w:t xml:space="preserve">دهلوی قدس الله اسراره، ظلمتی است که قلوب مقلوب‌بینایان را نابینا ساخته است و از نایافتگی نور ملت بیضاء حنیفی در مغاک ضلالت سر زیر و پا بالا انداخته، باید دانست که آن فتنه علت گورپرستی است که پرستاران آن را پیر پرست هم می‌گویند، و این فعل شنیع را بهتر از عبادت مفروضه و اورادِ مسنونه می‌پندارند، چنانچه </w:t>
      </w:r>
      <w:r w:rsidR="003130A7" w:rsidRPr="00AB1DF1">
        <w:rPr>
          <w:rFonts w:hint="cs"/>
          <w:rtl/>
          <w:lang w:bidi="fa-IR"/>
        </w:rPr>
        <w:t xml:space="preserve">این عمل در زعم شان می تواند </w:t>
      </w:r>
      <w:r w:rsidRPr="00AB1DF1">
        <w:rPr>
          <w:rFonts w:hint="cs"/>
          <w:rtl/>
          <w:lang w:bidi="fa-IR"/>
        </w:rPr>
        <w:t xml:space="preserve">عوض هر عبادت </w:t>
      </w:r>
      <w:r w:rsidR="003130A7" w:rsidRPr="00AB1DF1">
        <w:rPr>
          <w:rFonts w:hint="cs"/>
          <w:rtl/>
          <w:lang w:bidi="fa-IR"/>
        </w:rPr>
        <w:t>با</w:t>
      </w:r>
      <w:r w:rsidRPr="00AB1DF1">
        <w:rPr>
          <w:rFonts w:hint="cs"/>
          <w:rtl/>
          <w:lang w:bidi="fa-IR"/>
        </w:rPr>
        <w:t xml:space="preserve">شد و بدل آن هیچ عبادت دیگری نمی‌شمارند، روزی که به نام بزرگی عرس می‌نمایند بر قبر آن بزرگ ازدهام و انبوه می‌کنند و در آن روز رسیدن آنجا را مهم‌تر از بجاآوردنِ عبادتِ مفروضه و تحصیل علوم دینی می‌دانند، و باز شناعت قبیحه آنست که برای </w:t>
      </w:r>
      <w:r w:rsidR="003130A7" w:rsidRPr="00AB1DF1">
        <w:rPr>
          <w:rFonts w:hint="cs"/>
          <w:rtl/>
          <w:lang w:bidi="fa-IR"/>
        </w:rPr>
        <w:t xml:space="preserve">حل </w:t>
      </w:r>
      <w:r w:rsidRPr="00AB1DF1">
        <w:rPr>
          <w:rFonts w:hint="cs"/>
          <w:rtl/>
          <w:lang w:bidi="fa-IR"/>
        </w:rPr>
        <w:t xml:space="preserve">هر </w:t>
      </w:r>
      <w:r w:rsidR="003130A7" w:rsidRPr="00AB1DF1">
        <w:rPr>
          <w:rFonts w:hint="cs"/>
          <w:rtl/>
          <w:lang w:bidi="fa-IR"/>
        </w:rPr>
        <w:t>مشکل</w:t>
      </w:r>
      <w:r w:rsidRPr="00AB1DF1">
        <w:rPr>
          <w:rFonts w:hint="cs"/>
          <w:rtl/>
          <w:lang w:bidi="fa-IR"/>
        </w:rPr>
        <w:t xml:space="preserve"> دنی</w:t>
      </w:r>
      <w:r w:rsidR="003130A7" w:rsidRPr="00AB1DF1">
        <w:rPr>
          <w:rFonts w:hint="cs"/>
          <w:rtl/>
          <w:lang w:bidi="fa-IR"/>
        </w:rPr>
        <w:t>وی</w:t>
      </w:r>
      <w:r w:rsidRPr="00AB1DF1">
        <w:rPr>
          <w:rFonts w:hint="cs"/>
          <w:rtl/>
          <w:lang w:bidi="fa-IR"/>
        </w:rPr>
        <w:t xml:space="preserve"> به سوی آن قبور </w:t>
      </w:r>
      <w:r w:rsidR="003130A7" w:rsidRPr="00AB1DF1">
        <w:rPr>
          <w:rFonts w:hint="cs"/>
          <w:rtl/>
          <w:lang w:bidi="fa-IR"/>
        </w:rPr>
        <w:t xml:space="preserve">رجوع </w:t>
      </w:r>
      <w:r w:rsidRPr="00AB1DF1">
        <w:rPr>
          <w:rFonts w:hint="cs"/>
          <w:rtl/>
          <w:lang w:bidi="fa-IR"/>
        </w:rPr>
        <w:t>می‌آرند و تضرع و الحاح و اظهار نیازمندی آن قدر در آنجا باشد که گاهی عشر عشیر آن در مسجد نماز به سوی خدای تعالی حاضر و ناظر نکرده باشند</w:t>
      </w:r>
      <w:r w:rsidR="003130A7" w:rsidRPr="00AB1DF1">
        <w:rPr>
          <w:rFonts w:hint="cs"/>
          <w:rtl/>
          <w:lang w:bidi="fa-IR"/>
        </w:rPr>
        <w:t>.</w:t>
      </w:r>
      <w:r w:rsidRPr="00AB1DF1">
        <w:rPr>
          <w:rFonts w:hint="cs"/>
          <w:rtl/>
          <w:lang w:bidi="fa-IR"/>
        </w:rPr>
        <w:t xml:space="preserve"> </w:t>
      </w:r>
      <w:r w:rsidR="003130A7" w:rsidRPr="00AB1DF1">
        <w:rPr>
          <w:rFonts w:hint="cs"/>
          <w:rtl/>
          <w:lang w:bidi="fa-IR"/>
        </w:rPr>
        <w:t xml:space="preserve">به نام صاحب قبر </w:t>
      </w:r>
      <w:r w:rsidRPr="00AB1DF1">
        <w:rPr>
          <w:rFonts w:hint="cs"/>
          <w:rtl/>
          <w:lang w:bidi="fa-IR"/>
        </w:rPr>
        <w:t xml:space="preserve">دعا و نداء می‌کنند و اولاد و رزق ازو می‌طلبند و با ادب متوجه شده عکوف در آنجا می‌نمایند و ملابسِ فاخره بر آن قبور می‌پوشند و آنها را به خوشبوئی‌های می‌آلایند و استعمال بخور می‌نمایند، </w:t>
      </w:r>
      <w:r w:rsidR="003130A7" w:rsidRPr="00AB1DF1">
        <w:rPr>
          <w:rFonts w:hint="cs"/>
          <w:rtl/>
          <w:lang w:bidi="fa-IR"/>
        </w:rPr>
        <w:t xml:space="preserve">آنجا را </w:t>
      </w:r>
      <w:r w:rsidRPr="00AB1DF1">
        <w:rPr>
          <w:rFonts w:hint="cs"/>
          <w:rtl/>
          <w:lang w:bidi="fa-IR"/>
        </w:rPr>
        <w:t xml:space="preserve">چراغان </w:t>
      </w:r>
      <w:r w:rsidR="003130A7" w:rsidRPr="00AB1DF1">
        <w:rPr>
          <w:rFonts w:hint="cs"/>
          <w:rtl/>
          <w:lang w:bidi="fa-IR"/>
        </w:rPr>
        <w:t xml:space="preserve">نموده </w:t>
      </w:r>
      <w:r w:rsidRPr="00AB1DF1">
        <w:rPr>
          <w:rFonts w:hint="cs"/>
          <w:rtl/>
          <w:lang w:bidi="fa-IR"/>
        </w:rPr>
        <w:t>و شموع و دیگر اسباب تز</w:t>
      </w:r>
      <w:r w:rsidR="003130A7" w:rsidRPr="00AB1DF1">
        <w:rPr>
          <w:rFonts w:hint="cs"/>
          <w:rtl/>
          <w:lang w:bidi="fa-IR"/>
        </w:rPr>
        <w:t>ئ</w:t>
      </w:r>
      <w:r w:rsidRPr="00AB1DF1">
        <w:rPr>
          <w:rFonts w:hint="cs"/>
          <w:rtl/>
          <w:lang w:bidi="fa-IR"/>
        </w:rPr>
        <w:t xml:space="preserve">ینات </w:t>
      </w:r>
      <w:r w:rsidR="003130A7" w:rsidRPr="00AB1DF1">
        <w:rPr>
          <w:rFonts w:hint="cs"/>
          <w:rtl/>
          <w:lang w:bidi="fa-IR"/>
        </w:rPr>
        <w:t xml:space="preserve">را بر </w:t>
      </w:r>
      <w:r w:rsidRPr="00AB1DF1">
        <w:rPr>
          <w:rFonts w:hint="cs"/>
          <w:rtl/>
          <w:lang w:bidi="fa-IR"/>
        </w:rPr>
        <w:t>مقابر ثواب دانسته در آنجا صرف می‌نمایند و بدین اسراف تقربِ آن بزرگ و خوشنودی روح وی می‌خواهند و دیگر افعال نسبت به قبورِ بزرگان به عمل می‌آرند که از آن جمله مشرکان هنود پیش اصنام خود می‌کردند. (البلاغ المبین).</w:t>
      </w:r>
    </w:p>
    <w:p w:rsidR="00222BB6" w:rsidRPr="00AB1DF1" w:rsidRDefault="00222BB6" w:rsidP="005C0D29">
      <w:pPr>
        <w:ind w:firstLine="284"/>
        <w:jc w:val="lowKashida"/>
        <w:rPr>
          <w:rFonts w:hint="cs"/>
          <w:rtl/>
          <w:lang w:bidi="fa-IR"/>
        </w:rPr>
      </w:pPr>
      <w:r w:rsidRPr="00AB1DF1">
        <w:rPr>
          <w:rFonts w:hint="cs"/>
          <w:rtl/>
          <w:lang w:bidi="fa-IR"/>
        </w:rPr>
        <w:t>و در ص 42 می‌فرماید: پس حکم اسلام در آنها اینست که همه را منهدم ساخته زمینش هموار کرده شود، یعنی مسجد بر قبر و گنبد قبر را و همچنین قبه‌هائی که بر قبور بنا شده اند، هدمِ آن واجب</w:t>
      </w:r>
      <w:r w:rsidR="003130A7" w:rsidRPr="00AB1DF1">
        <w:rPr>
          <w:rFonts w:hint="cs"/>
          <w:rtl/>
          <w:lang w:bidi="fa-IR"/>
        </w:rPr>
        <w:t xml:space="preserve"> است؛</w:t>
      </w:r>
      <w:r w:rsidRPr="00AB1DF1">
        <w:rPr>
          <w:rFonts w:hint="cs"/>
          <w:rtl/>
          <w:lang w:bidi="fa-IR"/>
        </w:rPr>
        <w:t xml:space="preserve"> زیرا چه آنها بر عصیان پیغمبر </w:t>
      </w:r>
      <w:r w:rsidRPr="00AB1DF1">
        <w:rPr>
          <w:rFonts w:hint="cs"/>
          <w:lang w:bidi="fa-IR"/>
        </w:rPr>
        <w:sym w:font="AGA Arabesque" w:char="F072"/>
      </w:r>
      <w:r w:rsidRPr="00AB1DF1">
        <w:rPr>
          <w:rFonts w:hint="cs"/>
          <w:rtl/>
          <w:lang w:bidi="fa-IR"/>
        </w:rPr>
        <w:t xml:space="preserve"> و برخلاف </w:t>
      </w:r>
      <w:r w:rsidR="003130A7" w:rsidRPr="00AB1DF1">
        <w:rPr>
          <w:rFonts w:hint="cs"/>
          <w:rtl/>
          <w:lang w:bidi="fa-IR"/>
        </w:rPr>
        <w:t>دین ایشان</w:t>
      </w:r>
      <w:r w:rsidRPr="00AB1DF1">
        <w:rPr>
          <w:rFonts w:hint="cs"/>
          <w:rtl/>
          <w:lang w:bidi="fa-IR"/>
        </w:rPr>
        <w:t xml:space="preserve"> </w:t>
      </w:r>
      <w:r w:rsidR="003130A7" w:rsidRPr="00AB1DF1">
        <w:rPr>
          <w:rFonts w:hint="cs"/>
          <w:rtl/>
          <w:lang w:bidi="fa-IR"/>
        </w:rPr>
        <w:t xml:space="preserve">اساس نهاده شده است </w:t>
      </w:r>
      <w:r w:rsidRPr="00AB1DF1">
        <w:rPr>
          <w:rFonts w:hint="cs"/>
          <w:rtl/>
          <w:lang w:bidi="fa-IR"/>
        </w:rPr>
        <w:t xml:space="preserve">و هر بنائی که بنیاد نهاده شود بر معصیت و مخالفت رسول </w:t>
      </w:r>
      <w:r w:rsidRPr="00AB1DF1">
        <w:rPr>
          <w:rFonts w:hint="cs"/>
          <w:lang w:bidi="fa-IR"/>
        </w:rPr>
        <w:sym w:font="AGA Arabesque" w:char="F072"/>
      </w:r>
      <w:r w:rsidRPr="00AB1DF1">
        <w:rPr>
          <w:rFonts w:hint="cs"/>
          <w:rtl/>
          <w:lang w:bidi="fa-IR"/>
        </w:rPr>
        <w:t xml:space="preserve"> پس آن بنیاد </w:t>
      </w:r>
      <w:r w:rsidR="003130A7" w:rsidRPr="00AB1DF1">
        <w:rPr>
          <w:rFonts w:hint="cs"/>
          <w:rtl/>
          <w:lang w:bidi="fa-IR"/>
        </w:rPr>
        <w:t xml:space="preserve">چون مسجد ضرار </w:t>
      </w:r>
      <w:r w:rsidRPr="00AB1DF1">
        <w:rPr>
          <w:rFonts w:hint="cs"/>
          <w:rtl/>
          <w:lang w:bidi="fa-IR"/>
        </w:rPr>
        <w:t>اولی ب</w:t>
      </w:r>
      <w:r w:rsidR="003130A7" w:rsidRPr="00AB1DF1">
        <w:rPr>
          <w:rFonts w:hint="cs"/>
          <w:rtl/>
          <w:lang w:bidi="fa-IR"/>
        </w:rPr>
        <w:t>ه هدم است</w:t>
      </w:r>
      <w:r w:rsidRPr="00AB1DF1">
        <w:rPr>
          <w:rFonts w:hint="cs"/>
          <w:rtl/>
          <w:lang w:bidi="fa-IR"/>
        </w:rPr>
        <w:t xml:space="preserve">، و نیز سبب وجوب هدم چنین بنای آن است که آن سرور </w:t>
      </w:r>
      <w:r w:rsidRPr="00AB1DF1">
        <w:rPr>
          <w:rFonts w:hint="cs"/>
          <w:lang w:bidi="fa-IR"/>
        </w:rPr>
        <w:sym w:font="AGA Arabesque" w:char="F072"/>
      </w:r>
      <w:r w:rsidRPr="00AB1DF1">
        <w:rPr>
          <w:rFonts w:hint="cs"/>
          <w:rtl/>
          <w:lang w:bidi="fa-IR"/>
        </w:rPr>
        <w:t xml:space="preserve"> </w:t>
      </w:r>
      <w:r w:rsidR="003130A7" w:rsidRPr="00AB1DF1">
        <w:rPr>
          <w:rFonts w:hint="cs"/>
          <w:rtl/>
          <w:lang w:bidi="fa-IR"/>
        </w:rPr>
        <w:t xml:space="preserve">بنا بر قبور را </w:t>
      </w:r>
      <w:r w:rsidRPr="00AB1DF1">
        <w:rPr>
          <w:rFonts w:hint="cs"/>
          <w:rtl/>
          <w:lang w:bidi="fa-IR"/>
        </w:rPr>
        <w:t>نهی فرموده و منع کرده و</w:t>
      </w:r>
      <w:r w:rsidR="003130A7" w:rsidRPr="00AB1DF1">
        <w:rPr>
          <w:rFonts w:hint="cs"/>
          <w:rtl/>
          <w:lang w:bidi="fa-IR"/>
        </w:rPr>
        <w:t xml:space="preserve"> بر آنها که قبور را مساجد گیرند لعنت کرده است</w:t>
      </w:r>
      <w:r w:rsidRPr="00AB1DF1">
        <w:rPr>
          <w:rFonts w:hint="cs"/>
          <w:rtl/>
          <w:lang w:bidi="fa-IR"/>
        </w:rPr>
        <w:t xml:space="preserve">، پس واجب شد که </w:t>
      </w:r>
      <w:r w:rsidR="003130A7" w:rsidRPr="00AB1DF1">
        <w:rPr>
          <w:rFonts w:hint="cs"/>
          <w:rtl/>
          <w:lang w:bidi="fa-IR"/>
        </w:rPr>
        <w:t>به هدم آن</w:t>
      </w:r>
      <w:r w:rsidR="00DB7842" w:rsidRPr="00AB1DF1">
        <w:rPr>
          <w:rFonts w:hint="cs"/>
          <w:rtl/>
          <w:lang w:bidi="fa-IR"/>
        </w:rPr>
        <w:t xml:space="preserve">چه از جانب رسول الله </w:t>
      </w:r>
      <w:r w:rsidR="00DB7842" w:rsidRPr="00AB1DF1">
        <w:rPr>
          <w:rFonts w:cs="CTraditional Arabic" w:hint="cs"/>
          <w:rtl/>
          <w:lang w:bidi="fa-IR"/>
        </w:rPr>
        <w:t>ه</w:t>
      </w:r>
      <w:r w:rsidR="00DB7842" w:rsidRPr="00AB1DF1">
        <w:rPr>
          <w:rFonts w:hint="cs"/>
          <w:rtl/>
          <w:lang w:bidi="fa-IR"/>
        </w:rPr>
        <w:t xml:space="preserve"> ممنوع است و بنا کننده ی آن لعنت شده</w:t>
      </w:r>
      <w:r w:rsidR="003130A7" w:rsidRPr="00AB1DF1">
        <w:rPr>
          <w:rFonts w:hint="cs"/>
          <w:rtl/>
          <w:lang w:bidi="fa-IR"/>
        </w:rPr>
        <w:t xml:space="preserve"> </w:t>
      </w:r>
      <w:r w:rsidRPr="00AB1DF1">
        <w:rPr>
          <w:rFonts w:hint="cs"/>
          <w:rtl/>
          <w:lang w:bidi="fa-IR"/>
        </w:rPr>
        <w:t>مبادرت و مسارعت نم</w:t>
      </w:r>
      <w:r w:rsidR="003130A7" w:rsidRPr="00AB1DF1">
        <w:rPr>
          <w:rFonts w:hint="cs"/>
          <w:rtl/>
          <w:lang w:bidi="fa-IR"/>
        </w:rPr>
        <w:t>اید</w:t>
      </w:r>
      <w:r w:rsidRPr="00AB1DF1">
        <w:rPr>
          <w:rFonts w:hint="cs"/>
          <w:rtl/>
          <w:lang w:bidi="fa-IR"/>
        </w:rPr>
        <w:t>.</w:t>
      </w:r>
    </w:p>
    <w:p w:rsidR="00222BB6" w:rsidRPr="00AB1DF1" w:rsidRDefault="00222BB6" w:rsidP="005C0D29">
      <w:pPr>
        <w:ind w:firstLine="284"/>
        <w:jc w:val="lowKashida"/>
        <w:rPr>
          <w:rFonts w:hint="cs"/>
          <w:rtl/>
          <w:lang w:bidi="fa-IR"/>
        </w:rPr>
      </w:pPr>
      <w:r w:rsidRPr="00AB1DF1">
        <w:rPr>
          <w:rFonts w:hint="cs"/>
          <w:rtl/>
          <w:lang w:bidi="fa-IR"/>
        </w:rPr>
        <w:t xml:space="preserve">ازینجا است که علماء اسلام گفته اند: جائز نیست که </w:t>
      </w:r>
      <w:r w:rsidR="005C0D29" w:rsidRPr="00AB1DF1">
        <w:rPr>
          <w:rFonts w:hint="cs"/>
          <w:rtl/>
          <w:lang w:bidi="fa-IR"/>
        </w:rPr>
        <w:t>برای قبور شمعی و چراغی و روغنی و غذائی و غیره نذر</w:t>
      </w:r>
      <w:r w:rsidRPr="00AB1DF1">
        <w:rPr>
          <w:rFonts w:hint="cs"/>
          <w:rtl/>
          <w:lang w:bidi="fa-IR"/>
        </w:rPr>
        <w:t xml:space="preserve"> شود چرا که این نذر نذرِ معصیت است و ایفای آن مباح نیست، و نیز جائز نیست چیزی ازین قبیل</w:t>
      </w:r>
      <w:r w:rsidR="005C0D29" w:rsidRPr="00AB1DF1">
        <w:rPr>
          <w:rFonts w:hint="cs"/>
          <w:rtl/>
          <w:lang w:bidi="fa-IR"/>
        </w:rPr>
        <w:t xml:space="preserve"> برای قبور وقف شود</w:t>
      </w:r>
      <w:r w:rsidRPr="00AB1DF1">
        <w:rPr>
          <w:rFonts w:hint="cs"/>
          <w:rtl/>
          <w:lang w:bidi="fa-IR"/>
        </w:rPr>
        <w:t>، زیرا که این وقف صحیح نیست و تنفیذ آن حلال نه.</w:t>
      </w:r>
    </w:p>
    <w:p w:rsidR="00222BB6" w:rsidRPr="00AB1DF1" w:rsidRDefault="00222BB6" w:rsidP="005C0D29">
      <w:pPr>
        <w:ind w:firstLine="284"/>
        <w:jc w:val="lowKashida"/>
        <w:rPr>
          <w:rFonts w:hint="cs"/>
          <w:rtl/>
          <w:lang w:bidi="fa-IR"/>
        </w:rPr>
      </w:pPr>
      <w:r w:rsidRPr="00AB1DF1">
        <w:rPr>
          <w:rFonts w:hint="cs"/>
          <w:rtl/>
          <w:lang w:bidi="fa-IR"/>
        </w:rPr>
        <w:t>و در ص 48 تحریر می‌فرماید: افسوس که مردم درین زمانه راهِ راست را گذاشته کجروی اختیار کرده اند، هر سنگی و هر مکانی را که به سوی بزرگی منسوب می‌شنوند، آن را به تعظیم و تکریم پیش می‌آیند و از مظنة فتنة شرک اندیشه نمی‌دارند و آن جا را قبلة توجه و مقام حاجات روائی خود دانسته از دور و نزدیک می‌دوند و به شیرینی و گل‌های و خوشبو تقرب روح منسوب الیه می‌جویند، و همچنین تسبیح خاک شفا و عصای پیران را به جای پیر می‌گویند، اگر عصا و نعلین چوبی و کلاه و جبّه و دستار و تسبیح و غیر آنها که از مشائخ به مریدان می‌رسد و به دست کسی افت</w:t>
      </w:r>
      <w:r w:rsidR="005C0D29" w:rsidRPr="00AB1DF1">
        <w:rPr>
          <w:rFonts w:hint="cs"/>
          <w:rtl/>
          <w:lang w:bidi="fa-IR"/>
        </w:rPr>
        <w:t xml:space="preserve">د، آن را </w:t>
      </w:r>
      <w:r w:rsidRPr="00AB1DF1">
        <w:rPr>
          <w:rFonts w:hint="cs"/>
          <w:rtl/>
          <w:lang w:bidi="fa-IR"/>
        </w:rPr>
        <w:t xml:space="preserve">زیارت‌گاهِ مردم سازند، نام آن را درگاه شریف نهند، چنانچه کسی می‌گوید که: مرا از گلیم خاص فلان بزرگ فیضی رسیده است که از احیای زمانه آنقدر حاصل نمی‌تواند شد، و بعضی می‌گویند که: وقت در برکردن جبه فلان بزرگ بر من حالتی </w:t>
      </w:r>
      <w:r w:rsidR="005C0D29" w:rsidRPr="00AB1DF1">
        <w:rPr>
          <w:rFonts w:hint="cs"/>
          <w:rtl/>
          <w:lang w:bidi="fa-IR"/>
        </w:rPr>
        <w:t>عجیب</w:t>
      </w:r>
      <w:r w:rsidRPr="00AB1DF1">
        <w:rPr>
          <w:rFonts w:hint="cs"/>
          <w:rtl/>
          <w:lang w:bidi="fa-IR"/>
        </w:rPr>
        <w:t xml:space="preserve"> روی می‌نماید که در غیر آنوقت آنچنان نمی‌باشد، و اکثر از افراط تعظیم </w:t>
      </w:r>
      <w:r w:rsidR="005C0D29" w:rsidRPr="00AB1DF1">
        <w:rPr>
          <w:rFonts w:hint="cs"/>
          <w:rtl/>
          <w:lang w:bidi="fa-IR"/>
        </w:rPr>
        <w:t xml:space="preserve">آن وسایل را </w:t>
      </w:r>
      <w:r w:rsidRPr="00AB1DF1">
        <w:rPr>
          <w:rFonts w:hint="cs"/>
          <w:rtl/>
          <w:lang w:bidi="fa-IR"/>
        </w:rPr>
        <w:t>استعمال نمی‌</w:t>
      </w:r>
      <w:r w:rsidR="005C0D29" w:rsidRPr="00AB1DF1">
        <w:rPr>
          <w:rFonts w:hint="cs"/>
          <w:rtl/>
          <w:lang w:bidi="fa-IR"/>
        </w:rPr>
        <w:t>نمای</w:t>
      </w:r>
      <w:r w:rsidRPr="00AB1DF1">
        <w:rPr>
          <w:rFonts w:hint="cs"/>
          <w:rtl/>
          <w:lang w:bidi="fa-IR"/>
        </w:rPr>
        <w:t>ند و به عطریات و خوشبوئی‌ها آلایند و یک سو نگاه می‌دارند و روزی در سال تمام برای زیارتِ آن اذنِ عام می‌نمایند الخ.</w:t>
      </w:r>
    </w:p>
    <w:p w:rsidR="00222BB6" w:rsidRPr="00AB1DF1" w:rsidRDefault="00222BB6" w:rsidP="005C0D29">
      <w:pPr>
        <w:ind w:firstLine="284"/>
        <w:jc w:val="lowKashida"/>
        <w:rPr>
          <w:rFonts w:hint="cs"/>
          <w:rtl/>
          <w:lang w:bidi="fa-IR"/>
        </w:rPr>
      </w:pPr>
      <w:r w:rsidRPr="00AB1DF1">
        <w:rPr>
          <w:rFonts w:hint="cs"/>
          <w:rtl/>
          <w:lang w:bidi="fa-IR"/>
        </w:rPr>
        <w:t>و در ص 51 می‌نویسد</w:t>
      </w:r>
      <w:r w:rsidR="005C0D29" w:rsidRPr="00AB1DF1">
        <w:rPr>
          <w:rFonts w:hint="cs"/>
          <w:rtl/>
          <w:lang w:bidi="fa-IR"/>
        </w:rPr>
        <w:t xml:space="preserve">: </w:t>
      </w:r>
      <w:r w:rsidRPr="00AB1DF1">
        <w:rPr>
          <w:rFonts w:hint="cs"/>
          <w:rtl/>
          <w:lang w:bidi="fa-IR"/>
        </w:rPr>
        <w:t>مخفی نماند که تعظیم اشیای منسوبه به بزرگان د</w:t>
      </w:r>
      <w:r w:rsidRPr="00AB1DF1">
        <w:rPr>
          <w:rFonts w:cs="B Badr" w:hint="cs"/>
          <w:rtl/>
          <w:lang w:bidi="fa-IR"/>
        </w:rPr>
        <w:t>فعةً</w:t>
      </w:r>
      <w:r w:rsidRPr="00AB1DF1">
        <w:rPr>
          <w:rFonts w:hint="cs"/>
          <w:rtl/>
          <w:lang w:bidi="fa-IR"/>
        </w:rPr>
        <w:t xml:space="preserve"> موجبِ کفر و شرک نیست، اما رفته رفته این داء عضال از حدِّ خود گذشته بیماری نفاق پیدا می‌کند و این نفاق آن است که چون علماء </w:t>
      </w:r>
      <w:r w:rsidR="005C0D29" w:rsidRPr="00AB1DF1">
        <w:rPr>
          <w:rFonts w:hint="cs"/>
          <w:rtl/>
          <w:lang w:bidi="fa-IR"/>
        </w:rPr>
        <w:t xml:space="preserve">این جاهلان را زا این تعظیم ها باز دارند، </w:t>
      </w:r>
      <w:r w:rsidRPr="00AB1DF1">
        <w:rPr>
          <w:rFonts w:hint="cs"/>
          <w:rtl/>
          <w:lang w:bidi="fa-IR"/>
        </w:rPr>
        <w:t>ایشان حیله و اعتذار غلبة محبت نسبت به بزرگانِ دین می‌کنند و می‌گویند: حرکاتِ ما از ما به سبب غلبة حال صادر می</w:t>
      </w:r>
      <w:r w:rsidRPr="00AB1DF1">
        <w:rPr>
          <w:rFonts w:hint="eastAsia"/>
          <w:rtl/>
          <w:lang w:bidi="fa-IR"/>
        </w:rPr>
        <w:t>‌شو</w:t>
      </w:r>
      <w:r w:rsidRPr="00AB1DF1">
        <w:rPr>
          <w:rFonts w:hint="cs"/>
          <w:rtl/>
          <w:lang w:bidi="fa-IR"/>
        </w:rPr>
        <w:t>د، پس هرگاهی که این بیماری از حدِ خود می</w:t>
      </w:r>
      <w:r w:rsidRPr="00AB1DF1">
        <w:rPr>
          <w:rFonts w:hint="eastAsia"/>
          <w:rtl/>
          <w:lang w:bidi="fa-IR"/>
        </w:rPr>
        <w:t xml:space="preserve">‌گذرد در دامِ شرکِ جلی </w:t>
      </w:r>
      <w:r w:rsidRPr="00AB1DF1">
        <w:rPr>
          <w:rFonts w:hint="cs"/>
          <w:rtl/>
          <w:lang w:bidi="fa-IR"/>
        </w:rPr>
        <w:t>گرفتار می‌شوند و برملا می</w:t>
      </w:r>
      <w:r w:rsidRPr="00AB1DF1">
        <w:rPr>
          <w:rFonts w:hint="eastAsia"/>
          <w:rtl/>
          <w:lang w:bidi="fa-IR"/>
        </w:rPr>
        <w:t>‌گویند که</w:t>
      </w:r>
      <w:r w:rsidRPr="00AB1DF1">
        <w:rPr>
          <w:rFonts w:hint="cs"/>
          <w:rtl/>
          <w:lang w:bidi="fa-IR"/>
        </w:rPr>
        <w:t>:</w:t>
      </w:r>
      <w:r w:rsidRPr="00AB1DF1">
        <w:rPr>
          <w:rFonts w:hint="eastAsia"/>
          <w:rtl/>
          <w:lang w:bidi="fa-IR"/>
        </w:rPr>
        <w:t xml:space="preserve"> این مان</w:t>
      </w:r>
      <w:r w:rsidRPr="00AB1DF1">
        <w:rPr>
          <w:rFonts w:hint="cs"/>
          <w:rtl/>
          <w:lang w:bidi="fa-IR"/>
        </w:rPr>
        <w:t xml:space="preserve">عانِ خیر از کوچة معروف اولیاء الله آشنا نیستند، و ایشان را </w:t>
      </w:r>
      <w:r w:rsidR="005C0D29" w:rsidRPr="00AB1DF1">
        <w:rPr>
          <w:rFonts w:hint="cs"/>
          <w:rtl/>
          <w:lang w:bidi="fa-IR"/>
        </w:rPr>
        <w:t xml:space="preserve">منکر </w:t>
      </w:r>
      <w:r w:rsidRPr="00AB1DF1">
        <w:rPr>
          <w:rFonts w:hint="cs"/>
          <w:rtl/>
          <w:lang w:bidi="fa-IR"/>
        </w:rPr>
        <w:t>کرامت اولیاء الله می‌گویند الخ.</w:t>
      </w:r>
    </w:p>
    <w:p w:rsidR="00222BB6" w:rsidRPr="00AB1DF1" w:rsidRDefault="00222BB6" w:rsidP="00026FBD">
      <w:pPr>
        <w:ind w:firstLine="284"/>
        <w:jc w:val="lowKashida"/>
        <w:rPr>
          <w:rFonts w:hint="cs"/>
          <w:rtl/>
          <w:lang w:bidi="fa-IR"/>
        </w:rPr>
      </w:pPr>
      <w:r w:rsidRPr="00AB1DF1">
        <w:rPr>
          <w:rFonts w:hint="cs"/>
          <w:rtl/>
          <w:lang w:bidi="fa-IR"/>
        </w:rPr>
        <w:t xml:space="preserve">و در ص 58 مرقوم می‌فرماید: و از آنجمله است سخن‌های دروغ که </w:t>
      </w:r>
      <w:r w:rsidR="005C0D29" w:rsidRPr="00AB1DF1">
        <w:rPr>
          <w:rFonts w:hint="cs"/>
          <w:rtl/>
          <w:lang w:bidi="fa-IR"/>
        </w:rPr>
        <w:t>مرده پرستان بر رسول گرامی اسلام افترا نموده اند، از جمله:</w:t>
      </w:r>
      <w:r w:rsidRPr="00AB1DF1">
        <w:rPr>
          <w:rFonts w:hint="cs"/>
          <w:rtl/>
          <w:lang w:bidi="fa-IR"/>
        </w:rPr>
        <w:t xml:space="preserve"> </w:t>
      </w:r>
      <w:r w:rsidRPr="00AB1DF1">
        <w:rPr>
          <w:rFonts w:cs="Traditional Arabic" w:hint="cs"/>
          <w:rtl/>
          <w:lang w:bidi="fa-IR"/>
        </w:rPr>
        <w:t>«</w:t>
      </w:r>
      <w:r w:rsidRPr="00AB1DF1">
        <w:rPr>
          <w:rFonts w:ascii="Traditional Arabic" w:cs="Traditional Arabic" w:hint="eastAsia"/>
          <w:b/>
          <w:bCs/>
          <w:rtl/>
        </w:rPr>
        <w:t>إذَا</w:t>
      </w:r>
      <w:r w:rsidRPr="00AB1DF1">
        <w:rPr>
          <w:rFonts w:ascii="Traditional Arabic" w:cs="Traditional Arabic"/>
          <w:b/>
          <w:bCs/>
          <w:rtl/>
        </w:rPr>
        <w:t xml:space="preserve"> </w:t>
      </w:r>
      <w:r w:rsidRPr="00AB1DF1">
        <w:rPr>
          <w:rFonts w:ascii="Traditional Arabic" w:cs="Traditional Arabic" w:hint="eastAsia"/>
          <w:b/>
          <w:bCs/>
          <w:rtl/>
        </w:rPr>
        <w:t>أَعْيَتْكُمْ</w:t>
      </w:r>
      <w:r w:rsidRPr="00AB1DF1">
        <w:rPr>
          <w:rFonts w:ascii="Traditional Arabic" w:cs="Traditional Arabic"/>
          <w:b/>
          <w:bCs/>
          <w:rtl/>
        </w:rPr>
        <w:t xml:space="preserve"> </w:t>
      </w:r>
      <w:r w:rsidRPr="00AB1DF1">
        <w:rPr>
          <w:rFonts w:ascii="Traditional Arabic" w:cs="Traditional Arabic" w:hint="eastAsia"/>
          <w:b/>
          <w:bCs/>
          <w:rtl/>
        </w:rPr>
        <w:t>الْأُمُورُ</w:t>
      </w:r>
      <w:r w:rsidRPr="00AB1DF1">
        <w:rPr>
          <w:rFonts w:ascii="Traditional Arabic" w:cs="Traditional Arabic"/>
          <w:b/>
          <w:bCs/>
          <w:rtl/>
        </w:rPr>
        <w:t xml:space="preserve"> </w:t>
      </w:r>
      <w:r w:rsidRPr="00AB1DF1">
        <w:rPr>
          <w:rFonts w:ascii="Traditional Arabic" w:cs="Traditional Arabic" w:hint="eastAsia"/>
          <w:b/>
          <w:bCs/>
          <w:rtl/>
        </w:rPr>
        <w:t>فَعَلَيْكُمْ</w:t>
      </w:r>
      <w:r w:rsidRPr="00AB1DF1">
        <w:rPr>
          <w:rFonts w:ascii="Traditional Arabic" w:cs="Traditional Arabic"/>
          <w:b/>
          <w:bCs/>
          <w:rtl/>
        </w:rPr>
        <w:t xml:space="preserve"> </w:t>
      </w:r>
      <w:r w:rsidRPr="00AB1DF1">
        <w:rPr>
          <w:rFonts w:ascii="Traditional Arabic" w:cs="Traditional Arabic" w:hint="eastAsia"/>
          <w:b/>
          <w:bCs/>
          <w:rtl/>
        </w:rPr>
        <w:t>بِأَصْحَابِ</w:t>
      </w:r>
      <w:r w:rsidRPr="00AB1DF1">
        <w:rPr>
          <w:rFonts w:ascii="Traditional Arabic" w:cs="Traditional Arabic"/>
          <w:b/>
          <w:bCs/>
          <w:rtl/>
        </w:rPr>
        <w:t xml:space="preserve"> </w:t>
      </w:r>
      <w:r w:rsidRPr="00AB1DF1">
        <w:rPr>
          <w:rFonts w:ascii="Traditional Arabic" w:cs="Traditional Arabic" w:hint="eastAsia"/>
          <w:b/>
          <w:bCs/>
          <w:rtl/>
        </w:rPr>
        <w:t>الْقُبُورِ</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هر گاه در کارها درمانده شدید به اصحاب قبور (مرده</w:t>
      </w:r>
      <w:r w:rsidRPr="00AB1DF1">
        <w:rPr>
          <w:rFonts w:hint="eastAsia"/>
          <w:rtl/>
          <w:lang w:bidi="fa-IR"/>
        </w:rPr>
        <w:t>‌</w:t>
      </w:r>
      <w:r w:rsidRPr="00AB1DF1">
        <w:rPr>
          <w:rFonts w:hint="cs"/>
          <w:rtl/>
          <w:lang w:bidi="fa-IR"/>
        </w:rPr>
        <w:t>ها) مراجعه کنید</w:t>
      </w:r>
      <w:r w:rsidRPr="00AB1DF1">
        <w:rPr>
          <w:rFonts w:cs="Traditional Arabic" w:hint="cs"/>
          <w:rtl/>
          <w:lang w:bidi="fa-IR"/>
        </w:rPr>
        <w:t xml:space="preserve">»  </w:t>
      </w:r>
      <w:r w:rsidRPr="00AB1DF1">
        <w:rPr>
          <w:rFonts w:hint="cs"/>
          <w:rtl/>
          <w:lang w:bidi="fa-IR"/>
        </w:rPr>
        <w:t xml:space="preserve">مثلاً حدیث </w:t>
      </w:r>
      <w:r w:rsidRPr="00AB1DF1">
        <w:rPr>
          <w:rFonts w:cs="Traditional Arabic" w:hint="cs"/>
          <w:rtl/>
          <w:lang w:bidi="fa-IR"/>
        </w:rPr>
        <w:t>«</w:t>
      </w:r>
      <w:r w:rsidRPr="00AB1DF1">
        <w:rPr>
          <w:rFonts w:ascii="Traditional Arabic" w:cs="Traditional Arabic" w:hint="eastAsia"/>
          <w:b/>
          <w:bCs/>
          <w:rtl/>
        </w:rPr>
        <w:t>لَوْ</w:t>
      </w:r>
      <w:r w:rsidRPr="00AB1DF1">
        <w:rPr>
          <w:rFonts w:ascii="Traditional Arabic" w:cs="Traditional Arabic"/>
          <w:b/>
          <w:bCs/>
          <w:rtl/>
        </w:rPr>
        <w:t xml:space="preserve"> </w:t>
      </w:r>
      <w:r w:rsidRPr="00AB1DF1">
        <w:rPr>
          <w:rFonts w:ascii="Traditional Arabic" w:cs="Traditional Arabic" w:hint="eastAsia"/>
          <w:b/>
          <w:bCs/>
          <w:rtl/>
        </w:rPr>
        <w:t>أَحْسَنَ</w:t>
      </w:r>
      <w:r w:rsidRPr="00AB1DF1">
        <w:rPr>
          <w:rFonts w:ascii="Traditional Arabic" w:cs="Traditional Arabic"/>
          <w:b/>
          <w:bCs/>
          <w:rtl/>
        </w:rPr>
        <w:t xml:space="preserve"> </w:t>
      </w:r>
      <w:r w:rsidRPr="00AB1DF1">
        <w:rPr>
          <w:rFonts w:ascii="Traditional Arabic" w:cs="Traditional Arabic" w:hint="eastAsia"/>
          <w:b/>
          <w:bCs/>
          <w:rtl/>
        </w:rPr>
        <w:t>أَحَدُكُمْ</w:t>
      </w:r>
      <w:r w:rsidRPr="00AB1DF1">
        <w:rPr>
          <w:rFonts w:ascii="Traditional Arabic" w:cs="Traditional Arabic"/>
          <w:b/>
          <w:bCs/>
          <w:rtl/>
        </w:rPr>
        <w:t xml:space="preserve"> </w:t>
      </w:r>
      <w:r w:rsidRPr="00AB1DF1">
        <w:rPr>
          <w:rFonts w:ascii="Traditional Arabic" w:cs="Traditional Arabic" w:hint="eastAsia"/>
          <w:b/>
          <w:bCs/>
          <w:rtl/>
        </w:rPr>
        <w:t>ظَنَّهُ</w:t>
      </w:r>
      <w:r w:rsidRPr="00AB1DF1">
        <w:rPr>
          <w:rFonts w:ascii="Traditional Arabic" w:cs="Traditional Arabic"/>
          <w:b/>
          <w:bCs/>
          <w:rtl/>
        </w:rPr>
        <w:t xml:space="preserve"> </w:t>
      </w:r>
      <w:r w:rsidRPr="00AB1DF1">
        <w:rPr>
          <w:rFonts w:ascii="Traditional Arabic" w:cs="Traditional Arabic" w:hint="eastAsia"/>
          <w:b/>
          <w:bCs/>
          <w:rtl/>
        </w:rPr>
        <w:t>بِحَجَرِ</w:t>
      </w:r>
      <w:r w:rsidRPr="00AB1DF1">
        <w:rPr>
          <w:rFonts w:ascii="Traditional Arabic" w:cs="Traditional Arabic"/>
          <w:b/>
          <w:bCs/>
          <w:rtl/>
        </w:rPr>
        <w:t xml:space="preserve"> </w:t>
      </w:r>
      <w:r w:rsidRPr="00AB1DF1">
        <w:rPr>
          <w:rFonts w:ascii="Traditional Arabic" w:cs="Traditional Arabic" w:hint="eastAsia"/>
          <w:b/>
          <w:bCs/>
          <w:rtl/>
        </w:rPr>
        <w:t>لَنَفَعَهُ</w:t>
      </w:r>
      <w:r w:rsidRPr="00AB1DF1">
        <w:rPr>
          <w:rFonts w:cs="Traditional Arabic" w:hint="cs"/>
          <w:rtl/>
          <w:lang w:bidi="fa-IR"/>
        </w:rPr>
        <w:t>»</w:t>
      </w:r>
      <w:r w:rsidRPr="00AB1DF1">
        <w:rPr>
          <w:rFonts w:hint="cs"/>
          <w:rtl/>
          <w:lang w:bidi="fa-IR"/>
        </w:rPr>
        <w:t xml:space="preserve"> </w:t>
      </w:r>
      <w:r w:rsidRPr="00AB1DF1">
        <w:rPr>
          <w:rFonts w:cs="Traditional Arabic" w:hint="cs"/>
          <w:rtl/>
          <w:lang w:bidi="fa-IR"/>
        </w:rPr>
        <w:t>«</w:t>
      </w:r>
      <w:r w:rsidRPr="00AB1DF1">
        <w:rPr>
          <w:rFonts w:hint="cs"/>
          <w:rtl/>
          <w:lang w:bidi="fa-IR"/>
        </w:rPr>
        <w:t>اگر یکی از شما به سنگی گمان نیک کرد، آن سنگ به او فایده می</w:t>
      </w:r>
      <w:r w:rsidRPr="00AB1DF1">
        <w:rPr>
          <w:rFonts w:hint="eastAsia"/>
          <w:rtl/>
          <w:lang w:bidi="fa-IR"/>
        </w:rPr>
        <w:t>‌</w:t>
      </w:r>
      <w:r w:rsidRPr="00AB1DF1">
        <w:rPr>
          <w:rFonts w:hint="cs"/>
          <w:rtl/>
          <w:lang w:bidi="fa-IR"/>
        </w:rPr>
        <w:t>رساند</w:t>
      </w:r>
      <w:r w:rsidRPr="00AB1DF1">
        <w:rPr>
          <w:rFonts w:cs="Traditional Arabic" w:hint="cs"/>
          <w:rtl/>
          <w:lang w:bidi="fa-IR"/>
        </w:rPr>
        <w:t>».</w:t>
      </w:r>
      <w:r w:rsidRPr="00AB1DF1">
        <w:rPr>
          <w:rFonts w:hint="cs"/>
          <w:rtl/>
          <w:lang w:bidi="fa-IR"/>
        </w:rPr>
        <w:t xml:space="preserve"> و امثالِ این </w:t>
      </w:r>
      <w:r w:rsidR="005C0D29" w:rsidRPr="00AB1DF1">
        <w:rPr>
          <w:rFonts w:hint="cs"/>
          <w:rtl/>
          <w:lang w:bidi="fa-IR"/>
        </w:rPr>
        <w:t>روایت های موضوعی</w:t>
      </w:r>
      <w:r w:rsidRPr="00AB1DF1">
        <w:rPr>
          <w:rFonts w:hint="cs"/>
          <w:rtl/>
          <w:lang w:bidi="fa-IR"/>
        </w:rPr>
        <w:t xml:space="preserve"> </w:t>
      </w:r>
      <w:r w:rsidR="005C0D29" w:rsidRPr="00AB1DF1">
        <w:rPr>
          <w:rFonts w:hint="cs"/>
          <w:rtl/>
          <w:lang w:bidi="fa-IR"/>
        </w:rPr>
        <w:t>که صرا</w:t>
      </w:r>
      <w:r w:rsidRPr="00AB1DF1">
        <w:rPr>
          <w:rFonts w:hint="cs"/>
          <w:rtl/>
          <w:lang w:bidi="fa-IR"/>
        </w:rPr>
        <w:t>ح</w:t>
      </w:r>
      <w:r w:rsidR="005C0D29" w:rsidRPr="00AB1DF1">
        <w:rPr>
          <w:rFonts w:hint="cs"/>
          <w:rtl/>
          <w:lang w:bidi="fa-IR"/>
        </w:rPr>
        <w:t>تا</w:t>
      </w:r>
      <w:r w:rsidRPr="00AB1DF1">
        <w:rPr>
          <w:rFonts w:hint="cs"/>
          <w:rtl/>
          <w:lang w:bidi="fa-IR"/>
        </w:rPr>
        <w:t xml:space="preserve"> مناقضِ دین اسلام اند، </w:t>
      </w:r>
      <w:r w:rsidR="005C0D29" w:rsidRPr="00AB1DF1">
        <w:rPr>
          <w:rFonts w:hint="cs"/>
          <w:rtl/>
          <w:lang w:bidi="fa-IR"/>
        </w:rPr>
        <w:t xml:space="preserve">این دروغها </w:t>
      </w:r>
      <w:r w:rsidRPr="00AB1DF1">
        <w:rPr>
          <w:rFonts w:hint="cs"/>
          <w:rtl/>
          <w:lang w:bidi="fa-IR"/>
        </w:rPr>
        <w:t>ب</w:t>
      </w:r>
      <w:r w:rsidR="005C0D29" w:rsidRPr="00AB1DF1">
        <w:rPr>
          <w:rFonts w:hint="cs"/>
          <w:rtl/>
          <w:lang w:bidi="fa-IR"/>
        </w:rPr>
        <w:t>ه سبب وضع عابدانِ اصنام و مقابر</w:t>
      </w:r>
      <w:r w:rsidR="00026FBD" w:rsidRPr="00AB1DF1">
        <w:rPr>
          <w:rFonts w:hint="cs"/>
          <w:rtl/>
          <w:lang w:bidi="fa-IR"/>
        </w:rPr>
        <w:t xml:space="preserve"> در</w:t>
      </w:r>
      <w:r w:rsidRPr="00AB1DF1">
        <w:rPr>
          <w:rFonts w:hint="cs"/>
          <w:rtl/>
          <w:lang w:bidi="fa-IR"/>
        </w:rPr>
        <w:t xml:space="preserve"> جهان و </w:t>
      </w:r>
      <w:r w:rsidR="00026FBD" w:rsidRPr="00AB1DF1">
        <w:rPr>
          <w:rFonts w:hint="cs"/>
          <w:rtl/>
          <w:lang w:bidi="fa-IR"/>
        </w:rPr>
        <w:t xml:space="preserve">نزد </w:t>
      </w:r>
      <w:r w:rsidRPr="00AB1DF1">
        <w:rPr>
          <w:rFonts w:hint="cs"/>
          <w:rtl/>
          <w:lang w:bidi="fa-IR"/>
        </w:rPr>
        <w:t xml:space="preserve">اهل ضلال رواج یافته اند، این جاهلان نمی‌فهمند که جز این نیست که خدای تعالی رسول الله </w:t>
      </w:r>
      <w:r w:rsidRPr="00AB1DF1">
        <w:rPr>
          <w:rFonts w:hint="cs"/>
          <w:lang w:bidi="fa-IR"/>
        </w:rPr>
        <w:sym w:font="AGA Arabesque" w:char="F072"/>
      </w:r>
      <w:r w:rsidRPr="00AB1DF1">
        <w:rPr>
          <w:rFonts w:hint="cs"/>
          <w:rtl/>
          <w:lang w:bidi="fa-IR"/>
        </w:rPr>
        <w:t xml:space="preserve"> را بر عکسِ </w:t>
      </w:r>
      <w:r w:rsidR="00026FBD" w:rsidRPr="00AB1DF1">
        <w:rPr>
          <w:rFonts w:hint="cs"/>
          <w:rtl/>
          <w:lang w:bidi="fa-IR"/>
        </w:rPr>
        <w:t>عقائد آنها فرستاده</w:t>
      </w:r>
      <w:r w:rsidRPr="00AB1DF1">
        <w:rPr>
          <w:rFonts w:hint="cs"/>
          <w:rtl/>
          <w:lang w:bidi="fa-IR"/>
        </w:rPr>
        <w:t xml:space="preserve"> </w:t>
      </w:r>
      <w:r w:rsidR="00026FBD" w:rsidRPr="00AB1DF1">
        <w:rPr>
          <w:rFonts w:hint="cs"/>
          <w:rtl/>
          <w:lang w:bidi="fa-IR"/>
        </w:rPr>
        <w:t>تا آنانکه به سنگ و درخت و مرده حسن ظن داشته اند را به قتل برساند</w:t>
      </w:r>
      <w:r w:rsidRPr="00AB1DF1">
        <w:rPr>
          <w:rFonts w:hint="cs"/>
          <w:rtl/>
          <w:lang w:bidi="fa-IR"/>
        </w:rPr>
        <w:t xml:space="preserve">، پس آنحضرت </w:t>
      </w:r>
      <w:r w:rsidRPr="00AB1DF1">
        <w:rPr>
          <w:rFonts w:hint="cs"/>
          <w:lang w:bidi="fa-IR"/>
        </w:rPr>
        <w:sym w:font="AGA Arabesque" w:char="F072"/>
      </w:r>
      <w:r w:rsidRPr="00AB1DF1">
        <w:rPr>
          <w:rFonts w:hint="cs"/>
          <w:rtl/>
          <w:lang w:bidi="fa-IR"/>
        </w:rPr>
        <w:t xml:space="preserve"> به هر طریقه که یافت امتِ خود را از شیفتگی به قبور یک سو نمود.</w:t>
      </w:r>
    </w:p>
    <w:p w:rsidR="00222BB6" w:rsidRPr="00AB1DF1" w:rsidRDefault="00222BB6" w:rsidP="00A10951">
      <w:pPr>
        <w:ind w:firstLine="284"/>
        <w:jc w:val="lowKashida"/>
        <w:rPr>
          <w:rFonts w:hint="cs"/>
          <w:rtl/>
          <w:lang w:bidi="fa-IR"/>
        </w:rPr>
      </w:pPr>
      <w:r w:rsidRPr="00AB1DF1">
        <w:rPr>
          <w:rFonts w:hint="cs"/>
          <w:rtl/>
          <w:lang w:bidi="fa-IR"/>
        </w:rPr>
        <w:t>گویم: این احمقان زمانه در مقابلة آن ذات گرامی امت را دوباره دعوتِ قبرپرستی می‌دهند، چنانچه نزد احقر</w:t>
      </w:r>
      <w:r w:rsidR="00026FBD" w:rsidRPr="00AB1DF1">
        <w:rPr>
          <w:rFonts w:hint="cs"/>
          <w:rtl/>
          <w:lang w:bidi="fa-IR"/>
        </w:rPr>
        <w:t xml:space="preserve"> بارها مریدان و معتقدان مشائخ پ</w:t>
      </w:r>
      <w:r w:rsidRPr="00AB1DF1">
        <w:rPr>
          <w:rFonts w:hint="cs"/>
          <w:rtl/>
          <w:lang w:bidi="fa-IR"/>
        </w:rPr>
        <w:t xml:space="preserve">یری بیان کرده اند که تو </w:t>
      </w:r>
      <w:r w:rsidR="00026FBD" w:rsidRPr="00AB1DF1">
        <w:rPr>
          <w:rFonts w:hint="cs"/>
          <w:rtl/>
          <w:lang w:bidi="fa-IR"/>
        </w:rPr>
        <w:t xml:space="preserve">از </w:t>
      </w:r>
      <w:r w:rsidRPr="00AB1DF1">
        <w:rPr>
          <w:rFonts w:hint="cs"/>
          <w:rtl/>
          <w:lang w:bidi="fa-IR"/>
        </w:rPr>
        <w:t>رفتن بر سرِ قبور و غیره سخت منع می‌کنی، اما مشائخِ ما خود هم می‌روند و ما را هم امر می‌کنند، بلکه بارها ما برای استشفای امراض نزدشان رفته ایم، ما را گفته که: این مرض از شامتِ آن است که فلان صاحبِ قبر که استادِ قدیم شما بوده حالا شما به قولِ ملایان عمل کرده</w:t>
      </w:r>
      <w:r w:rsidR="00A10951">
        <w:rPr>
          <w:rFonts w:hint="eastAsia"/>
          <w:rtl/>
          <w:lang w:bidi="fa-IR"/>
        </w:rPr>
        <w:t>‌</w:t>
      </w:r>
      <w:r w:rsidRPr="00AB1DF1">
        <w:rPr>
          <w:rFonts w:hint="cs"/>
          <w:rtl/>
          <w:lang w:bidi="fa-IR"/>
        </w:rPr>
        <w:t>اید و احترام و تعظیم‌شان نمی‌کنید، شما را دعای بد کرده اند، دوباره رجوع کنید. نعوذ بالله کسی که به این درجه مقابلِ صاحبِ رسالت است او را چگونه مسلمان تصور کنیم، چه جای بزرگی و شیخ</w:t>
      </w:r>
      <w:r w:rsidR="00026FBD" w:rsidRPr="00AB1DF1">
        <w:rPr>
          <w:rFonts w:hint="cs"/>
          <w:rtl/>
          <w:lang w:bidi="fa-IR"/>
        </w:rPr>
        <w:t>ی</w:t>
      </w:r>
      <w:r w:rsidRPr="00AB1DF1">
        <w:rPr>
          <w:rFonts w:hint="cs"/>
          <w:rtl/>
          <w:lang w:bidi="fa-IR"/>
        </w:rPr>
        <w:t>ت</w:t>
      </w:r>
      <w:r w:rsidR="00026FBD" w:rsidRPr="00AB1DF1">
        <w:rPr>
          <w:rFonts w:hint="cs"/>
          <w:rtl/>
          <w:lang w:bidi="fa-IR"/>
        </w:rPr>
        <w:t>!!</w:t>
      </w:r>
      <w:r w:rsidRPr="00AB1DF1">
        <w:rPr>
          <w:rFonts w:hint="cs"/>
          <w:rtl/>
          <w:lang w:bidi="fa-IR"/>
        </w:rPr>
        <w:t>.</w:t>
      </w:r>
    </w:p>
    <w:p w:rsidR="00222BB6" w:rsidRPr="00AB1DF1" w:rsidRDefault="00222BB6" w:rsidP="005C7F11">
      <w:pPr>
        <w:ind w:firstLine="284"/>
        <w:jc w:val="lowKashida"/>
        <w:rPr>
          <w:rFonts w:hint="cs"/>
          <w:rtl/>
          <w:lang w:bidi="fa-IR"/>
        </w:rPr>
      </w:pPr>
      <w:r w:rsidRPr="00AB1DF1">
        <w:rPr>
          <w:rFonts w:hint="cs"/>
          <w:rtl/>
          <w:lang w:bidi="fa-IR"/>
        </w:rPr>
        <w:t xml:space="preserve">و در ص 59 می‌فرماید: و از آنجمله است حکایات </w:t>
      </w:r>
      <w:r w:rsidR="00026FBD" w:rsidRPr="00AB1DF1">
        <w:rPr>
          <w:rFonts w:hint="cs"/>
          <w:rtl/>
          <w:lang w:bidi="fa-IR"/>
        </w:rPr>
        <w:t xml:space="preserve">دروغی </w:t>
      </w:r>
      <w:r w:rsidRPr="00AB1DF1">
        <w:rPr>
          <w:rFonts w:hint="cs"/>
          <w:rtl/>
          <w:lang w:bidi="fa-IR"/>
        </w:rPr>
        <w:t>که از ع</w:t>
      </w:r>
      <w:r w:rsidR="00026FBD" w:rsidRPr="00AB1DF1">
        <w:rPr>
          <w:rFonts w:hint="cs"/>
          <w:rtl/>
          <w:lang w:bidi="fa-IR"/>
        </w:rPr>
        <w:t>ُ</w:t>
      </w:r>
      <w:r w:rsidRPr="00AB1DF1">
        <w:rPr>
          <w:rFonts w:hint="cs"/>
          <w:rtl/>
          <w:lang w:bidi="fa-IR"/>
        </w:rPr>
        <w:t xml:space="preserve">باد مقابر منقول شده است که، فلان شخص به فلان قبر رسید و استعانت کرده بود از شدتی که داشت رهائی یافت و </w:t>
      </w:r>
      <w:r w:rsidR="005C7F11" w:rsidRPr="00AB1DF1">
        <w:rPr>
          <w:rFonts w:hint="cs"/>
          <w:rtl/>
          <w:lang w:bidi="fa-IR"/>
        </w:rPr>
        <w:t>بر فلان شخص آفتی نازل شده بود، اما او</w:t>
      </w:r>
      <w:r w:rsidRPr="00AB1DF1">
        <w:rPr>
          <w:rFonts w:hint="cs"/>
          <w:rtl/>
          <w:lang w:bidi="fa-IR"/>
        </w:rPr>
        <w:t xml:space="preserve"> آمده مستدعی به صاحبِ این قبر گشت، پس صاحبِ قبر ضررِ او را</w:t>
      </w:r>
      <w:r w:rsidR="005C7F11" w:rsidRPr="00AB1DF1">
        <w:rPr>
          <w:rFonts w:hint="cs"/>
          <w:rtl/>
          <w:lang w:bidi="fa-IR"/>
        </w:rPr>
        <w:t xml:space="preserve"> کشف کرد، </w:t>
      </w:r>
      <w:r w:rsidRPr="00AB1DF1">
        <w:rPr>
          <w:rFonts w:hint="cs"/>
          <w:rtl/>
          <w:lang w:bidi="fa-IR"/>
        </w:rPr>
        <w:t xml:space="preserve">و فلان شخص در حاجتی که داشت، </w:t>
      </w:r>
      <w:r w:rsidR="005C7F11" w:rsidRPr="00AB1DF1">
        <w:rPr>
          <w:rFonts w:hint="cs"/>
          <w:rtl/>
          <w:lang w:bidi="fa-IR"/>
        </w:rPr>
        <w:t xml:space="preserve">نزد فلان قبر دعا کرد </w:t>
      </w:r>
      <w:r w:rsidRPr="00AB1DF1">
        <w:rPr>
          <w:rFonts w:hint="cs"/>
          <w:rtl/>
          <w:lang w:bidi="fa-IR"/>
        </w:rPr>
        <w:t>پس حاجتش روا شد و نزدیک این خادمان و مجاوران ازین قسم چیزها است که ذکرِ آن طولی دارد.</w:t>
      </w:r>
    </w:p>
    <w:p w:rsidR="00222BB6" w:rsidRPr="00AB1DF1" w:rsidRDefault="00222BB6" w:rsidP="005C7F11">
      <w:pPr>
        <w:ind w:firstLine="284"/>
        <w:jc w:val="lowKashida"/>
        <w:rPr>
          <w:rFonts w:hint="cs"/>
          <w:rtl/>
          <w:lang w:bidi="fa-IR"/>
        </w:rPr>
      </w:pPr>
      <w:r w:rsidRPr="00AB1DF1">
        <w:rPr>
          <w:rFonts w:hint="cs"/>
          <w:rtl/>
          <w:lang w:bidi="fa-IR"/>
        </w:rPr>
        <w:t xml:space="preserve">غرض که ایشان کاذب‌ترینِ خلق الله اند که بر زنده و مرده دروغ می‌بندند، و نفوس بنی آدم بالطبع شیداء اند برای قضای حوائجِ خویش و ازالة ضروریات خصوصاً هرکه </w:t>
      </w:r>
      <w:r w:rsidR="005C7F11" w:rsidRPr="00AB1DF1">
        <w:rPr>
          <w:rFonts w:hint="cs"/>
          <w:rtl/>
          <w:lang w:bidi="fa-IR"/>
        </w:rPr>
        <w:t>فرد مضطر به هر سبب</w:t>
      </w:r>
      <w:r w:rsidRPr="00AB1DF1">
        <w:rPr>
          <w:rFonts w:hint="cs"/>
          <w:rtl/>
          <w:lang w:bidi="fa-IR"/>
        </w:rPr>
        <w:t xml:space="preserve"> فلاح خود می‌جوید، اگرچه اندران کراهتی باشد، پس چون کسی می‌شنود که فلان قبر در حقِ حاجت روائی تریاقِ مجرب است به سوی آن قبر، یا آن دکتر، یا آن ملا، یا آن آب میدود و آنجا رفته به سوزِ سینه تضرع و زاری </w:t>
      </w:r>
      <w:r w:rsidR="005C7F11" w:rsidRPr="00AB1DF1">
        <w:rPr>
          <w:rFonts w:hint="cs"/>
          <w:rtl/>
          <w:lang w:bidi="fa-IR"/>
        </w:rPr>
        <w:t>و مسکنت</w:t>
      </w:r>
      <w:r w:rsidRPr="00AB1DF1">
        <w:rPr>
          <w:rFonts w:hint="cs"/>
          <w:rtl/>
          <w:lang w:bidi="fa-IR"/>
        </w:rPr>
        <w:t xml:space="preserve"> و دعا و التجا می‌نماید، پس خدای تعالی نظر بر مذلتِ او نهد و مدعای او برمی‌آرد و حاجتش روا می‌کند آن احمق می‌فهمد که ازین قبر کارِ من انجام گرفت و او نمی‌داند که از مولای کل است.</w:t>
      </w:r>
    </w:p>
    <w:p w:rsidR="00222BB6" w:rsidRPr="00AB1DF1" w:rsidRDefault="00222BB6" w:rsidP="005C7F11">
      <w:pPr>
        <w:ind w:firstLine="284"/>
        <w:jc w:val="lowKashida"/>
        <w:rPr>
          <w:rFonts w:hint="cs"/>
          <w:rtl/>
          <w:lang w:bidi="fa-IR"/>
        </w:rPr>
      </w:pPr>
      <w:r w:rsidRPr="00AB1DF1">
        <w:rPr>
          <w:rFonts w:hint="cs"/>
          <w:rtl/>
          <w:lang w:bidi="fa-IR"/>
        </w:rPr>
        <w:t>اگر این شخص بر دوکان و یا بازار و یا در حمام به ذلت و انکساری دعا می‌کرد حاجتش روا می‌گردید، پس این جاهل می‌پندارد که این قبر را تأثیر است در اجابتِ دعاء، و نمی‌داند که خداوند دعای مضطر را اگرچه کافر باشد قبول می‌فرماید و حاجتش روا می‌کند درین امر تأثیر قبر فهمیدن بی‌عقلی است و نیز هر کسی که دعای او قبول شود رضای خدای تعالی برای او لازم نیست و نه محبتِ او</w:t>
      </w:r>
      <w:r w:rsidR="005C7F11" w:rsidRPr="00AB1DF1">
        <w:rPr>
          <w:rFonts w:hint="cs"/>
          <w:rtl/>
          <w:lang w:bidi="fa-IR"/>
        </w:rPr>
        <w:t>؛</w:t>
      </w:r>
      <w:r w:rsidRPr="00AB1DF1">
        <w:rPr>
          <w:rFonts w:hint="cs"/>
          <w:rtl/>
          <w:lang w:bidi="fa-IR"/>
        </w:rPr>
        <w:t xml:space="preserve"> زیرا که خدای تعالی دعای مؤمن و کافر و فاجر را</w:t>
      </w:r>
      <w:r w:rsidR="005C7F11" w:rsidRPr="00AB1DF1">
        <w:rPr>
          <w:rFonts w:hint="cs"/>
          <w:rtl/>
          <w:lang w:bidi="fa-IR"/>
        </w:rPr>
        <w:t xml:space="preserve"> قبول می‌کند</w:t>
      </w:r>
      <w:r w:rsidRPr="00AB1DF1">
        <w:rPr>
          <w:rFonts w:hint="cs"/>
          <w:rtl/>
          <w:lang w:bidi="fa-IR"/>
        </w:rPr>
        <w:t>. يسرنا الله تعالى من الدعاء والعمل ما يكون موافقا لرضائه وبلطفه وكرمه، انتهى.</w:t>
      </w:r>
    </w:p>
    <w:p w:rsidR="00222BB6" w:rsidRPr="00AB1DF1" w:rsidRDefault="00222BB6" w:rsidP="005C7F11">
      <w:pPr>
        <w:ind w:firstLine="284"/>
        <w:jc w:val="lowKashida"/>
        <w:rPr>
          <w:rFonts w:hint="cs"/>
          <w:rtl/>
          <w:lang w:bidi="fa-IR"/>
        </w:rPr>
      </w:pPr>
      <w:r w:rsidRPr="00AB1DF1">
        <w:rPr>
          <w:rFonts w:hint="cs"/>
          <w:rtl/>
          <w:lang w:bidi="fa-IR"/>
        </w:rPr>
        <w:t xml:space="preserve">حدیث مرتضی </w:t>
      </w:r>
      <w:r w:rsidRPr="00AB1DF1">
        <w:rPr>
          <w:rFonts w:hint="cs"/>
          <w:lang w:bidi="fa-IR"/>
        </w:rPr>
        <w:sym w:font="AGA Arabesque" w:char="F074"/>
      </w:r>
      <w:r w:rsidRPr="00AB1DF1">
        <w:rPr>
          <w:rFonts w:hint="cs"/>
          <w:rtl/>
          <w:lang w:bidi="fa-IR"/>
        </w:rPr>
        <w:t xml:space="preserve"> در بارة هدم قبور: امام مسلم </w:t>
      </w:r>
      <w:r w:rsidR="005C7F11" w:rsidRPr="00AB1DF1">
        <w:rPr>
          <w:rFonts w:hint="cs"/>
          <w:rtl/>
          <w:lang w:bidi="fa-IR"/>
        </w:rPr>
        <w:t xml:space="preserve">بن حجاج </w:t>
      </w:r>
      <w:r w:rsidRPr="00AB1DF1">
        <w:rPr>
          <w:rFonts w:hint="cs"/>
          <w:rtl/>
          <w:lang w:bidi="fa-IR"/>
        </w:rPr>
        <w:t xml:space="preserve">نیشابوری </w:t>
      </w:r>
      <w:r w:rsidRPr="00AB1DF1">
        <w:rPr>
          <w:rFonts w:cs="CTraditional Arabic" w:hint="cs"/>
          <w:rtl/>
          <w:lang w:bidi="fa-IR"/>
        </w:rPr>
        <w:t>/</w:t>
      </w:r>
      <w:r w:rsidRPr="00AB1DF1">
        <w:rPr>
          <w:rFonts w:hint="cs"/>
          <w:rtl/>
          <w:lang w:bidi="fa-IR"/>
        </w:rPr>
        <w:t xml:space="preserve"> در صحیح خود از ابی الهیاج </w:t>
      </w:r>
      <w:r w:rsidR="005C7F11" w:rsidRPr="00AB1DF1">
        <w:rPr>
          <w:rFonts w:hint="cs"/>
          <w:rtl/>
          <w:lang w:bidi="fa-IR"/>
        </w:rPr>
        <w:t xml:space="preserve">الاسدی می‌آرد که گفت: </w:t>
      </w:r>
      <w:r w:rsidRPr="00AB1DF1">
        <w:rPr>
          <w:rFonts w:hint="cs"/>
          <w:rtl/>
          <w:lang w:bidi="fa-IR"/>
        </w:rPr>
        <w:t xml:space="preserve">علی مرتضی شیر خدا </w:t>
      </w:r>
      <w:r w:rsidR="005C7F11" w:rsidRPr="00AB1DF1">
        <w:rPr>
          <w:rFonts w:cs="CTraditional Arabic" w:hint="cs"/>
          <w:rtl/>
          <w:lang w:bidi="fa-IR"/>
        </w:rPr>
        <w:t>س</w:t>
      </w:r>
      <w:r w:rsidR="005C7F11" w:rsidRPr="00AB1DF1">
        <w:rPr>
          <w:rFonts w:hint="cs"/>
          <w:rtl/>
          <w:lang w:bidi="fa-IR"/>
        </w:rPr>
        <w:t xml:space="preserve"> برایم فرمود</w:t>
      </w:r>
      <w:r w:rsidRPr="00AB1DF1">
        <w:rPr>
          <w:rFonts w:hint="cs"/>
          <w:rtl/>
          <w:lang w:bidi="fa-IR"/>
        </w:rPr>
        <w:t xml:space="preserve">: آیا نفرستم ترا بر آن عمل لازم که لزوماً فرستاده و مأمور کرده بود مرا بر آن رسول الله </w:t>
      </w:r>
      <w:r w:rsidRPr="00AB1DF1">
        <w:rPr>
          <w:rFonts w:hint="cs"/>
          <w:lang w:bidi="fa-IR"/>
        </w:rPr>
        <w:sym w:font="AGA Arabesque" w:char="F072"/>
      </w:r>
      <w:r w:rsidRPr="00AB1DF1">
        <w:rPr>
          <w:rFonts w:hint="cs"/>
          <w:rtl/>
          <w:lang w:bidi="fa-IR"/>
        </w:rPr>
        <w:t xml:space="preserve">، آن این است که مگذار هیچ عکسی مگر این که آن </w:t>
      </w:r>
      <w:r w:rsidR="005C7F11" w:rsidRPr="00AB1DF1">
        <w:rPr>
          <w:rFonts w:hint="cs"/>
          <w:rtl/>
          <w:lang w:bidi="fa-IR"/>
        </w:rPr>
        <w:t>را محو کن و مگذار هیچ قبری بلند</w:t>
      </w:r>
      <w:r w:rsidRPr="00AB1DF1">
        <w:rPr>
          <w:rFonts w:hint="cs"/>
          <w:rtl/>
          <w:lang w:bidi="fa-IR"/>
        </w:rPr>
        <w:t xml:space="preserve"> شده، مگر این که آن را هموار کن. و نیز ابوالهیاج از جابر </w:t>
      </w:r>
      <w:r w:rsidRPr="00AB1DF1">
        <w:rPr>
          <w:rFonts w:hint="cs"/>
          <w:lang w:bidi="fa-IR"/>
        </w:rPr>
        <w:sym w:font="AGA Arabesque" w:char="F074"/>
      </w:r>
      <w:r w:rsidRPr="00AB1DF1">
        <w:rPr>
          <w:rFonts w:hint="cs"/>
          <w:rtl/>
          <w:lang w:bidi="fa-IR"/>
        </w:rPr>
        <w:t xml:space="preserve"> می‌آرد که</w:t>
      </w:r>
      <w:r w:rsidR="005C7F11" w:rsidRPr="00AB1DF1">
        <w:rPr>
          <w:rFonts w:hint="cs"/>
          <w:rtl/>
          <w:lang w:bidi="fa-IR"/>
        </w:rPr>
        <w:t xml:space="preserve"> آن حضرت</w:t>
      </w:r>
      <w:r w:rsidRPr="00AB1DF1">
        <w:rPr>
          <w:rFonts w:hint="cs"/>
          <w:rtl/>
          <w:lang w:bidi="fa-IR"/>
        </w:rPr>
        <w:t xml:space="preserve"> </w:t>
      </w:r>
      <w:r w:rsidRPr="00AB1DF1">
        <w:rPr>
          <w:rFonts w:hint="cs"/>
          <w:lang w:bidi="fa-IR"/>
        </w:rPr>
        <w:sym w:font="AGA Arabesque" w:char="F072"/>
      </w:r>
      <w:r w:rsidRPr="00AB1DF1">
        <w:rPr>
          <w:rFonts w:hint="cs"/>
          <w:rtl/>
          <w:lang w:bidi="fa-IR"/>
        </w:rPr>
        <w:t xml:space="preserve"> از آن که بر قبر</w:t>
      </w:r>
      <w:r w:rsidR="005C7F11" w:rsidRPr="00AB1DF1">
        <w:rPr>
          <w:rFonts w:hint="cs"/>
          <w:rtl/>
          <w:lang w:bidi="fa-IR"/>
        </w:rPr>
        <w:t xml:space="preserve"> نشسته شود</w:t>
      </w:r>
      <w:r w:rsidRPr="00AB1DF1">
        <w:rPr>
          <w:rFonts w:hint="cs"/>
          <w:rtl/>
          <w:lang w:bidi="fa-IR"/>
        </w:rPr>
        <w:t xml:space="preserve"> </w:t>
      </w:r>
      <w:r w:rsidR="005C7F11" w:rsidRPr="00AB1DF1">
        <w:rPr>
          <w:rFonts w:hint="cs"/>
          <w:rtl/>
          <w:lang w:bidi="fa-IR"/>
        </w:rPr>
        <w:t xml:space="preserve">نهی فرمود </w:t>
      </w:r>
      <w:r w:rsidRPr="00AB1DF1">
        <w:rPr>
          <w:rFonts w:hint="cs"/>
          <w:rtl/>
          <w:lang w:bidi="fa-IR"/>
        </w:rPr>
        <w:t>که آن منافی عزت و اکرامِ مؤمن است الخ.</w:t>
      </w:r>
    </w:p>
    <w:p w:rsidR="00222BB6" w:rsidRPr="00AB1DF1" w:rsidRDefault="00222BB6" w:rsidP="00222BB6">
      <w:pPr>
        <w:ind w:firstLine="284"/>
        <w:jc w:val="lowKashida"/>
        <w:rPr>
          <w:rFonts w:hint="cs"/>
          <w:rtl/>
          <w:lang w:bidi="fa-IR"/>
        </w:rPr>
      </w:pPr>
      <w:r w:rsidRPr="005D220E">
        <w:rPr>
          <w:rFonts w:cs="B Lotus" w:hint="cs"/>
          <w:b/>
          <w:bCs/>
          <w:rtl/>
          <w:lang w:bidi="fa-IR"/>
        </w:rPr>
        <w:t>آگهی:</w:t>
      </w:r>
      <w:r w:rsidRPr="00AB1DF1">
        <w:rPr>
          <w:rFonts w:hint="cs"/>
          <w:rtl/>
          <w:lang w:bidi="fa-IR"/>
        </w:rPr>
        <w:t xml:space="preserve"> خیلی افسوس است برای اهل بدعت که خود را محب و عاشق شیر خدا </w:t>
      </w:r>
      <w:r w:rsidRPr="00AB1DF1">
        <w:rPr>
          <w:rFonts w:hint="cs"/>
          <w:lang w:bidi="fa-IR"/>
        </w:rPr>
        <w:sym w:font="AGA Arabesque" w:char="F074"/>
      </w:r>
      <w:r w:rsidRPr="00AB1DF1">
        <w:rPr>
          <w:rFonts w:hint="cs"/>
          <w:rtl/>
          <w:lang w:bidi="fa-IR"/>
        </w:rPr>
        <w:t xml:space="preserve"> می‌دانند بازهم به این قولِ او عامل نیستند، و بیشتر از همه در عکس‌پرستی و قبرپرستی اشتغال دارند، خداوند متعال ما را و ایشان همه را هدایت فرماید.</w:t>
      </w:r>
    </w:p>
    <w:p w:rsidR="00222BB6" w:rsidRPr="00AB1DF1" w:rsidRDefault="00222BB6" w:rsidP="005D220E">
      <w:pPr>
        <w:pStyle w:val="a0"/>
        <w:rPr>
          <w:rtl/>
        </w:rPr>
      </w:pPr>
      <w:bookmarkStart w:id="229" w:name="_Toc257927172"/>
      <w:bookmarkStart w:id="230" w:name="_Toc257927302"/>
      <w:r w:rsidRPr="00AB1DF1">
        <w:rPr>
          <w:rFonts w:hint="cs"/>
          <w:rtl/>
        </w:rPr>
        <w:t xml:space="preserve">عدمِ استمدادِ صحابه </w:t>
      </w:r>
      <w:r w:rsidRPr="00AB1DF1">
        <w:rPr>
          <w:rFonts w:hint="cs"/>
        </w:rPr>
        <w:sym w:font="AGA Arabesque" w:char="F079"/>
      </w:r>
      <w:r w:rsidRPr="00AB1DF1">
        <w:rPr>
          <w:rFonts w:hint="cs"/>
          <w:rtl/>
        </w:rPr>
        <w:t xml:space="preserve"> از قبرِ آنحضرت </w:t>
      </w:r>
      <w:r w:rsidRPr="003E6413">
        <w:rPr>
          <w:rFonts w:hint="cs"/>
          <w:b w:val="0"/>
          <w:bCs w:val="0"/>
          <w:rtl/>
        </w:rPr>
        <w:sym w:font="AGA Arabesque" w:char="F072"/>
      </w:r>
      <w:bookmarkEnd w:id="229"/>
      <w:bookmarkEnd w:id="230"/>
    </w:p>
    <w:p w:rsidR="00222BB6" w:rsidRPr="00AB1DF1" w:rsidRDefault="00222BB6" w:rsidP="00A10951">
      <w:pPr>
        <w:jc w:val="both"/>
        <w:rPr>
          <w:rFonts w:hint="cs"/>
          <w:rtl/>
          <w:lang w:bidi="fa-IR"/>
        </w:rPr>
      </w:pPr>
      <w:r w:rsidRPr="00AB1DF1">
        <w:rPr>
          <w:rFonts w:hint="cs"/>
          <w:rtl/>
          <w:lang w:bidi="fa-IR"/>
        </w:rPr>
        <w:t xml:space="preserve">آنحضرت </w:t>
      </w:r>
      <w:r w:rsidRPr="00AB1DF1">
        <w:rPr>
          <w:rFonts w:hint="cs"/>
          <w:lang w:bidi="fa-IR"/>
        </w:rPr>
        <w:sym w:font="AGA Arabesque" w:char="F072"/>
      </w:r>
      <w:r w:rsidRPr="00AB1DF1">
        <w:rPr>
          <w:rFonts w:hint="cs"/>
          <w:rtl/>
          <w:lang w:bidi="fa-IR"/>
        </w:rPr>
        <w:t xml:space="preserve"> وقتی که از دنیا رحلت فرمود، عمر</w:t>
      </w:r>
      <w:r w:rsidR="005C7F11" w:rsidRPr="00AB1DF1">
        <w:rPr>
          <w:rFonts w:hint="cs"/>
          <w:rtl/>
          <w:lang w:bidi="fa-IR"/>
        </w:rPr>
        <w:t>فاروق</w:t>
      </w:r>
      <w:r w:rsidRPr="00AB1DF1">
        <w:rPr>
          <w:rFonts w:hint="cs"/>
          <w:rtl/>
          <w:lang w:bidi="fa-IR"/>
        </w:rPr>
        <w:t xml:space="preserve"> </w:t>
      </w:r>
      <w:r w:rsidRPr="00AB1DF1">
        <w:rPr>
          <w:rFonts w:hint="cs"/>
          <w:lang w:bidi="fa-IR"/>
        </w:rPr>
        <w:sym w:font="AGA Arabesque" w:char="F074"/>
      </w:r>
      <w:r w:rsidRPr="00AB1DF1">
        <w:rPr>
          <w:rFonts w:hint="cs"/>
          <w:rtl/>
          <w:lang w:bidi="fa-IR"/>
        </w:rPr>
        <w:t xml:space="preserve"> و بعضی دیگر از </w:t>
      </w:r>
      <w:r w:rsidR="00FA31A0" w:rsidRPr="00AB1DF1">
        <w:rPr>
          <w:rFonts w:hint="cs"/>
          <w:rtl/>
          <w:lang w:bidi="fa-IR"/>
        </w:rPr>
        <w:t xml:space="preserve">صحابة کرام </w:t>
      </w:r>
      <w:r w:rsidR="00FA31A0" w:rsidRPr="00AB1DF1">
        <w:rPr>
          <w:rFonts w:cs="CTraditional Arabic" w:hint="cs"/>
          <w:rtl/>
          <w:lang w:bidi="fa-IR"/>
        </w:rPr>
        <w:t>ش</w:t>
      </w:r>
      <w:r w:rsidR="00FA31A0" w:rsidRPr="00AB1DF1">
        <w:rPr>
          <w:rFonts w:hint="cs"/>
          <w:rtl/>
          <w:lang w:bidi="fa-IR"/>
        </w:rPr>
        <w:t xml:space="preserve"> از </w:t>
      </w:r>
      <w:r w:rsidRPr="00AB1DF1">
        <w:rPr>
          <w:rFonts w:hint="cs"/>
          <w:rtl/>
          <w:lang w:bidi="fa-IR"/>
        </w:rPr>
        <w:t>صدمة مفارقت پراگنده حواس گردیدند، حتی که کسی را خبر موت آن ذات اقدس گفتن نمی‌داد</w:t>
      </w:r>
      <w:r w:rsidR="00FA31A0" w:rsidRPr="00AB1DF1">
        <w:rPr>
          <w:rFonts w:hint="cs"/>
          <w:rtl/>
          <w:lang w:bidi="fa-IR"/>
        </w:rPr>
        <w:t>ند، و</w:t>
      </w:r>
      <w:r w:rsidRPr="00AB1DF1">
        <w:rPr>
          <w:rFonts w:hint="cs"/>
          <w:rtl/>
          <w:lang w:bidi="fa-IR"/>
        </w:rPr>
        <w:t xml:space="preserve"> صدیق اکبر </w:t>
      </w:r>
      <w:r w:rsidRPr="00AB1DF1">
        <w:rPr>
          <w:rFonts w:hint="cs"/>
          <w:lang w:bidi="fa-IR"/>
        </w:rPr>
        <w:sym w:font="AGA Arabesque" w:char="F074"/>
      </w:r>
      <w:r w:rsidRPr="00AB1DF1">
        <w:rPr>
          <w:rFonts w:hint="cs"/>
          <w:rtl/>
          <w:lang w:bidi="fa-IR"/>
        </w:rPr>
        <w:t xml:space="preserve"> آن وقت به خانة دیگر در محلة دور از خانة آن جناب بودند، بعضی صحابه آن بزرگوار را </w:t>
      </w:r>
      <w:r w:rsidR="00FA31A0" w:rsidRPr="00AB1DF1">
        <w:rPr>
          <w:rFonts w:hint="cs"/>
          <w:rtl/>
          <w:lang w:bidi="fa-IR"/>
        </w:rPr>
        <w:t>خبر دادند</w:t>
      </w:r>
      <w:r w:rsidRPr="00AB1DF1">
        <w:rPr>
          <w:rFonts w:hint="cs"/>
          <w:rtl/>
          <w:lang w:bidi="fa-IR"/>
        </w:rPr>
        <w:t xml:space="preserve"> و حادثه را چنین متغیر دیدند، </w:t>
      </w:r>
      <w:r w:rsidR="00FA31A0" w:rsidRPr="00AB1DF1">
        <w:rPr>
          <w:rFonts w:hint="cs"/>
          <w:rtl/>
          <w:lang w:bidi="fa-IR"/>
        </w:rPr>
        <w:t xml:space="preserve">ایشان </w:t>
      </w:r>
      <w:r w:rsidRPr="00AB1DF1">
        <w:rPr>
          <w:rFonts w:hint="cs"/>
          <w:rtl/>
          <w:lang w:bidi="fa-IR"/>
        </w:rPr>
        <w:t xml:space="preserve">بعد از زیارت جسد اطهر </w:t>
      </w:r>
      <w:r w:rsidRPr="00AB1DF1">
        <w:rPr>
          <w:rFonts w:hint="cs"/>
          <w:lang w:bidi="fa-IR"/>
        </w:rPr>
        <w:sym w:font="AGA Arabesque" w:char="F072"/>
      </w:r>
      <w:r w:rsidRPr="00AB1DF1">
        <w:rPr>
          <w:rFonts w:hint="cs"/>
          <w:rtl/>
          <w:lang w:bidi="fa-IR"/>
        </w:rPr>
        <w:t xml:space="preserve"> بالای منبر رفته فرمودند وقت </w:t>
      </w:r>
      <w:r w:rsidRPr="00A10951">
        <w:rPr>
          <w:rFonts w:hint="cs"/>
          <w:rtl/>
          <w:lang w:bidi="fa-IR"/>
        </w:rPr>
        <w:t xml:space="preserve">زیارت: </w:t>
      </w:r>
      <w:r w:rsidRPr="00A10951">
        <w:rPr>
          <w:rFonts w:cs="Traditional Arabic" w:hint="cs"/>
          <w:sz w:val="32"/>
          <w:szCs w:val="32"/>
          <w:rtl/>
          <w:lang w:bidi="fa-IR"/>
        </w:rPr>
        <w:t>﴿</w:t>
      </w:r>
      <w:r w:rsidRPr="00A10951">
        <w:rPr>
          <w:sz w:val="24"/>
          <w:szCs w:val="24"/>
        </w:rPr>
        <w:sym w:font="HQPB5" w:char="F079"/>
      </w:r>
      <w:r w:rsidRPr="00A10951">
        <w:rPr>
          <w:sz w:val="24"/>
          <w:szCs w:val="24"/>
        </w:rPr>
        <w:sym w:font="HQPB2" w:char="F037"/>
      </w:r>
      <w:r w:rsidRPr="00A10951">
        <w:rPr>
          <w:sz w:val="24"/>
          <w:szCs w:val="24"/>
        </w:rPr>
        <w:sym w:font="HQPB4" w:char="F0A8"/>
      </w:r>
      <w:r w:rsidRPr="00A10951">
        <w:rPr>
          <w:sz w:val="24"/>
          <w:szCs w:val="24"/>
        </w:rPr>
        <w:sym w:font="HQPB2" w:char="F052"/>
      </w:r>
      <w:r w:rsidRPr="00A10951">
        <w:rPr>
          <w:sz w:val="24"/>
          <w:szCs w:val="24"/>
        </w:rPr>
        <w:sym w:font="HQPB4" w:char="F0CE"/>
      </w:r>
      <w:r w:rsidRPr="00A10951">
        <w:rPr>
          <w:sz w:val="24"/>
          <w:szCs w:val="24"/>
        </w:rPr>
        <w:sym w:font="HQPB1" w:char="F029"/>
      </w:r>
      <w:r w:rsidRPr="00A10951">
        <w:rPr>
          <w:rFonts w:ascii="(normal text)" w:hAnsi="(normal text)"/>
          <w:sz w:val="24"/>
          <w:szCs w:val="24"/>
          <w:rtl/>
        </w:rPr>
        <w:t xml:space="preserve"> </w:t>
      </w:r>
      <w:r w:rsidRPr="00A10951">
        <w:rPr>
          <w:sz w:val="24"/>
          <w:szCs w:val="24"/>
        </w:rPr>
        <w:sym w:font="HQPB4" w:char="F0D7"/>
      </w:r>
      <w:r w:rsidRPr="00A10951">
        <w:rPr>
          <w:sz w:val="24"/>
          <w:szCs w:val="24"/>
        </w:rPr>
        <w:sym w:font="HQPB1" w:char="F04D"/>
      </w:r>
      <w:r w:rsidRPr="00A10951">
        <w:rPr>
          <w:sz w:val="24"/>
          <w:szCs w:val="24"/>
        </w:rPr>
        <w:sym w:font="HQPB4" w:char="F0CD"/>
      </w:r>
      <w:r w:rsidRPr="00A10951">
        <w:rPr>
          <w:sz w:val="24"/>
          <w:szCs w:val="24"/>
        </w:rPr>
        <w:sym w:font="HQPB4" w:char="F068"/>
      </w:r>
      <w:r w:rsidRPr="00A10951">
        <w:rPr>
          <w:sz w:val="24"/>
          <w:szCs w:val="24"/>
        </w:rPr>
        <w:sym w:font="HQPB2" w:char="F08B"/>
      </w:r>
      <w:r w:rsidRPr="00A10951">
        <w:rPr>
          <w:sz w:val="24"/>
          <w:szCs w:val="24"/>
        </w:rPr>
        <w:sym w:font="HQPB5" w:char="F074"/>
      </w:r>
      <w:r w:rsidRPr="00A10951">
        <w:rPr>
          <w:sz w:val="24"/>
          <w:szCs w:val="24"/>
        </w:rPr>
        <w:sym w:font="HQPB2" w:char="F042"/>
      </w:r>
      <w:r w:rsidRPr="00A10951">
        <w:rPr>
          <w:rFonts w:ascii="(normal text)" w:hAnsi="(normal text)"/>
          <w:sz w:val="24"/>
          <w:szCs w:val="24"/>
          <w:rtl/>
        </w:rPr>
        <w:t xml:space="preserve"> </w:t>
      </w:r>
      <w:r w:rsidRPr="00A10951">
        <w:rPr>
          <w:sz w:val="24"/>
          <w:szCs w:val="24"/>
        </w:rPr>
        <w:sym w:font="HQPB2" w:char="F04E"/>
      </w:r>
      <w:r w:rsidRPr="00A10951">
        <w:rPr>
          <w:sz w:val="24"/>
          <w:szCs w:val="24"/>
        </w:rPr>
        <w:sym w:font="HQPB4" w:char="F0E5"/>
      </w:r>
      <w:r w:rsidRPr="00A10951">
        <w:rPr>
          <w:sz w:val="24"/>
          <w:szCs w:val="24"/>
        </w:rPr>
        <w:sym w:font="HQPB2" w:char="F06B"/>
      </w:r>
      <w:r w:rsidRPr="00A10951">
        <w:rPr>
          <w:sz w:val="24"/>
          <w:szCs w:val="24"/>
        </w:rPr>
        <w:sym w:font="HQPB4" w:char="F0A8"/>
      </w:r>
      <w:r w:rsidRPr="00A10951">
        <w:rPr>
          <w:sz w:val="24"/>
          <w:szCs w:val="24"/>
        </w:rPr>
        <w:sym w:font="HQPB2" w:char="F058"/>
      </w:r>
      <w:r w:rsidRPr="00A10951">
        <w:rPr>
          <w:sz w:val="24"/>
          <w:szCs w:val="24"/>
        </w:rPr>
        <w:sym w:font="HQPB4" w:char="F0CE"/>
      </w:r>
      <w:r w:rsidRPr="00A10951">
        <w:rPr>
          <w:sz w:val="24"/>
          <w:szCs w:val="24"/>
        </w:rPr>
        <w:sym w:font="HQPB1" w:char="F029"/>
      </w:r>
      <w:r w:rsidRPr="00A10951">
        <w:rPr>
          <w:sz w:val="24"/>
          <w:szCs w:val="24"/>
        </w:rPr>
        <w:sym w:font="HQPB5" w:char="F075"/>
      </w:r>
      <w:r w:rsidRPr="00A10951">
        <w:rPr>
          <w:sz w:val="24"/>
          <w:szCs w:val="24"/>
        </w:rPr>
        <w:sym w:font="HQPB2" w:char="F072"/>
      </w:r>
      <w:r w:rsidRPr="00A10951">
        <w:rPr>
          <w:rFonts w:ascii="(normal text)" w:hAnsi="(normal text)"/>
          <w:sz w:val="24"/>
          <w:szCs w:val="24"/>
          <w:rtl/>
        </w:rPr>
        <w:t xml:space="preserve"> </w:t>
      </w:r>
      <w:r w:rsidRPr="00A10951">
        <w:rPr>
          <w:sz w:val="24"/>
          <w:szCs w:val="24"/>
        </w:rPr>
        <w:sym w:font="HQPB5" w:char="F074"/>
      </w:r>
      <w:r w:rsidRPr="00A10951">
        <w:rPr>
          <w:sz w:val="24"/>
          <w:szCs w:val="24"/>
        </w:rPr>
        <w:sym w:font="HQPB2" w:char="F062"/>
      </w:r>
      <w:r w:rsidRPr="00A10951">
        <w:rPr>
          <w:sz w:val="24"/>
          <w:szCs w:val="24"/>
        </w:rPr>
        <w:sym w:font="HQPB2" w:char="F071"/>
      </w:r>
      <w:r w:rsidRPr="00A10951">
        <w:rPr>
          <w:sz w:val="24"/>
          <w:szCs w:val="24"/>
        </w:rPr>
        <w:sym w:font="HQPB4" w:char="F0E7"/>
      </w:r>
      <w:r w:rsidRPr="00A10951">
        <w:rPr>
          <w:sz w:val="24"/>
          <w:szCs w:val="24"/>
        </w:rPr>
        <w:sym w:font="HQPB1" w:char="F046"/>
      </w:r>
      <w:r w:rsidRPr="00A10951">
        <w:rPr>
          <w:sz w:val="24"/>
          <w:szCs w:val="24"/>
        </w:rPr>
        <w:sym w:font="HQPB4" w:char="F0CD"/>
      </w:r>
      <w:r w:rsidRPr="00A10951">
        <w:rPr>
          <w:sz w:val="24"/>
          <w:szCs w:val="24"/>
        </w:rPr>
        <w:sym w:font="HQPB4" w:char="F068"/>
      </w:r>
      <w:r w:rsidRPr="00A10951">
        <w:rPr>
          <w:sz w:val="24"/>
          <w:szCs w:val="24"/>
        </w:rPr>
        <w:sym w:font="HQPB2" w:char="F08B"/>
      </w:r>
      <w:r w:rsidRPr="00A10951">
        <w:rPr>
          <w:sz w:val="24"/>
          <w:szCs w:val="24"/>
        </w:rPr>
        <w:sym w:font="HQPB4" w:char="F0A8"/>
      </w:r>
      <w:r w:rsidRPr="00A10951">
        <w:rPr>
          <w:sz w:val="24"/>
          <w:szCs w:val="24"/>
        </w:rPr>
        <w:sym w:font="HQPB2" w:char="F042"/>
      </w:r>
      <w:r w:rsidRPr="00A10951">
        <w:rPr>
          <w:rFonts w:cs="Traditional Arabic" w:hint="cs"/>
          <w:sz w:val="32"/>
          <w:szCs w:val="32"/>
          <w:rtl/>
          <w:lang w:bidi="fa-IR"/>
        </w:rPr>
        <w:t>﴾</w:t>
      </w:r>
      <w:r w:rsidRPr="00AB1DF1">
        <w:rPr>
          <w:rFonts w:hint="cs"/>
          <w:rtl/>
          <w:lang w:bidi="fa-IR"/>
        </w:rPr>
        <w:t xml:space="preserve"> [زمر: 30]. </w:t>
      </w:r>
      <w:r w:rsidRPr="00AB1DF1">
        <w:rPr>
          <w:rFonts w:cs="CTraditional Arabic" w:hint="cs"/>
          <w:rtl/>
          <w:lang w:bidi="fa-IR"/>
        </w:rPr>
        <w:t>«</w:t>
      </w:r>
      <w:r w:rsidRPr="00AB1DF1">
        <w:rPr>
          <w:rtl/>
        </w:rPr>
        <w:t>بى گمان تو خواهى مرد و به يقين آنان نيز خواهند مرد</w:t>
      </w:r>
      <w:r w:rsidRPr="00AB1DF1">
        <w:rPr>
          <w:rFonts w:cs="CTraditional Arabic" w:hint="cs"/>
          <w:rtl/>
        </w:rPr>
        <w:t>»</w:t>
      </w:r>
      <w:r w:rsidRPr="00AB1DF1">
        <w:rPr>
          <w:rFonts w:hint="cs"/>
          <w:rtl/>
          <w:lang w:bidi="fa-IR"/>
        </w:rPr>
        <w:t xml:space="preserve"> و چون بر بالای منبر رفتند دوباره خواندند: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4"/>
      </w:r>
      <w:r w:rsidRPr="00F85423">
        <w:rPr>
          <w:sz w:val="22"/>
          <w:szCs w:val="22"/>
        </w:rPr>
        <w:sym w:font="HQPB2" w:char="F042"/>
      </w:r>
      <w:r w:rsidRPr="00F85423">
        <w:rPr>
          <w:sz w:val="22"/>
          <w:szCs w:val="22"/>
        </w:rPr>
        <w:sym w:font="HQPB5" w:char="F075"/>
      </w:r>
      <w:r w:rsidRPr="00F85423">
        <w:rPr>
          <w:sz w:val="22"/>
          <w:szCs w:val="22"/>
        </w:rPr>
        <w:sym w:font="HQPB2" w:char="F072"/>
      </w:r>
      <w:r w:rsidRPr="00AB1DF1">
        <w:rPr>
          <w:rFonts w:ascii="(normal text)" w:hAnsi="(normal text)"/>
          <w:sz w:val="24"/>
          <w:szCs w:val="24"/>
          <w:rtl/>
        </w:rPr>
        <w:t xml:space="preserve"> </w:t>
      </w:r>
      <w:r w:rsidRPr="00F85423">
        <w:rPr>
          <w:sz w:val="22"/>
          <w:szCs w:val="22"/>
        </w:rPr>
        <w:sym w:font="HQPB4" w:char="F0EE"/>
      </w:r>
      <w:r w:rsidRPr="00F85423">
        <w:rPr>
          <w:sz w:val="22"/>
          <w:szCs w:val="22"/>
        </w:rPr>
        <w:sym w:font="HQPB1" w:char="F089"/>
      </w:r>
      <w:r w:rsidRPr="00F85423">
        <w:rPr>
          <w:sz w:val="22"/>
          <w:szCs w:val="22"/>
        </w:rPr>
        <w:sym w:font="HQPB4" w:char="F0A3"/>
      </w:r>
      <w:r w:rsidRPr="00F85423">
        <w:rPr>
          <w:sz w:val="22"/>
          <w:szCs w:val="22"/>
        </w:rPr>
        <w:sym w:font="HQPB2" w:char="F04A"/>
      </w:r>
      <w:r w:rsidRPr="00F85423">
        <w:rPr>
          <w:sz w:val="22"/>
          <w:szCs w:val="22"/>
        </w:rPr>
        <w:sym w:font="HQPB5" w:char="F070"/>
      </w:r>
      <w:r w:rsidRPr="00F85423">
        <w:rPr>
          <w:sz w:val="22"/>
          <w:szCs w:val="22"/>
        </w:rPr>
        <w:sym w:font="HQPB1" w:char="F074"/>
      </w:r>
      <w:r w:rsidRPr="00F85423">
        <w:rPr>
          <w:sz w:val="22"/>
          <w:szCs w:val="22"/>
        </w:rPr>
        <w:sym w:font="HQPB4" w:char="F0E8"/>
      </w:r>
      <w:r w:rsidRPr="00F85423">
        <w:rPr>
          <w:sz w:val="22"/>
          <w:szCs w:val="22"/>
        </w:rPr>
        <w:sym w:font="HQPB2" w:char="F043"/>
      </w:r>
      <w:r w:rsidRPr="00AB1DF1">
        <w:rPr>
          <w:rFonts w:ascii="(normal text)" w:hAnsi="(normal text)"/>
          <w:sz w:val="24"/>
          <w:szCs w:val="24"/>
          <w:rtl/>
        </w:rPr>
        <w:t xml:space="preserve"> </w:t>
      </w:r>
      <w:r w:rsidRPr="00F85423">
        <w:rPr>
          <w:sz w:val="22"/>
          <w:szCs w:val="22"/>
        </w:rPr>
        <w:sym w:font="HQPB5" w:char="F09E"/>
      </w:r>
      <w:r w:rsidRPr="00F85423">
        <w:rPr>
          <w:sz w:val="22"/>
          <w:szCs w:val="22"/>
        </w:rPr>
        <w:sym w:font="HQPB2" w:char="F077"/>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D7"/>
      </w:r>
      <w:r w:rsidRPr="00F85423">
        <w:rPr>
          <w:sz w:val="22"/>
          <w:szCs w:val="22"/>
        </w:rPr>
        <w:sym w:font="HQPB2" w:char="F041"/>
      </w:r>
      <w:r w:rsidRPr="00F85423">
        <w:rPr>
          <w:sz w:val="22"/>
          <w:szCs w:val="22"/>
        </w:rPr>
        <w:sym w:font="HQPB2" w:char="F071"/>
      </w:r>
      <w:r w:rsidRPr="00F85423">
        <w:rPr>
          <w:sz w:val="22"/>
          <w:szCs w:val="22"/>
        </w:rPr>
        <w:sym w:font="HQPB4" w:char="F0DF"/>
      </w:r>
      <w:r w:rsidRPr="00F85423">
        <w:rPr>
          <w:sz w:val="22"/>
          <w:szCs w:val="22"/>
        </w:rPr>
        <w:sym w:font="HQPB1" w:char="F099"/>
      </w:r>
      <w:r w:rsidRPr="00F85423">
        <w:rPr>
          <w:sz w:val="22"/>
          <w:szCs w:val="22"/>
        </w:rPr>
        <w:sym w:font="HQPB5" w:char="F075"/>
      </w:r>
      <w:r w:rsidRPr="00F85423">
        <w:rPr>
          <w:sz w:val="22"/>
          <w:szCs w:val="22"/>
        </w:rPr>
        <w:sym w:font="HQPB1" w:char="F091"/>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1" w:char="F089"/>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4" w:char="F0F4"/>
      </w:r>
      <w:r w:rsidRPr="00F85423">
        <w:rPr>
          <w:sz w:val="22"/>
          <w:szCs w:val="22"/>
        </w:rPr>
        <w:sym w:font="HQPB1" w:char="F04D"/>
      </w:r>
      <w:r w:rsidRPr="00F85423">
        <w:rPr>
          <w:sz w:val="22"/>
          <w:szCs w:val="22"/>
        </w:rPr>
        <w:sym w:font="HQPB5" w:char="F06E"/>
      </w:r>
      <w:r w:rsidRPr="00F85423">
        <w:rPr>
          <w:sz w:val="22"/>
          <w:szCs w:val="22"/>
        </w:rPr>
        <w:sym w:font="HQPB2" w:char="F03D"/>
      </w:r>
      <w:r w:rsidRPr="00F85423">
        <w:rPr>
          <w:sz w:val="22"/>
          <w:szCs w:val="22"/>
        </w:rPr>
        <w:sym w:font="HQPB5" w:char="F079"/>
      </w:r>
      <w:r w:rsidRPr="00F85423">
        <w:rPr>
          <w:sz w:val="22"/>
          <w:szCs w:val="22"/>
        </w:rPr>
        <w:sym w:font="HQPB1" w:char="F07A"/>
      </w:r>
      <w:r w:rsidRPr="00AB1DF1">
        <w:rPr>
          <w:rFonts w:ascii="(normal text)" w:hAnsi="(normal text)"/>
          <w:sz w:val="24"/>
          <w:szCs w:val="24"/>
          <w:rtl/>
        </w:rPr>
        <w:t xml:space="preserve"> </w:t>
      </w:r>
      <w:r w:rsidRPr="00F85423">
        <w:rPr>
          <w:sz w:val="22"/>
          <w:szCs w:val="22"/>
        </w:rPr>
        <w:sym w:font="HQPB2" w:char="F060"/>
      </w:r>
      <w:r w:rsidRPr="00F85423">
        <w:rPr>
          <w:sz w:val="22"/>
          <w:szCs w:val="22"/>
        </w:rPr>
        <w:sym w:font="HQPB4" w:char="F0CF"/>
      </w:r>
      <w:r w:rsidRPr="00F85423">
        <w:rPr>
          <w:sz w:val="22"/>
          <w:szCs w:val="22"/>
        </w:rPr>
        <w:sym w:font="HQPB2" w:char="F042"/>
      </w:r>
      <w:r w:rsidRPr="00AB1DF1">
        <w:rPr>
          <w:rFonts w:ascii="(normal text)" w:hAnsi="(normal text)"/>
          <w:sz w:val="24"/>
          <w:szCs w:val="24"/>
          <w:rtl/>
        </w:rPr>
        <w:t xml:space="preserve"> </w:t>
      </w:r>
      <w:r w:rsidRPr="00F85423">
        <w:rPr>
          <w:sz w:val="22"/>
          <w:szCs w:val="22"/>
        </w:rPr>
        <w:sym w:font="HQPB4" w:char="F0CF"/>
      </w:r>
      <w:r w:rsidRPr="00F85423">
        <w:rPr>
          <w:sz w:val="22"/>
          <w:szCs w:val="22"/>
        </w:rPr>
        <w:sym w:font="HQPB3" w:char="F026"/>
      </w:r>
      <w:r w:rsidRPr="00F85423">
        <w:rPr>
          <w:sz w:val="22"/>
          <w:szCs w:val="22"/>
        </w:rPr>
        <w:sym w:font="HQPB4" w:char="F0CE"/>
      </w:r>
      <w:r w:rsidRPr="00F85423">
        <w:rPr>
          <w:sz w:val="22"/>
          <w:szCs w:val="22"/>
        </w:rPr>
        <w:sym w:font="HQPB3" w:char="F023"/>
      </w:r>
      <w:r w:rsidRPr="00F85423">
        <w:rPr>
          <w:sz w:val="22"/>
          <w:szCs w:val="22"/>
        </w:rPr>
        <w:sym w:font="HQPB4" w:char="F0F6"/>
      </w:r>
      <w:r w:rsidRPr="00F85423">
        <w:rPr>
          <w:sz w:val="22"/>
          <w:szCs w:val="22"/>
        </w:rPr>
        <w:sym w:font="HQPB1" w:char="F037"/>
      </w:r>
      <w:r w:rsidRPr="00F85423">
        <w:rPr>
          <w:sz w:val="22"/>
          <w:szCs w:val="22"/>
        </w:rPr>
        <w:sym w:font="HQPB5" w:char="F073"/>
      </w:r>
      <w:r w:rsidRPr="00F85423">
        <w:rPr>
          <w:sz w:val="22"/>
          <w:szCs w:val="22"/>
        </w:rPr>
        <w:sym w:font="HQPB2" w:char="F025"/>
      </w:r>
      <w:r w:rsidRPr="00AB1DF1">
        <w:rPr>
          <w:rFonts w:ascii="(normal text)" w:hAnsi="(normal text)"/>
          <w:sz w:val="24"/>
          <w:szCs w:val="24"/>
          <w:rtl/>
        </w:rPr>
        <w:t xml:space="preserve"> </w:t>
      </w:r>
      <w:r w:rsidRPr="00F85423">
        <w:rPr>
          <w:sz w:val="22"/>
          <w:szCs w:val="22"/>
        </w:rPr>
        <w:sym w:font="HQPB4" w:char="F0E3"/>
      </w:r>
      <w:r w:rsidRPr="00F85423">
        <w:rPr>
          <w:sz w:val="22"/>
          <w:szCs w:val="22"/>
        </w:rPr>
        <w:sym w:font="HQPB2" w:char="F040"/>
      </w:r>
      <w:r w:rsidRPr="00F85423">
        <w:rPr>
          <w:sz w:val="22"/>
          <w:szCs w:val="22"/>
        </w:rPr>
        <w:sym w:font="HQPB4" w:char="F0DF"/>
      </w:r>
      <w:r w:rsidRPr="00F85423">
        <w:rPr>
          <w:sz w:val="22"/>
          <w:szCs w:val="22"/>
        </w:rPr>
        <w:sym w:font="HQPB1" w:char="F099"/>
      </w:r>
      <w:r w:rsidRPr="00F85423">
        <w:rPr>
          <w:sz w:val="22"/>
          <w:szCs w:val="22"/>
        </w:rPr>
        <w:sym w:font="HQPB4" w:char="F094"/>
      </w:r>
      <w:r w:rsidRPr="00F85423">
        <w:rPr>
          <w:sz w:val="22"/>
          <w:szCs w:val="22"/>
        </w:rPr>
        <w:sym w:font="HQPB1" w:char="F08D"/>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cs="Traditional Arabic" w:hint="cs"/>
          <w:sz w:val="32"/>
          <w:szCs w:val="32"/>
          <w:rtl/>
          <w:lang w:bidi="fa-IR"/>
        </w:rPr>
        <w:t>﴾</w:t>
      </w:r>
      <w:r w:rsidRPr="00AB1DF1">
        <w:rPr>
          <w:rFonts w:hint="cs"/>
          <w:rtl/>
          <w:lang w:bidi="fa-IR"/>
        </w:rPr>
        <w:t xml:space="preserve"> [آل عمران: 144]. </w:t>
      </w:r>
      <w:r w:rsidRPr="00AB1DF1">
        <w:rPr>
          <w:rFonts w:cs="CTraditional Arabic" w:hint="cs"/>
          <w:rtl/>
          <w:lang w:bidi="fa-IR"/>
        </w:rPr>
        <w:t>«</w:t>
      </w:r>
      <w:r w:rsidRPr="00AB1DF1">
        <w:rPr>
          <w:rtl/>
          <w:lang w:bidi="fa-IR"/>
        </w:rPr>
        <w:t>و محمّد جز فرستاده‏اى از سوى خدا كه پيش از او هم فرستادگانى [آمده و] گذشته‏اند، نيست‏</w:t>
      </w:r>
      <w:r w:rsidRPr="00AB1DF1">
        <w:rPr>
          <w:rFonts w:cs="CTraditional Arabic" w:hint="cs"/>
          <w:rtl/>
          <w:lang w:bidi="fa-IR"/>
        </w:rPr>
        <w:t>»</w:t>
      </w:r>
      <w:r w:rsidRPr="00AB1DF1">
        <w:rPr>
          <w:rFonts w:hint="cs"/>
          <w:rtl/>
          <w:lang w:bidi="fa-IR"/>
        </w:rPr>
        <w:t xml:space="preserve"> مردمان را خوب آگاه کردند و بعداً متوجه شدند که شاید کدام یکی از فرط محبت یا غایتی غم بی‌اختیار بر قبر مبارک افتد یا طالب استمداد شود ازین وجه فرمودند: ای مردمان هرکه عبادتِ محمد </w:t>
      </w:r>
      <w:r w:rsidRPr="00AB1DF1">
        <w:rPr>
          <w:rFonts w:hint="cs"/>
          <w:lang w:bidi="fa-IR"/>
        </w:rPr>
        <w:sym w:font="AGA Arabesque" w:char="F072"/>
      </w:r>
      <w:r w:rsidRPr="00AB1DF1">
        <w:rPr>
          <w:rFonts w:hint="cs"/>
          <w:rtl/>
          <w:lang w:bidi="fa-IR"/>
        </w:rPr>
        <w:t xml:space="preserve"> کرده است، پس ا</w:t>
      </w:r>
      <w:r w:rsidR="00FA31A0" w:rsidRPr="00AB1DF1">
        <w:rPr>
          <w:rFonts w:hint="cs"/>
          <w:rtl/>
          <w:lang w:bidi="fa-IR"/>
        </w:rPr>
        <w:t xml:space="preserve">یشان مرده است و هرکه الله را عبادت می کند، </w:t>
      </w:r>
      <w:r w:rsidRPr="00AB1DF1">
        <w:rPr>
          <w:rFonts w:hint="cs"/>
          <w:rtl/>
          <w:lang w:bidi="fa-IR"/>
        </w:rPr>
        <w:t>او زنده و قائم است، یعنی فانی و مخلوق قابلِ عبادت و استمداد نیست، لائقِ عبادت حی قیوم است.</w:t>
      </w:r>
    </w:p>
    <w:p w:rsidR="00222BB6" w:rsidRDefault="00222BB6" w:rsidP="00FA31A0">
      <w:pPr>
        <w:ind w:firstLine="284"/>
        <w:jc w:val="lowKashida"/>
        <w:rPr>
          <w:rFonts w:hint="cs"/>
          <w:rtl/>
          <w:lang w:bidi="fa-IR"/>
        </w:rPr>
      </w:pPr>
      <w:r w:rsidRPr="00AB1DF1">
        <w:rPr>
          <w:rFonts w:hint="cs"/>
          <w:rtl/>
          <w:lang w:bidi="fa-IR"/>
        </w:rPr>
        <w:t xml:space="preserve">آثار فاروق اعظم </w:t>
      </w:r>
      <w:r w:rsidRPr="00AB1DF1">
        <w:rPr>
          <w:rFonts w:hint="cs"/>
          <w:lang w:bidi="fa-IR"/>
        </w:rPr>
        <w:sym w:font="AGA Arabesque" w:char="F074"/>
      </w:r>
      <w:r w:rsidRPr="00AB1DF1">
        <w:rPr>
          <w:rFonts w:hint="cs"/>
          <w:rtl/>
          <w:lang w:bidi="fa-IR"/>
        </w:rPr>
        <w:t xml:space="preserve"> سر بسر هادم اساس پیرپرستی و گورپرستی اند، شجرة </w:t>
      </w:r>
      <w:r w:rsidRPr="00AB1DF1">
        <w:rPr>
          <w:rFonts w:cs="B Badr" w:hint="cs"/>
          <w:rtl/>
          <w:lang w:bidi="fa-IR"/>
        </w:rPr>
        <w:t>بیعة</w:t>
      </w:r>
      <w:r w:rsidRPr="00AB1DF1">
        <w:rPr>
          <w:rFonts w:hint="cs"/>
          <w:rtl/>
          <w:lang w:bidi="fa-IR"/>
        </w:rPr>
        <w:t xml:space="preserve"> الرضوان را قطع می‌کند و حجر اسود را چه خطاب می‌کند، تا کسی این خیال نکند</w:t>
      </w:r>
      <w:r w:rsidR="00FA31A0" w:rsidRPr="00AB1DF1">
        <w:rPr>
          <w:rFonts w:hint="cs"/>
          <w:rtl/>
          <w:lang w:bidi="fa-IR"/>
        </w:rPr>
        <w:t>.</w:t>
      </w:r>
      <w:r w:rsidRPr="00AB1DF1">
        <w:rPr>
          <w:rFonts w:hint="cs"/>
          <w:rtl/>
          <w:lang w:bidi="fa-IR"/>
        </w:rPr>
        <w:t xml:space="preserve"> و عثمان</w:t>
      </w:r>
      <w:r w:rsidR="00FA31A0" w:rsidRPr="00AB1DF1">
        <w:rPr>
          <w:rFonts w:hint="cs"/>
          <w:rtl/>
          <w:lang w:bidi="fa-IR"/>
        </w:rPr>
        <w:t xml:space="preserve"> ذی النورین</w:t>
      </w:r>
      <w:r w:rsidRPr="00AB1DF1">
        <w:rPr>
          <w:rFonts w:hint="cs"/>
          <w:rtl/>
          <w:lang w:bidi="fa-IR"/>
        </w:rPr>
        <w:t xml:space="preserve"> </w:t>
      </w:r>
      <w:r w:rsidRPr="00AB1DF1">
        <w:rPr>
          <w:rFonts w:hint="cs"/>
          <w:lang w:bidi="fa-IR"/>
        </w:rPr>
        <w:sym w:font="AGA Arabesque" w:char="F074"/>
      </w:r>
      <w:r w:rsidRPr="00AB1DF1">
        <w:rPr>
          <w:rFonts w:hint="cs"/>
          <w:rtl/>
          <w:lang w:bidi="fa-IR"/>
        </w:rPr>
        <w:t xml:space="preserve"> بر سرِ منبر بر مقامِ نبی </w:t>
      </w:r>
      <w:r w:rsidRPr="00AB1DF1">
        <w:rPr>
          <w:rFonts w:hint="cs"/>
          <w:lang w:bidi="fa-IR"/>
        </w:rPr>
        <w:sym w:font="AGA Arabesque" w:char="F072"/>
      </w:r>
      <w:r w:rsidRPr="00AB1DF1">
        <w:rPr>
          <w:rFonts w:hint="cs"/>
          <w:rtl/>
          <w:lang w:bidi="fa-IR"/>
        </w:rPr>
        <w:t xml:space="preserve"> ایستادند و خطبه گفتند، اگرچه شیخین از غایت ادب از قیام آن مقام عالی تحاشی کرده بودند، محققین می‌فرمایند: ذوالنورین </w:t>
      </w:r>
      <w:r w:rsidRPr="00AB1DF1">
        <w:rPr>
          <w:rFonts w:hint="cs"/>
          <w:lang w:bidi="fa-IR"/>
        </w:rPr>
        <w:sym w:font="AGA Arabesque" w:char="F074"/>
      </w:r>
      <w:r w:rsidRPr="00AB1DF1">
        <w:rPr>
          <w:rFonts w:hint="cs"/>
          <w:rtl/>
          <w:lang w:bidi="fa-IR"/>
        </w:rPr>
        <w:t xml:space="preserve"> چنان کرد تا مردم را در استعظام نشستگاه و موقف بزرگانِ خود حجت نباشد و باب فتنة شرک خفی و آثار پیرپرستی مفتوح نگردد، و این فتنه بس عظیم است که پیشینیان را اول همین فتنه در پیش آمده بود و انجام کار نوبت به اتخاذ ارباب من دون الله رسانید، و از دیگر صحابه </w:t>
      </w:r>
      <w:r w:rsidRPr="00AB1DF1">
        <w:rPr>
          <w:rFonts w:hint="cs"/>
          <w:lang w:bidi="fa-IR"/>
        </w:rPr>
        <w:sym w:font="AGA Arabesque" w:char="F079"/>
      </w:r>
      <w:r w:rsidRPr="00AB1DF1">
        <w:rPr>
          <w:rFonts w:hint="cs"/>
          <w:rtl/>
          <w:lang w:bidi="fa-IR"/>
        </w:rPr>
        <w:t xml:space="preserve"> به کثرت چنین روایات بینِ اوراق مسطور است.</w:t>
      </w:r>
    </w:p>
    <w:p w:rsidR="00A10951" w:rsidRDefault="00A10951" w:rsidP="00FA31A0">
      <w:pPr>
        <w:ind w:firstLine="284"/>
        <w:jc w:val="lowKashida"/>
        <w:rPr>
          <w:rFonts w:hint="cs"/>
          <w:rtl/>
          <w:lang w:bidi="fa-IR"/>
        </w:rPr>
      </w:pPr>
    </w:p>
    <w:p w:rsidR="00A10951" w:rsidRDefault="00A10951" w:rsidP="00FA31A0">
      <w:pPr>
        <w:ind w:firstLine="284"/>
        <w:jc w:val="lowKashida"/>
        <w:rPr>
          <w:rFonts w:hint="cs"/>
          <w:rtl/>
          <w:lang w:bidi="fa-IR"/>
        </w:rPr>
      </w:pPr>
    </w:p>
    <w:p w:rsidR="00222BB6" w:rsidRPr="00AB1DF1" w:rsidRDefault="00222BB6" w:rsidP="00FC59E7">
      <w:pPr>
        <w:pStyle w:val="a0"/>
        <w:rPr>
          <w:rFonts w:hint="cs"/>
          <w:rtl/>
        </w:rPr>
      </w:pPr>
      <w:bookmarkStart w:id="231" w:name="_Toc257927173"/>
      <w:bookmarkStart w:id="232" w:name="_Toc257927303"/>
      <w:r w:rsidRPr="00AB1DF1">
        <w:rPr>
          <w:rFonts w:hint="cs"/>
          <w:rtl/>
        </w:rPr>
        <w:t>مشائخ طریقت به اجماع گورپرستی را شرک فرموده</w:t>
      </w:r>
      <w:r w:rsidRPr="00AB1DF1">
        <w:rPr>
          <w:rFonts w:hint="eastAsia"/>
          <w:rtl/>
        </w:rPr>
        <w:t>‌</w:t>
      </w:r>
      <w:r w:rsidRPr="00AB1DF1">
        <w:rPr>
          <w:rFonts w:hint="cs"/>
          <w:rtl/>
        </w:rPr>
        <w:t>اند</w:t>
      </w:r>
      <w:bookmarkEnd w:id="231"/>
      <w:bookmarkEnd w:id="232"/>
    </w:p>
    <w:p w:rsidR="00222BB6" w:rsidRPr="00AB1DF1" w:rsidRDefault="00222BB6" w:rsidP="00222BB6">
      <w:pPr>
        <w:ind w:firstLine="284"/>
        <w:jc w:val="lowKashida"/>
        <w:rPr>
          <w:rFonts w:hint="cs"/>
          <w:rtl/>
          <w:lang w:bidi="fa-IR"/>
        </w:rPr>
      </w:pPr>
      <w:r w:rsidRPr="00AB1DF1">
        <w:rPr>
          <w:rFonts w:hint="cs"/>
          <w:rtl/>
          <w:lang w:bidi="fa-IR"/>
        </w:rPr>
        <w:t>خواجه بزرگ می‌فرماید: شعر</w:t>
      </w:r>
    </w:p>
    <w:p w:rsidR="00222BB6" w:rsidRPr="00A10951" w:rsidRDefault="00222BB6" w:rsidP="00A10951">
      <w:pPr>
        <w:ind w:left="1418" w:right="1418"/>
        <w:jc w:val="lowKashida"/>
        <w:rPr>
          <w:rFonts w:hint="cs"/>
          <w:sz w:val="2"/>
          <w:szCs w:val="2"/>
          <w:rtl/>
          <w:lang w:bidi="fa-IR"/>
        </w:rPr>
      </w:pPr>
      <w:r w:rsidRPr="00AB1DF1">
        <w:rPr>
          <w:rFonts w:hint="cs"/>
          <w:rtl/>
          <w:lang w:bidi="fa-IR"/>
        </w:rPr>
        <w:t>یک گربة زنده پیش عارف</w:t>
      </w:r>
      <w:r w:rsidRPr="00AB1DF1">
        <w:rPr>
          <w:rFonts w:hint="cs"/>
          <w:rtl/>
          <w:lang w:bidi="fa-IR"/>
        </w:rPr>
        <w:br/>
        <w:t>بهتر ز هزار شیر مُرده</w:t>
      </w:r>
      <w:r w:rsidRPr="00AB1DF1">
        <w:rPr>
          <w:rFonts w:hint="cs"/>
          <w:rtl/>
          <w:lang w:bidi="fa-IR"/>
        </w:rPr>
        <w:br/>
      </w:r>
    </w:p>
    <w:p w:rsidR="00222BB6" w:rsidRPr="00AB1DF1" w:rsidRDefault="00222BB6" w:rsidP="00C21A54">
      <w:pPr>
        <w:ind w:firstLine="284"/>
        <w:jc w:val="lowKashida"/>
        <w:rPr>
          <w:rFonts w:hint="cs"/>
          <w:rtl/>
          <w:lang w:bidi="fa-IR"/>
        </w:rPr>
      </w:pPr>
      <w:r w:rsidRPr="00AB1DF1">
        <w:rPr>
          <w:rFonts w:hint="cs"/>
          <w:rtl/>
          <w:lang w:bidi="fa-IR"/>
        </w:rPr>
        <w:t>شیخ عبدالقادر جیلانی و شیخ شهاب الدین سهروردی</w:t>
      </w:r>
      <w:r w:rsidR="00C21A54" w:rsidRPr="00AB1DF1">
        <w:rPr>
          <w:rStyle w:val="FootnoteReference"/>
          <w:rtl/>
          <w:lang w:bidi="fa-IR"/>
        </w:rPr>
        <w:footnoteReference w:id="154"/>
      </w:r>
      <w:r w:rsidRPr="00AB1DF1">
        <w:rPr>
          <w:rFonts w:hint="cs"/>
          <w:rtl/>
          <w:lang w:bidi="fa-IR"/>
        </w:rPr>
        <w:t xml:space="preserve"> و </w:t>
      </w:r>
      <w:r w:rsidR="00C21A54" w:rsidRPr="00AB1DF1">
        <w:rPr>
          <w:rFonts w:hint="cs"/>
          <w:rtl/>
          <w:lang w:bidi="fa-IR"/>
        </w:rPr>
        <w:t>خواجه</w:t>
      </w:r>
      <w:r w:rsidRPr="00AB1DF1">
        <w:rPr>
          <w:rFonts w:hint="cs"/>
          <w:rtl/>
          <w:lang w:bidi="fa-IR"/>
        </w:rPr>
        <w:t xml:space="preserve"> معین الدین اجمیری که شافعیان اند و شیخ گیلانی حنبلی بود و فتوی به مذهب شافعی می‌داد و خواجه عبدالخالق غجدوانی</w:t>
      </w:r>
      <w:r w:rsidR="00C21A54" w:rsidRPr="00AB1DF1">
        <w:rPr>
          <w:rStyle w:val="FootnoteReference"/>
          <w:rtl/>
          <w:lang w:bidi="fa-IR"/>
        </w:rPr>
        <w:footnoteReference w:id="155"/>
      </w:r>
      <w:r w:rsidRPr="00AB1DF1">
        <w:rPr>
          <w:rFonts w:hint="cs"/>
          <w:rtl/>
          <w:lang w:bidi="fa-IR"/>
        </w:rPr>
        <w:t xml:space="preserve"> و </w:t>
      </w:r>
      <w:r w:rsidR="00C21A54" w:rsidRPr="00AB1DF1">
        <w:rPr>
          <w:rFonts w:hint="cs"/>
          <w:rtl/>
          <w:lang w:bidi="fa-IR"/>
        </w:rPr>
        <w:t xml:space="preserve">خواجه احمد </w:t>
      </w:r>
      <w:r w:rsidRPr="00AB1DF1">
        <w:rPr>
          <w:rFonts w:hint="cs"/>
          <w:rtl/>
          <w:lang w:bidi="fa-IR"/>
        </w:rPr>
        <w:t>بسوی و خواجه بهاؤ الدین بخاری رحمهم الله و قدس اسرارهم، و غیر از ایشان همه اتفاق دارند که گورپرستی بزرگترین شرک و مانع راهِ خدای ذوالجلال است.</w:t>
      </w:r>
    </w:p>
    <w:p w:rsidR="00222BB6" w:rsidRPr="00AB1DF1" w:rsidRDefault="00222BB6" w:rsidP="00222BB6">
      <w:pPr>
        <w:ind w:firstLine="284"/>
        <w:jc w:val="lowKashida"/>
        <w:rPr>
          <w:rFonts w:hint="cs"/>
          <w:rtl/>
          <w:lang w:bidi="fa-IR"/>
        </w:rPr>
      </w:pPr>
      <w:r w:rsidRPr="00AB1DF1">
        <w:rPr>
          <w:rFonts w:hint="cs"/>
          <w:rtl/>
          <w:lang w:bidi="fa-IR"/>
        </w:rPr>
        <w:t>حالا این صوفیانِ گورپرست از کدام مذهب و کدام سلسله اند که اتباعِ یکی نمی‌کنند، بسا است که انسان به فریب شیطان استدراج را هم کرامت می‌فهمد و اعتقاد می‌کند که این بزرگ و کاملی است.</w:t>
      </w:r>
    </w:p>
    <w:p w:rsidR="00222BB6" w:rsidRPr="00AB1DF1" w:rsidRDefault="00E61580" w:rsidP="00E61580">
      <w:pPr>
        <w:ind w:firstLine="284"/>
        <w:jc w:val="lowKashida"/>
        <w:rPr>
          <w:rFonts w:hint="cs"/>
          <w:rtl/>
          <w:lang w:bidi="fa-IR"/>
        </w:rPr>
      </w:pPr>
      <w:r w:rsidRPr="00AB1DF1">
        <w:rPr>
          <w:rFonts w:hint="cs"/>
          <w:rtl/>
          <w:lang w:bidi="fa-IR"/>
        </w:rPr>
        <w:t xml:space="preserve">محدث هند </w:t>
      </w:r>
      <w:r w:rsidR="00222BB6" w:rsidRPr="00AB1DF1">
        <w:rPr>
          <w:rFonts w:hint="cs"/>
          <w:rtl/>
          <w:lang w:bidi="fa-IR"/>
        </w:rPr>
        <w:t xml:space="preserve">شاه ولی الله </w:t>
      </w:r>
      <w:r w:rsidRPr="00AB1DF1">
        <w:rPr>
          <w:rFonts w:hint="cs"/>
          <w:rtl/>
          <w:lang w:bidi="fa-IR"/>
        </w:rPr>
        <w:t>دهلوی</w:t>
      </w:r>
      <w:r w:rsidR="00222BB6" w:rsidRPr="00AB1DF1">
        <w:rPr>
          <w:rFonts w:hint="cs"/>
          <w:rtl/>
          <w:lang w:bidi="fa-IR"/>
        </w:rPr>
        <w:t xml:space="preserve"> </w:t>
      </w:r>
      <w:r w:rsidR="00222BB6" w:rsidRPr="00AB1DF1">
        <w:rPr>
          <w:rFonts w:cs="CTraditional Arabic" w:hint="cs"/>
          <w:rtl/>
          <w:lang w:bidi="fa-IR"/>
        </w:rPr>
        <w:t>/</w:t>
      </w:r>
      <w:r w:rsidR="00222BB6" w:rsidRPr="00AB1DF1">
        <w:rPr>
          <w:rFonts w:hint="cs"/>
          <w:rtl/>
          <w:lang w:bidi="fa-IR"/>
        </w:rPr>
        <w:t xml:space="preserve"> در بلاغ المبین نقلاً از </w:t>
      </w:r>
      <w:r w:rsidR="00222BB6" w:rsidRPr="00AB1DF1">
        <w:rPr>
          <w:rFonts w:cs="CTraditional Arabic" w:hint="cs"/>
          <w:rtl/>
          <w:lang w:bidi="fa-IR"/>
        </w:rPr>
        <w:t>«</w:t>
      </w:r>
      <w:r w:rsidR="00222BB6" w:rsidRPr="00AB1DF1">
        <w:rPr>
          <w:rFonts w:hint="cs"/>
          <w:rtl/>
          <w:lang w:bidi="fa-IR"/>
        </w:rPr>
        <w:t>اخبار الأخیار</w:t>
      </w:r>
      <w:r w:rsidR="00222BB6" w:rsidRPr="00AB1DF1">
        <w:rPr>
          <w:rFonts w:cs="CTraditional Arabic" w:hint="cs"/>
          <w:rtl/>
          <w:lang w:bidi="fa-IR"/>
        </w:rPr>
        <w:t>»</w:t>
      </w:r>
      <w:r w:rsidR="00222BB6" w:rsidRPr="00AB1DF1">
        <w:rPr>
          <w:rFonts w:hint="cs"/>
          <w:rtl/>
          <w:lang w:bidi="fa-IR"/>
        </w:rPr>
        <w:t xml:space="preserve"> شیخ عبدالحق محدث دهلوی </w:t>
      </w:r>
      <w:r w:rsidR="00222BB6" w:rsidRPr="00AB1DF1">
        <w:rPr>
          <w:rFonts w:cs="CTraditional Arabic" w:hint="cs"/>
          <w:rtl/>
          <w:lang w:bidi="fa-IR"/>
        </w:rPr>
        <w:t>/</w:t>
      </w:r>
      <w:r w:rsidR="00222BB6" w:rsidRPr="00AB1DF1">
        <w:rPr>
          <w:rFonts w:hint="cs"/>
          <w:rtl/>
          <w:lang w:bidi="fa-IR"/>
        </w:rPr>
        <w:t xml:space="preserve"> می‌آرد که ایشان از احوال شیخ خود شیخ عبدالوهاب متقی </w:t>
      </w:r>
      <w:r w:rsidRPr="00AB1DF1">
        <w:rPr>
          <w:rFonts w:hint="cs"/>
          <w:rtl/>
          <w:lang w:bidi="fa-IR"/>
        </w:rPr>
        <w:t xml:space="preserve">فرمودند: </w:t>
      </w:r>
      <w:r w:rsidR="00222BB6" w:rsidRPr="00AB1DF1">
        <w:rPr>
          <w:rFonts w:hint="cs"/>
          <w:rtl/>
          <w:lang w:bidi="fa-IR"/>
        </w:rPr>
        <w:t>که وقتی سخن در استدراج رفت، فرمودند که:</w:t>
      </w:r>
      <w:r w:rsidRPr="00AB1DF1">
        <w:rPr>
          <w:rFonts w:hint="cs"/>
          <w:rtl/>
          <w:lang w:bidi="fa-IR"/>
        </w:rPr>
        <w:t>گاهی خداوند</w:t>
      </w:r>
      <w:r w:rsidR="00222BB6" w:rsidRPr="00AB1DF1">
        <w:rPr>
          <w:rFonts w:hint="cs"/>
          <w:rtl/>
          <w:lang w:bidi="fa-IR"/>
        </w:rPr>
        <w:t xml:space="preserve"> فاسقان و مبتدعان را نیز قوتی می‌دهد که بدان جذب قلوب عوام می‌توانند کرد، آنها را که در شریعت قدم راسخ ندارند از جا می‌برند، حکایتی از سرگذشت خود بیان فرمود که: وقتی در ایامِ سفر در شهری از دیارِ دکن افتادیم، قاضی شهر عبدالعزیز نامی شافعی مذهب بود، از او پرسیدم که در شهرِ شما مردی از جنس علماء و فقراء باشد که با وی صحبت توان کرد، گفت: شخصی است از اهل باطن مشهور اکثر مردم معتقدِ او هستند، لیکن به</w:t>
      </w:r>
      <w:r w:rsidRPr="00AB1DF1">
        <w:rPr>
          <w:rFonts w:hint="cs"/>
          <w:rtl/>
          <w:lang w:bidi="fa-IR"/>
        </w:rPr>
        <w:t xml:space="preserve"> علت اینکه مرتکب بعضی نواهی می شود</w:t>
      </w:r>
      <w:r w:rsidR="00222BB6" w:rsidRPr="00AB1DF1">
        <w:rPr>
          <w:rFonts w:hint="cs"/>
          <w:rtl/>
          <w:lang w:bidi="fa-IR"/>
        </w:rPr>
        <w:t xml:space="preserve"> </w:t>
      </w:r>
      <w:r w:rsidRPr="00AB1DF1">
        <w:rPr>
          <w:rFonts w:hint="cs"/>
          <w:rtl/>
          <w:lang w:bidi="fa-IR"/>
        </w:rPr>
        <w:t>روابط ما و او خوب نیست</w:t>
      </w:r>
      <w:r w:rsidR="00222BB6" w:rsidRPr="00AB1DF1">
        <w:rPr>
          <w:rFonts w:hint="cs"/>
          <w:rtl/>
          <w:lang w:bidi="fa-IR"/>
        </w:rPr>
        <w:t>، بر نشانی که قاضی داده بود بدیدنِ او رفتم، دیدم که بر مکانی مرتفع با جماعتی از مردان و زنان نشسته است از آمدنِ ما خوشحال شد و مرحبا گفت، بعد از آن شراب‌خوری شروع کرد و ما را نیز اشارتی به خوردنِ آن کرد، گفتم: این حرام است، خوردنی نیست، هرچند مبالغه کرد امتناعِ ما بیشتر شد و گفت: نمی‌خوری ببین که ترا چه کنم؟ از وی مکدر برخاستم و پیشِ یاران آمدم، لیکن قصه آن به میان نیاوردم، و همچنان مغموم به خواب رفتم، دیدم که بستانی بس‌لطیف و پُر از اشجار و فواکه و انهار زیاده‌تر از آنچه تصور توان کرد و در راه وی خارها و محنت‌ها و شدت‌ها است که وصول بدان متعذر است، و همان مرد پیالة شراب در دست گرفته پیش آمده می‌گوید که: بخور، من ترا درین بُستان می‌رسانم در خواب نیز از ارتکابِ آن به طور بیداری امتناعی و ابائی رفت و بیدار شدم و لاحول گفتم، باز به خواب رفتم، چنان دیدم، و الله اعلم چهل، تا پنجاه ب</w:t>
      </w:r>
      <w:r w:rsidRPr="00AB1DF1">
        <w:rPr>
          <w:rFonts w:hint="cs"/>
          <w:rtl/>
          <w:lang w:bidi="fa-IR"/>
        </w:rPr>
        <w:t xml:space="preserve">ار همین حالت دیدم برخاستم و بعد </w:t>
      </w:r>
      <w:r w:rsidR="00222BB6" w:rsidRPr="00AB1DF1">
        <w:rPr>
          <w:rFonts w:hint="cs"/>
          <w:rtl/>
          <w:lang w:bidi="fa-IR"/>
        </w:rPr>
        <w:t xml:space="preserve">درود بر آنحضرت </w:t>
      </w:r>
      <w:r w:rsidR="00222BB6" w:rsidRPr="00AB1DF1">
        <w:rPr>
          <w:rFonts w:hint="cs"/>
          <w:lang w:bidi="fa-IR"/>
        </w:rPr>
        <w:sym w:font="AGA Arabesque" w:char="F072"/>
      </w:r>
      <w:r w:rsidR="00222BB6" w:rsidRPr="00AB1DF1">
        <w:rPr>
          <w:rFonts w:hint="cs"/>
          <w:rtl/>
          <w:lang w:bidi="fa-IR"/>
        </w:rPr>
        <w:t xml:space="preserve"> خواندم و به جناب خداوند تعالی دعا و التجا کردم باز به خواب رفتم، دیدم که من در خدمتِ آنحضرت </w:t>
      </w:r>
      <w:r w:rsidR="00222BB6" w:rsidRPr="00AB1DF1">
        <w:rPr>
          <w:rFonts w:hint="cs"/>
          <w:lang w:bidi="fa-IR"/>
        </w:rPr>
        <w:sym w:font="AGA Arabesque" w:char="F072"/>
      </w:r>
      <w:r w:rsidR="00222BB6" w:rsidRPr="00AB1DF1">
        <w:rPr>
          <w:rFonts w:hint="cs"/>
          <w:rtl/>
          <w:lang w:bidi="fa-IR"/>
        </w:rPr>
        <w:t xml:space="preserve"> حاضرم و در دستِ آنحضرت </w:t>
      </w:r>
      <w:r w:rsidR="00222BB6" w:rsidRPr="00AB1DF1">
        <w:rPr>
          <w:rFonts w:hint="cs"/>
          <w:lang w:bidi="fa-IR"/>
        </w:rPr>
        <w:sym w:font="AGA Arabesque" w:char="F072"/>
      </w:r>
      <w:r w:rsidR="00222BB6" w:rsidRPr="00AB1DF1">
        <w:rPr>
          <w:rFonts w:hint="cs"/>
          <w:rtl/>
          <w:lang w:bidi="fa-IR"/>
        </w:rPr>
        <w:t xml:space="preserve"> عصائی است، ناگاه آن مبتدع پیدا شد، آنحضرت </w:t>
      </w:r>
      <w:r w:rsidR="00222BB6" w:rsidRPr="00AB1DF1">
        <w:rPr>
          <w:rFonts w:hint="cs"/>
          <w:lang w:bidi="fa-IR"/>
        </w:rPr>
        <w:sym w:font="AGA Arabesque" w:char="F072"/>
      </w:r>
      <w:r w:rsidR="00222BB6" w:rsidRPr="00AB1DF1">
        <w:rPr>
          <w:rFonts w:hint="cs"/>
          <w:rtl/>
          <w:lang w:bidi="fa-IR"/>
        </w:rPr>
        <w:t xml:space="preserve"> عصا به جانبِ وی انداخت و او به صورت سگی گشت و از پیشِ آنحضرت </w:t>
      </w:r>
      <w:r w:rsidR="00222BB6" w:rsidRPr="00AB1DF1">
        <w:rPr>
          <w:rFonts w:hint="cs"/>
          <w:lang w:bidi="fa-IR"/>
        </w:rPr>
        <w:sym w:font="AGA Arabesque" w:char="F072"/>
      </w:r>
      <w:r w:rsidR="00222BB6" w:rsidRPr="00AB1DF1">
        <w:rPr>
          <w:rFonts w:hint="cs"/>
          <w:rtl/>
          <w:lang w:bidi="fa-IR"/>
        </w:rPr>
        <w:t xml:space="preserve"> گریخته رفت و آن وقت به من فرمود: وی گریخت آینده درین شهر نخواهد ماند، پگاه به منزل آن رفتم دیدم که </w:t>
      </w:r>
      <w:r w:rsidRPr="00AB1DF1">
        <w:rPr>
          <w:rFonts w:hint="cs"/>
          <w:rtl/>
          <w:lang w:bidi="fa-IR"/>
        </w:rPr>
        <w:t>آن نیرنگ باز</w:t>
      </w:r>
      <w:r w:rsidR="00222BB6" w:rsidRPr="00AB1DF1">
        <w:rPr>
          <w:rFonts w:hint="cs"/>
          <w:rtl/>
          <w:lang w:bidi="fa-IR"/>
        </w:rPr>
        <w:t xml:space="preserve"> آنجا نیست، مردم می‌گفتند که: وی خانه ویران کرد و رخت اقامت ازینجا بربست و رفت (ص 181 تا 182).</w:t>
      </w:r>
    </w:p>
    <w:p w:rsidR="00222BB6" w:rsidRPr="00AB1DF1" w:rsidRDefault="00222BB6" w:rsidP="00222BB6">
      <w:pPr>
        <w:ind w:firstLine="284"/>
        <w:jc w:val="lowKashida"/>
        <w:rPr>
          <w:rFonts w:hint="cs"/>
          <w:rtl/>
          <w:lang w:bidi="fa-IR"/>
        </w:rPr>
      </w:pPr>
      <w:r w:rsidRPr="00AB1DF1">
        <w:rPr>
          <w:rFonts w:hint="cs"/>
          <w:rtl/>
          <w:lang w:bidi="fa-IR"/>
        </w:rPr>
        <w:t>اینجا ببین این بدبخت سگ را استدراجاً چه کرامت و جذب قلوب داده بودند که به قاضی هم منکشف نمی‌شد، و خلق او را کامل می‌دانستند، و در حقیقت آن سگ مبتدع بود. شعر:</w:t>
      </w:r>
    </w:p>
    <w:p w:rsidR="00222BB6" w:rsidRPr="00AB1DF1" w:rsidRDefault="00222BB6" w:rsidP="00A10951">
      <w:pPr>
        <w:ind w:left="1418" w:right="1418"/>
        <w:jc w:val="lowKashida"/>
        <w:rPr>
          <w:rFonts w:hint="cs"/>
          <w:sz w:val="16"/>
          <w:szCs w:val="16"/>
          <w:rtl/>
          <w:lang w:bidi="fa-IR"/>
        </w:rPr>
      </w:pPr>
      <w:r w:rsidRPr="00AB1DF1">
        <w:rPr>
          <w:rFonts w:hint="cs"/>
          <w:rtl/>
          <w:lang w:bidi="fa-IR"/>
        </w:rPr>
        <w:t>ای بسا ابلیس آدم روی هست</w:t>
      </w:r>
      <w:r w:rsidRPr="00AB1DF1">
        <w:rPr>
          <w:rFonts w:hint="cs"/>
          <w:rtl/>
          <w:lang w:bidi="fa-IR"/>
        </w:rPr>
        <w:br/>
        <w:t>پس بهر دستی نباید داد دست</w:t>
      </w:r>
      <w:r w:rsidRPr="00AB1DF1">
        <w:rPr>
          <w:rFonts w:hint="cs"/>
          <w:rtl/>
          <w:lang w:bidi="fa-IR"/>
        </w:rPr>
        <w:br/>
        <w:t>کار شیطان می‌کند نامش ولی</w:t>
      </w:r>
      <w:r w:rsidRPr="00AB1DF1">
        <w:rPr>
          <w:rFonts w:hint="cs"/>
          <w:rtl/>
          <w:lang w:bidi="fa-IR"/>
        </w:rPr>
        <w:br/>
        <w:t>گر ولی اینست لعنت بر ولی</w:t>
      </w:r>
      <w:r w:rsidRPr="00AB1DF1">
        <w:rPr>
          <w:rFonts w:hint="cs"/>
          <w:rtl/>
          <w:lang w:bidi="fa-IR"/>
        </w:rPr>
        <w:br/>
        <w:t>کارِ پاکان مردی است و گرمی است</w:t>
      </w:r>
      <w:r w:rsidRPr="00AB1DF1">
        <w:rPr>
          <w:rFonts w:hint="cs"/>
          <w:rtl/>
          <w:lang w:bidi="fa-IR"/>
        </w:rPr>
        <w:br/>
        <w:t>کار دونان حیله و بی‌شرمی است</w:t>
      </w:r>
      <w:r w:rsidRPr="00AB1DF1">
        <w:rPr>
          <w:rFonts w:hint="cs"/>
          <w:rtl/>
          <w:lang w:bidi="fa-IR"/>
        </w:rPr>
        <w:br/>
      </w:r>
    </w:p>
    <w:p w:rsidR="00222BB6" w:rsidRPr="00AB1DF1" w:rsidRDefault="00222BB6" w:rsidP="00222BB6">
      <w:pPr>
        <w:ind w:firstLine="284"/>
        <w:jc w:val="lowKashida"/>
        <w:rPr>
          <w:rFonts w:hint="cs"/>
          <w:rtl/>
          <w:lang w:bidi="fa-IR"/>
        </w:rPr>
      </w:pPr>
      <w:r w:rsidRPr="00AB1DF1">
        <w:rPr>
          <w:rFonts w:hint="cs"/>
          <w:rtl/>
          <w:lang w:bidi="fa-IR"/>
        </w:rPr>
        <w:t xml:space="preserve">ولی اگر هرقدر کمالش بزرگ گردد بازهم به انبیاء </w:t>
      </w:r>
      <w:r w:rsidRPr="00AB1DF1">
        <w:rPr>
          <w:rFonts w:cs="CTraditional Arabic" w:hint="cs"/>
          <w:rtl/>
          <w:lang w:bidi="fa-IR"/>
        </w:rPr>
        <w:t>†</w:t>
      </w:r>
      <w:r w:rsidRPr="00AB1DF1">
        <w:rPr>
          <w:rFonts w:hint="cs"/>
          <w:rtl/>
          <w:lang w:bidi="fa-IR"/>
        </w:rPr>
        <w:t xml:space="preserve"> و صحابه </w:t>
      </w:r>
      <w:r w:rsidRPr="00AB1DF1">
        <w:rPr>
          <w:rFonts w:hint="cs"/>
          <w:lang w:bidi="fa-IR"/>
        </w:rPr>
        <w:sym w:font="AGA Arabesque" w:char="F079"/>
      </w:r>
      <w:r w:rsidRPr="00AB1DF1">
        <w:rPr>
          <w:rFonts w:hint="cs"/>
          <w:rtl/>
          <w:lang w:bidi="fa-IR"/>
        </w:rPr>
        <w:t xml:space="preserve"> و ائمه رحمهم الله نمی‌رسد، و احکامِ شرع از او ساقط نمی‌گردد، همیشه او تحت احکام شرع مکلف است مثل عوام.</w:t>
      </w:r>
    </w:p>
    <w:p w:rsidR="00222BB6" w:rsidRPr="00AB1DF1" w:rsidRDefault="00222BB6" w:rsidP="00E61580">
      <w:pPr>
        <w:ind w:firstLine="284"/>
        <w:jc w:val="lowKashida"/>
        <w:rPr>
          <w:rFonts w:hint="cs"/>
          <w:rtl/>
          <w:lang w:bidi="fa-IR"/>
        </w:rPr>
      </w:pPr>
      <w:r w:rsidRPr="00AB1DF1">
        <w:rPr>
          <w:rFonts w:hint="cs"/>
          <w:rtl/>
          <w:lang w:bidi="fa-IR"/>
        </w:rPr>
        <w:t xml:space="preserve">در روایات است که در زمانِ فاروق اعظم </w:t>
      </w:r>
      <w:r w:rsidRPr="00AB1DF1">
        <w:rPr>
          <w:rFonts w:hint="cs"/>
          <w:lang w:bidi="fa-IR"/>
        </w:rPr>
        <w:sym w:font="AGA Arabesque" w:char="F074"/>
      </w:r>
      <w:r w:rsidRPr="00AB1DF1">
        <w:rPr>
          <w:rFonts w:hint="cs"/>
          <w:rtl/>
          <w:lang w:bidi="fa-IR"/>
        </w:rPr>
        <w:t xml:space="preserve"> شخصی را از اصحاب بدر به تهمت شراب‌نوشی گرفتند، چون نزد فاروق </w:t>
      </w:r>
      <w:r w:rsidRPr="00AB1DF1">
        <w:rPr>
          <w:rFonts w:hint="cs"/>
          <w:lang w:bidi="fa-IR"/>
        </w:rPr>
        <w:sym w:font="AGA Arabesque" w:char="F074"/>
      </w:r>
      <w:r w:rsidRPr="00AB1DF1">
        <w:rPr>
          <w:rFonts w:hint="cs"/>
          <w:rtl/>
          <w:lang w:bidi="fa-IR"/>
        </w:rPr>
        <w:t xml:space="preserve"> آوردند، گفت: من از مغفورینِ بدرم به نص قطعی ارشادِ نبوی: </w:t>
      </w:r>
      <w:r w:rsidRPr="00AB1DF1">
        <w:rPr>
          <w:rFonts w:cs="Traditional Arabic" w:hint="cs"/>
          <w:rtl/>
          <w:lang w:bidi="fa-IR"/>
        </w:rPr>
        <w:t>«</w:t>
      </w:r>
      <w:r w:rsidRPr="00AB1DF1">
        <w:rPr>
          <w:rFonts w:ascii="Traditional Arabic" w:cs="Traditional Arabic" w:hint="eastAsia"/>
          <w:b/>
          <w:bCs/>
          <w:rtl/>
        </w:rPr>
        <w:t>اعْمَلُوا</w:t>
      </w:r>
      <w:r w:rsidRPr="00AB1DF1">
        <w:rPr>
          <w:rFonts w:ascii="Traditional Arabic" w:cs="Traditional Arabic"/>
          <w:b/>
          <w:bCs/>
          <w:rtl/>
        </w:rPr>
        <w:t xml:space="preserve"> </w:t>
      </w:r>
      <w:r w:rsidRPr="00AB1DF1">
        <w:rPr>
          <w:rFonts w:ascii="Traditional Arabic" w:cs="Traditional Arabic" w:hint="eastAsia"/>
          <w:b/>
          <w:bCs/>
          <w:rtl/>
        </w:rPr>
        <w:t>مَا</w:t>
      </w:r>
      <w:r w:rsidRPr="00AB1DF1">
        <w:rPr>
          <w:rFonts w:ascii="Traditional Arabic" w:cs="Traditional Arabic"/>
          <w:b/>
          <w:bCs/>
          <w:rtl/>
        </w:rPr>
        <w:t xml:space="preserve"> </w:t>
      </w:r>
      <w:r w:rsidRPr="00AB1DF1">
        <w:rPr>
          <w:rFonts w:ascii="Traditional Arabic" w:cs="Traditional Arabic" w:hint="eastAsia"/>
          <w:b/>
          <w:bCs/>
          <w:rtl/>
        </w:rPr>
        <w:t>شِئْتُمْ</w:t>
      </w:r>
      <w:r w:rsidRPr="00AB1DF1">
        <w:rPr>
          <w:rFonts w:ascii="Traditional Arabic" w:cs="Traditional Arabic"/>
          <w:b/>
          <w:bCs/>
          <w:rtl/>
        </w:rPr>
        <w:t xml:space="preserve"> </w:t>
      </w:r>
      <w:r w:rsidRPr="00AB1DF1">
        <w:rPr>
          <w:rFonts w:ascii="Traditional Arabic" w:cs="Traditional Arabic" w:hint="eastAsia"/>
          <w:b/>
          <w:bCs/>
          <w:rtl/>
        </w:rPr>
        <w:t>فَقَدْ</w:t>
      </w:r>
      <w:r w:rsidRPr="00AB1DF1">
        <w:rPr>
          <w:rFonts w:ascii="Traditional Arabic" w:cs="Traditional Arabic"/>
          <w:b/>
          <w:bCs/>
          <w:rtl/>
        </w:rPr>
        <w:t xml:space="preserve"> </w:t>
      </w:r>
      <w:r w:rsidRPr="00AB1DF1">
        <w:rPr>
          <w:rFonts w:ascii="Traditional Arabic" w:cs="Traditional Arabic" w:hint="eastAsia"/>
          <w:b/>
          <w:bCs/>
          <w:rtl/>
        </w:rPr>
        <w:t>غَفَرْتُ</w:t>
      </w:r>
      <w:r w:rsidRPr="00AB1DF1">
        <w:rPr>
          <w:rFonts w:ascii="Traditional Arabic" w:cs="Traditional Arabic"/>
          <w:b/>
          <w:bCs/>
          <w:rtl/>
        </w:rPr>
        <w:t xml:space="preserve"> </w:t>
      </w:r>
      <w:r w:rsidRPr="00AB1DF1">
        <w:rPr>
          <w:rFonts w:ascii="Traditional Arabic" w:cs="Traditional Arabic" w:hint="eastAsia"/>
          <w:b/>
          <w:bCs/>
          <w:rtl/>
        </w:rPr>
        <w:t>لَكُمْ</w:t>
      </w:r>
      <w:r w:rsidRPr="00AB1DF1">
        <w:rPr>
          <w:rFonts w:cs="Traditional Arabic" w:hint="cs"/>
          <w:rtl/>
          <w:lang w:bidi="fa-IR"/>
        </w:rPr>
        <w:t>»</w:t>
      </w:r>
      <w:r w:rsidRPr="00AB1DF1">
        <w:rPr>
          <w:rFonts w:hint="cs"/>
          <w:rtl/>
          <w:lang w:bidi="fa-IR"/>
        </w:rPr>
        <w:t xml:space="preserve"> لذا بر من حدِ شراب نیست، فاروق و اصحاب رضوان الله علیهم با وجود صحتِ این روایت او را معذور ندانستند، بلکه حدِ شراب زدند، معلوم شد که هیچ ولی و کامل به کمال خود از دائره تکلیفِ شرع بیرون نخواهد شد.</w:t>
      </w:r>
    </w:p>
    <w:p w:rsidR="00222BB6" w:rsidRPr="00AB1DF1" w:rsidRDefault="00E61580" w:rsidP="00FC59E7">
      <w:pPr>
        <w:pStyle w:val="a0"/>
        <w:rPr>
          <w:rFonts w:hint="cs"/>
          <w:rtl/>
        </w:rPr>
      </w:pPr>
      <w:bookmarkStart w:id="233" w:name="_Toc257927174"/>
      <w:bookmarkStart w:id="234" w:name="_Toc257927304"/>
      <w:r w:rsidRPr="00AB1DF1">
        <w:rPr>
          <w:rFonts w:hint="cs"/>
          <w:rtl/>
        </w:rPr>
        <w:t>فصل ششم بعض مسائل متعلق</w:t>
      </w:r>
      <w:r w:rsidR="00222BB6" w:rsidRPr="00AB1DF1">
        <w:rPr>
          <w:rFonts w:hint="cs"/>
          <w:rtl/>
        </w:rPr>
        <w:t xml:space="preserve"> به قبور</w:t>
      </w:r>
      <w:bookmarkEnd w:id="233"/>
      <w:bookmarkEnd w:id="234"/>
    </w:p>
    <w:p w:rsidR="00222BB6" w:rsidRPr="00AB1DF1" w:rsidRDefault="00222BB6" w:rsidP="00222BB6">
      <w:pPr>
        <w:ind w:firstLine="284"/>
        <w:jc w:val="lowKashida"/>
        <w:rPr>
          <w:rFonts w:hint="cs"/>
          <w:rtl/>
          <w:lang w:bidi="fa-IR"/>
        </w:rPr>
      </w:pPr>
      <w:r w:rsidRPr="00AB1DF1">
        <w:rPr>
          <w:rFonts w:hint="cs"/>
          <w:rtl/>
          <w:lang w:bidi="fa-IR"/>
        </w:rPr>
        <w:t>1- پخته‌کردنِ قبر و قُبّه بستن بر آن و پرچم بلندکردن و چادر بر او انداختن همه حرامست و بدعت (فتاوی رشیدیه ص 112 و امدادیه و فتاوی دارالعلوم و احسن الف</w:t>
      </w:r>
      <w:r w:rsidR="00337656" w:rsidRPr="00AB1DF1">
        <w:rPr>
          <w:rFonts w:hint="cs"/>
          <w:rtl/>
          <w:lang w:bidi="fa-IR"/>
        </w:rPr>
        <w:t>تاوی و فتاوی عزیزی و فتاوی لکنو</w:t>
      </w:r>
      <w:r w:rsidRPr="00AB1DF1">
        <w:rPr>
          <w:rFonts w:hint="cs"/>
          <w:rtl/>
          <w:lang w:bidi="fa-IR"/>
        </w:rPr>
        <w:t>ی و غیره).</w:t>
      </w:r>
    </w:p>
    <w:p w:rsidR="00222BB6" w:rsidRPr="00AB1DF1" w:rsidRDefault="00222BB6" w:rsidP="00337656">
      <w:pPr>
        <w:ind w:firstLine="284"/>
        <w:jc w:val="lowKashida"/>
        <w:rPr>
          <w:rFonts w:hint="cs"/>
          <w:rtl/>
          <w:lang w:bidi="fa-IR"/>
        </w:rPr>
      </w:pPr>
      <w:r w:rsidRPr="00AB1DF1">
        <w:rPr>
          <w:rFonts w:hint="cs"/>
          <w:rtl/>
          <w:lang w:bidi="fa-IR"/>
        </w:rPr>
        <w:t>2- بوسه</w:t>
      </w:r>
      <w:r w:rsidRPr="00AB1DF1">
        <w:rPr>
          <w:rFonts w:hint="eastAsia"/>
          <w:rtl/>
          <w:lang w:bidi="fa-IR"/>
        </w:rPr>
        <w:t>‌دادنِ قبر و سجده‌کردنِ آن و سرنهادن بر آن و بوسه‌دادن قبر استاد و والدین همه حرام است و ممنوع</w:t>
      </w:r>
      <w:r w:rsidRPr="00AB1DF1">
        <w:rPr>
          <w:rFonts w:hint="cs"/>
          <w:rtl/>
          <w:lang w:bidi="fa-IR"/>
        </w:rPr>
        <w:t>.</w:t>
      </w:r>
      <w:r w:rsidRPr="00AB1DF1">
        <w:rPr>
          <w:rFonts w:hint="eastAsia"/>
          <w:rtl/>
          <w:lang w:bidi="fa-IR"/>
        </w:rPr>
        <w:t xml:space="preserve"> </w:t>
      </w:r>
      <w:r w:rsidRPr="00AB1DF1">
        <w:rPr>
          <w:rFonts w:hint="cs"/>
          <w:rtl/>
          <w:lang w:bidi="fa-IR"/>
        </w:rPr>
        <w:t>(</w:t>
      </w:r>
      <w:r w:rsidRPr="00AB1DF1">
        <w:rPr>
          <w:rFonts w:hint="eastAsia"/>
          <w:rtl/>
          <w:lang w:bidi="fa-IR"/>
        </w:rPr>
        <w:t>ص 130 رشیدیه</w:t>
      </w:r>
      <w:r w:rsidRPr="00AB1DF1">
        <w:rPr>
          <w:rFonts w:hint="cs"/>
          <w:rtl/>
          <w:lang w:bidi="fa-IR"/>
        </w:rPr>
        <w:t>).</w:t>
      </w:r>
      <w:r w:rsidRPr="00AB1DF1">
        <w:rPr>
          <w:rFonts w:hint="eastAsia"/>
          <w:rtl/>
          <w:lang w:bidi="fa-IR"/>
        </w:rPr>
        <w:t xml:space="preserve"> و در فتاوی دارالعلوم موجود است که اگر سجدة غیر الله به قصدِ</w:t>
      </w:r>
      <w:r w:rsidRPr="00AB1DF1">
        <w:rPr>
          <w:rFonts w:hint="cs"/>
          <w:rtl/>
          <w:lang w:bidi="fa-IR"/>
        </w:rPr>
        <w:t xml:space="preserve"> عبادت باشد یا به صورتِ عبادت، اگرچه نیت عبادت نباشد، این هردو صورت ب</w:t>
      </w:r>
      <w:r w:rsidR="00337656" w:rsidRPr="00AB1DF1">
        <w:rPr>
          <w:rFonts w:hint="cs"/>
          <w:rtl/>
          <w:lang w:bidi="fa-IR"/>
        </w:rPr>
        <w:t xml:space="preserve">ه </w:t>
      </w:r>
      <w:r w:rsidRPr="00AB1DF1">
        <w:rPr>
          <w:rFonts w:hint="cs"/>
          <w:rtl/>
          <w:lang w:bidi="fa-IR"/>
        </w:rPr>
        <w:t>اجماع کفر اند و شرک و بر باقی صورت مثل سجده تحیه و غیره بعضی آنها را هم کفر و شرک گفته ا</w:t>
      </w:r>
      <w:r w:rsidR="00337656" w:rsidRPr="00AB1DF1">
        <w:rPr>
          <w:rFonts w:hint="cs"/>
          <w:rtl/>
          <w:lang w:bidi="fa-IR"/>
        </w:rPr>
        <w:t>ند</w:t>
      </w:r>
      <w:r w:rsidRPr="00AB1DF1">
        <w:rPr>
          <w:rFonts w:hint="cs"/>
          <w:rtl/>
          <w:lang w:bidi="fa-IR"/>
        </w:rPr>
        <w:t>، و بعضی کبائر، اما به حرمت و قریب کفربودنِ آن اتفاق است. (ص 137 ج 5 و 6). و در صورتِ اولی زن او یا شوهرِ زن به اتفاق جدا می‌گردد و در ثانی اختلاف است، اما احتیاط در تجدیدِ نکاح است.</w:t>
      </w:r>
    </w:p>
    <w:p w:rsidR="00222BB6" w:rsidRPr="00AB1DF1" w:rsidRDefault="00222BB6" w:rsidP="00222BB6">
      <w:pPr>
        <w:ind w:firstLine="284"/>
        <w:jc w:val="lowKashida"/>
        <w:rPr>
          <w:rFonts w:hint="cs"/>
          <w:rtl/>
          <w:lang w:bidi="fa-IR"/>
        </w:rPr>
      </w:pPr>
      <w:r w:rsidRPr="00AB1DF1">
        <w:rPr>
          <w:rFonts w:hint="cs"/>
          <w:rtl/>
          <w:lang w:bidi="fa-IR"/>
        </w:rPr>
        <w:t xml:space="preserve">3- طوافِ قبر هم حرام است، اگر آن را ثواب داند کافر می‌گردد، و زن جدا می‌گردد. </w:t>
      </w:r>
      <w:r w:rsidRPr="00AB1DF1">
        <w:rPr>
          <w:rFonts w:hint="cs"/>
          <w:rtl/>
          <w:lang w:bidi="fa-IR"/>
        </w:rPr>
        <w:tab/>
        <w:t>(رشیدیه ص 130، به حواله بحر و نهر از شرح مناسک القاری).</w:t>
      </w:r>
    </w:p>
    <w:p w:rsidR="00222BB6" w:rsidRPr="00AB1DF1" w:rsidRDefault="00222BB6" w:rsidP="00222BB6">
      <w:pPr>
        <w:ind w:firstLine="284"/>
        <w:jc w:val="lowKashida"/>
        <w:rPr>
          <w:rFonts w:hint="cs"/>
          <w:rtl/>
          <w:lang w:bidi="fa-IR"/>
        </w:rPr>
      </w:pPr>
      <w:r w:rsidRPr="00AB1DF1">
        <w:rPr>
          <w:rFonts w:hint="cs"/>
          <w:rtl/>
          <w:lang w:bidi="fa-IR"/>
        </w:rPr>
        <w:t>4- به دورة مرده گردیدن و صدقه‌کردن حرام است.</w:t>
      </w:r>
    </w:p>
    <w:p w:rsidR="00222BB6" w:rsidRPr="00AB1DF1" w:rsidRDefault="00222BB6" w:rsidP="00222BB6">
      <w:pPr>
        <w:ind w:firstLine="284"/>
        <w:jc w:val="right"/>
        <w:rPr>
          <w:rFonts w:hint="cs"/>
          <w:rtl/>
          <w:lang w:bidi="fa-IR"/>
        </w:rPr>
      </w:pPr>
      <w:r w:rsidRPr="00AB1DF1">
        <w:rPr>
          <w:rFonts w:hint="cs"/>
          <w:rtl/>
          <w:lang w:bidi="fa-IR"/>
        </w:rPr>
        <w:t>(ص 191 امداد المفتین، ج 5 و 6)</w:t>
      </w:r>
    </w:p>
    <w:p w:rsidR="00222BB6" w:rsidRPr="00AB1DF1" w:rsidRDefault="00222BB6" w:rsidP="00222BB6">
      <w:pPr>
        <w:ind w:firstLine="284"/>
        <w:jc w:val="lowKashida"/>
        <w:rPr>
          <w:rFonts w:hint="cs"/>
          <w:rtl/>
          <w:lang w:bidi="fa-IR"/>
        </w:rPr>
      </w:pPr>
      <w:r w:rsidRPr="00AB1DF1">
        <w:rPr>
          <w:rFonts w:hint="cs"/>
          <w:rtl/>
          <w:lang w:bidi="fa-IR"/>
        </w:rPr>
        <w:t>5- بر سرِ قبر برای صدقه غذا فرستادن بدعت و نارواست.</w:t>
      </w:r>
    </w:p>
    <w:p w:rsidR="00222BB6" w:rsidRPr="00AB1DF1" w:rsidRDefault="00222BB6" w:rsidP="00222BB6">
      <w:pPr>
        <w:ind w:firstLine="284"/>
        <w:jc w:val="right"/>
        <w:rPr>
          <w:rFonts w:cs="Times New Roman" w:hint="cs"/>
          <w:rtl/>
          <w:lang w:bidi="fa-IR"/>
        </w:rPr>
      </w:pPr>
      <w:r w:rsidRPr="00AB1DF1">
        <w:rPr>
          <w:rFonts w:hint="cs"/>
          <w:rtl/>
          <w:lang w:bidi="fa-IR"/>
        </w:rPr>
        <w:t xml:space="preserve">(ص 194 ج 5 و 6 </w:t>
      </w:r>
      <w:r w:rsidRPr="00AB1DF1">
        <w:rPr>
          <w:rFonts w:cs="Times New Roman" w:hint="cs"/>
          <w:rtl/>
          <w:lang w:bidi="fa-IR"/>
        </w:rPr>
        <w:t>–</w:t>
      </w:r>
      <w:r w:rsidRPr="00AB1DF1">
        <w:rPr>
          <w:rFonts w:hint="cs"/>
          <w:rtl/>
          <w:lang w:bidi="fa-IR"/>
        </w:rPr>
        <w:t xml:space="preserve"> امدادالمفتین).</w:t>
      </w:r>
    </w:p>
    <w:p w:rsidR="00222BB6" w:rsidRPr="00AB1DF1" w:rsidRDefault="00222BB6" w:rsidP="00222BB6">
      <w:pPr>
        <w:ind w:firstLine="284"/>
        <w:jc w:val="lowKashida"/>
        <w:rPr>
          <w:rFonts w:hint="cs"/>
          <w:rtl/>
          <w:lang w:bidi="fa-IR"/>
        </w:rPr>
      </w:pPr>
      <w:r w:rsidRPr="00AB1DF1">
        <w:rPr>
          <w:rFonts w:hint="cs"/>
          <w:rtl/>
          <w:lang w:bidi="fa-IR"/>
        </w:rPr>
        <w:t>6- برای ایصالِ ثواب تعیین‌کردن محل قبه و گنبدِ فلان بزرگ بدعت است.</w:t>
      </w:r>
    </w:p>
    <w:p w:rsidR="00222BB6" w:rsidRPr="00AB1DF1" w:rsidRDefault="00222BB6" w:rsidP="00337656">
      <w:pPr>
        <w:ind w:firstLine="284"/>
        <w:jc w:val="lowKashida"/>
        <w:rPr>
          <w:rFonts w:hint="cs"/>
          <w:rtl/>
          <w:lang w:bidi="fa-IR"/>
        </w:rPr>
      </w:pPr>
      <w:r w:rsidRPr="00AB1DF1">
        <w:rPr>
          <w:rFonts w:hint="cs"/>
          <w:rtl/>
          <w:lang w:bidi="fa-IR"/>
        </w:rPr>
        <w:t xml:space="preserve">7- آویزان‌کردنِ جرس و دیگر مزینات </w:t>
      </w:r>
      <w:r w:rsidR="00337656" w:rsidRPr="00AB1DF1">
        <w:rPr>
          <w:rFonts w:hint="cs"/>
          <w:rtl/>
          <w:lang w:bidi="fa-IR"/>
        </w:rPr>
        <w:t xml:space="preserve">بر قبور و گنبدِ آن </w:t>
      </w:r>
      <w:r w:rsidRPr="00AB1DF1">
        <w:rPr>
          <w:rFonts w:hint="cs"/>
          <w:rtl/>
          <w:lang w:bidi="fa-IR"/>
        </w:rPr>
        <w:t>بدعت است.</w:t>
      </w:r>
    </w:p>
    <w:p w:rsidR="00222BB6" w:rsidRPr="00AB1DF1" w:rsidRDefault="00222BB6" w:rsidP="00222BB6">
      <w:pPr>
        <w:ind w:firstLine="284"/>
        <w:jc w:val="lowKashida"/>
        <w:rPr>
          <w:rFonts w:hint="cs"/>
          <w:rtl/>
          <w:lang w:bidi="fa-IR"/>
        </w:rPr>
      </w:pPr>
      <w:r w:rsidRPr="00AB1DF1">
        <w:rPr>
          <w:rFonts w:hint="cs"/>
          <w:rtl/>
          <w:lang w:bidi="fa-IR"/>
        </w:rPr>
        <w:t>8- موی بچه‌ها را تراشیده بر گنبد آویزان‌کردن بدعت است.</w:t>
      </w:r>
    </w:p>
    <w:p w:rsidR="00222BB6" w:rsidRPr="00AB1DF1" w:rsidRDefault="00222BB6" w:rsidP="00337656">
      <w:pPr>
        <w:ind w:firstLine="284"/>
        <w:jc w:val="lowKashida"/>
        <w:rPr>
          <w:rFonts w:hint="cs"/>
          <w:rtl/>
          <w:lang w:bidi="fa-IR"/>
        </w:rPr>
      </w:pPr>
      <w:r w:rsidRPr="00AB1DF1">
        <w:rPr>
          <w:rFonts w:hint="cs"/>
          <w:rtl/>
          <w:lang w:bidi="fa-IR"/>
        </w:rPr>
        <w:t xml:space="preserve">9- گوسفند و مرغ را کشته اعضای </w:t>
      </w:r>
      <w:r w:rsidR="00337656" w:rsidRPr="00AB1DF1">
        <w:rPr>
          <w:rFonts w:hint="cs"/>
          <w:rtl/>
          <w:lang w:bidi="fa-IR"/>
        </w:rPr>
        <w:t>آن</w:t>
      </w:r>
      <w:r w:rsidRPr="00AB1DF1">
        <w:rPr>
          <w:rFonts w:hint="cs"/>
          <w:rtl/>
          <w:lang w:bidi="fa-IR"/>
        </w:rPr>
        <w:t xml:space="preserve"> را آویزان‌کردن بدعت است.</w:t>
      </w:r>
    </w:p>
    <w:p w:rsidR="00222BB6" w:rsidRPr="00AB1DF1" w:rsidRDefault="00222BB6" w:rsidP="00222BB6">
      <w:pPr>
        <w:ind w:firstLine="284"/>
        <w:jc w:val="lowKashida"/>
        <w:rPr>
          <w:rFonts w:hint="cs"/>
          <w:rtl/>
          <w:lang w:bidi="fa-IR"/>
        </w:rPr>
      </w:pPr>
      <w:r w:rsidRPr="00AB1DF1">
        <w:rPr>
          <w:rFonts w:hint="cs"/>
          <w:rtl/>
          <w:lang w:bidi="fa-IR"/>
        </w:rPr>
        <w:t>10- ذبح کردنِ حیوان بر قبورِ از شرک و بدعت است.</w:t>
      </w:r>
    </w:p>
    <w:p w:rsidR="00222BB6" w:rsidRPr="00AB1DF1" w:rsidRDefault="00222BB6" w:rsidP="00337656">
      <w:pPr>
        <w:ind w:firstLine="284"/>
        <w:jc w:val="lowKashida"/>
        <w:rPr>
          <w:rFonts w:hint="cs"/>
          <w:rtl/>
          <w:lang w:bidi="fa-IR"/>
        </w:rPr>
      </w:pPr>
      <w:r w:rsidRPr="00AB1DF1">
        <w:rPr>
          <w:rFonts w:hint="cs"/>
          <w:rtl/>
          <w:lang w:bidi="fa-IR"/>
        </w:rPr>
        <w:t xml:space="preserve">11- جشن‌نهادن و گندم و غیره نهادن </w:t>
      </w:r>
      <w:r w:rsidR="00337656" w:rsidRPr="00AB1DF1">
        <w:rPr>
          <w:rFonts w:hint="cs"/>
          <w:rtl/>
          <w:lang w:bidi="fa-IR"/>
        </w:rPr>
        <w:t xml:space="preserve">بر سر قبور </w:t>
      </w:r>
      <w:r w:rsidRPr="00AB1DF1">
        <w:rPr>
          <w:rFonts w:hint="cs"/>
          <w:rtl/>
          <w:lang w:bidi="fa-IR"/>
        </w:rPr>
        <w:t>بدعت است.</w:t>
      </w:r>
    </w:p>
    <w:p w:rsidR="00222BB6" w:rsidRPr="00AB1DF1" w:rsidRDefault="00222BB6" w:rsidP="00222BB6">
      <w:pPr>
        <w:ind w:firstLine="284"/>
        <w:jc w:val="lowKashida"/>
        <w:rPr>
          <w:rFonts w:hint="cs"/>
          <w:rtl/>
          <w:lang w:bidi="fa-IR"/>
        </w:rPr>
      </w:pPr>
      <w:r w:rsidRPr="00AB1DF1">
        <w:rPr>
          <w:rFonts w:hint="cs"/>
          <w:rtl/>
          <w:lang w:bidi="fa-IR"/>
        </w:rPr>
        <w:t>بعضی ازین مسائل در بیانِ شرکیات گذشته است.</w:t>
      </w:r>
    </w:p>
    <w:p w:rsidR="00222BB6" w:rsidRDefault="00222BB6" w:rsidP="00222BB6">
      <w:pPr>
        <w:ind w:firstLine="284"/>
        <w:jc w:val="lowKashida"/>
        <w:rPr>
          <w:rFonts w:hint="cs"/>
          <w:rtl/>
          <w:lang w:bidi="fa-IR"/>
        </w:rPr>
      </w:pPr>
    </w:p>
    <w:p w:rsidR="00A10951" w:rsidRPr="00AB1DF1" w:rsidRDefault="00A10951" w:rsidP="00222BB6">
      <w:pPr>
        <w:ind w:firstLine="284"/>
        <w:jc w:val="lowKashida"/>
        <w:rPr>
          <w:rFonts w:hint="cs"/>
          <w:rtl/>
          <w:lang w:bidi="fa-IR"/>
        </w:rPr>
      </w:pPr>
    </w:p>
    <w:p w:rsidR="00222BB6" w:rsidRPr="00AB1DF1" w:rsidRDefault="00222BB6" w:rsidP="00FC59E7">
      <w:pPr>
        <w:pStyle w:val="a0"/>
        <w:rPr>
          <w:rFonts w:hint="cs"/>
          <w:rtl/>
        </w:rPr>
      </w:pPr>
      <w:bookmarkStart w:id="235" w:name="_Toc257927175"/>
      <w:bookmarkStart w:id="236" w:name="_Toc257927305"/>
      <w:r w:rsidRPr="00AB1DF1">
        <w:rPr>
          <w:rFonts w:hint="cs"/>
          <w:rtl/>
        </w:rPr>
        <w:t>فصل هفتم در بیان بدعاتِ رمضان</w:t>
      </w:r>
      <w:bookmarkEnd w:id="235"/>
      <w:bookmarkEnd w:id="236"/>
    </w:p>
    <w:p w:rsidR="00222BB6" w:rsidRPr="00AB1DF1" w:rsidRDefault="00222BB6" w:rsidP="0090448F">
      <w:pPr>
        <w:ind w:firstLine="284"/>
        <w:jc w:val="lowKashida"/>
        <w:rPr>
          <w:rFonts w:hint="cs"/>
          <w:rtl/>
          <w:lang w:bidi="fa-IR"/>
        </w:rPr>
      </w:pPr>
      <w:r w:rsidRPr="00AB1DF1">
        <w:rPr>
          <w:rFonts w:hint="cs"/>
          <w:rtl/>
          <w:lang w:bidi="fa-IR"/>
        </w:rPr>
        <w:t xml:space="preserve">1- حافظ </w:t>
      </w:r>
      <w:r w:rsidR="00337656" w:rsidRPr="00AB1DF1">
        <w:rPr>
          <w:rFonts w:hint="cs"/>
          <w:rtl/>
          <w:lang w:bidi="fa-IR"/>
        </w:rPr>
        <w:t xml:space="preserve">قرآن </w:t>
      </w:r>
      <w:r w:rsidRPr="00AB1DF1">
        <w:rPr>
          <w:rFonts w:hint="cs"/>
          <w:rtl/>
          <w:lang w:bidi="fa-IR"/>
        </w:rPr>
        <w:t xml:space="preserve">در رمضان مبارک شتاب‌خواندن و ختم‌کردن یا بسیار </w:t>
      </w:r>
      <w:r w:rsidR="0090448F" w:rsidRPr="00AB1DF1">
        <w:rPr>
          <w:rFonts w:hint="cs"/>
          <w:rtl/>
          <w:lang w:bidi="fa-IR"/>
        </w:rPr>
        <w:t xml:space="preserve">ختم خواندن را با سرعت و شتاب </w:t>
      </w:r>
      <w:r w:rsidRPr="00AB1DF1">
        <w:rPr>
          <w:rFonts w:hint="cs"/>
          <w:rtl/>
          <w:lang w:bidi="fa-IR"/>
        </w:rPr>
        <w:t xml:space="preserve">کمال و افتخار </w:t>
      </w:r>
      <w:r w:rsidR="0090448F" w:rsidRPr="00AB1DF1">
        <w:rPr>
          <w:rFonts w:hint="cs"/>
          <w:rtl/>
          <w:lang w:bidi="fa-IR"/>
        </w:rPr>
        <w:t>بس بزرگ می‌داند، در این شتاب</w:t>
      </w:r>
      <w:r w:rsidRPr="00AB1DF1">
        <w:rPr>
          <w:rFonts w:hint="cs"/>
          <w:rtl/>
          <w:lang w:bidi="fa-IR"/>
        </w:rPr>
        <w:t xml:space="preserve"> بسا است که چنان غلطی می‌شود که نماز فاسد می‌گردد و او بیدار نیست، یا که ترتیل که فرض است بالکل متروک می‌گردد این خود گناهی مستقل است چه جائی که مقصد افتخار و نمود باشد، اگرچه تخفیف هم در نظر گیرد ولی ملاحظة ترتیل هم بکند.</w:t>
      </w:r>
    </w:p>
    <w:p w:rsidR="00222BB6" w:rsidRPr="00AB1DF1" w:rsidRDefault="0090448F" w:rsidP="0090448F">
      <w:pPr>
        <w:ind w:firstLine="284"/>
        <w:jc w:val="lowKashida"/>
        <w:rPr>
          <w:rFonts w:hint="cs"/>
          <w:rtl/>
          <w:lang w:bidi="fa-IR"/>
        </w:rPr>
      </w:pPr>
      <w:r w:rsidRPr="00AB1DF1">
        <w:rPr>
          <w:rFonts w:hint="cs"/>
          <w:rtl/>
          <w:lang w:bidi="fa-IR"/>
        </w:rPr>
        <w:t>2- مُزدگرفتن حفاظ ب</w:t>
      </w:r>
      <w:r w:rsidR="00222BB6" w:rsidRPr="00AB1DF1">
        <w:rPr>
          <w:rFonts w:hint="cs"/>
          <w:rtl/>
          <w:lang w:bidi="fa-IR"/>
        </w:rPr>
        <w:t>ر ختم قرآن یا از قرائن معلوم باشد که مزد می‌دهند و اگر نه حافظ ن</w:t>
      </w:r>
      <w:r w:rsidRPr="00AB1DF1">
        <w:rPr>
          <w:rFonts w:hint="cs"/>
          <w:rtl/>
          <w:lang w:bidi="fa-IR"/>
        </w:rPr>
        <w:t>ز</w:t>
      </w:r>
      <w:r w:rsidR="00222BB6" w:rsidRPr="00AB1DF1">
        <w:rPr>
          <w:rFonts w:hint="cs"/>
          <w:rtl/>
          <w:lang w:bidi="fa-IR"/>
        </w:rPr>
        <w:t>د ا</w:t>
      </w:r>
      <w:r w:rsidRPr="00AB1DF1">
        <w:rPr>
          <w:rFonts w:hint="cs"/>
          <w:rtl/>
          <w:lang w:bidi="fa-IR"/>
        </w:rPr>
        <w:t>ی</w:t>
      </w:r>
      <w:r w:rsidR="00222BB6" w:rsidRPr="00AB1DF1">
        <w:rPr>
          <w:rFonts w:hint="cs"/>
          <w:rtl/>
          <w:lang w:bidi="fa-IR"/>
        </w:rPr>
        <w:t>شان نمی‌نشیند، پس معروف هم کالمشروط است و حرام.</w:t>
      </w:r>
    </w:p>
    <w:p w:rsidR="00222BB6" w:rsidRPr="00AB1DF1" w:rsidRDefault="00222BB6" w:rsidP="00222BB6">
      <w:pPr>
        <w:ind w:firstLine="284"/>
        <w:jc w:val="lowKashida"/>
        <w:rPr>
          <w:rFonts w:hint="cs"/>
          <w:rtl/>
          <w:lang w:bidi="fa-IR"/>
        </w:rPr>
      </w:pPr>
      <w:r w:rsidRPr="00AB1DF1">
        <w:rPr>
          <w:rFonts w:hint="cs"/>
          <w:rtl/>
          <w:lang w:bidi="fa-IR"/>
        </w:rPr>
        <w:t>3- ختم شبینه که در آن محض ریا و افتخار در نظر است و ملاحظة حروف و ترتیل اصلاً نیست.</w:t>
      </w:r>
    </w:p>
    <w:p w:rsidR="00222BB6" w:rsidRPr="00AB1DF1" w:rsidRDefault="00222BB6" w:rsidP="00222BB6">
      <w:pPr>
        <w:ind w:firstLine="284"/>
        <w:jc w:val="lowKashida"/>
        <w:rPr>
          <w:rFonts w:hint="cs"/>
          <w:rtl/>
          <w:lang w:bidi="fa-IR"/>
        </w:rPr>
      </w:pPr>
      <w:r w:rsidRPr="00AB1DF1">
        <w:rPr>
          <w:rFonts w:hint="cs"/>
          <w:rtl/>
          <w:lang w:bidi="fa-IR"/>
        </w:rPr>
        <w:t>4- بعضی جا در میان تراویح صلوات بر محمد رواج دارد، این بدعت است.</w:t>
      </w:r>
    </w:p>
    <w:p w:rsidR="00222BB6" w:rsidRPr="00AB1DF1" w:rsidRDefault="00222BB6" w:rsidP="00222BB6">
      <w:pPr>
        <w:ind w:firstLine="284"/>
        <w:jc w:val="lowKashida"/>
        <w:rPr>
          <w:rFonts w:hint="cs"/>
          <w:rtl/>
          <w:lang w:bidi="fa-IR"/>
        </w:rPr>
      </w:pPr>
      <w:r w:rsidRPr="00AB1DF1">
        <w:rPr>
          <w:rFonts w:hint="cs"/>
          <w:rtl/>
          <w:lang w:bidi="fa-IR"/>
        </w:rPr>
        <w:t>5- بعد از هر تراویح دعاخواندن بدعت است.</w:t>
      </w:r>
    </w:p>
    <w:p w:rsidR="00222BB6" w:rsidRPr="00AB1DF1" w:rsidRDefault="00222BB6" w:rsidP="00222BB6">
      <w:pPr>
        <w:ind w:firstLine="284"/>
        <w:jc w:val="lowKashida"/>
        <w:rPr>
          <w:rFonts w:hint="cs"/>
          <w:rtl/>
          <w:lang w:bidi="fa-IR"/>
        </w:rPr>
      </w:pPr>
      <w:r w:rsidRPr="00AB1DF1">
        <w:rPr>
          <w:rFonts w:hint="cs"/>
          <w:rtl/>
          <w:lang w:bidi="fa-IR"/>
        </w:rPr>
        <w:t>6- در میانِ تراویح و وتر التزام دعا به اجتماع بدعت است.</w:t>
      </w:r>
    </w:p>
    <w:p w:rsidR="00222BB6" w:rsidRPr="00AB1DF1" w:rsidRDefault="00222BB6" w:rsidP="00222BB6">
      <w:pPr>
        <w:ind w:firstLine="284"/>
        <w:jc w:val="lowKashida"/>
        <w:rPr>
          <w:rFonts w:hint="cs"/>
          <w:rtl/>
          <w:lang w:bidi="fa-IR"/>
        </w:rPr>
      </w:pPr>
      <w:r w:rsidRPr="00AB1DF1">
        <w:rPr>
          <w:rFonts w:hint="cs"/>
          <w:rtl/>
          <w:lang w:bidi="fa-IR"/>
        </w:rPr>
        <w:t>7- در بعض جا بعد نماز عشاء و تراویح در مساجد نفل به جماعت می‌خوانند یا قضای عمری به جماعت می‌خوانند بدعت است و مکروه.</w:t>
      </w:r>
    </w:p>
    <w:p w:rsidR="00222BB6" w:rsidRPr="00AB1DF1" w:rsidRDefault="00222BB6" w:rsidP="00222BB6">
      <w:pPr>
        <w:ind w:firstLine="284"/>
        <w:jc w:val="lowKashida"/>
        <w:rPr>
          <w:rFonts w:hint="cs"/>
          <w:rtl/>
          <w:lang w:bidi="fa-IR"/>
        </w:rPr>
      </w:pPr>
      <w:r w:rsidRPr="00AB1DF1">
        <w:rPr>
          <w:rFonts w:hint="cs"/>
          <w:rtl/>
          <w:lang w:bidi="fa-IR"/>
        </w:rPr>
        <w:t>8- در بعض جا بعد تراویح افرادی چند حلقه بسته می‌نشین</w:t>
      </w:r>
      <w:r w:rsidR="0090448F" w:rsidRPr="00AB1DF1">
        <w:rPr>
          <w:rFonts w:hint="cs"/>
          <w:rtl/>
          <w:lang w:bidi="fa-IR"/>
        </w:rPr>
        <w:t>ن</w:t>
      </w:r>
      <w:r w:rsidRPr="00AB1DF1">
        <w:rPr>
          <w:rFonts w:hint="cs"/>
          <w:rtl/>
          <w:lang w:bidi="fa-IR"/>
        </w:rPr>
        <w:t>د و هریک</w:t>
      </w:r>
      <w:r w:rsidR="0090448F" w:rsidRPr="00AB1DF1">
        <w:rPr>
          <w:rFonts w:hint="cs"/>
          <w:rtl/>
          <w:lang w:bidi="fa-IR"/>
        </w:rPr>
        <w:t>،</w:t>
      </w:r>
      <w:r w:rsidRPr="00AB1DF1">
        <w:rPr>
          <w:rFonts w:hint="cs"/>
          <w:rtl/>
          <w:lang w:bidi="fa-IR"/>
        </w:rPr>
        <w:t xml:space="preserve"> یک قرآنکریم در دست خود گرفته و دوره می‌کنند، یعنی یک نفر یک رکوع می‌خواند، دوباره دوم همینطور تا آخر این هم بدعت است.</w:t>
      </w:r>
    </w:p>
    <w:p w:rsidR="00222BB6" w:rsidRPr="00AB1DF1" w:rsidRDefault="00222BB6" w:rsidP="0090448F">
      <w:pPr>
        <w:ind w:firstLine="284"/>
        <w:jc w:val="lowKashida"/>
        <w:rPr>
          <w:rFonts w:hint="cs"/>
          <w:rtl/>
          <w:lang w:bidi="fa-IR"/>
        </w:rPr>
      </w:pPr>
      <w:r w:rsidRPr="00AB1DF1">
        <w:rPr>
          <w:rFonts w:hint="cs"/>
          <w:rtl/>
          <w:lang w:bidi="fa-IR"/>
        </w:rPr>
        <w:t xml:space="preserve">9- چون امام شروع قرائت می‌کند بعض اشخاص نشسته سخن می‌کنند تا این که امام </w:t>
      </w:r>
      <w:r w:rsidR="0090448F" w:rsidRPr="00AB1DF1">
        <w:rPr>
          <w:rFonts w:hint="cs"/>
          <w:rtl/>
          <w:lang w:bidi="fa-IR"/>
        </w:rPr>
        <w:t>به رکوع برود،</w:t>
      </w:r>
      <w:r w:rsidRPr="00AB1DF1">
        <w:rPr>
          <w:rFonts w:hint="cs"/>
          <w:rtl/>
          <w:lang w:bidi="fa-IR"/>
        </w:rPr>
        <w:t xml:space="preserve"> شریک شده رکوع می‌کنند، این خیلی بد و بی‌ادبی با قرآن و نماز است به همراه امام شروع کند.</w:t>
      </w:r>
    </w:p>
    <w:p w:rsidR="00222BB6" w:rsidRPr="00AB1DF1" w:rsidRDefault="00222BB6" w:rsidP="00222BB6">
      <w:pPr>
        <w:ind w:firstLine="284"/>
        <w:jc w:val="lowKashida"/>
        <w:rPr>
          <w:rFonts w:hint="cs"/>
          <w:rtl/>
          <w:lang w:bidi="fa-IR"/>
        </w:rPr>
      </w:pPr>
      <w:r w:rsidRPr="00AB1DF1">
        <w:rPr>
          <w:rFonts w:hint="cs"/>
          <w:rtl/>
          <w:lang w:bidi="fa-IR"/>
        </w:rPr>
        <w:t>10- بسا اوقات حافظ از خارج نماز، حافظِ نماز را فتح و لقمه می‌دهد، این نزد بعضی مفسدِ نماز است.</w:t>
      </w:r>
    </w:p>
    <w:p w:rsidR="00222BB6" w:rsidRPr="00AB1DF1" w:rsidRDefault="00222BB6" w:rsidP="0090448F">
      <w:pPr>
        <w:ind w:firstLine="284"/>
        <w:jc w:val="lowKashida"/>
        <w:rPr>
          <w:rFonts w:hint="cs"/>
          <w:rtl/>
          <w:lang w:bidi="fa-IR"/>
        </w:rPr>
      </w:pPr>
      <w:r w:rsidRPr="00AB1DF1">
        <w:rPr>
          <w:rFonts w:hint="cs"/>
          <w:rtl/>
          <w:lang w:bidi="fa-IR"/>
        </w:rPr>
        <w:t xml:space="preserve">11- بعض جا بعد نمازِ وتر در رمضان و غیره یا در صبح حلقة ذکر </w:t>
      </w:r>
      <w:r w:rsidR="0090448F" w:rsidRPr="00AB1DF1">
        <w:rPr>
          <w:rFonts w:hint="cs"/>
          <w:rtl/>
          <w:lang w:bidi="fa-IR"/>
        </w:rPr>
        <w:t>جهریه منعقد</w:t>
      </w:r>
      <w:r w:rsidRPr="00AB1DF1">
        <w:rPr>
          <w:rFonts w:hint="cs"/>
          <w:rtl/>
          <w:lang w:bidi="fa-IR"/>
        </w:rPr>
        <w:t xml:space="preserve"> می‌شود نزد احناف بدعت است.</w:t>
      </w:r>
    </w:p>
    <w:p w:rsidR="00222BB6" w:rsidRPr="00AB1DF1" w:rsidRDefault="00222BB6" w:rsidP="0090448F">
      <w:pPr>
        <w:ind w:firstLine="284"/>
        <w:jc w:val="lowKashida"/>
        <w:rPr>
          <w:rFonts w:hint="cs"/>
          <w:rtl/>
          <w:lang w:bidi="fa-IR"/>
        </w:rPr>
      </w:pPr>
      <w:r w:rsidRPr="00AB1DF1">
        <w:rPr>
          <w:rFonts w:hint="cs"/>
          <w:rtl/>
          <w:lang w:bidi="fa-IR"/>
        </w:rPr>
        <w:t xml:space="preserve">12- آن شب که ختم قرآن می‌گردد شیرینی و غیره تقسیم می‌شود، </w:t>
      </w:r>
      <w:r w:rsidR="0090448F" w:rsidRPr="00AB1DF1">
        <w:rPr>
          <w:rFonts w:hint="cs"/>
          <w:rtl/>
          <w:lang w:bidi="fa-IR"/>
        </w:rPr>
        <w:t xml:space="preserve">این عمل </w:t>
      </w:r>
      <w:r w:rsidRPr="00AB1DF1">
        <w:rPr>
          <w:rFonts w:hint="cs"/>
          <w:rtl/>
          <w:lang w:bidi="fa-IR"/>
        </w:rPr>
        <w:t>بدعت است.</w:t>
      </w:r>
    </w:p>
    <w:p w:rsidR="00222BB6" w:rsidRPr="00AB1DF1" w:rsidRDefault="00222BB6" w:rsidP="0090448F">
      <w:pPr>
        <w:ind w:firstLine="284"/>
        <w:jc w:val="lowKashida"/>
        <w:rPr>
          <w:rFonts w:hint="cs"/>
          <w:rtl/>
          <w:lang w:bidi="fa-IR"/>
        </w:rPr>
      </w:pPr>
      <w:r w:rsidRPr="00AB1DF1">
        <w:rPr>
          <w:rFonts w:hint="cs"/>
          <w:rtl/>
          <w:lang w:bidi="fa-IR"/>
        </w:rPr>
        <w:t>13- در مساجد شب ختم قرآن مقدس یا عموم رمضان یا عموم اوقات در بعض جا چند برق یا چراغ روشن می‌کنند</w:t>
      </w:r>
      <w:r w:rsidR="0090448F" w:rsidRPr="00AB1DF1">
        <w:rPr>
          <w:rFonts w:hint="cs"/>
          <w:rtl/>
          <w:lang w:bidi="fa-IR"/>
        </w:rPr>
        <w:t>،</w:t>
      </w:r>
      <w:r w:rsidRPr="00AB1DF1">
        <w:rPr>
          <w:rFonts w:hint="cs"/>
          <w:rtl/>
          <w:lang w:bidi="fa-IR"/>
        </w:rPr>
        <w:t xml:space="preserve"> درین </w:t>
      </w:r>
      <w:r w:rsidR="0090448F" w:rsidRPr="00AB1DF1">
        <w:rPr>
          <w:rFonts w:hint="cs"/>
          <w:rtl/>
          <w:lang w:bidi="fa-IR"/>
        </w:rPr>
        <w:t xml:space="preserve">امر </w:t>
      </w:r>
      <w:r w:rsidRPr="00AB1DF1">
        <w:rPr>
          <w:rFonts w:hint="cs"/>
          <w:rtl/>
          <w:lang w:bidi="fa-IR"/>
        </w:rPr>
        <w:t>چند مکروه جمع می‌گردد: 1- اسراف. 2- افتخار و ریا. 3- مسجد یک تماشه‌گاه می‌گردد، عبادتگاه را تماشاکردن خیلی بد است. 4- توجه نمازیها به آن طرف متوجه شده از خشوع غفلت می‌کنند.</w:t>
      </w:r>
    </w:p>
    <w:p w:rsidR="00222BB6" w:rsidRPr="00AB1DF1" w:rsidRDefault="00222BB6" w:rsidP="0090448F">
      <w:pPr>
        <w:ind w:firstLine="284"/>
        <w:jc w:val="lowKashida"/>
        <w:rPr>
          <w:rFonts w:hint="cs"/>
          <w:rtl/>
          <w:lang w:bidi="fa-IR"/>
        </w:rPr>
      </w:pPr>
      <w:r w:rsidRPr="00AB1DF1">
        <w:rPr>
          <w:rFonts w:hint="cs"/>
          <w:rtl/>
          <w:lang w:bidi="fa-IR"/>
        </w:rPr>
        <w:t xml:space="preserve">14- در بعض جا در شب قدر مردمان به اجتماع در مساجد اهتمامِ احیاء </w:t>
      </w:r>
      <w:r w:rsidRPr="00AB1DF1">
        <w:rPr>
          <w:rFonts w:cs="B Badr" w:hint="cs"/>
          <w:rtl/>
          <w:lang w:bidi="fa-IR"/>
        </w:rPr>
        <w:t>لیلة</w:t>
      </w:r>
      <w:r w:rsidRPr="00AB1DF1">
        <w:rPr>
          <w:rFonts w:hint="cs"/>
          <w:rtl/>
          <w:lang w:bidi="fa-IR"/>
        </w:rPr>
        <w:t xml:space="preserve"> القدر می‌کنند و </w:t>
      </w:r>
      <w:r w:rsidR="0090448F" w:rsidRPr="00AB1DF1">
        <w:rPr>
          <w:rFonts w:hint="cs"/>
          <w:rtl/>
          <w:lang w:bidi="fa-IR"/>
        </w:rPr>
        <w:t>آ</w:t>
      </w:r>
      <w:r w:rsidRPr="00AB1DF1">
        <w:rPr>
          <w:rFonts w:hint="cs"/>
          <w:rtl/>
          <w:lang w:bidi="fa-IR"/>
        </w:rPr>
        <w:t>نجا اکل و شرب و گاهی گفتگو می‌گردد، این هم بدعت و مکروه است.</w:t>
      </w:r>
    </w:p>
    <w:p w:rsidR="00222BB6" w:rsidRPr="00AB1DF1" w:rsidRDefault="00222BB6" w:rsidP="00222BB6">
      <w:pPr>
        <w:ind w:firstLine="284"/>
        <w:jc w:val="lowKashida"/>
        <w:rPr>
          <w:rFonts w:hint="cs"/>
          <w:rtl/>
          <w:lang w:bidi="fa-IR"/>
        </w:rPr>
      </w:pPr>
      <w:r w:rsidRPr="00AB1DF1">
        <w:rPr>
          <w:rFonts w:hint="cs"/>
          <w:rtl/>
          <w:lang w:bidi="fa-IR"/>
        </w:rPr>
        <w:t>15- رسم روزه کشائی بدعت است، آن اینست که چون بچه اول روز روزه داشت و افطار کرد در گردنِ او عقد می‌اندازند و چیزی پخته تقسیم می‌کنند.</w:t>
      </w:r>
    </w:p>
    <w:p w:rsidR="00222BB6" w:rsidRPr="00AB1DF1" w:rsidRDefault="0090448F" w:rsidP="0090448F">
      <w:pPr>
        <w:ind w:firstLine="284"/>
        <w:jc w:val="lowKashida"/>
        <w:rPr>
          <w:rFonts w:hint="cs"/>
          <w:rtl/>
          <w:lang w:bidi="fa-IR"/>
        </w:rPr>
      </w:pPr>
      <w:r w:rsidRPr="00AB1DF1">
        <w:rPr>
          <w:rFonts w:hint="cs"/>
          <w:rtl/>
          <w:lang w:bidi="fa-IR"/>
        </w:rPr>
        <w:t>16- در جمعه اخیر</w:t>
      </w:r>
      <w:r w:rsidR="00222BB6" w:rsidRPr="00AB1DF1">
        <w:rPr>
          <w:rFonts w:hint="cs"/>
          <w:rtl/>
          <w:lang w:bidi="fa-IR"/>
        </w:rPr>
        <w:t xml:space="preserve"> رمضان</w:t>
      </w:r>
      <w:r w:rsidRPr="00AB1DF1">
        <w:rPr>
          <w:rFonts w:hint="cs"/>
          <w:rtl/>
          <w:lang w:bidi="fa-IR"/>
        </w:rPr>
        <w:t xml:space="preserve"> در خطبه</w:t>
      </w:r>
      <w:r w:rsidR="00222BB6" w:rsidRPr="00AB1DF1">
        <w:rPr>
          <w:rFonts w:hint="cs"/>
          <w:rtl/>
          <w:lang w:bidi="fa-IR"/>
        </w:rPr>
        <w:t xml:space="preserve"> الوداع </w:t>
      </w:r>
      <w:r w:rsidRPr="00AB1DF1">
        <w:rPr>
          <w:rFonts w:hint="cs"/>
          <w:rtl/>
          <w:lang w:bidi="fa-IR"/>
        </w:rPr>
        <w:t xml:space="preserve">و </w:t>
      </w:r>
      <w:r w:rsidR="00222BB6" w:rsidRPr="00AB1DF1">
        <w:rPr>
          <w:rFonts w:hint="cs"/>
          <w:rtl/>
          <w:lang w:bidi="fa-IR"/>
        </w:rPr>
        <w:t>الفراق خواندن بدعت است.</w:t>
      </w:r>
    </w:p>
    <w:p w:rsidR="00222BB6" w:rsidRPr="00AB1DF1" w:rsidRDefault="0090448F" w:rsidP="00222BB6">
      <w:pPr>
        <w:ind w:firstLine="284"/>
        <w:jc w:val="lowKashida"/>
        <w:rPr>
          <w:rFonts w:hint="cs"/>
          <w:rtl/>
          <w:lang w:bidi="fa-IR"/>
        </w:rPr>
      </w:pPr>
      <w:r w:rsidRPr="00AB1DF1">
        <w:rPr>
          <w:rFonts w:hint="cs"/>
          <w:rtl/>
          <w:lang w:bidi="fa-IR"/>
        </w:rPr>
        <w:t>17- در جمعة اخیر</w:t>
      </w:r>
      <w:r w:rsidR="00222BB6" w:rsidRPr="00AB1DF1">
        <w:rPr>
          <w:rFonts w:hint="cs"/>
          <w:rtl/>
          <w:lang w:bidi="fa-IR"/>
        </w:rPr>
        <w:t xml:space="preserve"> رمضان قضای عمری به التزام جماعت خواندن بدعت است.</w:t>
      </w:r>
    </w:p>
    <w:p w:rsidR="00222BB6" w:rsidRPr="00AB1DF1" w:rsidRDefault="00222BB6" w:rsidP="00FC59E7">
      <w:pPr>
        <w:pStyle w:val="a0"/>
        <w:rPr>
          <w:rFonts w:hint="cs"/>
          <w:rtl/>
        </w:rPr>
      </w:pPr>
      <w:bookmarkStart w:id="237" w:name="_Toc257927176"/>
      <w:bookmarkStart w:id="238" w:name="_Toc257927306"/>
      <w:r w:rsidRPr="00AB1DF1">
        <w:rPr>
          <w:rFonts w:hint="cs"/>
          <w:rtl/>
        </w:rPr>
        <w:t>فصل هشتم در بیان بدعات مدارس و مساجد</w:t>
      </w:r>
      <w:bookmarkEnd w:id="237"/>
      <w:bookmarkEnd w:id="238"/>
    </w:p>
    <w:p w:rsidR="00222BB6" w:rsidRPr="00AB1DF1" w:rsidRDefault="00222BB6" w:rsidP="00222BB6">
      <w:pPr>
        <w:ind w:firstLine="284"/>
        <w:jc w:val="lowKashida"/>
        <w:rPr>
          <w:rFonts w:hint="cs"/>
          <w:rtl/>
          <w:lang w:bidi="fa-IR"/>
        </w:rPr>
      </w:pPr>
      <w:r w:rsidRPr="00AB1DF1">
        <w:rPr>
          <w:rFonts w:hint="cs"/>
          <w:rtl/>
          <w:lang w:bidi="fa-IR"/>
        </w:rPr>
        <w:t xml:space="preserve">1- به صورتِ تخصیص و تعیین چنده‌کردن در مجامع برای مدرسه و مسجد بدعت است، مثلاً گوید: فلانی تو چه قدر می‌دهی یا گوید فلان اینقدر داده است و حیف است که تو اینقدر بدهی، یا مردمان خاص </w:t>
      </w:r>
      <w:r w:rsidR="0090448F" w:rsidRPr="00AB1DF1">
        <w:rPr>
          <w:rFonts w:hint="cs"/>
          <w:rtl/>
          <w:lang w:bidi="fa-IR"/>
        </w:rPr>
        <w:t xml:space="preserve">و </w:t>
      </w:r>
      <w:r w:rsidRPr="00AB1DF1">
        <w:rPr>
          <w:rFonts w:hint="cs"/>
          <w:rtl/>
          <w:lang w:bidi="fa-IR"/>
        </w:rPr>
        <w:t>صاحبِ ثروت را گرفته در جائی جمع می‌کند و می‌گوید که: شما هرکس هرقدر که می‌دهید بگوئید که من می‌نویسم و همت کنید که از فلان کم نباشید که اینقدر داده است.</w:t>
      </w:r>
    </w:p>
    <w:p w:rsidR="00222BB6" w:rsidRPr="00AB1DF1" w:rsidRDefault="00222BB6" w:rsidP="00222BB6">
      <w:pPr>
        <w:ind w:firstLine="284"/>
        <w:jc w:val="lowKashida"/>
        <w:rPr>
          <w:rFonts w:hint="cs"/>
          <w:rtl/>
          <w:lang w:bidi="fa-IR"/>
        </w:rPr>
      </w:pPr>
      <w:r w:rsidRPr="00AB1DF1">
        <w:rPr>
          <w:rFonts w:hint="cs"/>
          <w:rtl/>
          <w:lang w:bidi="fa-IR"/>
        </w:rPr>
        <w:t>2- یا همان چنده به غیر ضروریاتِ مدرسه و مسجد باشد هم بدعت است.</w:t>
      </w:r>
    </w:p>
    <w:p w:rsidR="00222BB6" w:rsidRPr="00AB1DF1" w:rsidRDefault="0090448F" w:rsidP="00222BB6">
      <w:pPr>
        <w:ind w:firstLine="284"/>
        <w:jc w:val="lowKashida"/>
        <w:rPr>
          <w:rFonts w:hint="cs"/>
          <w:rtl/>
          <w:lang w:bidi="fa-IR"/>
        </w:rPr>
      </w:pPr>
      <w:r w:rsidRPr="00AB1DF1">
        <w:rPr>
          <w:rFonts w:hint="cs"/>
          <w:rtl/>
          <w:lang w:bidi="fa-IR"/>
        </w:rPr>
        <w:t>3</w:t>
      </w:r>
      <w:r w:rsidR="00222BB6" w:rsidRPr="00AB1DF1">
        <w:rPr>
          <w:rFonts w:hint="cs"/>
          <w:rtl/>
          <w:lang w:bidi="fa-IR"/>
        </w:rPr>
        <w:t>- یکی از رسوم این است که چون مهتمم مُرد فرزندش اگرچه قابلِ اهتمام آن مدرسه نیست، محض برسم استادزادگی مهتمم می‌کنند یا فرزندِ مدرس را همچنان مدرس می‌کنند.</w:t>
      </w:r>
    </w:p>
    <w:p w:rsidR="00222BB6" w:rsidRPr="00AB1DF1" w:rsidRDefault="0090448F" w:rsidP="007962D7">
      <w:pPr>
        <w:ind w:firstLine="284"/>
        <w:jc w:val="lowKashida"/>
        <w:rPr>
          <w:rFonts w:hint="cs"/>
          <w:rtl/>
          <w:lang w:bidi="fa-IR"/>
        </w:rPr>
      </w:pPr>
      <w:r w:rsidRPr="00AB1DF1">
        <w:rPr>
          <w:rFonts w:hint="cs"/>
          <w:rtl/>
          <w:lang w:bidi="fa-IR"/>
        </w:rPr>
        <w:t>4</w:t>
      </w:r>
      <w:r w:rsidR="00222BB6" w:rsidRPr="00AB1DF1">
        <w:rPr>
          <w:rFonts w:hint="cs"/>
          <w:rtl/>
          <w:lang w:bidi="fa-IR"/>
        </w:rPr>
        <w:t>- در جلسه و دعوات مدارس وقتاً فوقتاً ا</w:t>
      </w:r>
      <w:r w:rsidR="007962D7" w:rsidRPr="00AB1DF1">
        <w:rPr>
          <w:rFonts w:hint="cs"/>
          <w:rtl/>
          <w:lang w:bidi="fa-IR"/>
        </w:rPr>
        <w:t>مور غیر ضروری به راه انداخته و در آن مصرف می کنند</w:t>
      </w:r>
      <w:r w:rsidR="00222BB6" w:rsidRPr="00AB1DF1">
        <w:rPr>
          <w:rFonts w:hint="cs"/>
          <w:rtl/>
          <w:lang w:bidi="fa-IR"/>
        </w:rPr>
        <w:t>.</w:t>
      </w:r>
    </w:p>
    <w:p w:rsidR="00222BB6" w:rsidRPr="00AB1DF1" w:rsidRDefault="0090448F" w:rsidP="00222BB6">
      <w:pPr>
        <w:ind w:firstLine="284"/>
        <w:jc w:val="lowKashida"/>
        <w:rPr>
          <w:rFonts w:hint="cs"/>
          <w:rtl/>
          <w:lang w:bidi="fa-IR"/>
        </w:rPr>
      </w:pPr>
      <w:r w:rsidRPr="00AB1DF1">
        <w:rPr>
          <w:rFonts w:hint="cs"/>
          <w:rtl/>
          <w:lang w:bidi="fa-IR"/>
        </w:rPr>
        <w:t>5</w:t>
      </w:r>
      <w:r w:rsidR="00222BB6" w:rsidRPr="00AB1DF1">
        <w:rPr>
          <w:rFonts w:hint="cs"/>
          <w:rtl/>
          <w:lang w:bidi="fa-IR"/>
        </w:rPr>
        <w:t>- یکی از رسوم چنده برای تزئین و بلندکردن مناره‌های مدرسه است.</w:t>
      </w:r>
    </w:p>
    <w:p w:rsidR="00222BB6" w:rsidRPr="00AB1DF1" w:rsidRDefault="0090448F" w:rsidP="007962D7">
      <w:pPr>
        <w:ind w:firstLine="284"/>
        <w:jc w:val="lowKashida"/>
        <w:rPr>
          <w:rFonts w:hint="cs"/>
          <w:rtl/>
          <w:lang w:bidi="fa-IR"/>
        </w:rPr>
      </w:pPr>
      <w:r w:rsidRPr="00AB1DF1">
        <w:rPr>
          <w:rFonts w:hint="cs"/>
          <w:rtl/>
          <w:lang w:bidi="fa-IR"/>
        </w:rPr>
        <w:t>6</w:t>
      </w:r>
      <w:r w:rsidR="00222BB6" w:rsidRPr="00AB1DF1">
        <w:rPr>
          <w:rFonts w:hint="cs"/>
          <w:rtl/>
          <w:lang w:bidi="fa-IR"/>
        </w:rPr>
        <w:t>- یکی از مکروهات و اسراف</w:t>
      </w:r>
      <w:r w:rsidR="007962D7" w:rsidRPr="00AB1DF1">
        <w:rPr>
          <w:rFonts w:hint="cs"/>
          <w:rtl/>
          <w:lang w:bidi="fa-IR"/>
        </w:rPr>
        <w:t>ها و تفاخر</w:t>
      </w:r>
      <w:r w:rsidR="00222BB6" w:rsidRPr="00AB1DF1">
        <w:rPr>
          <w:rFonts w:hint="cs"/>
          <w:rtl/>
          <w:lang w:bidi="fa-IR"/>
        </w:rPr>
        <w:t xml:space="preserve"> چنده‌کردن و صرف‌کردن برای تزیین زیاد مساجد</w:t>
      </w:r>
      <w:r w:rsidR="007962D7" w:rsidRPr="00AB1DF1">
        <w:rPr>
          <w:rFonts w:hint="cs"/>
          <w:rtl/>
          <w:lang w:bidi="fa-IR"/>
        </w:rPr>
        <w:t xml:space="preserve"> و بلندکردن مناره‌های غیر ضروری است</w:t>
      </w:r>
      <w:r w:rsidR="00222BB6" w:rsidRPr="00AB1DF1">
        <w:rPr>
          <w:rFonts w:hint="cs"/>
          <w:rtl/>
          <w:lang w:bidi="fa-IR"/>
        </w:rPr>
        <w:t>. این عمل مکروه و تماشگاه‌کردنِ عبادتگاه است که مکروه دیگر است، و تشبه به غیر اقوام اسلامی است، این مکروه</w:t>
      </w:r>
      <w:r w:rsidR="007962D7" w:rsidRPr="00AB1DF1">
        <w:rPr>
          <w:rFonts w:hint="cs"/>
          <w:rtl/>
          <w:lang w:bidi="fa-IR"/>
        </w:rPr>
        <w:t xml:space="preserve"> دیگر ا</w:t>
      </w:r>
      <w:r w:rsidR="00222BB6" w:rsidRPr="00AB1DF1">
        <w:rPr>
          <w:rFonts w:hint="cs"/>
          <w:rtl/>
          <w:lang w:bidi="fa-IR"/>
        </w:rPr>
        <w:t xml:space="preserve">ست، و </w:t>
      </w:r>
      <w:r w:rsidR="007962D7" w:rsidRPr="00AB1DF1">
        <w:rPr>
          <w:rFonts w:hint="cs"/>
          <w:rtl/>
          <w:lang w:bidi="fa-IR"/>
        </w:rPr>
        <w:t xml:space="preserve">بر این کار </w:t>
      </w:r>
      <w:r w:rsidR="00222BB6" w:rsidRPr="00AB1DF1">
        <w:rPr>
          <w:rFonts w:hint="cs"/>
          <w:rtl/>
          <w:lang w:bidi="fa-IR"/>
        </w:rPr>
        <w:t>استدلال</w:t>
      </w:r>
      <w:r w:rsidR="007962D7" w:rsidRPr="00AB1DF1">
        <w:rPr>
          <w:rFonts w:hint="cs"/>
          <w:rtl/>
          <w:lang w:bidi="fa-IR"/>
        </w:rPr>
        <w:t xml:space="preserve"> کردن</w:t>
      </w:r>
      <w:r w:rsidR="00222BB6" w:rsidRPr="00AB1DF1">
        <w:rPr>
          <w:rFonts w:hint="cs"/>
          <w:rtl/>
          <w:lang w:bidi="fa-IR"/>
        </w:rPr>
        <w:t xml:space="preserve"> از فعل ذوالنورین </w:t>
      </w:r>
      <w:r w:rsidR="00222BB6" w:rsidRPr="00AB1DF1">
        <w:rPr>
          <w:rFonts w:hint="cs"/>
          <w:lang w:bidi="fa-IR"/>
        </w:rPr>
        <w:sym w:font="AGA Arabesque" w:char="F074"/>
      </w:r>
      <w:r w:rsidR="00222BB6" w:rsidRPr="00AB1DF1">
        <w:rPr>
          <w:rFonts w:hint="cs"/>
          <w:rtl/>
          <w:lang w:bidi="fa-IR"/>
        </w:rPr>
        <w:t xml:space="preserve"> صحیح نیست</w:t>
      </w:r>
      <w:r w:rsidR="007962D7" w:rsidRPr="00AB1DF1">
        <w:rPr>
          <w:rFonts w:hint="cs"/>
          <w:rtl/>
          <w:lang w:bidi="fa-IR"/>
        </w:rPr>
        <w:t>؛ زیرا:</w:t>
      </w:r>
      <w:r w:rsidR="00222BB6" w:rsidRPr="00AB1DF1">
        <w:rPr>
          <w:rFonts w:hint="cs"/>
          <w:rtl/>
          <w:lang w:bidi="fa-IR"/>
        </w:rPr>
        <w:t xml:space="preserve"> </w:t>
      </w:r>
      <w:r w:rsidR="007962D7" w:rsidRPr="00AB1DF1">
        <w:rPr>
          <w:rFonts w:hint="cs"/>
          <w:rtl/>
          <w:lang w:bidi="fa-IR"/>
        </w:rPr>
        <w:t>نخست-</w:t>
      </w:r>
      <w:r w:rsidR="00222BB6" w:rsidRPr="00AB1DF1">
        <w:rPr>
          <w:rFonts w:hint="cs"/>
          <w:rtl/>
          <w:lang w:bidi="fa-IR"/>
        </w:rPr>
        <w:t xml:space="preserve"> </w:t>
      </w:r>
      <w:r w:rsidR="007962D7" w:rsidRPr="00AB1DF1">
        <w:rPr>
          <w:rFonts w:hint="cs"/>
          <w:rtl/>
          <w:lang w:bidi="fa-IR"/>
        </w:rPr>
        <w:t>ایشان</w:t>
      </w:r>
      <w:r w:rsidR="00222BB6" w:rsidRPr="00AB1DF1">
        <w:rPr>
          <w:rFonts w:hint="cs"/>
          <w:rtl/>
          <w:lang w:bidi="fa-IR"/>
        </w:rPr>
        <w:t xml:space="preserve"> از مال خود کرده بود، دوم</w:t>
      </w:r>
      <w:r w:rsidR="007962D7" w:rsidRPr="00AB1DF1">
        <w:rPr>
          <w:rFonts w:hint="cs"/>
          <w:rtl/>
          <w:lang w:bidi="fa-IR"/>
        </w:rPr>
        <w:t>- در آن</w:t>
      </w:r>
      <w:r w:rsidR="00222BB6" w:rsidRPr="00AB1DF1">
        <w:rPr>
          <w:rFonts w:hint="cs"/>
          <w:rtl/>
          <w:lang w:bidi="fa-IR"/>
        </w:rPr>
        <w:t xml:space="preserve"> دوران تکلفات زیادی نبود و فعل خود را برآن قیاس نباید کرد.</w:t>
      </w:r>
    </w:p>
    <w:p w:rsidR="00222BB6" w:rsidRPr="00A10951" w:rsidRDefault="00222BB6" w:rsidP="00A10951">
      <w:pPr>
        <w:ind w:left="1418" w:right="1418"/>
        <w:jc w:val="lowKashida"/>
        <w:rPr>
          <w:rFonts w:hint="cs"/>
          <w:sz w:val="2"/>
          <w:szCs w:val="2"/>
          <w:rtl/>
          <w:lang w:bidi="fa-IR"/>
        </w:rPr>
      </w:pPr>
      <w:r w:rsidRPr="00AB1DF1">
        <w:rPr>
          <w:rFonts w:hint="cs"/>
          <w:rtl/>
          <w:lang w:bidi="fa-IR"/>
        </w:rPr>
        <w:t>کارِ پاکان را قیاس از خود مگیر</w:t>
      </w:r>
      <w:r w:rsidRPr="00AB1DF1">
        <w:rPr>
          <w:rFonts w:hint="cs"/>
          <w:rtl/>
          <w:lang w:bidi="fa-IR"/>
        </w:rPr>
        <w:br/>
        <w:t xml:space="preserve">گرچه باشد در </w:t>
      </w:r>
      <w:r w:rsidR="0090448F" w:rsidRPr="00AB1DF1">
        <w:rPr>
          <w:rFonts w:hint="cs"/>
          <w:rtl/>
          <w:lang w:bidi="fa-IR"/>
        </w:rPr>
        <w:t>نوشتن شیر</w:t>
      </w:r>
      <w:r w:rsidRPr="00AB1DF1">
        <w:rPr>
          <w:rFonts w:hint="cs"/>
          <w:rtl/>
          <w:lang w:bidi="fa-IR"/>
        </w:rPr>
        <w:t xml:space="preserve"> شیر</w:t>
      </w:r>
      <w:r w:rsidRPr="00AB1DF1">
        <w:rPr>
          <w:rFonts w:hint="cs"/>
          <w:rtl/>
          <w:lang w:bidi="fa-IR"/>
        </w:rPr>
        <w:br/>
      </w:r>
    </w:p>
    <w:p w:rsidR="00222BB6" w:rsidRPr="00AB1DF1" w:rsidRDefault="00222BB6" w:rsidP="00222BB6">
      <w:pPr>
        <w:ind w:firstLine="284"/>
        <w:jc w:val="lowKashida"/>
        <w:rPr>
          <w:rFonts w:hint="cs"/>
          <w:rtl/>
          <w:lang w:bidi="fa-IR"/>
        </w:rPr>
      </w:pPr>
      <w:r w:rsidRPr="00AB1DF1">
        <w:rPr>
          <w:rFonts w:hint="cs"/>
          <w:rtl/>
          <w:lang w:bidi="fa-IR"/>
        </w:rPr>
        <w:t>8- یکی از رسوم مساجد اینست که سه و چهار مصلی در محراب یکی بر بالای دیگری می‌نهند، این اسراف است و افتخار و نمود.</w:t>
      </w:r>
    </w:p>
    <w:p w:rsidR="00222BB6" w:rsidRPr="00AB1DF1" w:rsidRDefault="00222BB6" w:rsidP="00222BB6">
      <w:pPr>
        <w:jc w:val="center"/>
        <w:rPr>
          <w:rtl/>
          <w:lang w:bidi="fa-IR"/>
        </w:rPr>
      </w:pPr>
      <w:r w:rsidRPr="00AB1DF1">
        <w:rPr>
          <w:rFonts w:hint="cs"/>
          <w:rtl/>
          <w:lang w:bidi="fa-IR"/>
        </w:rPr>
        <w:t>***</w:t>
      </w:r>
    </w:p>
    <w:p w:rsidR="00A10951" w:rsidRDefault="00A10951" w:rsidP="005D220E">
      <w:pPr>
        <w:pStyle w:val="a0"/>
        <w:rPr>
          <w:rtl/>
        </w:rPr>
        <w:sectPr w:rsidR="00A10951" w:rsidSect="0033470C">
          <w:footnotePr>
            <w:numRestart w:val="eachPage"/>
          </w:footnotePr>
          <w:type w:val="oddPage"/>
          <w:pgSz w:w="11906" w:h="16838" w:code="9"/>
          <w:pgMar w:top="3402" w:right="2778" w:bottom="3402" w:left="2778" w:header="3402" w:footer="3402" w:gutter="170"/>
          <w:cols w:space="708"/>
          <w:titlePg/>
          <w:bidi/>
          <w:rtlGutter/>
          <w:docGrid w:linePitch="381"/>
        </w:sectPr>
      </w:pPr>
    </w:p>
    <w:p w:rsidR="00A10951" w:rsidRDefault="00A10951" w:rsidP="00A10951">
      <w:pPr>
        <w:pStyle w:val="a1"/>
        <w:rPr>
          <w:rFonts w:hint="cs"/>
          <w:rtl/>
        </w:rPr>
      </w:pPr>
    </w:p>
    <w:p w:rsidR="00222BB6" w:rsidRPr="00AB1DF1" w:rsidRDefault="00222BB6" w:rsidP="00A10951">
      <w:pPr>
        <w:pStyle w:val="a1"/>
        <w:rPr>
          <w:rFonts w:hint="cs"/>
          <w:rtl/>
        </w:rPr>
      </w:pPr>
      <w:bookmarkStart w:id="239" w:name="_Toc257927177"/>
      <w:bookmarkStart w:id="240" w:name="_Toc257927307"/>
      <w:r w:rsidRPr="00AB1DF1">
        <w:rPr>
          <w:rFonts w:hint="cs"/>
          <w:rtl/>
        </w:rPr>
        <w:t>بیان مسائل شتی از کفریات و شرکیات و بعضی عقائد</w:t>
      </w:r>
      <w:bookmarkEnd w:id="239"/>
      <w:bookmarkEnd w:id="240"/>
    </w:p>
    <w:p w:rsidR="00222BB6" w:rsidRPr="00AB1DF1" w:rsidRDefault="00222BB6" w:rsidP="00222BB6">
      <w:pPr>
        <w:ind w:firstLine="284"/>
        <w:jc w:val="lowKashida"/>
        <w:rPr>
          <w:rFonts w:hint="cs"/>
          <w:rtl/>
          <w:lang w:bidi="fa-IR"/>
        </w:rPr>
      </w:pPr>
      <w:r w:rsidRPr="00AB1DF1">
        <w:rPr>
          <w:rFonts w:hint="cs"/>
          <w:rtl/>
          <w:lang w:bidi="fa-IR"/>
        </w:rPr>
        <w:t>1- الله تعالی را شاهد کرده گواهیِ دروغ‌دادن کفر است، مثلاً گوید که: خدا گواه است که من این کار نکرده‌ام و حالان که کرده است.</w:t>
      </w:r>
    </w:p>
    <w:p w:rsidR="00222BB6" w:rsidRPr="00AB1DF1" w:rsidRDefault="00222BB6" w:rsidP="00222BB6">
      <w:pPr>
        <w:ind w:firstLine="284"/>
        <w:jc w:val="lowKashida"/>
        <w:rPr>
          <w:rFonts w:hint="cs"/>
          <w:rtl/>
          <w:lang w:bidi="fa-IR"/>
        </w:rPr>
      </w:pPr>
      <w:r w:rsidRPr="00AB1DF1">
        <w:rPr>
          <w:rFonts w:hint="cs"/>
          <w:rtl/>
          <w:lang w:bidi="fa-IR"/>
        </w:rPr>
        <w:t xml:space="preserve">2- وظیفة </w:t>
      </w:r>
      <w:r w:rsidRPr="00AB1DF1">
        <w:rPr>
          <w:rFonts w:cs="CTraditional Arabic" w:hint="cs"/>
          <w:rtl/>
          <w:lang w:bidi="fa-IR"/>
        </w:rPr>
        <w:t>«</w:t>
      </w:r>
      <w:r w:rsidRPr="00AB1DF1">
        <w:rPr>
          <w:rFonts w:hint="cs"/>
          <w:rtl/>
          <w:lang w:bidi="fa-IR"/>
        </w:rPr>
        <w:t>یا شیخ عبدالقادر جیلانی شیئاً لله</w:t>
      </w:r>
      <w:r w:rsidRPr="00AB1DF1">
        <w:rPr>
          <w:rFonts w:cs="CTraditional Arabic" w:hint="cs"/>
          <w:rtl/>
          <w:lang w:bidi="fa-IR"/>
        </w:rPr>
        <w:t>»</w:t>
      </w:r>
      <w:r w:rsidRPr="00AB1DF1">
        <w:rPr>
          <w:rFonts w:hint="cs"/>
          <w:rtl/>
          <w:lang w:bidi="fa-IR"/>
        </w:rPr>
        <w:t xml:space="preserve"> و یا بهاء الدین مشکل‌کشا مشکلِ ما را کشا، شرک اند.</w:t>
      </w:r>
    </w:p>
    <w:p w:rsidR="00222BB6" w:rsidRPr="00AB1DF1" w:rsidRDefault="00222BB6" w:rsidP="00222BB6">
      <w:pPr>
        <w:ind w:firstLine="284"/>
        <w:jc w:val="lowKashida"/>
        <w:rPr>
          <w:rFonts w:hint="cs"/>
          <w:rtl/>
          <w:lang w:bidi="fa-IR"/>
        </w:rPr>
      </w:pPr>
      <w:r w:rsidRPr="00AB1DF1">
        <w:rPr>
          <w:rFonts w:hint="cs"/>
          <w:rtl/>
          <w:lang w:bidi="fa-IR"/>
        </w:rPr>
        <w:t>3- کلمة کفر را عمداً گفتن اگرچه برآن اعتقاد نباشد هم کفر است.</w:t>
      </w:r>
    </w:p>
    <w:p w:rsidR="00222BB6" w:rsidRPr="00AB1DF1" w:rsidRDefault="00222BB6" w:rsidP="007962D7">
      <w:pPr>
        <w:ind w:firstLine="284"/>
        <w:jc w:val="lowKashida"/>
        <w:rPr>
          <w:rFonts w:hint="cs"/>
          <w:rtl/>
          <w:lang w:bidi="fa-IR"/>
        </w:rPr>
      </w:pPr>
      <w:r w:rsidRPr="00AB1DF1">
        <w:rPr>
          <w:rFonts w:hint="cs"/>
          <w:rtl/>
          <w:lang w:bidi="fa-IR"/>
        </w:rPr>
        <w:t>4- در کارهائی که خلافِ شرع اند اگر از کدام عارف</w:t>
      </w:r>
      <w:r w:rsidR="007962D7" w:rsidRPr="00AB1DF1">
        <w:rPr>
          <w:rFonts w:hint="cs"/>
          <w:rtl/>
          <w:lang w:bidi="fa-IR"/>
        </w:rPr>
        <w:t>ِ متشرع دیده</w:t>
      </w:r>
      <w:r w:rsidRPr="00AB1DF1">
        <w:rPr>
          <w:rFonts w:hint="cs"/>
          <w:rtl/>
          <w:lang w:bidi="fa-IR"/>
        </w:rPr>
        <w:t xml:space="preserve"> یا شنیده شد تأویل لازم است و اگر نه </w:t>
      </w:r>
      <w:r w:rsidR="007962D7" w:rsidRPr="00AB1DF1">
        <w:rPr>
          <w:rFonts w:hint="cs"/>
          <w:rtl/>
          <w:lang w:bidi="fa-IR"/>
        </w:rPr>
        <w:t>آن را رد</w:t>
      </w:r>
      <w:r w:rsidRPr="00AB1DF1">
        <w:rPr>
          <w:rFonts w:hint="cs"/>
          <w:rtl/>
          <w:lang w:bidi="fa-IR"/>
        </w:rPr>
        <w:t xml:space="preserve"> کند.</w:t>
      </w:r>
    </w:p>
    <w:p w:rsidR="00222BB6" w:rsidRPr="00AB1DF1" w:rsidRDefault="00222BB6" w:rsidP="00222BB6">
      <w:pPr>
        <w:ind w:firstLine="284"/>
        <w:jc w:val="lowKashida"/>
        <w:rPr>
          <w:rFonts w:hint="cs"/>
          <w:rtl/>
          <w:lang w:bidi="fa-IR"/>
        </w:rPr>
      </w:pPr>
      <w:r w:rsidRPr="00AB1DF1">
        <w:rPr>
          <w:rFonts w:hint="cs"/>
          <w:rtl/>
          <w:lang w:bidi="fa-IR"/>
        </w:rPr>
        <w:t>5- منکر کتب حدیث و فقه کافر است.</w:t>
      </w:r>
    </w:p>
    <w:p w:rsidR="00222BB6" w:rsidRPr="00AB1DF1" w:rsidRDefault="00222BB6" w:rsidP="007962D7">
      <w:pPr>
        <w:ind w:firstLine="284"/>
        <w:jc w:val="lowKashida"/>
        <w:rPr>
          <w:rFonts w:hint="cs"/>
          <w:rtl/>
          <w:lang w:bidi="fa-IR"/>
        </w:rPr>
      </w:pPr>
      <w:r w:rsidRPr="00AB1DF1">
        <w:rPr>
          <w:rFonts w:hint="cs"/>
          <w:rtl/>
          <w:lang w:bidi="fa-IR"/>
        </w:rPr>
        <w:t>6- صلیب و زُنّار و کر</w:t>
      </w:r>
      <w:r w:rsidR="007962D7" w:rsidRPr="00AB1DF1">
        <w:rPr>
          <w:rFonts w:hint="cs"/>
          <w:rtl/>
          <w:lang w:bidi="fa-IR"/>
        </w:rPr>
        <w:t>او</w:t>
      </w:r>
      <w:r w:rsidRPr="00AB1DF1">
        <w:rPr>
          <w:rFonts w:hint="cs"/>
          <w:rtl/>
          <w:lang w:bidi="fa-IR"/>
        </w:rPr>
        <w:t>ات در گردن انداختن کفر است.</w:t>
      </w:r>
    </w:p>
    <w:p w:rsidR="00222BB6" w:rsidRPr="00AB1DF1" w:rsidRDefault="00222BB6" w:rsidP="007962D7">
      <w:pPr>
        <w:ind w:firstLine="284"/>
        <w:jc w:val="lowKashida"/>
        <w:rPr>
          <w:rFonts w:hint="cs"/>
          <w:rtl/>
          <w:lang w:bidi="fa-IR"/>
        </w:rPr>
      </w:pPr>
      <w:r w:rsidRPr="00AB1DF1">
        <w:rPr>
          <w:rFonts w:hint="cs"/>
          <w:rtl/>
          <w:lang w:bidi="fa-IR"/>
        </w:rPr>
        <w:t xml:space="preserve">7- یا رسول یا غوث یا پیر یا قلندر یا غیریب‌شاه با عقیده غیب‌دانی </w:t>
      </w:r>
      <w:r w:rsidR="007962D7" w:rsidRPr="00AB1DF1">
        <w:rPr>
          <w:rFonts w:hint="cs"/>
          <w:rtl/>
          <w:lang w:bidi="fa-IR"/>
        </w:rPr>
        <w:t>آنها کفر است، و به غیر عقیده و</w:t>
      </w:r>
      <w:r w:rsidRPr="00AB1DF1">
        <w:rPr>
          <w:rFonts w:hint="cs"/>
          <w:rtl/>
          <w:lang w:bidi="fa-IR"/>
        </w:rPr>
        <w:t>ردِ آن مکروه است و مشابه شرک. اما اگر به طورِ قضیه اتفاقیه یا در دورانِ کلام یا شعر چنان گفت گنجائش دارد و خلاف اولی است.</w:t>
      </w:r>
    </w:p>
    <w:p w:rsidR="00222BB6" w:rsidRPr="00AB1DF1" w:rsidRDefault="00222BB6" w:rsidP="00222BB6">
      <w:pPr>
        <w:ind w:firstLine="284"/>
        <w:jc w:val="lowKashida"/>
        <w:rPr>
          <w:rFonts w:hint="cs"/>
          <w:rtl/>
          <w:lang w:bidi="fa-IR"/>
        </w:rPr>
      </w:pPr>
      <w:r w:rsidRPr="00AB1DF1">
        <w:rPr>
          <w:rFonts w:hint="cs"/>
          <w:rtl/>
          <w:lang w:bidi="fa-IR"/>
        </w:rPr>
        <w:t xml:space="preserve">8- در تعویذ نوشتن این کلمه </w:t>
      </w:r>
      <w:r w:rsidRPr="00AB1DF1">
        <w:rPr>
          <w:rFonts w:cs="CTraditional Arabic" w:hint="cs"/>
          <w:rtl/>
          <w:lang w:bidi="fa-IR"/>
        </w:rPr>
        <w:t>«</w:t>
      </w:r>
      <w:r w:rsidRPr="00AB1DF1">
        <w:rPr>
          <w:rFonts w:hint="cs"/>
          <w:rtl/>
          <w:lang w:bidi="fa-IR"/>
        </w:rPr>
        <w:t>یا حضرت این را به تو سپردم</w:t>
      </w:r>
      <w:r w:rsidRPr="00AB1DF1">
        <w:rPr>
          <w:rFonts w:cs="CTraditional Arabic" w:hint="cs"/>
          <w:rtl/>
          <w:lang w:bidi="fa-IR"/>
        </w:rPr>
        <w:t>»</w:t>
      </w:r>
      <w:r w:rsidRPr="00AB1DF1">
        <w:rPr>
          <w:rFonts w:hint="cs"/>
          <w:rtl/>
          <w:lang w:bidi="fa-IR"/>
        </w:rPr>
        <w:t xml:space="preserve"> موهم شرک است.</w:t>
      </w:r>
    </w:p>
    <w:p w:rsidR="00222BB6" w:rsidRPr="00AB1DF1" w:rsidRDefault="00222BB6" w:rsidP="007962D7">
      <w:pPr>
        <w:ind w:firstLine="284"/>
        <w:jc w:val="lowKashida"/>
        <w:rPr>
          <w:rFonts w:hint="cs"/>
          <w:rtl/>
          <w:lang w:bidi="fa-IR"/>
        </w:rPr>
      </w:pPr>
      <w:r w:rsidRPr="00AB1DF1">
        <w:rPr>
          <w:rFonts w:hint="cs"/>
          <w:rtl/>
          <w:lang w:bidi="fa-IR"/>
        </w:rPr>
        <w:t xml:space="preserve">9- استعاذه از اولیاء به عقیدة قدرت </w:t>
      </w:r>
      <w:r w:rsidR="007962D7" w:rsidRPr="00AB1DF1">
        <w:rPr>
          <w:rFonts w:hint="cs"/>
          <w:rtl/>
          <w:lang w:bidi="fa-IR"/>
        </w:rPr>
        <w:t xml:space="preserve">آنان </w:t>
      </w:r>
      <w:r w:rsidRPr="00AB1DF1">
        <w:rPr>
          <w:rFonts w:hint="cs"/>
          <w:rtl/>
          <w:lang w:bidi="fa-IR"/>
        </w:rPr>
        <w:t>شرک است.</w:t>
      </w:r>
    </w:p>
    <w:p w:rsidR="00222BB6" w:rsidRPr="00AB1DF1" w:rsidRDefault="00222BB6" w:rsidP="00222BB6">
      <w:pPr>
        <w:ind w:firstLine="284"/>
        <w:jc w:val="lowKashida"/>
        <w:rPr>
          <w:rFonts w:hint="cs"/>
          <w:rtl/>
          <w:lang w:bidi="fa-IR"/>
        </w:rPr>
      </w:pPr>
      <w:r w:rsidRPr="00AB1DF1">
        <w:rPr>
          <w:rFonts w:hint="cs"/>
          <w:rtl/>
          <w:lang w:bidi="fa-IR"/>
        </w:rPr>
        <w:t>10- اهانت و توهین علماء ربانیین و توهینِ علم کفر است.</w:t>
      </w:r>
    </w:p>
    <w:p w:rsidR="00222BB6" w:rsidRPr="00AB1DF1" w:rsidRDefault="00222BB6" w:rsidP="00222BB6">
      <w:pPr>
        <w:ind w:firstLine="284"/>
        <w:jc w:val="lowKashida"/>
        <w:rPr>
          <w:rFonts w:hint="cs"/>
          <w:rtl/>
          <w:lang w:bidi="fa-IR"/>
        </w:rPr>
      </w:pPr>
      <w:r w:rsidRPr="00AB1DF1">
        <w:rPr>
          <w:rFonts w:hint="cs"/>
          <w:rtl/>
          <w:lang w:bidi="fa-IR"/>
        </w:rPr>
        <w:t>11- نظم کلام الله را به شعر و نظم در آوردن و فارسی و غیره‌کردن کفر است.</w:t>
      </w:r>
    </w:p>
    <w:p w:rsidR="00222BB6" w:rsidRPr="00AB1DF1" w:rsidRDefault="00222BB6" w:rsidP="007962D7">
      <w:pPr>
        <w:ind w:firstLine="284"/>
        <w:jc w:val="lowKashida"/>
        <w:rPr>
          <w:rFonts w:hint="cs"/>
          <w:rtl/>
          <w:lang w:bidi="fa-IR"/>
        </w:rPr>
      </w:pPr>
      <w:r w:rsidRPr="00AB1DF1">
        <w:rPr>
          <w:rFonts w:hint="cs"/>
          <w:rtl/>
          <w:lang w:bidi="fa-IR"/>
        </w:rPr>
        <w:t>12- وِردکردنِ، یا رسول الله اُنظُر حَالنَا، مکروه است اگر عقیدة غیب نباشد ورنه کفر است.</w:t>
      </w:r>
    </w:p>
    <w:p w:rsidR="00222BB6" w:rsidRPr="00AB1DF1" w:rsidRDefault="00222BB6" w:rsidP="00222BB6">
      <w:pPr>
        <w:ind w:firstLine="284"/>
        <w:jc w:val="lowKashida"/>
        <w:rPr>
          <w:rFonts w:hint="cs"/>
          <w:rtl/>
          <w:lang w:bidi="fa-IR"/>
        </w:rPr>
      </w:pPr>
      <w:r w:rsidRPr="00AB1DF1">
        <w:rPr>
          <w:rFonts w:hint="cs"/>
          <w:rtl/>
          <w:lang w:bidi="fa-IR"/>
        </w:rPr>
        <w:t>13- کبیره را حلال دانستن کفر است.</w:t>
      </w:r>
    </w:p>
    <w:p w:rsidR="00222BB6" w:rsidRPr="00AB1DF1" w:rsidRDefault="00222BB6" w:rsidP="007962D7">
      <w:pPr>
        <w:ind w:firstLine="284"/>
        <w:jc w:val="lowKashida"/>
        <w:rPr>
          <w:rFonts w:hint="cs"/>
          <w:rtl/>
          <w:lang w:bidi="fa-IR"/>
        </w:rPr>
      </w:pPr>
      <w:r w:rsidRPr="00AB1DF1">
        <w:rPr>
          <w:rFonts w:hint="cs"/>
          <w:rtl/>
          <w:lang w:bidi="fa-IR"/>
        </w:rPr>
        <w:t>14- قصداً شرک‌کردن با وجود تصدیقِ قلبی شرک است.</w:t>
      </w:r>
    </w:p>
    <w:p w:rsidR="00222BB6" w:rsidRPr="00AB1DF1" w:rsidRDefault="00222BB6" w:rsidP="00292FB1">
      <w:pPr>
        <w:ind w:firstLine="284"/>
        <w:jc w:val="lowKashida"/>
        <w:rPr>
          <w:rFonts w:hint="cs"/>
          <w:rtl/>
          <w:lang w:bidi="fa-IR"/>
        </w:rPr>
      </w:pPr>
      <w:r w:rsidRPr="00AB1DF1">
        <w:rPr>
          <w:rFonts w:hint="cs"/>
          <w:rtl/>
          <w:lang w:bidi="fa-IR"/>
        </w:rPr>
        <w:t xml:space="preserve">15- </w:t>
      </w:r>
      <w:r w:rsidR="00292FB1" w:rsidRPr="00AB1DF1">
        <w:rPr>
          <w:rFonts w:hint="cs"/>
          <w:rtl/>
          <w:lang w:bidi="fa-IR"/>
        </w:rPr>
        <w:t>پیامب</w:t>
      </w:r>
      <w:r w:rsidRPr="00AB1DF1">
        <w:rPr>
          <w:rFonts w:hint="cs"/>
          <w:rtl/>
          <w:lang w:bidi="fa-IR"/>
        </w:rPr>
        <w:t xml:space="preserve">ر </w:t>
      </w:r>
      <w:r w:rsidRPr="00AB1DF1">
        <w:rPr>
          <w:rFonts w:hint="cs"/>
          <w:lang w:bidi="fa-IR"/>
        </w:rPr>
        <w:sym w:font="AGA Arabesque" w:char="F072"/>
      </w:r>
      <w:r w:rsidRPr="00AB1DF1">
        <w:rPr>
          <w:rFonts w:hint="cs"/>
          <w:rtl/>
          <w:lang w:bidi="fa-IR"/>
        </w:rPr>
        <w:t xml:space="preserve"> را در اشعار یا غیره صنم یا بت گفتن کفر است.</w:t>
      </w:r>
    </w:p>
    <w:p w:rsidR="00222BB6" w:rsidRPr="00AB1DF1" w:rsidRDefault="00222BB6" w:rsidP="00222BB6">
      <w:pPr>
        <w:ind w:firstLine="284"/>
        <w:jc w:val="lowKashida"/>
        <w:rPr>
          <w:rFonts w:hint="cs"/>
          <w:rtl/>
          <w:lang w:bidi="fa-IR"/>
        </w:rPr>
      </w:pPr>
      <w:r w:rsidRPr="00AB1DF1">
        <w:rPr>
          <w:rFonts w:hint="cs"/>
          <w:rtl/>
          <w:lang w:bidi="fa-IR"/>
        </w:rPr>
        <w:t>16- رسول بخش، امام بخش، غوث بخش، پیر بخش، قلندر بخش، سالار بخش از اسماء هرچه بندگی و بخششِ به نسبت مخلوقی باشد ممنوع و موهم شرک و واجب التبدیل است.</w:t>
      </w:r>
    </w:p>
    <w:p w:rsidR="00222BB6" w:rsidRPr="00AB1DF1" w:rsidRDefault="00222BB6" w:rsidP="00292FB1">
      <w:pPr>
        <w:ind w:firstLine="284"/>
        <w:jc w:val="lowKashida"/>
        <w:rPr>
          <w:rFonts w:hint="cs"/>
          <w:rtl/>
          <w:lang w:bidi="fa-IR"/>
        </w:rPr>
      </w:pPr>
      <w:r w:rsidRPr="00AB1DF1">
        <w:rPr>
          <w:rFonts w:hint="cs"/>
          <w:rtl/>
          <w:lang w:bidi="fa-IR"/>
        </w:rPr>
        <w:t xml:space="preserve">17- </w:t>
      </w:r>
      <w:r w:rsidR="00292FB1" w:rsidRPr="00AB1DF1">
        <w:rPr>
          <w:rFonts w:hint="cs"/>
          <w:rtl/>
          <w:lang w:bidi="fa-IR"/>
        </w:rPr>
        <w:t xml:space="preserve">عار دانستن </w:t>
      </w:r>
      <w:r w:rsidRPr="00AB1DF1">
        <w:rPr>
          <w:rFonts w:hint="cs"/>
          <w:rtl/>
          <w:lang w:bidi="fa-IR"/>
        </w:rPr>
        <w:t xml:space="preserve">نکاح دو </w:t>
      </w:r>
      <w:r w:rsidR="00292FB1" w:rsidRPr="00AB1DF1">
        <w:rPr>
          <w:rFonts w:hint="cs"/>
          <w:rtl/>
          <w:lang w:bidi="fa-IR"/>
        </w:rPr>
        <w:t xml:space="preserve">زن </w:t>
      </w:r>
      <w:r w:rsidRPr="00AB1DF1">
        <w:rPr>
          <w:rFonts w:hint="cs"/>
          <w:rtl/>
          <w:lang w:bidi="fa-IR"/>
        </w:rPr>
        <w:t>کفر است.</w:t>
      </w:r>
    </w:p>
    <w:p w:rsidR="00222BB6" w:rsidRPr="00AB1DF1" w:rsidRDefault="00292FB1" w:rsidP="00292FB1">
      <w:pPr>
        <w:ind w:firstLine="284"/>
        <w:jc w:val="lowKashida"/>
        <w:rPr>
          <w:rFonts w:hint="cs"/>
          <w:rtl/>
          <w:lang w:bidi="fa-IR"/>
        </w:rPr>
      </w:pPr>
      <w:r w:rsidRPr="00AB1DF1">
        <w:rPr>
          <w:rFonts w:hint="cs"/>
          <w:rtl/>
          <w:lang w:bidi="fa-IR"/>
        </w:rPr>
        <w:t>18- بر حکایاتِ شرکی</w:t>
      </w:r>
      <w:r w:rsidR="00222BB6" w:rsidRPr="00AB1DF1">
        <w:rPr>
          <w:rFonts w:hint="cs"/>
          <w:rtl/>
          <w:lang w:bidi="fa-IR"/>
        </w:rPr>
        <w:t xml:space="preserve"> که اهل بدعت از شیخ گیلانی و قلندربادشاه و شمس تبریزی رحمهم الله می‌کنند تصدیقِ آنها هم شرک است.</w:t>
      </w:r>
    </w:p>
    <w:p w:rsidR="00222BB6" w:rsidRPr="00AB1DF1" w:rsidRDefault="00222BB6" w:rsidP="00222BB6">
      <w:pPr>
        <w:ind w:firstLine="284"/>
        <w:jc w:val="lowKashida"/>
        <w:rPr>
          <w:rFonts w:hint="cs"/>
          <w:rtl/>
          <w:lang w:bidi="fa-IR"/>
        </w:rPr>
      </w:pPr>
      <w:r w:rsidRPr="00AB1DF1">
        <w:rPr>
          <w:rFonts w:hint="cs"/>
          <w:rtl/>
          <w:lang w:bidi="fa-IR"/>
        </w:rPr>
        <w:t xml:space="preserve">19- منکر بشریتِ آنحضرت </w:t>
      </w:r>
      <w:r w:rsidRPr="00AB1DF1">
        <w:rPr>
          <w:rFonts w:hint="cs"/>
          <w:lang w:bidi="fa-IR"/>
        </w:rPr>
        <w:sym w:font="AGA Arabesque" w:char="F072"/>
      </w:r>
      <w:r w:rsidRPr="00AB1DF1">
        <w:rPr>
          <w:rFonts w:hint="cs"/>
          <w:rtl/>
          <w:lang w:bidi="fa-IR"/>
        </w:rPr>
        <w:t xml:space="preserve"> کافر است.</w:t>
      </w:r>
    </w:p>
    <w:p w:rsidR="00222BB6" w:rsidRPr="00AB1DF1" w:rsidRDefault="00222BB6" w:rsidP="00222BB6">
      <w:pPr>
        <w:ind w:firstLine="284"/>
        <w:jc w:val="lowKashida"/>
        <w:rPr>
          <w:rFonts w:hint="cs"/>
          <w:rtl/>
          <w:lang w:bidi="fa-IR"/>
        </w:rPr>
      </w:pPr>
      <w:r w:rsidRPr="00AB1DF1">
        <w:rPr>
          <w:rFonts w:hint="cs"/>
          <w:rtl/>
          <w:lang w:bidi="fa-IR"/>
        </w:rPr>
        <w:t>20- تکلیف‌دادنِ جن انسان را حق است.</w:t>
      </w:r>
    </w:p>
    <w:p w:rsidR="00222BB6" w:rsidRPr="00AB1DF1" w:rsidRDefault="00222BB6" w:rsidP="00222BB6">
      <w:pPr>
        <w:ind w:firstLine="284"/>
        <w:jc w:val="lowKashida"/>
        <w:rPr>
          <w:rFonts w:hint="cs"/>
          <w:rtl/>
          <w:lang w:bidi="fa-IR"/>
        </w:rPr>
      </w:pPr>
      <w:r w:rsidRPr="00AB1DF1">
        <w:rPr>
          <w:rFonts w:hint="cs"/>
          <w:rtl/>
          <w:lang w:bidi="fa-IR"/>
        </w:rPr>
        <w:t>21- اولیاء مثلِ شهداء از عذابِ قبر محفوظ اند.</w:t>
      </w:r>
    </w:p>
    <w:p w:rsidR="00222BB6" w:rsidRPr="00AB1DF1" w:rsidRDefault="00222BB6" w:rsidP="00222BB6">
      <w:pPr>
        <w:ind w:firstLine="284"/>
        <w:jc w:val="lowKashida"/>
        <w:rPr>
          <w:rFonts w:hint="cs"/>
          <w:rtl/>
          <w:lang w:bidi="fa-IR"/>
        </w:rPr>
      </w:pPr>
      <w:r w:rsidRPr="00AB1DF1">
        <w:rPr>
          <w:rFonts w:hint="cs"/>
          <w:rtl/>
          <w:lang w:bidi="fa-IR"/>
        </w:rPr>
        <w:t>22- کراماتِ اولیاء حق است.</w:t>
      </w:r>
    </w:p>
    <w:p w:rsidR="00222BB6" w:rsidRPr="00AB1DF1" w:rsidRDefault="00222BB6" w:rsidP="00292FB1">
      <w:pPr>
        <w:ind w:firstLine="284"/>
        <w:jc w:val="lowKashida"/>
        <w:rPr>
          <w:rFonts w:hint="cs"/>
          <w:rtl/>
          <w:lang w:bidi="fa-IR"/>
        </w:rPr>
      </w:pPr>
      <w:r w:rsidRPr="00AB1DF1">
        <w:rPr>
          <w:rFonts w:hint="cs"/>
          <w:rtl/>
          <w:lang w:bidi="fa-IR"/>
        </w:rPr>
        <w:t xml:space="preserve">23- </w:t>
      </w:r>
      <w:r w:rsidR="00292FB1" w:rsidRPr="00AB1DF1">
        <w:rPr>
          <w:rFonts w:hint="cs"/>
          <w:rtl/>
          <w:lang w:bidi="fa-IR"/>
        </w:rPr>
        <w:t xml:space="preserve">داستان اینکه آنحضرت </w:t>
      </w:r>
      <w:r w:rsidR="00292FB1" w:rsidRPr="00AB1DF1">
        <w:rPr>
          <w:rFonts w:hint="cs"/>
          <w:lang w:bidi="fa-IR"/>
        </w:rPr>
        <w:sym w:font="AGA Arabesque" w:char="F072"/>
      </w:r>
      <w:r w:rsidR="00292FB1" w:rsidRPr="00AB1DF1">
        <w:rPr>
          <w:rFonts w:hint="cs"/>
          <w:rtl/>
          <w:lang w:bidi="fa-IR"/>
        </w:rPr>
        <w:t xml:space="preserve"> را </w:t>
      </w:r>
      <w:r w:rsidRPr="00AB1DF1">
        <w:rPr>
          <w:rFonts w:hint="cs"/>
          <w:rtl/>
          <w:lang w:bidi="fa-IR"/>
        </w:rPr>
        <w:t xml:space="preserve">شب معراج از </w:t>
      </w:r>
      <w:r w:rsidR="00292FB1" w:rsidRPr="00AB1DF1">
        <w:rPr>
          <w:rFonts w:hint="cs"/>
          <w:rtl/>
          <w:lang w:bidi="fa-IR"/>
        </w:rPr>
        <w:t xml:space="preserve">شانة </w:t>
      </w:r>
      <w:r w:rsidRPr="00AB1DF1">
        <w:rPr>
          <w:rFonts w:hint="cs"/>
          <w:rtl/>
          <w:lang w:bidi="fa-IR"/>
        </w:rPr>
        <w:t>شیخ گیلانی بر</w:t>
      </w:r>
      <w:r w:rsidR="00292FB1" w:rsidRPr="00AB1DF1">
        <w:rPr>
          <w:rFonts w:hint="cs"/>
          <w:rtl/>
          <w:lang w:bidi="fa-IR"/>
        </w:rPr>
        <w:t>داشته اند</w:t>
      </w:r>
      <w:r w:rsidRPr="00AB1DF1">
        <w:rPr>
          <w:rFonts w:hint="cs"/>
          <w:rtl/>
          <w:lang w:bidi="fa-IR"/>
        </w:rPr>
        <w:t xml:space="preserve"> غلط و دروغ است.</w:t>
      </w:r>
    </w:p>
    <w:p w:rsidR="00222BB6" w:rsidRPr="00AB1DF1" w:rsidRDefault="00222BB6" w:rsidP="00222BB6">
      <w:pPr>
        <w:ind w:firstLine="284"/>
        <w:jc w:val="lowKashida"/>
        <w:rPr>
          <w:rFonts w:hint="cs"/>
          <w:rtl/>
          <w:lang w:bidi="fa-IR"/>
        </w:rPr>
      </w:pPr>
      <w:r w:rsidRPr="00AB1DF1">
        <w:rPr>
          <w:rFonts w:hint="cs"/>
          <w:rtl/>
          <w:lang w:bidi="fa-IR"/>
        </w:rPr>
        <w:t xml:space="preserve">24- بی ادبی در حقِ صحابه </w:t>
      </w:r>
      <w:r w:rsidRPr="00AB1DF1">
        <w:rPr>
          <w:rFonts w:hint="cs"/>
          <w:lang w:bidi="fa-IR"/>
        </w:rPr>
        <w:sym w:font="AGA Arabesque" w:char="F079"/>
      </w:r>
      <w:r w:rsidRPr="00AB1DF1">
        <w:rPr>
          <w:rFonts w:hint="cs"/>
          <w:rtl/>
          <w:lang w:bidi="fa-IR"/>
        </w:rPr>
        <w:t xml:space="preserve"> فسق است.</w:t>
      </w:r>
    </w:p>
    <w:p w:rsidR="00222BB6" w:rsidRPr="00AB1DF1" w:rsidRDefault="00222BB6" w:rsidP="00292FB1">
      <w:pPr>
        <w:ind w:firstLine="284"/>
        <w:jc w:val="lowKashida"/>
        <w:rPr>
          <w:rFonts w:hint="cs"/>
          <w:rtl/>
          <w:lang w:bidi="fa-IR"/>
        </w:rPr>
      </w:pPr>
      <w:r w:rsidRPr="00AB1DF1">
        <w:rPr>
          <w:rFonts w:hint="cs"/>
          <w:rtl/>
          <w:lang w:bidi="fa-IR"/>
        </w:rPr>
        <w:t>25- ر</w:t>
      </w:r>
      <w:r w:rsidRPr="00AB1DF1">
        <w:rPr>
          <w:rFonts w:cs="B Badr" w:hint="cs"/>
          <w:rtl/>
          <w:lang w:bidi="fa-IR"/>
        </w:rPr>
        <w:t>حمة</w:t>
      </w:r>
      <w:r w:rsidRPr="00AB1DF1">
        <w:rPr>
          <w:rFonts w:hint="cs"/>
          <w:rtl/>
          <w:lang w:bidi="fa-IR"/>
        </w:rPr>
        <w:t xml:space="preserve"> للعالمین صفتِ خاصة آنحضرت </w:t>
      </w:r>
      <w:r w:rsidRPr="00AB1DF1">
        <w:rPr>
          <w:rFonts w:hint="cs"/>
          <w:lang w:bidi="fa-IR"/>
        </w:rPr>
        <w:sym w:font="AGA Arabesque" w:char="F072"/>
      </w:r>
      <w:r w:rsidRPr="00AB1DF1">
        <w:rPr>
          <w:rFonts w:hint="cs"/>
          <w:rtl/>
          <w:lang w:bidi="fa-IR"/>
        </w:rPr>
        <w:t xml:space="preserve"> نیست، اگر یا نبی ولی را هم ر</w:t>
      </w:r>
      <w:r w:rsidRPr="00AB1DF1">
        <w:rPr>
          <w:rFonts w:cs="B Badr" w:hint="cs"/>
          <w:rtl/>
          <w:lang w:bidi="fa-IR"/>
        </w:rPr>
        <w:t>حمة</w:t>
      </w:r>
      <w:r w:rsidRPr="00AB1DF1">
        <w:rPr>
          <w:rFonts w:hint="cs"/>
          <w:rtl/>
          <w:lang w:bidi="fa-IR"/>
        </w:rPr>
        <w:t xml:space="preserve"> للعالمین به تأویل گفت گنجائش دارد.</w:t>
      </w:r>
    </w:p>
    <w:p w:rsidR="00222BB6" w:rsidRPr="00AB1DF1" w:rsidRDefault="00222BB6" w:rsidP="00292FB1">
      <w:pPr>
        <w:ind w:firstLine="284"/>
        <w:jc w:val="lowKashida"/>
        <w:rPr>
          <w:rFonts w:hint="cs"/>
          <w:rtl/>
          <w:lang w:bidi="fa-IR"/>
        </w:rPr>
      </w:pPr>
      <w:r w:rsidRPr="00AB1DF1">
        <w:rPr>
          <w:rFonts w:hint="cs"/>
          <w:rtl/>
          <w:lang w:bidi="fa-IR"/>
        </w:rPr>
        <w:t xml:space="preserve">26- تخصیص اسم گرامی </w:t>
      </w:r>
      <w:r w:rsidR="00292FB1" w:rsidRPr="00AB1DF1">
        <w:rPr>
          <w:rFonts w:hint="cs"/>
          <w:rtl/>
          <w:lang w:bidi="fa-IR"/>
        </w:rPr>
        <w:t>علی</w:t>
      </w:r>
      <w:r w:rsidRPr="00AB1DF1">
        <w:rPr>
          <w:rFonts w:hint="cs"/>
          <w:rtl/>
          <w:lang w:bidi="fa-IR"/>
        </w:rPr>
        <w:t xml:space="preserve"> مرتضی به کرم الله وجهه از جهتِ آنست که بدبختان خوارج او را سوَّد الله وجهه می‌گفتند، اهل حق در مقابلة ا</w:t>
      </w:r>
      <w:r w:rsidR="00292FB1" w:rsidRPr="00AB1DF1">
        <w:rPr>
          <w:rFonts w:hint="cs"/>
          <w:rtl/>
          <w:lang w:bidi="fa-IR"/>
        </w:rPr>
        <w:t>ی</w:t>
      </w:r>
      <w:r w:rsidRPr="00AB1DF1">
        <w:rPr>
          <w:rFonts w:hint="cs"/>
          <w:rtl/>
          <w:lang w:bidi="fa-IR"/>
        </w:rPr>
        <w:t>شان کرم الله وجهه گفتند.</w:t>
      </w:r>
    </w:p>
    <w:p w:rsidR="00222BB6" w:rsidRPr="00AB1DF1" w:rsidRDefault="00222BB6" w:rsidP="00292FB1">
      <w:pPr>
        <w:ind w:firstLine="284"/>
        <w:jc w:val="lowKashida"/>
        <w:rPr>
          <w:rFonts w:hint="cs"/>
          <w:rtl/>
          <w:lang w:bidi="fa-IR"/>
        </w:rPr>
      </w:pPr>
      <w:r w:rsidRPr="00AB1DF1">
        <w:rPr>
          <w:rFonts w:hint="cs"/>
          <w:rtl/>
          <w:lang w:bidi="fa-IR"/>
        </w:rPr>
        <w:t>27- هیچ شفاعت به جز اذن خداوندی نمی‌شود، مسائل بالا مأخوذ از فتاوی رشیدیه اند، از باب الإیمان و الکفر و کتاب العقائد.</w:t>
      </w:r>
    </w:p>
    <w:p w:rsidR="00222BB6" w:rsidRPr="00AB1DF1" w:rsidRDefault="00222BB6" w:rsidP="00222BB6">
      <w:pPr>
        <w:ind w:firstLine="284"/>
        <w:jc w:val="lowKashida"/>
        <w:rPr>
          <w:rFonts w:hint="cs"/>
          <w:rtl/>
          <w:lang w:bidi="fa-IR"/>
        </w:rPr>
      </w:pPr>
      <w:r w:rsidRPr="00AB1DF1">
        <w:rPr>
          <w:rFonts w:hint="cs"/>
          <w:rtl/>
          <w:lang w:bidi="fa-IR"/>
        </w:rPr>
        <w:t>28- برآوردنِ فال، حرام و ممنوع است به ذریعة کتاب باشد یا حساب یا تسبیح و غیره.</w:t>
      </w:r>
    </w:p>
    <w:p w:rsidR="00222BB6" w:rsidRPr="00AB1DF1" w:rsidRDefault="00222BB6" w:rsidP="00222BB6">
      <w:pPr>
        <w:ind w:firstLine="284"/>
        <w:jc w:val="lowKashida"/>
        <w:rPr>
          <w:rFonts w:hint="cs"/>
          <w:rtl/>
          <w:lang w:bidi="fa-IR"/>
        </w:rPr>
      </w:pPr>
      <w:r w:rsidRPr="00AB1DF1">
        <w:rPr>
          <w:rFonts w:hint="cs"/>
          <w:rtl/>
          <w:lang w:bidi="fa-IR"/>
        </w:rPr>
        <w:t xml:space="preserve">29- تارکِ سنت تا دمِ موت از شفاعتِ آنحضرت </w:t>
      </w:r>
      <w:r w:rsidRPr="00AB1DF1">
        <w:rPr>
          <w:rFonts w:hint="cs"/>
          <w:lang w:bidi="fa-IR"/>
        </w:rPr>
        <w:sym w:font="AGA Arabesque" w:char="F072"/>
      </w:r>
      <w:r w:rsidRPr="00AB1DF1">
        <w:rPr>
          <w:rFonts w:hint="cs"/>
          <w:rtl/>
          <w:lang w:bidi="fa-IR"/>
        </w:rPr>
        <w:t xml:space="preserve"> محروم است.</w:t>
      </w:r>
    </w:p>
    <w:p w:rsidR="00222BB6" w:rsidRPr="00AB1DF1" w:rsidRDefault="00222BB6" w:rsidP="00292FB1">
      <w:pPr>
        <w:ind w:firstLine="284"/>
        <w:jc w:val="lowKashida"/>
        <w:rPr>
          <w:rFonts w:hint="cs"/>
          <w:rtl/>
          <w:lang w:bidi="fa-IR"/>
        </w:rPr>
      </w:pPr>
      <w:r w:rsidRPr="00AB1DF1">
        <w:rPr>
          <w:rFonts w:hint="cs"/>
          <w:rtl/>
          <w:lang w:bidi="fa-IR"/>
        </w:rPr>
        <w:t>30- روایتِ سایه ن</w:t>
      </w:r>
      <w:r w:rsidR="00292FB1" w:rsidRPr="00AB1DF1">
        <w:rPr>
          <w:rFonts w:hint="cs"/>
          <w:rtl/>
          <w:lang w:bidi="fa-IR"/>
        </w:rPr>
        <w:t>داشت</w:t>
      </w:r>
      <w:r w:rsidRPr="00AB1DF1">
        <w:rPr>
          <w:rFonts w:hint="cs"/>
          <w:rtl/>
          <w:lang w:bidi="fa-IR"/>
        </w:rPr>
        <w:t xml:space="preserve">ن آنحضرت </w:t>
      </w:r>
      <w:r w:rsidRPr="00AB1DF1">
        <w:rPr>
          <w:rFonts w:hint="cs"/>
          <w:lang w:bidi="fa-IR"/>
        </w:rPr>
        <w:sym w:font="AGA Arabesque" w:char="F072"/>
      </w:r>
      <w:r w:rsidRPr="00AB1DF1">
        <w:rPr>
          <w:rFonts w:hint="cs"/>
          <w:rtl/>
          <w:lang w:bidi="fa-IR"/>
        </w:rPr>
        <w:t xml:space="preserve"> صحیح نیست، اگرچه روایتِ ضعیف در خصائص کبری سیوطی از حکیم ترمذی و جامی در شعر خود آورده است (از امداد الفتاوی ج 5).</w:t>
      </w:r>
    </w:p>
    <w:p w:rsidR="00222BB6" w:rsidRPr="00AB1DF1" w:rsidRDefault="00222BB6" w:rsidP="00222BB6">
      <w:pPr>
        <w:ind w:firstLine="284"/>
        <w:jc w:val="lowKashida"/>
        <w:rPr>
          <w:rFonts w:hint="cs"/>
          <w:rtl/>
          <w:lang w:bidi="fa-IR"/>
        </w:rPr>
      </w:pPr>
      <w:r w:rsidRPr="00AB1DF1">
        <w:rPr>
          <w:rFonts w:hint="cs"/>
          <w:rtl/>
          <w:lang w:bidi="fa-IR"/>
        </w:rPr>
        <w:t>31- تارک نماز از دائرة اسلام خارج نیست، اگرچه سخت گهنگار است.</w:t>
      </w:r>
    </w:p>
    <w:p w:rsidR="00222BB6" w:rsidRPr="00AB1DF1" w:rsidRDefault="00222BB6" w:rsidP="00292FB1">
      <w:pPr>
        <w:ind w:firstLine="284"/>
        <w:jc w:val="lowKashida"/>
        <w:rPr>
          <w:rFonts w:hint="cs"/>
          <w:rtl/>
          <w:lang w:bidi="fa-IR"/>
        </w:rPr>
      </w:pPr>
      <w:r w:rsidRPr="00AB1DF1">
        <w:rPr>
          <w:rFonts w:hint="cs"/>
          <w:rtl/>
          <w:lang w:bidi="fa-IR"/>
        </w:rPr>
        <w:t xml:space="preserve">32- در اسلام و کفر والدینِ آنحضرت </w:t>
      </w:r>
      <w:r w:rsidRPr="00AB1DF1">
        <w:rPr>
          <w:rFonts w:hint="cs"/>
          <w:lang w:bidi="fa-IR"/>
        </w:rPr>
        <w:sym w:font="AGA Arabesque" w:char="F072"/>
      </w:r>
      <w:r w:rsidRPr="00AB1DF1">
        <w:rPr>
          <w:rFonts w:hint="cs"/>
          <w:rtl/>
          <w:lang w:bidi="fa-IR"/>
        </w:rPr>
        <w:t xml:space="preserve"> توقف اولی</w:t>
      </w:r>
      <w:r w:rsidR="00292FB1" w:rsidRPr="00AB1DF1">
        <w:rPr>
          <w:rStyle w:val="FootnoteReference"/>
          <w:rtl/>
          <w:lang w:bidi="fa-IR"/>
        </w:rPr>
        <w:footnoteReference w:id="156"/>
      </w:r>
      <w:r w:rsidRPr="00AB1DF1">
        <w:rPr>
          <w:rFonts w:hint="cs"/>
          <w:rtl/>
          <w:lang w:bidi="fa-IR"/>
        </w:rPr>
        <w:t xml:space="preserve"> است.</w:t>
      </w:r>
    </w:p>
    <w:p w:rsidR="00222BB6" w:rsidRPr="00AB1DF1" w:rsidRDefault="00222BB6" w:rsidP="00222BB6">
      <w:pPr>
        <w:ind w:firstLine="284"/>
        <w:jc w:val="lowKashida"/>
        <w:rPr>
          <w:rFonts w:hint="cs"/>
          <w:rtl/>
          <w:lang w:bidi="fa-IR"/>
        </w:rPr>
      </w:pPr>
      <w:r w:rsidRPr="00AB1DF1">
        <w:rPr>
          <w:rFonts w:hint="cs"/>
          <w:rtl/>
          <w:lang w:bidi="fa-IR"/>
        </w:rPr>
        <w:t>33- عالم اگرچه فاسق باشد توهینِ او روا نیست، مگر آن که مبتدع باشد.</w:t>
      </w:r>
    </w:p>
    <w:p w:rsidR="00222BB6" w:rsidRPr="00AB1DF1" w:rsidRDefault="00222BB6" w:rsidP="00B16C86">
      <w:pPr>
        <w:ind w:firstLine="284"/>
        <w:jc w:val="lowKashida"/>
        <w:rPr>
          <w:rFonts w:hint="cs"/>
          <w:rtl/>
          <w:lang w:bidi="fa-IR"/>
        </w:rPr>
      </w:pPr>
      <w:r w:rsidRPr="00AB1DF1">
        <w:rPr>
          <w:rFonts w:hint="cs"/>
          <w:rtl/>
          <w:lang w:bidi="fa-IR"/>
        </w:rPr>
        <w:t xml:space="preserve">34-  را ثواب صدقات و غیره اگر به جماعتی به بخشد، </w:t>
      </w:r>
      <w:r w:rsidR="00B16C86" w:rsidRPr="00AB1DF1">
        <w:rPr>
          <w:rFonts w:hint="cs"/>
          <w:rtl/>
          <w:lang w:bidi="fa-IR"/>
        </w:rPr>
        <w:t>در بین مرده‌گان تقسیم می‌شود</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35- آمدنِ روحِ مرده در مکانِ خود وقتاً فوقتاً صحیح نیست.</w:t>
      </w:r>
    </w:p>
    <w:p w:rsidR="00222BB6" w:rsidRPr="00AB1DF1" w:rsidRDefault="00222BB6" w:rsidP="00222BB6">
      <w:pPr>
        <w:ind w:firstLine="284"/>
        <w:jc w:val="lowKashida"/>
        <w:rPr>
          <w:rFonts w:hint="cs"/>
          <w:rtl/>
          <w:lang w:bidi="fa-IR"/>
        </w:rPr>
      </w:pPr>
      <w:r w:rsidRPr="00AB1DF1">
        <w:rPr>
          <w:rFonts w:hint="cs"/>
          <w:rtl/>
          <w:lang w:bidi="fa-IR"/>
        </w:rPr>
        <w:t>36- اگر کسی گوید: من قرآن را تسلیم ندارم کافر می‌گردد.</w:t>
      </w:r>
    </w:p>
    <w:p w:rsidR="00222BB6" w:rsidRPr="00AB1DF1" w:rsidRDefault="00222BB6" w:rsidP="00222BB6">
      <w:pPr>
        <w:ind w:firstLine="284"/>
        <w:jc w:val="lowKashida"/>
        <w:rPr>
          <w:rFonts w:hint="cs"/>
          <w:rtl/>
          <w:lang w:bidi="fa-IR"/>
        </w:rPr>
      </w:pPr>
      <w:r w:rsidRPr="00AB1DF1">
        <w:rPr>
          <w:rFonts w:hint="cs"/>
          <w:rtl/>
          <w:lang w:bidi="fa-IR"/>
        </w:rPr>
        <w:t>37- سجده‌کنندة عکسِ مرشد و بادشاه کافر است.</w:t>
      </w:r>
    </w:p>
    <w:p w:rsidR="00222BB6" w:rsidRPr="00AB1DF1" w:rsidRDefault="00222BB6" w:rsidP="00222BB6">
      <w:pPr>
        <w:ind w:firstLine="284"/>
        <w:jc w:val="lowKashida"/>
        <w:rPr>
          <w:rFonts w:hint="cs"/>
          <w:rtl/>
          <w:lang w:bidi="fa-IR"/>
        </w:rPr>
      </w:pPr>
      <w:r w:rsidRPr="00AB1DF1">
        <w:rPr>
          <w:rFonts w:hint="cs"/>
          <w:rtl/>
          <w:lang w:bidi="fa-IR"/>
        </w:rPr>
        <w:t xml:space="preserve">38- صحیح اینست که انبیاء </w:t>
      </w:r>
      <w:r w:rsidRPr="00AB1DF1">
        <w:rPr>
          <w:rFonts w:cs="CTraditional Arabic" w:hint="cs"/>
          <w:rtl/>
          <w:lang w:bidi="fa-IR"/>
        </w:rPr>
        <w:t>†</w:t>
      </w:r>
      <w:r w:rsidRPr="00AB1DF1">
        <w:rPr>
          <w:rFonts w:hint="cs"/>
          <w:rtl/>
          <w:lang w:bidi="fa-IR"/>
        </w:rPr>
        <w:t xml:space="preserve"> و اطفال را سوالِ قبر نیست.</w:t>
      </w:r>
    </w:p>
    <w:p w:rsidR="00222BB6" w:rsidRPr="00AB1DF1" w:rsidRDefault="00222BB6" w:rsidP="00B16C86">
      <w:pPr>
        <w:ind w:firstLine="284"/>
        <w:jc w:val="lowKashida"/>
        <w:rPr>
          <w:rFonts w:hint="cs"/>
          <w:rtl/>
          <w:lang w:bidi="fa-IR"/>
        </w:rPr>
      </w:pPr>
      <w:r w:rsidRPr="00AB1DF1">
        <w:rPr>
          <w:rFonts w:hint="cs"/>
          <w:rtl/>
          <w:lang w:bidi="fa-IR"/>
        </w:rPr>
        <w:t xml:space="preserve">39- انکارِ شریعت کفر است نه انکار شریعتِ </w:t>
      </w:r>
      <w:r w:rsidR="00B16C86" w:rsidRPr="00AB1DF1">
        <w:rPr>
          <w:rFonts w:hint="cs"/>
          <w:rtl/>
          <w:lang w:bidi="fa-IR"/>
        </w:rPr>
        <w:t>یک</w:t>
      </w:r>
      <w:r w:rsidRPr="00AB1DF1">
        <w:rPr>
          <w:rFonts w:hint="cs"/>
          <w:rtl/>
          <w:lang w:bidi="fa-IR"/>
        </w:rPr>
        <w:t xml:space="preserve"> مولوی خاص.</w:t>
      </w:r>
    </w:p>
    <w:p w:rsidR="00222BB6" w:rsidRPr="00AB1DF1" w:rsidRDefault="00222BB6" w:rsidP="00222BB6">
      <w:pPr>
        <w:ind w:firstLine="284"/>
        <w:jc w:val="lowKashida"/>
        <w:rPr>
          <w:rFonts w:hint="cs"/>
          <w:rtl/>
          <w:lang w:bidi="fa-IR"/>
        </w:rPr>
      </w:pPr>
      <w:r w:rsidRPr="00AB1DF1">
        <w:rPr>
          <w:rFonts w:hint="cs"/>
          <w:rtl/>
          <w:lang w:bidi="fa-IR"/>
        </w:rPr>
        <w:t xml:space="preserve">40- کفار هم در امتِ آنحضرت </w:t>
      </w:r>
      <w:r w:rsidRPr="00AB1DF1">
        <w:rPr>
          <w:rFonts w:hint="cs"/>
          <w:lang w:bidi="fa-IR"/>
        </w:rPr>
        <w:sym w:font="AGA Arabesque" w:char="F072"/>
      </w:r>
      <w:r w:rsidRPr="00AB1DF1">
        <w:rPr>
          <w:rFonts w:hint="cs"/>
          <w:rtl/>
          <w:lang w:bidi="fa-IR"/>
        </w:rPr>
        <w:t xml:space="preserve"> از حیثِ دعوت داخل اند، امتِ دعوت گفته می‌شوند.</w:t>
      </w:r>
    </w:p>
    <w:p w:rsidR="00222BB6" w:rsidRPr="00AB1DF1" w:rsidRDefault="00222BB6" w:rsidP="00222BB6">
      <w:pPr>
        <w:ind w:firstLine="284"/>
        <w:jc w:val="lowKashida"/>
        <w:rPr>
          <w:rFonts w:hint="cs"/>
          <w:rtl/>
          <w:lang w:bidi="fa-IR"/>
        </w:rPr>
      </w:pPr>
      <w:r w:rsidRPr="00AB1DF1">
        <w:rPr>
          <w:rFonts w:hint="cs"/>
          <w:rtl/>
          <w:lang w:bidi="fa-IR"/>
        </w:rPr>
        <w:t>41- هرکه گوید که: نبوت چیزی کسبی است یا عباداتِ اسلامی ضروری نیستند، کافر است.</w:t>
      </w:r>
    </w:p>
    <w:p w:rsidR="00222BB6" w:rsidRPr="00AB1DF1" w:rsidRDefault="00222BB6" w:rsidP="00222BB6">
      <w:pPr>
        <w:ind w:firstLine="284"/>
        <w:jc w:val="lowKashida"/>
        <w:rPr>
          <w:rFonts w:hint="cs"/>
          <w:rtl/>
          <w:lang w:bidi="fa-IR"/>
        </w:rPr>
      </w:pPr>
      <w:r w:rsidRPr="00AB1DF1">
        <w:rPr>
          <w:rFonts w:hint="cs"/>
          <w:rtl/>
          <w:lang w:bidi="fa-IR"/>
        </w:rPr>
        <w:t xml:space="preserve">42- </w:t>
      </w:r>
      <w:r w:rsidR="00866D87" w:rsidRPr="00AB1DF1">
        <w:rPr>
          <w:rFonts w:hint="cs"/>
          <w:rtl/>
          <w:lang w:bidi="fa-IR"/>
        </w:rPr>
        <w:t xml:space="preserve">هر که گوید </w:t>
      </w:r>
      <w:r w:rsidRPr="00AB1DF1">
        <w:rPr>
          <w:rFonts w:hint="cs"/>
          <w:rtl/>
          <w:lang w:bidi="fa-IR"/>
        </w:rPr>
        <w:t>رفتنِ بیت الله به زیارت کدام بزرگی بر سبیلِ کرامت ممکن است</w:t>
      </w:r>
      <w:r w:rsidR="00866D87" w:rsidRPr="00AB1DF1">
        <w:rPr>
          <w:rFonts w:hint="cs"/>
          <w:rtl/>
          <w:lang w:bidi="fa-IR"/>
        </w:rPr>
        <w:t>، دروغی بس عظیم گفته است</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43- ایصالِ ثواب برای مرده و زنده هردو جائز است.</w:t>
      </w:r>
    </w:p>
    <w:p w:rsidR="00222BB6" w:rsidRPr="00AB1DF1" w:rsidRDefault="00222BB6" w:rsidP="00222BB6">
      <w:pPr>
        <w:ind w:firstLine="284"/>
        <w:jc w:val="lowKashida"/>
        <w:rPr>
          <w:rFonts w:hint="cs"/>
          <w:rtl/>
          <w:lang w:bidi="fa-IR"/>
        </w:rPr>
      </w:pPr>
      <w:r w:rsidRPr="00AB1DF1">
        <w:rPr>
          <w:rFonts w:hint="cs"/>
          <w:rtl/>
          <w:lang w:bidi="fa-IR"/>
        </w:rPr>
        <w:t xml:space="preserve">44- حیاتِ انبیاء </w:t>
      </w:r>
      <w:r w:rsidRPr="00AB1DF1">
        <w:rPr>
          <w:rFonts w:cs="CTraditional Arabic" w:hint="cs"/>
          <w:rtl/>
          <w:lang w:bidi="fa-IR"/>
        </w:rPr>
        <w:t>†</w:t>
      </w:r>
      <w:r w:rsidRPr="00AB1DF1">
        <w:rPr>
          <w:rFonts w:hint="cs"/>
          <w:rtl/>
          <w:lang w:bidi="fa-IR"/>
        </w:rPr>
        <w:t xml:space="preserve"> در قبور به دلائلِ صحیحه ثابت است.</w:t>
      </w:r>
    </w:p>
    <w:p w:rsidR="00222BB6" w:rsidRPr="00AB1DF1" w:rsidRDefault="00222BB6" w:rsidP="00866D87">
      <w:pPr>
        <w:ind w:firstLine="284"/>
        <w:jc w:val="lowKashida"/>
        <w:rPr>
          <w:rFonts w:hint="cs"/>
          <w:rtl/>
          <w:lang w:bidi="fa-IR"/>
        </w:rPr>
      </w:pPr>
      <w:r w:rsidRPr="00AB1DF1">
        <w:rPr>
          <w:rFonts w:hint="cs"/>
          <w:rtl/>
          <w:lang w:bidi="fa-IR"/>
        </w:rPr>
        <w:t xml:space="preserve">45- آنکس که او رتبة اجتهاد ندارد امثال عوامِ این زمانه او را تقلیدِ کدام مجتهد و عالم لازم است به نصِ قرآن: </w:t>
      </w:r>
      <w:r w:rsidRPr="00AB1DF1">
        <w:rPr>
          <w:rFonts w:cs="Traditional Arabic" w:hint="cs"/>
          <w:sz w:val="32"/>
          <w:szCs w:val="32"/>
          <w:rtl/>
          <w:lang w:bidi="fa-IR"/>
        </w:rPr>
        <w:t>﴿</w:t>
      </w:r>
      <w:r w:rsidRPr="00F85423">
        <w:rPr>
          <w:sz w:val="22"/>
          <w:szCs w:val="22"/>
        </w:rPr>
        <w:sym w:font="HQPB5" w:char="F028"/>
      </w:r>
      <w:r w:rsidRPr="00F85423">
        <w:rPr>
          <w:sz w:val="22"/>
          <w:szCs w:val="22"/>
        </w:rPr>
        <w:sym w:font="HQPB1" w:char="F023"/>
      </w:r>
      <w:r w:rsidRPr="00F85423">
        <w:rPr>
          <w:sz w:val="22"/>
          <w:szCs w:val="22"/>
        </w:rPr>
        <w:sym w:font="HQPB4" w:char="F0FE"/>
      </w:r>
      <w:r w:rsidRPr="00F85423">
        <w:rPr>
          <w:sz w:val="22"/>
          <w:szCs w:val="22"/>
        </w:rPr>
        <w:sym w:font="HQPB2" w:char="F071"/>
      </w:r>
      <w:r w:rsidRPr="00F85423">
        <w:rPr>
          <w:sz w:val="22"/>
          <w:szCs w:val="22"/>
        </w:rPr>
        <w:sym w:font="HQPB4" w:char="F0E8"/>
      </w:r>
      <w:r w:rsidRPr="00F85423">
        <w:rPr>
          <w:sz w:val="22"/>
          <w:szCs w:val="22"/>
        </w:rPr>
        <w:sym w:font="HQPB2" w:char="F03D"/>
      </w:r>
      <w:r w:rsidRPr="00F85423">
        <w:rPr>
          <w:sz w:val="22"/>
          <w:szCs w:val="22"/>
        </w:rPr>
        <w:sym w:font="HQPB5" w:char="F074"/>
      </w:r>
      <w:r w:rsidRPr="00F85423">
        <w:rPr>
          <w:sz w:val="22"/>
          <w:szCs w:val="22"/>
        </w:rPr>
        <w:sym w:font="HQPB2" w:char="F0AB"/>
      </w:r>
      <w:r w:rsidRPr="00F85423">
        <w:rPr>
          <w:sz w:val="22"/>
          <w:szCs w:val="22"/>
        </w:rPr>
        <w:sym w:font="HQPB4" w:char="F0F3"/>
      </w:r>
      <w:r w:rsidRPr="00F85423">
        <w:rPr>
          <w:sz w:val="22"/>
          <w:szCs w:val="22"/>
        </w:rPr>
        <w:sym w:font="HQPB1" w:char="F0A1"/>
      </w:r>
      <w:r w:rsidRPr="00F85423">
        <w:rPr>
          <w:sz w:val="22"/>
          <w:szCs w:val="22"/>
        </w:rPr>
        <w:sym w:font="HQPB5" w:char="F073"/>
      </w:r>
      <w:r w:rsidRPr="00F85423">
        <w:rPr>
          <w:sz w:val="22"/>
          <w:szCs w:val="22"/>
        </w:rPr>
        <w:sym w:font="HQPB1" w:char="F0F9"/>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40"/>
      </w:r>
      <w:r w:rsidRPr="00F85423">
        <w:rPr>
          <w:sz w:val="22"/>
          <w:szCs w:val="22"/>
        </w:rPr>
        <w:sym w:font="HQPB4" w:char="F0F7"/>
      </w:r>
      <w:r w:rsidRPr="00F85423">
        <w:rPr>
          <w:sz w:val="22"/>
          <w:szCs w:val="22"/>
        </w:rPr>
        <w:sym w:font="HQPB2" w:char="F064"/>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4" w:char="F0CC"/>
      </w:r>
      <w:r w:rsidRPr="00F85423">
        <w:rPr>
          <w:sz w:val="22"/>
          <w:szCs w:val="22"/>
        </w:rPr>
        <w:sym w:font="HQPB1" w:char="F08D"/>
      </w:r>
      <w:r w:rsidRPr="00F85423">
        <w:rPr>
          <w:sz w:val="22"/>
          <w:szCs w:val="22"/>
        </w:rPr>
        <w:sym w:font="HQPB4" w:char="F0F8"/>
      </w:r>
      <w:r w:rsidRPr="00F85423">
        <w:rPr>
          <w:sz w:val="22"/>
          <w:szCs w:val="22"/>
        </w:rPr>
        <w:sym w:font="HQPB2" w:char="F02E"/>
      </w:r>
      <w:r w:rsidRPr="00F85423">
        <w:rPr>
          <w:sz w:val="22"/>
          <w:szCs w:val="22"/>
        </w:rPr>
        <w:sym w:font="HQPB4" w:char="F0CF"/>
      </w:r>
      <w:r w:rsidRPr="00F85423">
        <w:rPr>
          <w:sz w:val="22"/>
          <w:szCs w:val="22"/>
        </w:rPr>
        <w:sym w:font="HQPB4" w:char="F065"/>
      </w:r>
      <w:r w:rsidRPr="00F85423">
        <w:rPr>
          <w:sz w:val="22"/>
          <w:szCs w:val="22"/>
        </w:rPr>
        <w:sym w:font="HQPB3" w:char="F025"/>
      </w:r>
      <w:r w:rsidRPr="00F85423">
        <w:rPr>
          <w:sz w:val="22"/>
          <w:szCs w:val="22"/>
        </w:rPr>
        <w:sym w:font="HQPB3" w:char="F021"/>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2" w:char="F062"/>
      </w:r>
      <w:r w:rsidRPr="00F85423">
        <w:rPr>
          <w:sz w:val="22"/>
          <w:szCs w:val="22"/>
        </w:rPr>
        <w:sym w:font="HQPB4" w:char="F0CE"/>
      </w:r>
      <w:r w:rsidRPr="00F85423">
        <w:rPr>
          <w:sz w:val="22"/>
          <w:szCs w:val="22"/>
        </w:rPr>
        <w:sym w:font="HQPB1" w:char="F029"/>
      </w:r>
      <w:r w:rsidRPr="00AB1DF1">
        <w:rPr>
          <w:rFonts w:ascii="(normal text)" w:hAnsi="(normal text)"/>
          <w:sz w:val="24"/>
          <w:szCs w:val="24"/>
          <w:rtl/>
        </w:rPr>
        <w:t xml:space="preserve"> </w:t>
      </w:r>
      <w:r w:rsidRPr="00F85423">
        <w:rPr>
          <w:sz w:val="22"/>
          <w:szCs w:val="22"/>
        </w:rPr>
        <w:sym w:font="HQPB4" w:char="F0F3"/>
      </w:r>
      <w:r w:rsidRPr="00F85423">
        <w:rPr>
          <w:sz w:val="22"/>
          <w:szCs w:val="22"/>
        </w:rPr>
        <w:sym w:font="HQPB2" w:char="F04F"/>
      </w:r>
      <w:r w:rsidRPr="00F85423">
        <w:rPr>
          <w:sz w:val="22"/>
          <w:szCs w:val="22"/>
        </w:rPr>
        <w:sym w:font="HQPB4" w:char="F0E7"/>
      </w:r>
      <w:r w:rsidRPr="00F85423">
        <w:rPr>
          <w:sz w:val="22"/>
          <w:szCs w:val="22"/>
        </w:rPr>
        <w:sym w:font="HQPB1" w:char="F047"/>
      </w:r>
      <w:r w:rsidRPr="00F85423">
        <w:rPr>
          <w:sz w:val="22"/>
          <w:szCs w:val="22"/>
        </w:rPr>
        <w:sym w:font="HQPB2" w:char="F059"/>
      </w:r>
      <w:r w:rsidRPr="00F85423">
        <w:rPr>
          <w:sz w:val="22"/>
          <w:szCs w:val="22"/>
        </w:rPr>
        <w:sym w:font="HQPB4" w:char="F0E4"/>
      </w:r>
      <w:r w:rsidRPr="00F85423">
        <w:rPr>
          <w:sz w:val="22"/>
          <w:szCs w:val="22"/>
        </w:rPr>
        <w:sym w:font="HQPB2" w:char="F02E"/>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7"/>
      </w:r>
      <w:r w:rsidRPr="00F85423">
        <w:rPr>
          <w:sz w:val="22"/>
          <w:szCs w:val="22"/>
        </w:rPr>
        <w:sym w:font="HQPB2" w:char="F048"/>
      </w:r>
      <w:r w:rsidRPr="00F85423">
        <w:rPr>
          <w:sz w:val="22"/>
          <w:szCs w:val="22"/>
        </w:rPr>
        <w:sym w:font="HQPB5" w:char="F073"/>
      </w:r>
      <w:r w:rsidRPr="00F85423">
        <w:rPr>
          <w:sz w:val="22"/>
          <w:szCs w:val="22"/>
        </w:rPr>
        <w:sym w:font="HQPB2" w:char="F03E"/>
      </w:r>
      <w:r w:rsidRPr="00F85423">
        <w:rPr>
          <w:sz w:val="22"/>
          <w:szCs w:val="22"/>
        </w:rPr>
        <w:sym w:font="HQPB4" w:char="F0F7"/>
      </w:r>
      <w:r w:rsidRPr="00F85423">
        <w:rPr>
          <w:sz w:val="22"/>
          <w:szCs w:val="22"/>
        </w:rPr>
        <w:sym w:font="HQPB1" w:char="F0E8"/>
      </w:r>
      <w:r w:rsidRPr="00F85423">
        <w:rPr>
          <w:sz w:val="22"/>
          <w:szCs w:val="22"/>
        </w:rPr>
        <w:sym w:font="HQPB5" w:char="F073"/>
      </w:r>
      <w:r w:rsidRPr="00F85423">
        <w:rPr>
          <w:sz w:val="22"/>
          <w:szCs w:val="22"/>
        </w:rPr>
        <w:sym w:font="HQPB1" w:char="F03F"/>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D"/>
      </w:r>
      <w:r w:rsidRPr="00F85423">
        <w:rPr>
          <w:sz w:val="22"/>
          <w:szCs w:val="22"/>
        </w:rPr>
        <w:sym w:font="HQPB2" w:char="F0CC"/>
      </w:r>
      <w:r w:rsidRPr="00F85423">
        <w:rPr>
          <w:sz w:val="22"/>
          <w:szCs w:val="22"/>
        </w:rPr>
        <w:sym w:font="HQPB2" w:char="F0C8"/>
      </w:r>
      <w:r w:rsidRPr="00AB1DF1">
        <w:rPr>
          <w:rFonts w:cs="Traditional Arabic" w:hint="cs"/>
          <w:sz w:val="32"/>
          <w:szCs w:val="32"/>
          <w:rtl/>
          <w:lang w:bidi="fa-IR"/>
        </w:rPr>
        <w:t>﴾</w:t>
      </w:r>
      <w:r w:rsidRPr="00AB1DF1">
        <w:rPr>
          <w:rFonts w:hint="cs"/>
          <w:rtl/>
          <w:lang w:bidi="fa-IR"/>
        </w:rPr>
        <w:t xml:space="preserve"> [نحل: 43] </w:t>
      </w:r>
      <w:r w:rsidRPr="00AB1DF1">
        <w:rPr>
          <w:rFonts w:cs="CTraditional Arabic" w:hint="cs"/>
          <w:rtl/>
          <w:lang w:bidi="fa-IR"/>
        </w:rPr>
        <w:t>«</w:t>
      </w:r>
      <w:r w:rsidRPr="00AB1DF1">
        <w:rPr>
          <w:rtl/>
        </w:rPr>
        <w:t>پس اگر نمى‏دانيد از [دانايان</w:t>
      </w:r>
      <w:r w:rsidRPr="00AB1DF1">
        <w:rPr>
          <w:rFonts w:hint="cs"/>
          <w:rtl/>
        </w:rPr>
        <w:t>] اهل کتاب</w:t>
      </w:r>
      <w:r w:rsidRPr="00AB1DF1">
        <w:rPr>
          <w:rtl/>
        </w:rPr>
        <w:t>‏ بپرسيد</w:t>
      </w:r>
      <w:r w:rsidRPr="00AB1DF1">
        <w:rPr>
          <w:rFonts w:cs="CTraditional Arabic" w:hint="cs"/>
          <w:rtl/>
        </w:rPr>
        <w:t>»</w:t>
      </w:r>
      <w:r w:rsidRPr="00AB1DF1">
        <w:rPr>
          <w:rFonts w:hint="cs"/>
          <w:rtl/>
          <w:lang w:bidi="fa-IR"/>
        </w:rPr>
        <w:t xml:space="preserve"> و احادیثِ کثیره درین مورد وارد شده است. </w:t>
      </w:r>
    </w:p>
    <w:p w:rsidR="00222BB6" w:rsidRPr="00AB1DF1" w:rsidRDefault="00222BB6" w:rsidP="00222BB6">
      <w:pPr>
        <w:ind w:firstLine="284"/>
        <w:jc w:val="lowKashida"/>
        <w:rPr>
          <w:rFonts w:hint="cs"/>
          <w:rtl/>
          <w:lang w:bidi="fa-IR"/>
        </w:rPr>
      </w:pPr>
      <w:r w:rsidRPr="00AB1DF1">
        <w:rPr>
          <w:rFonts w:hint="cs"/>
          <w:rtl/>
          <w:lang w:bidi="fa-IR"/>
        </w:rPr>
        <w:t xml:space="preserve">46- در وقت سفر رفتن اگر کسی بگوید که:  </w:t>
      </w:r>
      <w:r w:rsidRPr="00AB1DF1">
        <w:rPr>
          <w:rFonts w:cs="Times New Roman" w:hint="cs"/>
          <w:rtl/>
          <w:lang w:bidi="fa-IR"/>
        </w:rPr>
        <w:t>"</w:t>
      </w:r>
      <w:r w:rsidRPr="00AB1DF1">
        <w:rPr>
          <w:rFonts w:hint="cs"/>
          <w:rtl/>
          <w:lang w:bidi="fa-IR"/>
        </w:rPr>
        <w:t>فرزندان و عیال خود را به خدا و به تو سپردم</w:t>
      </w:r>
      <w:r w:rsidRPr="00AB1DF1">
        <w:rPr>
          <w:rFonts w:cs="Times New Roman" w:hint="cs"/>
          <w:rtl/>
          <w:lang w:bidi="fa-IR"/>
        </w:rPr>
        <w:t>"</w:t>
      </w:r>
      <w:r w:rsidRPr="00AB1DF1">
        <w:rPr>
          <w:rFonts w:hint="cs"/>
          <w:rtl/>
          <w:lang w:bidi="fa-IR"/>
        </w:rPr>
        <w:t xml:space="preserve"> این کلمه کفر است و نباید گفت و بهتر است گفته شود: "فرزندان و عیال خود را اولاً به خدا و بعد به تو سپردم".</w:t>
      </w:r>
    </w:p>
    <w:p w:rsidR="00222BB6" w:rsidRPr="00AB1DF1" w:rsidRDefault="00222BB6" w:rsidP="00222BB6">
      <w:pPr>
        <w:ind w:firstLine="284"/>
        <w:jc w:val="lowKashida"/>
        <w:rPr>
          <w:rFonts w:hint="cs"/>
          <w:rtl/>
          <w:lang w:bidi="fa-IR"/>
        </w:rPr>
      </w:pPr>
      <w:r w:rsidRPr="00AB1DF1">
        <w:rPr>
          <w:rFonts w:hint="cs"/>
          <w:rtl/>
          <w:lang w:bidi="fa-IR"/>
        </w:rPr>
        <w:t xml:space="preserve">47- تعریف و ثنای کافر سخت گناه و فسق </w:t>
      </w:r>
      <w:r w:rsidR="00866D87" w:rsidRPr="00AB1DF1">
        <w:rPr>
          <w:rFonts w:hint="cs"/>
          <w:rtl/>
          <w:lang w:bidi="fa-IR"/>
        </w:rPr>
        <w:t xml:space="preserve">بوده </w:t>
      </w:r>
      <w:r w:rsidRPr="00AB1DF1">
        <w:rPr>
          <w:rFonts w:hint="cs"/>
          <w:rtl/>
          <w:lang w:bidi="fa-IR"/>
        </w:rPr>
        <w:t>و اندیشة کفر هم بعض جا دارد.</w:t>
      </w:r>
    </w:p>
    <w:p w:rsidR="00222BB6" w:rsidRPr="00AB1DF1" w:rsidRDefault="00A10951" w:rsidP="00222BB6">
      <w:pPr>
        <w:ind w:firstLine="284"/>
        <w:jc w:val="lowKashida"/>
        <w:rPr>
          <w:rFonts w:hint="cs"/>
          <w:rtl/>
          <w:lang w:bidi="fa-IR"/>
        </w:rPr>
      </w:pPr>
      <w:r>
        <w:rPr>
          <w:rFonts w:hint="cs"/>
          <w:rtl/>
          <w:lang w:bidi="fa-IR"/>
        </w:rPr>
        <w:t>48</w:t>
      </w:r>
      <w:r w:rsidR="00222BB6" w:rsidRPr="00AB1DF1">
        <w:rPr>
          <w:rFonts w:hint="cs"/>
          <w:rtl/>
          <w:lang w:bidi="fa-IR"/>
        </w:rPr>
        <w:t>- کسی که تعریف و مدح تعلیماتِ جدیده می‌کند و توهینِ علم و مدارس</w:t>
      </w:r>
      <w:r w:rsidR="00866D87" w:rsidRPr="00AB1DF1">
        <w:rPr>
          <w:rFonts w:hint="cs"/>
          <w:rtl/>
          <w:lang w:bidi="fa-IR"/>
        </w:rPr>
        <w:t xml:space="preserve"> دینی</w:t>
      </w:r>
      <w:r w:rsidR="00222BB6" w:rsidRPr="00AB1DF1">
        <w:rPr>
          <w:rFonts w:hint="cs"/>
          <w:rtl/>
          <w:lang w:bidi="fa-IR"/>
        </w:rPr>
        <w:t xml:space="preserve"> و تدریسِ قرآنی می‌کند یا آن را بیکاری و گدائی تصور می‌کند کافر است.</w:t>
      </w:r>
    </w:p>
    <w:p w:rsidR="00222BB6" w:rsidRPr="00AB1DF1" w:rsidRDefault="00A10951" w:rsidP="00222BB6">
      <w:pPr>
        <w:ind w:firstLine="284"/>
        <w:jc w:val="lowKashida"/>
        <w:rPr>
          <w:rFonts w:hint="cs"/>
          <w:rtl/>
          <w:lang w:bidi="fa-IR"/>
        </w:rPr>
      </w:pPr>
      <w:r>
        <w:rPr>
          <w:rFonts w:hint="cs"/>
          <w:rtl/>
          <w:lang w:bidi="fa-IR"/>
        </w:rPr>
        <w:t>49</w:t>
      </w:r>
      <w:r w:rsidR="00222BB6" w:rsidRPr="00AB1DF1">
        <w:rPr>
          <w:rFonts w:hint="cs"/>
          <w:rtl/>
          <w:lang w:bidi="fa-IR"/>
        </w:rPr>
        <w:t>- اگر کسی گوید که: خداوند ذوالجلال مرا چنین فرموده است یا جبرئیل با من چنان دستور داده است و به غیر واسطه در نظر دارد کافر است.</w:t>
      </w:r>
    </w:p>
    <w:p w:rsidR="00222BB6" w:rsidRPr="00AB1DF1" w:rsidRDefault="00222BB6" w:rsidP="00222BB6">
      <w:pPr>
        <w:ind w:firstLine="284"/>
        <w:jc w:val="lowKashida"/>
        <w:rPr>
          <w:rFonts w:hint="cs"/>
          <w:rtl/>
          <w:lang w:bidi="fa-IR"/>
        </w:rPr>
      </w:pPr>
      <w:r w:rsidRPr="00AB1DF1">
        <w:rPr>
          <w:rFonts w:hint="cs"/>
          <w:rtl/>
          <w:lang w:bidi="fa-IR"/>
        </w:rPr>
        <w:t>50- توهین مسجدِ کفر است.</w:t>
      </w:r>
    </w:p>
    <w:p w:rsidR="00222BB6" w:rsidRPr="00AB1DF1" w:rsidRDefault="00222BB6" w:rsidP="00222BB6">
      <w:pPr>
        <w:ind w:firstLine="284"/>
        <w:jc w:val="lowKashida"/>
        <w:rPr>
          <w:rFonts w:hint="cs"/>
          <w:rtl/>
          <w:lang w:bidi="fa-IR"/>
        </w:rPr>
      </w:pPr>
      <w:r w:rsidRPr="00AB1DF1">
        <w:rPr>
          <w:rFonts w:hint="cs"/>
          <w:rtl/>
          <w:lang w:bidi="fa-IR"/>
        </w:rPr>
        <w:t>51- کلمة کفربودن کدام لفظ و کافرشدن کدام شخص و فتوی کفردادن بر کدام شخص فرقها دارد همه را یک نباید شمرد.</w:t>
      </w:r>
    </w:p>
    <w:p w:rsidR="00222BB6" w:rsidRPr="00AB1DF1" w:rsidRDefault="00222BB6" w:rsidP="00222BB6">
      <w:pPr>
        <w:ind w:firstLine="284"/>
        <w:jc w:val="lowKashida"/>
        <w:rPr>
          <w:rFonts w:hint="cs"/>
          <w:rtl/>
          <w:lang w:bidi="fa-IR"/>
        </w:rPr>
      </w:pPr>
      <w:r w:rsidRPr="00AB1DF1">
        <w:rPr>
          <w:rFonts w:hint="cs"/>
          <w:rtl/>
          <w:lang w:bidi="fa-IR"/>
        </w:rPr>
        <w:t xml:space="preserve">52- این کلمه که پیغمبر </w:t>
      </w:r>
      <w:r w:rsidRPr="00AB1DF1">
        <w:rPr>
          <w:rFonts w:hint="cs"/>
          <w:lang w:bidi="fa-IR"/>
        </w:rPr>
        <w:sym w:font="AGA Arabesque" w:char="F072"/>
      </w:r>
      <w:r w:rsidRPr="00AB1DF1">
        <w:rPr>
          <w:rFonts w:hint="cs"/>
          <w:rtl/>
          <w:lang w:bidi="fa-IR"/>
        </w:rPr>
        <w:t xml:space="preserve"> از من نماز معاف کرده است کفر است.</w:t>
      </w:r>
    </w:p>
    <w:p w:rsidR="00222BB6" w:rsidRPr="00AB1DF1" w:rsidRDefault="00222BB6" w:rsidP="00222BB6">
      <w:pPr>
        <w:ind w:firstLine="284"/>
        <w:jc w:val="lowKashida"/>
        <w:rPr>
          <w:rFonts w:hint="cs"/>
          <w:rtl/>
          <w:lang w:bidi="fa-IR"/>
        </w:rPr>
      </w:pPr>
      <w:r w:rsidRPr="00AB1DF1">
        <w:rPr>
          <w:rFonts w:hint="cs"/>
          <w:rtl/>
          <w:lang w:bidi="fa-IR"/>
        </w:rPr>
        <w:t>53- ستر شرعی را بد دانستن یا بدبختی گفتن یا زندانِ زنان یا ظلم‌دانستن کفر است.</w:t>
      </w:r>
    </w:p>
    <w:p w:rsidR="00222BB6" w:rsidRPr="00AB1DF1" w:rsidRDefault="00222BB6" w:rsidP="00222BB6">
      <w:pPr>
        <w:ind w:firstLine="284"/>
        <w:jc w:val="lowKashida"/>
        <w:rPr>
          <w:rFonts w:hint="cs"/>
          <w:rtl/>
          <w:lang w:bidi="fa-IR"/>
        </w:rPr>
      </w:pPr>
      <w:r w:rsidRPr="00AB1DF1">
        <w:rPr>
          <w:rFonts w:hint="cs"/>
          <w:rtl/>
          <w:lang w:bidi="fa-IR"/>
        </w:rPr>
        <w:t>54- ریش را خراب‌دانستن یا توهین‌کردن یا مسخره و شوخی‌کردن کفر است.</w:t>
      </w:r>
    </w:p>
    <w:p w:rsidR="00222BB6" w:rsidRPr="00AB1DF1" w:rsidRDefault="00222BB6" w:rsidP="00222BB6">
      <w:pPr>
        <w:ind w:firstLine="284"/>
        <w:jc w:val="lowKashida"/>
        <w:rPr>
          <w:rFonts w:hint="cs"/>
          <w:rtl/>
          <w:lang w:bidi="fa-IR"/>
        </w:rPr>
      </w:pPr>
      <w:r w:rsidRPr="00AB1DF1">
        <w:rPr>
          <w:rFonts w:hint="cs"/>
          <w:rtl/>
          <w:lang w:bidi="fa-IR"/>
        </w:rPr>
        <w:t xml:space="preserve">55- معتقد موتِ حضرت عیسی </w:t>
      </w:r>
      <w:r w:rsidRPr="00AB1DF1">
        <w:rPr>
          <w:rFonts w:hint="cs"/>
          <w:lang w:bidi="fa-IR"/>
        </w:rPr>
        <w:sym w:font="AGA Arabesque" w:char="F075"/>
      </w:r>
      <w:r w:rsidRPr="00AB1DF1">
        <w:rPr>
          <w:rFonts w:hint="cs"/>
          <w:rtl/>
          <w:lang w:bidi="fa-IR"/>
        </w:rPr>
        <w:t xml:space="preserve"> یا شهادتِ او کافر است.</w:t>
      </w:r>
    </w:p>
    <w:p w:rsidR="00222BB6" w:rsidRPr="00AB1DF1" w:rsidRDefault="00222BB6" w:rsidP="00222BB6">
      <w:pPr>
        <w:ind w:firstLine="284"/>
        <w:jc w:val="lowKashida"/>
        <w:rPr>
          <w:rFonts w:hint="cs"/>
          <w:rtl/>
          <w:lang w:bidi="fa-IR"/>
        </w:rPr>
      </w:pPr>
      <w:r w:rsidRPr="00AB1DF1">
        <w:rPr>
          <w:rFonts w:hint="cs"/>
          <w:rtl/>
          <w:lang w:bidi="fa-IR"/>
        </w:rPr>
        <w:t xml:space="preserve">56- دعای </w:t>
      </w:r>
      <w:r w:rsidRPr="00AB1DF1">
        <w:rPr>
          <w:rFonts w:cs="Traditional Arabic" w:hint="cs"/>
          <w:rtl/>
          <w:lang w:bidi="fa-IR"/>
        </w:rPr>
        <w:t>«</w:t>
      </w:r>
      <w:r w:rsidRPr="00AB1DF1">
        <w:rPr>
          <w:rFonts w:cs="Traditional Arabic" w:hint="cs"/>
          <w:b/>
          <w:bCs/>
          <w:rtl/>
        </w:rPr>
        <w:t>لي خمسة أطفى بها حر الوباء الحاطمة</w:t>
      </w:r>
      <w:r w:rsidRPr="00AB1DF1">
        <w:rPr>
          <w:rFonts w:cs="Traditional Arabic" w:hint="cs"/>
          <w:rtl/>
          <w:lang w:bidi="fa-IR"/>
        </w:rPr>
        <w:t>»</w:t>
      </w:r>
      <w:r w:rsidRPr="00AB1DF1">
        <w:rPr>
          <w:rFonts w:hint="cs"/>
          <w:rtl/>
          <w:lang w:bidi="fa-IR"/>
        </w:rPr>
        <w:t xml:space="preserve"> در ایامِ وبا خواندن شرک است.</w:t>
      </w:r>
    </w:p>
    <w:p w:rsidR="00222BB6" w:rsidRPr="00AB1DF1" w:rsidRDefault="00222BB6" w:rsidP="00410199">
      <w:pPr>
        <w:ind w:firstLine="284"/>
        <w:jc w:val="lowKashida"/>
        <w:rPr>
          <w:rFonts w:hint="cs"/>
          <w:rtl/>
          <w:lang w:bidi="fa-IR"/>
        </w:rPr>
      </w:pPr>
      <w:r w:rsidRPr="00AB1DF1">
        <w:rPr>
          <w:rFonts w:hint="cs"/>
          <w:rtl/>
          <w:lang w:bidi="fa-IR"/>
        </w:rPr>
        <w:t>57- دعای درود تاج را خواندن مکروه است که در او الفاظ شرک</w:t>
      </w:r>
      <w:r w:rsidR="00410199" w:rsidRPr="00AB1DF1">
        <w:rPr>
          <w:rFonts w:hint="cs"/>
          <w:rtl/>
          <w:lang w:bidi="fa-IR"/>
        </w:rPr>
        <w:t>ی</w:t>
      </w:r>
      <w:r w:rsidRPr="00AB1DF1">
        <w:rPr>
          <w:rFonts w:hint="cs"/>
          <w:rtl/>
          <w:lang w:bidi="fa-IR"/>
        </w:rPr>
        <w:t xml:space="preserve"> موجود است.</w:t>
      </w:r>
    </w:p>
    <w:p w:rsidR="00222BB6" w:rsidRPr="00AB1DF1" w:rsidRDefault="00222BB6" w:rsidP="00222BB6">
      <w:pPr>
        <w:jc w:val="center"/>
        <w:rPr>
          <w:rFonts w:hint="cs"/>
          <w:rtl/>
          <w:lang w:bidi="fa-IR"/>
        </w:rPr>
      </w:pPr>
      <w:r w:rsidRPr="00AB1DF1">
        <w:rPr>
          <w:rFonts w:hint="cs"/>
          <w:rtl/>
          <w:lang w:bidi="fa-IR"/>
        </w:rPr>
        <w:t xml:space="preserve">(از حسن الفتاوی جدید ج 1 </w:t>
      </w:r>
      <w:r w:rsidRPr="00AB1DF1">
        <w:rPr>
          <w:rFonts w:cs="Times New Roman" w:hint="cs"/>
          <w:rtl/>
          <w:lang w:bidi="fa-IR"/>
        </w:rPr>
        <w:t>–</w:t>
      </w:r>
      <w:r w:rsidRPr="00AB1DF1">
        <w:rPr>
          <w:rFonts w:hint="cs"/>
          <w:rtl/>
          <w:lang w:bidi="fa-IR"/>
        </w:rPr>
        <w:t xml:space="preserve"> و رشیدیه ص 145).</w:t>
      </w:r>
    </w:p>
    <w:p w:rsidR="00222BB6" w:rsidRPr="00AB1DF1" w:rsidRDefault="00222BB6" w:rsidP="00222BB6">
      <w:pPr>
        <w:jc w:val="center"/>
        <w:rPr>
          <w:rtl/>
          <w:lang w:bidi="fa-IR"/>
        </w:rPr>
      </w:pPr>
      <w:r w:rsidRPr="00AB1DF1">
        <w:rPr>
          <w:rFonts w:hint="cs"/>
          <w:rtl/>
          <w:lang w:bidi="fa-IR"/>
        </w:rPr>
        <w:t>***</w:t>
      </w:r>
    </w:p>
    <w:p w:rsidR="00A10951" w:rsidRDefault="00A10951" w:rsidP="005D220E">
      <w:pPr>
        <w:pStyle w:val="a0"/>
        <w:rPr>
          <w:rtl/>
        </w:rPr>
        <w:sectPr w:rsidR="00A10951" w:rsidSect="0033470C">
          <w:footnotePr>
            <w:numRestart w:val="eachPage"/>
          </w:footnotePr>
          <w:type w:val="oddPage"/>
          <w:pgSz w:w="11906" w:h="16838" w:code="9"/>
          <w:pgMar w:top="3402" w:right="2778" w:bottom="3402" w:left="2778" w:header="3402" w:footer="3402" w:gutter="170"/>
          <w:cols w:space="708"/>
          <w:titlePg/>
          <w:bidi/>
          <w:rtlGutter/>
          <w:docGrid w:linePitch="381"/>
        </w:sectPr>
      </w:pPr>
    </w:p>
    <w:p w:rsidR="00A10951" w:rsidRDefault="00A10951" w:rsidP="00A10951">
      <w:pPr>
        <w:pStyle w:val="a1"/>
        <w:rPr>
          <w:rFonts w:hint="cs"/>
          <w:rtl/>
        </w:rPr>
      </w:pPr>
    </w:p>
    <w:p w:rsidR="00222BB6" w:rsidRPr="00AB1DF1" w:rsidRDefault="00222BB6" w:rsidP="00A10951">
      <w:pPr>
        <w:pStyle w:val="a1"/>
        <w:rPr>
          <w:rFonts w:hint="cs"/>
          <w:rtl/>
        </w:rPr>
      </w:pPr>
      <w:bookmarkStart w:id="241" w:name="_Toc257927178"/>
      <w:bookmarkStart w:id="242" w:name="_Toc257927308"/>
      <w:r w:rsidRPr="00AB1DF1">
        <w:rPr>
          <w:rFonts w:hint="cs"/>
          <w:rtl/>
        </w:rPr>
        <w:t>بیان بعض مسائلِ متفرقه از بدعات و رسوم و ممنوعات</w:t>
      </w:r>
      <w:bookmarkEnd w:id="241"/>
      <w:bookmarkEnd w:id="242"/>
    </w:p>
    <w:p w:rsidR="00222BB6" w:rsidRPr="00AB1DF1" w:rsidRDefault="00222BB6" w:rsidP="00222BB6">
      <w:pPr>
        <w:ind w:firstLine="284"/>
        <w:jc w:val="lowKashida"/>
        <w:rPr>
          <w:rFonts w:hint="cs"/>
          <w:rtl/>
          <w:lang w:bidi="fa-IR"/>
        </w:rPr>
      </w:pPr>
      <w:r w:rsidRPr="00AB1DF1">
        <w:rPr>
          <w:rFonts w:hint="cs"/>
          <w:rtl/>
          <w:lang w:bidi="fa-IR"/>
        </w:rPr>
        <w:t>1- شب جمعه اول رجب صلو</w:t>
      </w:r>
      <w:r w:rsidRPr="00AB1DF1">
        <w:rPr>
          <w:rFonts w:cs="B Badr" w:hint="cs"/>
          <w:rtl/>
          <w:lang w:bidi="fa-IR"/>
        </w:rPr>
        <w:t>ة</w:t>
      </w:r>
      <w:r w:rsidRPr="00AB1DF1">
        <w:rPr>
          <w:rFonts w:hint="cs"/>
          <w:rtl/>
          <w:lang w:bidi="fa-IR"/>
        </w:rPr>
        <w:t xml:space="preserve"> الرغائب را به ترکیبی خاص‌کردن و نماز شب نصف شعبان به هیئتی مخصوصه و صلو</w:t>
      </w:r>
      <w:r w:rsidRPr="00AB1DF1">
        <w:rPr>
          <w:rFonts w:cs="B Badr" w:hint="cs"/>
          <w:rtl/>
          <w:lang w:bidi="fa-IR"/>
        </w:rPr>
        <w:t>ة</w:t>
      </w:r>
      <w:r w:rsidRPr="00AB1DF1">
        <w:rPr>
          <w:rFonts w:hint="cs"/>
          <w:rtl/>
          <w:lang w:bidi="fa-IR"/>
        </w:rPr>
        <w:t xml:space="preserve"> الضحی را با جماعت خواندن همه بدعت اند.</w:t>
      </w:r>
    </w:p>
    <w:p w:rsidR="00222BB6" w:rsidRPr="00AB1DF1" w:rsidRDefault="00222BB6" w:rsidP="00222BB6">
      <w:pPr>
        <w:ind w:firstLine="284"/>
        <w:jc w:val="lowKashida"/>
        <w:rPr>
          <w:rFonts w:hint="cs"/>
          <w:rtl/>
          <w:lang w:bidi="fa-IR"/>
        </w:rPr>
      </w:pPr>
      <w:r w:rsidRPr="00AB1DF1">
        <w:rPr>
          <w:rFonts w:hint="cs"/>
          <w:rtl/>
          <w:lang w:bidi="fa-IR"/>
        </w:rPr>
        <w:t>2- صلو</w:t>
      </w:r>
      <w:r w:rsidRPr="00AB1DF1">
        <w:rPr>
          <w:rFonts w:cs="B Badr" w:hint="cs"/>
          <w:rtl/>
          <w:lang w:bidi="fa-IR"/>
        </w:rPr>
        <w:t>ة</w:t>
      </w:r>
      <w:r w:rsidRPr="00AB1DF1">
        <w:rPr>
          <w:rFonts w:hint="cs"/>
          <w:rtl/>
          <w:lang w:bidi="fa-IR"/>
        </w:rPr>
        <w:t xml:space="preserve"> غوثیه که نزد بعضی مروج است بدعت است.</w:t>
      </w:r>
    </w:p>
    <w:p w:rsidR="00222BB6" w:rsidRPr="00AB1DF1" w:rsidRDefault="00222BB6" w:rsidP="00222BB6">
      <w:pPr>
        <w:ind w:firstLine="284"/>
        <w:jc w:val="lowKashida"/>
        <w:rPr>
          <w:rFonts w:hint="cs"/>
          <w:rtl/>
          <w:lang w:bidi="fa-IR"/>
        </w:rPr>
      </w:pPr>
      <w:r w:rsidRPr="00AB1DF1">
        <w:rPr>
          <w:rFonts w:hint="cs"/>
          <w:rtl/>
          <w:lang w:bidi="fa-IR"/>
        </w:rPr>
        <w:t>3- دعا و مجلس دعاء برای اختتامِ بخاری شریف بدعت نیست، اما تکلفات برای آن هم پسندیده نیست غایتش این است که بعد ذکر خیر دعاء قبول می‌گردد، و اینقدر در شرع اصلی دارد، اما این که در فلان تاریخ ختم معین بشود و این هیئت صورت التزام پیدا کند بدعت می‌گردد.</w:t>
      </w:r>
    </w:p>
    <w:p w:rsidR="00222BB6" w:rsidRPr="00AB1DF1" w:rsidRDefault="00222BB6" w:rsidP="00410199">
      <w:pPr>
        <w:ind w:firstLine="284"/>
        <w:jc w:val="lowKashida"/>
        <w:rPr>
          <w:rFonts w:hint="cs"/>
          <w:rtl/>
          <w:lang w:bidi="fa-IR"/>
        </w:rPr>
      </w:pPr>
      <w:r w:rsidRPr="00AB1DF1">
        <w:rPr>
          <w:rFonts w:hint="cs"/>
          <w:rtl/>
          <w:lang w:bidi="fa-IR"/>
        </w:rPr>
        <w:t>4- بلا تعیین تاریخ و روز اگر</w:t>
      </w:r>
      <w:r w:rsidR="00410199" w:rsidRPr="00AB1DF1">
        <w:rPr>
          <w:rFonts w:hint="cs"/>
          <w:rtl/>
          <w:lang w:bidi="fa-IR"/>
        </w:rPr>
        <w:t xml:space="preserve"> به خاطر ایصالِ ثواب</w:t>
      </w:r>
      <w:r w:rsidRPr="00AB1DF1">
        <w:rPr>
          <w:rFonts w:hint="cs"/>
          <w:rtl/>
          <w:lang w:bidi="fa-IR"/>
        </w:rPr>
        <w:t xml:space="preserve"> صدقه تقسیم کند یا اغذیه بخوراند، جائز است، اما هیئت پخته‌کردن و تقسیم‌کردن را خاص کردن هم بدعت است.</w:t>
      </w:r>
    </w:p>
    <w:p w:rsidR="00222BB6" w:rsidRPr="00AB1DF1" w:rsidRDefault="00222BB6" w:rsidP="00410199">
      <w:pPr>
        <w:ind w:firstLine="284"/>
        <w:jc w:val="lowKashida"/>
        <w:rPr>
          <w:rFonts w:hint="cs"/>
          <w:rtl/>
          <w:lang w:bidi="fa-IR"/>
        </w:rPr>
      </w:pPr>
      <w:r w:rsidRPr="00AB1DF1">
        <w:rPr>
          <w:rFonts w:hint="cs"/>
          <w:rtl/>
          <w:lang w:bidi="fa-IR"/>
        </w:rPr>
        <w:t xml:space="preserve">5- التزامِ معانقه و مصافحه </w:t>
      </w:r>
      <w:r w:rsidR="00410199" w:rsidRPr="00AB1DF1">
        <w:rPr>
          <w:rFonts w:hint="cs"/>
          <w:rtl/>
          <w:lang w:bidi="fa-IR"/>
        </w:rPr>
        <w:t>مردمانِ</w:t>
      </w:r>
      <w:r w:rsidRPr="00AB1DF1">
        <w:rPr>
          <w:rFonts w:hint="cs"/>
          <w:rtl/>
          <w:lang w:bidi="fa-IR"/>
        </w:rPr>
        <w:t xml:space="preserve"> یک محله را در روز عیدین یا جمعه یا بعد هر نماز یا فقط بعد نماز صبح و عصر و غیره بدعت است.</w:t>
      </w:r>
    </w:p>
    <w:p w:rsidR="00222BB6" w:rsidRPr="00AB1DF1" w:rsidRDefault="00222BB6" w:rsidP="00410199">
      <w:pPr>
        <w:ind w:firstLine="284"/>
        <w:jc w:val="lowKashida"/>
        <w:rPr>
          <w:rFonts w:hint="cs"/>
          <w:rtl/>
          <w:lang w:bidi="fa-IR"/>
        </w:rPr>
      </w:pPr>
      <w:r w:rsidRPr="00AB1DF1">
        <w:rPr>
          <w:rFonts w:hint="cs"/>
          <w:rtl/>
          <w:lang w:bidi="fa-IR"/>
        </w:rPr>
        <w:t>6- ذکر شهادت حسین</w:t>
      </w:r>
      <w:r w:rsidR="00410199" w:rsidRPr="00AB1DF1">
        <w:rPr>
          <w:rFonts w:hint="cs"/>
          <w:rtl/>
          <w:lang w:bidi="fa-IR"/>
        </w:rPr>
        <w:t xml:space="preserve"> بن علی</w:t>
      </w:r>
      <w:r w:rsidRPr="00AB1DF1">
        <w:rPr>
          <w:rFonts w:hint="cs"/>
          <w:rtl/>
          <w:lang w:bidi="fa-IR"/>
        </w:rPr>
        <w:t xml:space="preserve"> </w:t>
      </w:r>
      <w:r w:rsidR="00410199" w:rsidRPr="00AB1DF1">
        <w:rPr>
          <w:rFonts w:hint="cs"/>
          <w:rtl/>
          <w:lang w:bidi="fa-IR"/>
        </w:rPr>
        <w:t>رضی الله عنهما</w:t>
      </w:r>
      <w:r w:rsidRPr="00AB1DF1">
        <w:rPr>
          <w:rFonts w:hint="cs"/>
          <w:rtl/>
          <w:lang w:bidi="fa-IR"/>
        </w:rPr>
        <w:t xml:space="preserve"> و اقوامِ او در روزهای عاشوراء به اهتمام مجالس و هیئات و التزام</w:t>
      </w:r>
      <w:r w:rsidR="00410199" w:rsidRPr="00AB1DF1">
        <w:rPr>
          <w:rFonts w:hint="cs"/>
          <w:rtl/>
          <w:lang w:bidi="fa-IR"/>
        </w:rPr>
        <w:t>،</w:t>
      </w:r>
      <w:r w:rsidRPr="00AB1DF1">
        <w:rPr>
          <w:rFonts w:hint="cs"/>
          <w:rtl/>
          <w:lang w:bidi="fa-IR"/>
        </w:rPr>
        <w:t xml:space="preserve"> بدعت و تشب</w:t>
      </w:r>
      <w:r w:rsidR="00410199" w:rsidRPr="00AB1DF1">
        <w:rPr>
          <w:rFonts w:hint="cs"/>
          <w:rtl/>
          <w:lang w:bidi="fa-IR"/>
        </w:rPr>
        <w:t>ّ</w:t>
      </w:r>
      <w:r w:rsidRPr="00AB1DF1">
        <w:rPr>
          <w:rFonts w:hint="cs"/>
          <w:rtl/>
          <w:lang w:bidi="fa-IR"/>
        </w:rPr>
        <w:t>ه اهل بدعت است.</w:t>
      </w:r>
    </w:p>
    <w:p w:rsidR="00222BB6" w:rsidRPr="00AB1DF1" w:rsidRDefault="00222BB6" w:rsidP="00222BB6">
      <w:pPr>
        <w:ind w:firstLine="284"/>
        <w:jc w:val="lowKashida"/>
        <w:rPr>
          <w:rFonts w:hint="cs"/>
          <w:rtl/>
          <w:lang w:bidi="fa-IR"/>
        </w:rPr>
      </w:pPr>
      <w:r w:rsidRPr="00AB1DF1">
        <w:rPr>
          <w:rFonts w:hint="cs"/>
          <w:rtl/>
          <w:lang w:bidi="fa-IR"/>
        </w:rPr>
        <w:t>7- مجلس مولود خوانی به التزام و به اهتمام و به هیئاتِ خاصه بدعت است.</w:t>
      </w:r>
    </w:p>
    <w:p w:rsidR="00222BB6" w:rsidRPr="00AB1DF1" w:rsidRDefault="00410199" w:rsidP="00410199">
      <w:pPr>
        <w:ind w:firstLine="284"/>
        <w:jc w:val="lowKashida"/>
        <w:rPr>
          <w:rFonts w:hint="cs"/>
          <w:rtl/>
          <w:lang w:bidi="fa-IR"/>
        </w:rPr>
      </w:pPr>
      <w:r w:rsidRPr="00AB1DF1">
        <w:rPr>
          <w:rFonts w:hint="cs"/>
          <w:rtl/>
          <w:lang w:bidi="fa-IR"/>
        </w:rPr>
        <w:t xml:space="preserve">8- در مواقع وباها و مرض‌ها </w:t>
      </w:r>
      <w:r w:rsidR="00222BB6" w:rsidRPr="00AB1DF1">
        <w:rPr>
          <w:rFonts w:hint="cs"/>
          <w:rtl/>
          <w:lang w:bidi="fa-IR"/>
        </w:rPr>
        <w:t>اذان</w:t>
      </w:r>
      <w:r w:rsidRPr="00AB1DF1">
        <w:rPr>
          <w:rFonts w:hint="cs"/>
          <w:rtl/>
          <w:lang w:bidi="fa-IR"/>
        </w:rPr>
        <w:t xml:space="preserve"> دادن</w:t>
      </w:r>
      <w:r w:rsidR="00222BB6" w:rsidRPr="00AB1DF1">
        <w:rPr>
          <w:rFonts w:hint="cs"/>
          <w:rtl/>
          <w:lang w:bidi="fa-IR"/>
        </w:rPr>
        <w:t xml:space="preserve"> </w:t>
      </w:r>
      <w:r w:rsidRPr="00AB1DF1">
        <w:rPr>
          <w:rFonts w:hint="cs"/>
          <w:rtl/>
          <w:lang w:bidi="fa-IR"/>
        </w:rPr>
        <w:t>چند</w:t>
      </w:r>
      <w:r w:rsidR="00222BB6" w:rsidRPr="00AB1DF1">
        <w:rPr>
          <w:rFonts w:hint="cs"/>
          <w:rtl/>
          <w:lang w:bidi="fa-IR"/>
        </w:rPr>
        <w:t xml:space="preserve"> بار یا یک بار بدعت است.</w:t>
      </w:r>
    </w:p>
    <w:p w:rsidR="00222BB6" w:rsidRPr="00AB1DF1" w:rsidRDefault="00222BB6" w:rsidP="00222BB6">
      <w:pPr>
        <w:ind w:firstLine="284"/>
        <w:jc w:val="lowKashida"/>
        <w:rPr>
          <w:rFonts w:hint="cs"/>
          <w:rtl/>
          <w:lang w:bidi="fa-IR"/>
        </w:rPr>
      </w:pPr>
      <w:r w:rsidRPr="00AB1DF1">
        <w:rPr>
          <w:rFonts w:hint="cs"/>
          <w:rtl/>
          <w:lang w:bidi="fa-IR"/>
        </w:rPr>
        <w:t>9- شب جمعه یا هفتم یا نهم یا عیدین را برای ایصالِ ثواب مُردگان به غذا و غیره خاص کرده در مسجد فرستادن بدعت است.</w:t>
      </w:r>
    </w:p>
    <w:p w:rsidR="00222BB6" w:rsidRPr="00AB1DF1" w:rsidRDefault="00222BB6" w:rsidP="00222BB6">
      <w:pPr>
        <w:ind w:firstLine="284"/>
        <w:jc w:val="lowKashida"/>
        <w:rPr>
          <w:rFonts w:hint="cs"/>
          <w:rtl/>
          <w:lang w:bidi="fa-IR"/>
        </w:rPr>
      </w:pPr>
      <w:r w:rsidRPr="00AB1DF1">
        <w:rPr>
          <w:rFonts w:hint="cs"/>
          <w:rtl/>
          <w:lang w:bidi="fa-IR"/>
        </w:rPr>
        <w:t>10- در مجالس بدعات و سفرة بدعات نشستن هم بدعت و ناروا است.</w:t>
      </w:r>
    </w:p>
    <w:p w:rsidR="00222BB6" w:rsidRPr="00AB1DF1" w:rsidRDefault="00222BB6" w:rsidP="00222BB6">
      <w:pPr>
        <w:ind w:firstLine="284"/>
        <w:jc w:val="lowKashida"/>
        <w:rPr>
          <w:rFonts w:hint="cs"/>
          <w:rtl/>
          <w:lang w:bidi="fa-IR"/>
        </w:rPr>
      </w:pPr>
      <w:r w:rsidRPr="00AB1DF1">
        <w:rPr>
          <w:rFonts w:hint="cs"/>
          <w:rtl/>
          <w:lang w:bidi="fa-IR"/>
        </w:rPr>
        <w:t>11- دعاء در اولِ خطبه یا آخر خطبه عیدین بدعت است.</w:t>
      </w:r>
    </w:p>
    <w:p w:rsidR="00222BB6" w:rsidRPr="00AB1DF1" w:rsidRDefault="00222BB6" w:rsidP="00222BB6">
      <w:pPr>
        <w:ind w:firstLine="284"/>
        <w:jc w:val="lowKashida"/>
        <w:rPr>
          <w:rFonts w:hint="cs"/>
          <w:rtl/>
          <w:lang w:bidi="fa-IR"/>
        </w:rPr>
      </w:pPr>
      <w:r w:rsidRPr="00AB1DF1">
        <w:rPr>
          <w:rFonts w:hint="cs"/>
          <w:rtl/>
          <w:lang w:bidi="fa-IR"/>
        </w:rPr>
        <w:t>12- در ختم قرآن و کتاب‌ها چنده کرده تقسیم شیرینی را التزام کردن بدعت است.</w:t>
      </w:r>
    </w:p>
    <w:p w:rsidR="00222BB6" w:rsidRPr="00AB1DF1" w:rsidRDefault="00222BB6" w:rsidP="00222BB6">
      <w:pPr>
        <w:ind w:firstLine="284"/>
        <w:jc w:val="lowKashida"/>
        <w:rPr>
          <w:rFonts w:hint="cs"/>
          <w:rtl/>
          <w:lang w:bidi="fa-IR"/>
        </w:rPr>
      </w:pPr>
      <w:r w:rsidRPr="00AB1DF1">
        <w:rPr>
          <w:rFonts w:hint="cs"/>
          <w:rtl/>
          <w:lang w:bidi="fa-IR"/>
        </w:rPr>
        <w:t>13- التزام رجبی هم بدعت است، اگرچه به صورتِ تبارک الذی خواندن باشد.</w:t>
      </w:r>
    </w:p>
    <w:p w:rsidR="00222BB6" w:rsidRPr="00AB1DF1" w:rsidRDefault="00222BB6" w:rsidP="00222BB6">
      <w:pPr>
        <w:ind w:firstLine="284"/>
        <w:jc w:val="lowKashida"/>
        <w:rPr>
          <w:rFonts w:hint="cs"/>
          <w:rtl/>
          <w:lang w:bidi="fa-IR"/>
        </w:rPr>
      </w:pPr>
      <w:r w:rsidRPr="00AB1DF1">
        <w:rPr>
          <w:rFonts w:hint="cs"/>
          <w:rtl/>
          <w:lang w:bidi="fa-IR"/>
        </w:rPr>
        <w:t>14- در س</w:t>
      </w:r>
      <w:r w:rsidR="00410199" w:rsidRPr="00AB1DF1">
        <w:rPr>
          <w:rFonts w:hint="cs"/>
          <w:rtl/>
          <w:lang w:bidi="fa-IR"/>
        </w:rPr>
        <w:t>می</w:t>
      </w:r>
      <w:r w:rsidRPr="00AB1DF1">
        <w:rPr>
          <w:rFonts w:hint="cs"/>
          <w:rtl/>
          <w:lang w:bidi="fa-IR"/>
        </w:rPr>
        <w:t>نارهای کفار و مجالس‌شان و تعزی</w:t>
      </w:r>
      <w:r w:rsidR="00410199" w:rsidRPr="00AB1DF1">
        <w:rPr>
          <w:rFonts w:hint="cs"/>
          <w:rtl/>
          <w:lang w:bidi="fa-IR"/>
        </w:rPr>
        <w:t xml:space="preserve">ه </w:t>
      </w:r>
      <w:r w:rsidRPr="00AB1DF1">
        <w:rPr>
          <w:rFonts w:hint="cs"/>
          <w:rtl/>
          <w:lang w:bidi="fa-IR"/>
        </w:rPr>
        <w:t>‌های شان اگر چه امیدِ تجارت و فائدة بسیار باشد یا تماشا منظور باشد هرگز روا نیست.</w:t>
      </w:r>
    </w:p>
    <w:p w:rsidR="00222BB6" w:rsidRPr="00AB1DF1" w:rsidRDefault="00222BB6" w:rsidP="00222BB6">
      <w:pPr>
        <w:ind w:firstLine="284"/>
        <w:jc w:val="lowKashida"/>
        <w:rPr>
          <w:rFonts w:hint="cs"/>
          <w:rtl/>
          <w:lang w:bidi="fa-IR"/>
        </w:rPr>
      </w:pPr>
      <w:r w:rsidRPr="00AB1DF1">
        <w:rPr>
          <w:rFonts w:hint="cs"/>
          <w:rtl/>
          <w:lang w:bidi="fa-IR"/>
        </w:rPr>
        <w:t>15- نعت و اشعارِ حکمت‌خواندن به حسن صوت یک نفر یا دو نفر همراه اگر دیگر مفسدة شرعیه، (که مجلس زنان و امردان و غیره اند) نباشند، جائز و روا است.</w:t>
      </w:r>
    </w:p>
    <w:p w:rsidR="00222BB6" w:rsidRPr="00AB1DF1" w:rsidRDefault="00222BB6" w:rsidP="00410199">
      <w:pPr>
        <w:ind w:firstLine="284"/>
        <w:jc w:val="lowKashida"/>
        <w:rPr>
          <w:rFonts w:hint="cs"/>
          <w:rtl/>
          <w:lang w:bidi="fa-IR"/>
        </w:rPr>
      </w:pPr>
      <w:r w:rsidRPr="00AB1DF1">
        <w:rPr>
          <w:rFonts w:hint="cs"/>
          <w:rtl/>
          <w:lang w:bidi="fa-IR"/>
        </w:rPr>
        <w:t xml:space="preserve">16- سر برهنه‌کردن </w:t>
      </w:r>
      <w:r w:rsidR="00410199" w:rsidRPr="00AB1DF1">
        <w:rPr>
          <w:rFonts w:hint="cs"/>
          <w:rtl/>
          <w:lang w:bidi="fa-IR"/>
        </w:rPr>
        <w:t xml:space="preserve">را اگر </w:t>
      </w:r>
      <w:r w:rsidRPr="00AB1DF1">
        <w:rPr>
          <w:rFonts w:hint="cs"/>
          <w:rtl/>
          <w:lang w:bidi="fa-IR"/>
        </w:rPr>
        <w:t>عادت</w:t>
      </w:r>
      <w:r w:rsidR="00410199" w:rsidRPr="00AB1DF1">
        <w:rPr>
          <w:rFonts w:hint="cs"/>
          <w:rtl/>
          <w:lang w:bidi="fa-IR"/>
        </w:rPr>
        <w:t xml:space="preserve"> خود گرداند</w:t>
      </w:r>
      <w:r w:rsidRPr="00AB1DF1">
        <w:rPr>
          <w:rFonts w:hint="cs"/>
          <w:rtl/>
          <w:lang w:bidi="fa-IR"/>
        </w:rPr>
        <w:t xml:space="preserve"> مکروه است.</w:t>
      </w:r>
    </w:p>
    <w:p w:rsidR="00222BB6" w:rsidRPr="00AB1DF1" w:rsidRDefault="00222BB6" w:rsidP="00222BB6">
      <w:pPr>
        <w:ind w:firstLine="284"/>
        <w:jc w:val="lowKashida"/>
        <w:rPr>
          <w:rFonts w:hint="cs"/>
          <w:rtl/>
          <w:lang w:bidi="fa-IR"/>
        </w:rPr>
      </w:pPr>
      <w:r w:rsidRPr="00AB1DF1">
        <w:rPr>
          <w:rFonts w:hint="cs"/>
          <w:rtl/>
          <w:lang w:bidi="fa-IR"/>
        </w:rPr>
        <w:t>17- سلام کفار به جز از ضرورت مبیحه روا نیست.</w:t>
      </w:r>
    </w:p>
    <w:p w:rsidR="00222BB6" w:rsidRPr="00AB1DF1" w:rsidRDefault="00222BB6" w:rsidP="00410199">
      <w:pPr>
        <w:ind w:firstLine="284"/>
        <w:jc w:val="lowKashida"/>
        <w:rPr>
          <w:rFonts w:hint="cs"/>
          <w:rtl/>
          <w:lang w:bidi="fa-IR"/>
        </w:rPr>
      </w:pPr>
      <w:r w:rsidRPr="00AB1DF1">
        <w:rPr>
          <w:rFonts w:hint="cs"/>
          <w:rtl/>
          <w:lang w:bidi="fa-IR"/>
        </w:rPr>
        <w:t>18- موی‌ها را فرق‌کردن سوای نصف س</w:t>
      </w:r>
      <w:r w:rsidR="00410199" w:rsidRPr="00AB1DF1">
        <w:rPr>
          <w:rFonts w:hint="cs"/>
          <w:rtl/>
          <w:lang w:bidi="fa-IR"/>
        </w:rPr>
        <w:t>ر</w:t>
      </w:r>
      <w:r w:rsidRPr="00AB1DF1">
        <w:rPr>
          <w:rFonts w:hint="cs"/>
          <w:rtl/>
          <w:lang w:bidi="fa-IR"/>
        </w:rPr>
        <w:t xml:space="preserve"> مکروه و تشبه به فُساق است.</w:t>
      </w:r>
    </w:p>
    <w:p w:rsidR="00222BB6" w:rsidRPr="00AB1DF1" w:rsidRDefault="00222BB6" w:rsidP="00222BB6">
      <w:pPr>
        <w:ind w:firstLine="284"/>
        <w:jc w:val="lowKashida"/>
        <w:rPr>
          <w:rFonts w:hint="cs"/>
          <w:rtl/>
          <w:lang w:bidi="fa-IR"/>
        </w:rPr>
      </w:pPr>
      <w:r w:rsidRPr="00AB1DF1">
        <w:rPr>
          <w:rFonts w:hint="cs"/>
          <w:rtl/>
          <w:lang w:bidi="fa-IR"/>
        </w:rPr>
        <w:t>19- حشرات را زنده در قلاب و غیره دوخته برای شکار در آب یا غیره نهادن مکروه و ممنوع است، بلکه بکشد و اینطور کند.</w:t>
      </w:r>
    </w:p>
    <w:p w:rsidR="00222BB6" w:rsidRPr="00AB1DF1" w:rsidRDefault="00222BB6" w:rsidP="00222BB6">
      <w:pPr>
        <w:ind w:firstLine="284"/>
        <w:jc w:val="lowKashida"/>
        <w:rPr>
          <w:rFonts w:hint="cs"/>
          <w:rtl/>
          <w:lang w:bidi="fa-IR"/>
        </w:rPr>
      </w:pPr>
      <w:r w:rsidRPr="00AB1DF1">
        <w:rPr>
          <w:rFonts w:hint="cs"/>
          <w:rtl/>
          <w:lang w:bidi="fa-IR"/>
        </w:rPr>
        <w:t>20- زن را کفشِ آوازدار و زیورِ آوازدار روا نیست.</w:t>
      </w:r>
    </w:p>
    <w:p w:rsidR="00222BB6" w:rsidRPr="00AB1DF1" w:rsidRDefault="00222BB6" w:rsidP="00222BB6">
      <w:pPr>
        <w:ind w:firstLine="284"/>
        <w:jc w:val="lowKashida"/>
        <w:rPr>
          <w:rFonts w:hint="cs"/>
          <w:rtl/>
          <w:lang w:bidi="fa-IR"/>
        </w:rPr>
      </w:pPr>
      <w:r w:rsidRPr="00AB1DF1">
        <w:rPr>
          <w:rFonts w:hint="cs"/>
          <w:rtl/>
          <w:lang w:bidi="fa-IR"/>
        </w:rPr>
        <w:t>21- فرزندان خود را همنام قرآن‌کردن یا تنها نام‌های خدا نهادن و یا سُور قرآن کردن مثلاً نام فرزند خود، قرآن کرد یا رحیم کرد یا قل هو الله یا یس یا طه کرد مکروه است.</w:t>
      </w:r>
    </w:p>
    <w:p w:rsidR="00222BB6" w:rsidRPr="00AB1DF1" w:rsidRDefault="00222BB6" w:rsidP="00222BB6">
      <w:pPr>
        <w:ind w:firstLine="284"/>
        <w:jc w:val="lowKashida"/>
        <w:rPr>
          <w:rFonts w:hint="cs"/>
          <w:rtl/>
          <w:lang w:bidi="fa-IR"/>
        </w:rPr>
      </w:pPr>
      <w:r w:rsidRPr="00AB1DF1">
        <w:rPr>
          <w:rFonts w:hint="cs"/>
          <w:rtl/>
          <w:lang w:bidi="fa-IR"/>
        </w:rPr>
        <w:t>22- استعمال اجزای انسان و پیوندکاری اعضاهای انسان با انسان جائز نیست</w:t>
      </w:r>
      <w:r w:rsidRPr="00AB1DF1">
        <w:rPr>
          <w:rStyle w:val="FootnoteReference"/>
          <w:rtl/>
          <w:lang w:bidi="fa-IR"/>
        </w:rPr>
        <w:footnoteReference w:id="157"/>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23- لباس سرخ معصفر برای مردان مکروه است.</w:t>
      </w:r>
    </w:p>
    <w:p w:rsidR="00222BB6" w:rsidRPr="00AB1DF1" w:rsidRDefault="00222BB6" w:rsidP="00222BB6">
      <w:pPr>
        <w:ind w:firstLine="284"/>
        <w:jc w:val="lowKashida"/>
        <w:rPr>
          <w:rFonts w:hint="cs"/>
          <w:rtl/>
          <w:lang w:bidi="fa-IR"/>
        </w:rPr>
      </w:pPr>
      <w:r w:rsidRPr="00AB1DF1">
        <w:rPr>
          <w:rFonts w:hint="cs"/>
          <w:rtl/>
          <w:lang w:bidi="fa-IR"/>
        </w:rPr>
        <w:t>24- چلیم و تنباک و سیگار و دخانیات مکروه اند.</w:t>
      </w:r>
    </w:p>
    <w:p w:rsidR="00222BB6" w:rsidRPr="00AB1DF1" w:rsidRDefault="00222BB6" w:rsidP="00222BB6">
      <w:pPr>
        <w:ind w:firstLine="284"/>
        <w:jc w:val="lowKashida"/>
        <w:rPr>
          <w:rFonts w:hint="cs"/>
          <w:rtl/>
          <w:lang w:bidi="fa-IR"/>
        </w:rPr>
      </w:pPr>
      <w:r w:rsidRPr="00AB1DF1">
        <w:rPr>
          <w:rFonts w:hint="cs"/>
          <w:rtl/>
          <w:lang w:bidi="fa-IR"/>
        </w:rPr>
        <w:t>25- تریاک یعنی شیره حرام است.</w:t>
      </w:r>
    </w:p>
    <w:p w:rsidR="00222BB6" w:rsidRPr="00AB1DF1" w:rsidRDefault="00222BB6" w:rsidP="00222BB6">
      <w:pPr>
        <w:ind w:firstLine="284"/>
        <w:jc w:val="lowKashida"/>
        <w:rPr>
          <w:rFonts w:hint="cs"/>
          <w:rtl/>
          <w:lang w:bidi="fa-IR"/>
        </w:rPr>
      </w:pPr>
      <w:r w:rsidRPr="00AB1DF1">
        <w:rPr>
          <w:rFonts w:hint="cs"/>
          <w:rtl/>
          <w:lang w:bidi="fa-IR"/>
        </w:rPr>
        <w:t>26- تمام انواع شراب حرام اند از آب جَو و غیره.</w:t>
      </w:r>
    </w:p>
    <w:p w:rsidR="00222BB6" w:rsidRPr="00AB1DF1" w:rsidRDefault="00222BB6" w:rsidP="00222BB6">
      <w:pPr>
        <w:ind w:firstLine="284"/>
        <w:jc w:val="lowKashida"/>
        <w:rPr>
          <w:rFonts w:hint="cs"/>
          <w:rtl/>
          <w:lang w:bidi="fa-IR"/>
        </w:rPr>
      </w:pPr>
      <w:r w:rsidRPr="00AB1DF1">
        <w:rPr>
          <w:rFonts w:hint="cs"/>
          <w:rtl/>
          <w:lang w:bidi="fa-IR"/>
        </w:rPr>
        <w:t>27- مصافحة واعظ بعد وعظ به غیر التزام جواز دارد و با التزام بدعت است، مگر وقتی که مسافر باشد مستحب است، اما هم به غیر عقیدة التزام.</w:t>
      </w:r>
    </w:p>
    <w:p w:rsidR="00222BB6" w:rsidRPr="00AB1DF1" w:rsidRDefault="00222BB6" w:rsidP="00222BB6">
      <w:pPr>
        <w:ind w:firstLine="284"/>
        <w:jc w:val="lowKashida"/>
        <w:rPr>
          <w:rFonts w:hint="cs"/>
          <w:rtl/>
          <w:lang w:bidi="fa-IR"/>
        </w:rPr>
      </w:pPr>
      <w:r w:rsidRPr="00AB1DF1">
        <w:rPr>
          <w:rFonts w:hint="cs"/>
          <w:rtl/>
          <w:lang w:bidi="fa-IR"/>
        </w:rPr>
        <w:t>28- در عروسی کفار رفتن روا نیست و رونده فاسقِ جاهر است.</w:t>
      </w:r>
    </w:p>
    <w:p w:rsidR="00222BB6" w:rsidRPr="00AB1DF1" w:rsidRDefault="00222BB6" w:rsidP="00410199">
      <w:pPr>
        <w:ind w:firstLine="284"/>
        <w:jc w:val="lowKashida"/>
        <w:rPr>
          <w:rFonts w:hint="cs"/>
          <w:rtl/>
          <w:lang w:bidi="fa-IR"/>
        </w:rPr>
      </w:pPr>
      <w:r w:rsidRPr="00AB1DF1">
        <w:rPr>
          <w:rFonts w:hint="cs"/>
          <w:rtl/>
          <w:lang w:bidi="fa-IR"/>
        </w:rPr>
        <w:t>29- قند و شکر و روغن و تمام اغذی</w:t>
      </w:r>
      <w:r w:rsidR="00410199" w:rsidRPr="00AB1DF1">
        <w:rPr>
          <w:rFonts w:hint="cs"/>
          <w:rtl/>
          <w:lang w:bidi="fa-IR"/>
        </w:rPr>
        <w:t>ة</w:t>
      </w:r>
      <w:r w:rsidRPr="00AB1DF1">
        <w:rPr>
          <w:rFonts w:hint="cs"/>
          <w:rtl/>
          <w:lang w:bidi="fa-IR"/>
        </w:rPr>
        <w:t xml:space="preserve"> خارجی سوای گوشت یخچال تا حرمت شان معلوم نباشد حلال اند.</w:t>
      </w:r>
    </w:p>
    <w:p w:rsidR="00222BB6" w:rsidRPr="00AB1DF1" w:rsidRDefault="00222BB6" w:rsidP="008965A0">
      <w:pPr>
        <w:ind w:firstLine="284"/>
        <w:jc w:val="lowKashida"/>
        <w:rPr>
          <w:rFonts w:hint="cs"/>
          <w:rtl/>
          <w:lang w:bidi="fa-IR"/>
        </w:rPr>
      </w:pPr>
      <w:r w:rsidRPr="00AB1DF1">
        <w:rPr>
          <w:rFonts w:hint="cs"/>
          <w:rtl/>
          <w:lang w:bidi="fa-IR"/>
        </w:rPr>
        <w:t>30- بعد افتادنِ روح در بچه</w:t>
      </w:r>
      <w:r w:rsidR="008965A0" w:rsidRPr="00AB1DF1">
        <w:rPr>
          <w:rFonts w:hint="cs"/>
          <w:rtl/>
          <w:lang w:bidi="fa-IR"/>
        </w:rPr>
        <w:t xml:space="preserve"> دواخوردن</w:t>
      </w:r>
      <w:r w:rsidRPr="00AB1DF1">
        <w:rPr>
          <w:rFonts w:hint="cs"/>
          <w:rtl/>
          <w:lang w:bidi="fa-IR"/>
        </w:rPr>
        <w:t xml:space="preserve"> </w:t>
      </w:r>
      <w:r w:rsidR="008965A0" w:rsidRPr="00AB1DF1">
        <w:rPr>
          <w:rFonts w:hint="cs"/>
          <w:rtl/>
          <w:lang w:bidi="fa-IR"/>
        </w:rPr>
        <w:t xml:space="preserve">زنان </w:t>
      </w:r>
      <w:r w:rsidRPr="00AB1DF1">
        <w:rPr>
          <w:rFonts w:hint="cs"/>
          <w:rtl/>
          <w:lang w:bidi="fa-IR"/>
        </w:rPr>
        <w:t>برای اسقاطِ او حرام است.</w:t>
      </w:r>
    </w:p>
    <w:p w:rsidR="00222BB6" w:rsidRPr="00AB1DF1" w:rsidRDefault="00222BB6" w:rsidP="008965A0">
      <w:pPr>
        <w:ind w:firstLine="284"/>
        <w:jc w:val="lowKashida"/>
        <w:rPr>
          <w:rFonts w:hint="cs"/>
          <w:rtl/>
          <w:lang w:bidi="fa-IR"/>
        </w:rPr>
      </w:pPr>
      <w:r w:rsidRPr="00AB1DF1">
        <w:rPr>
          <w:rFonts w:hint="cs"/>
          <w:rtl/>
          <w:lang w:bidi="fa-IR"/>
        </w:rPr>
        <w:t xml:space="preserve">31- در قطار و ماشین و هواپیما متاعی که اجازة بُردن نیست </w:t>
      </w:r>
      <w:r w:rsidR="008965A0" w:rsidRPr="00AB1DF1">
        <w:rPr>
          <w:rFonts w:hint="cs"/>
          <w:rtl/>
          <w:lang w:bidi="fa-IR"/>
        </w:rPr>
        <w:t>را بپوشد و ببرد</w:t>
      </w:r>
      <w:r w:rsidRPr="00AB1DF1">
        <w:rPr>
          <w:rFonts w:hint="eastAsia"/>
          <w:rtl/>
          <w:lang w:bidi="fa-IR"/>
        </w:rPr>
        <w:t xml:space="preserve"> </w:t>
      </w:r>
      <w:r w:rsidRPr="00AB1DF1">
        <w:rPr>
          <w:rFonts w:hint="cs"/>
          <w:rtl/>
          <w:lang w:bidi="fa-IR"/>
        </w:rPr>
        <w:t>روا نیست.</w:t>
      </w:r>
    </w:p>
    <w:p w:rsidR="00222BB6" w:rsidRPr="00AB1DF1" w:rsidRDefault="00222BB6" w:rsidP="00222BB6">
      <w:pPr>
        <w:ind w:firstLine="284"/>
        <w:jc w:val="lowKashida"/>
        <w:rPr>
          <w:rFonts w:hint="cs"/>
          <w:rtl/>
          <w:lang w:bidi="fa-IR"/>
        </w:rPr>
      </w:pPr>
      <w:r w:rsidRPr="00AB1DF1">
        <w:rPr>
          <w:rFonts w:hint="cs"/>
          <w:rtl/>
          <w:lang w:bidi="fa-IR"/>
        </w:rPr>
        <w:t>32- کسی که مالِ او همه یا بیشتر از کسبِ، حرام باشد قبول‌کردنِ دعوت او و گرفتنِ سوغات و هدیة او روا نیست.</w:t>
      </w:r>
    </w:p>
    <w:p w:rsidR="00222BB6" w:rsidRPr="00AB1DF1" w:rsidRDefault="00222BB6" w:rsidP="00222BB6">
      <w:pPr>
        <w:ind w:firstLine="284"/>
        <w:jc w:val="right"/>
        <w:rPr>
          <w:rFonts w:hint="cs"/>
          <w:rtl/>
          <w:lang w:bidi="fa-IR"/>
        </w:rPr>
      </w:pPr>
      <w:r w:rsidRPr="00AB1DF1">
        <w:rPr>
          <w:rFonts w:hint="cs"/>
          <w:rtl/>
          <w:lang w:bidi="fa-IR"/>
        </w:rPr>
        <w:t>(از فتاوی رشیدیه مبو</w:t>
      </w:r>
      <w:r w:rsidR="008965A0" w:rsidRPr="00AB1DF1">
        <w:rPr>
          <w:rFonts w:hint="cs"/>
          <w:rtl/>
          <w:lang w:bidi="fa-IR"/>
        </w:rPr>
        <w:t>ّ</w:t>
      </w:r>
      <w:r w:rsidRPr="00AB1DF1">
        <w:rPr>
          <w:rFonts w:hint="cs"/>
          <w:rtl/>
          <w:lang w:bidi="fa-IR"/>
        </w:rPr>
        <w:t>ب، طبع سعیدی کراچی).</w:t>
      </w:r>
    </w:p>
    <w:p w:rsidR="00222BB6" w:rsidRPr="00AB1DF1" w:rsidRDefault="00222BB6" w:rsidP="00222BB6">
      <w:pPr>
        <w:ind w:firstLine="284"/>
        <w:jc w:val="lowKashida"/>
        <w:rPr>
          <w:rFonts w:hint="cs"/>
          <w:rtl/>
          <w:lang w:bidi="fa-IR"/>
        </w:rPr>
      </w:pPr>
      <w:r w:rsidRPr="00AB1DF1">
        <w:rPr>
          <w:rFonts w:hint="cs"/>
          <w:rtl/>
          <w:lang w:bidi="fa-IR"/>
        </w:rPr>
        <w:t>33- بعد نمازها التزام کلمة طیبه به جهر یک بار یا بیشتر بدعت است.</w:t>
      </w:r>
    </w:p>
    <w:p w:rsidR="00222BB6" w:rsidRPr="00AB1DF1" w:rsidRDefault="00222BB6" w:rsidP="00222BB6">
      <w:pPr>
        <w:ind w:firstLine="284"/>
        <w:jc w:val="lowKashida"/>
        <w:rPr>
          <w:rFonts w:hint="cs"/>
          <w:rtl/>
          <w:lang w:bidi="fa-IR"/>
        </w:rPr>
      </w:pPr>
      <w:r w:rsidRPr="00AB1DF1">
        <w:rPr>
          <w:rFonts w:hint="cs"/>
          <w:rtl/>
          <w:lang w:bidi="fa-IR"/>
        </w:rPr>
        <w:t>34- بروز عرفه در غیر عرفات جمع شده نماز و دعاء خواندن مکروه و بدعت است.</w:t>
      </w:r>
    </w:p>
    <w:p w:rsidR="00222BB6" w:rsidRPr="00AB1DF1" w:rsidRDefault="00222BB6" w:rsidP="008965A0">
      <w:pPr>
        <w:ind w:firstLine="284"/>
        <w:jc w:val="lowKashida"/>
        <w:rPr>
          <w:rFonts w:hint="cs"/>
          <w:rtl/>
          <w:lang w:bidi="fa-IR"/>
        </w:rPr>
      </w:pPr>
      <w:r w:rsidRPr="00AB1DF1">
        <w:rPr>
          <w:rFonts w:hint="cs"/>
          <w:rtl/>
          <w:lang w:bidi="fa-IR"/>
        </w:rPr>
        <w:t xml:space="preserve">35- در اذان چون نام گرامی آنحضرت </w:t>
      </w:r>
      <w:r w:rsidRPr="00AB1DF1">
        <w:rPr>
          <w:rFonts w:hint="cs"/>
          <w:lang w:bidi="fa-IR"/>
        </w:rPr>
        <w:sym w:font="AGA Arabesque" w:char="F072"/>
      </w:r>
      <w:r w:rsidRPr="00AB1DF1">
        <w:rPr>
          <w:rFonts w:hint="cs"/>
          <w:rtl/>
          <w:lang w:bidi="fa-IR"/>
        </w:rPr>
        <w:t xml:space="preserve"> می‌آید بوسیدن دو انگشت و بر چشم نهادن ثبوتی ندارد.</w:t>
      </w:r>
    </w:p>
    <w:p w:rsidR="00222BB6" w:rsidRPr="00AB1DF1" w:rsidRDefault="00222BB6" w:rsidP="00222BB6">
      <w:pPr>
        <w:ind w:firstLine="284"/>
        <w:jc w:val="lowKashida"/>
        <w:rPr>
          <w:rFonts w:hint="cs"/>
          <w:rtl/>
          <w:lang w:bidi="fa-IR"/>
        </w:rPr>
      </w:pPr>
      <w:r w:rsidRPr="00AB1DF1">
        <w:rPr>
          <w:rFonts w:hint="cs"/>
          <w:rtl/>
          <w:lang w:bidi="fa-IR"/>
        </w:rPr>
        <w:t>36- رفع یدین بعد اذان در دعای وسیله و غیره لغو است ثبوتی ندارد.</w:t>
      </w:r>
    </w:p>
    <w:p w:rsidR="00222BB6" w:rsidRPr="00AB1DF1" w:rsidRDefault="00222BB6" w:rsidP="008965A0">
      <w:pPr>
        <w:ind w:firstLine="284"/>
        <w:jc w:val="lowKashida"/>
        <w:rPr>
          <w:rFonts w:hint="cs"/>
          <w:rtl/>
          <w:lang w:bidi="fa-IR"/>
        </w:rPr>
      </w:pPr>
      <w:r w:rsidRPr="00AB1DF1">
        <w:rPr>
          <w:rFonts w:hint="cs"/>
          <w:rtl/>
          <w:lang w:bidi="fa-IR"/>
        </w:rPr>
        <w:t xml:space="preserve">37- شوم </w:t>
      </w:r>
      <w:r w:rsidR="008965A0" w:rsidRPr="00AB1DF1">
        <w:rPr>
          <w:rFonts w:hint="cs"/>
          <w:rtl/>
          <w:lang w:bidi="fa-IR"/>
        </w:rPr>
        <w:t>دانستن</w:t>
      </w:r>
      <w:r w:rsidRPr="00AB1DF1">
        <w:rPr>
          <w:rFonts w:hint="cs"/>
          <w:rtl/>
          <w:lang w:bidi="fa-IR"/>
        </w:rPr>
        <w:t xml:space="preserve"> </w:t>
      </w:r>
      <w:r w:rsidR="008965A0" w:rsidRPr="00AB1DF1">
        <w:rPr>
          <w:rFonts w:hint="cs"/>
          <w:rtl/>
          <w:lang w:bidi="fa-IR"/>
        </w:rPr>
        <w:t xml:space="preserve">روز، ماه، مکان و یا منزل خاص </w:t>
      </w:r>
      <w:r w:rsidRPr="00AB1DF1">
        <w:rPr>
          <w:rFonts w:hint="cs"/>
          <w:rtl/>
          <w:lang w:bidi="fa-IR"/>
        </w:rPr>
        <w:t>غلط است.</w:t>
      </w:r>
    </w:p>
    <w:p w:rsidR="00222BB6" w:rsidRPr="00AB1DF1" w:rsidRDefault="00222BB6" w:rsidP="008965A0">
      <w:pPr>
        <w:ind w:firstLine="284"/>
        <w:jc w:val="lowKashida"/>
        <w:rPr>
          <w:rFonts w:hint="cs"/>
          <w:rtl/>
          <w:lang w:bidi="fa-IR"/>
        </w:rPr>
      </w:pPr>
      <w:r w:rsidRPr="00AB1DF1">
        <w:rPr>
          <w:rFonts w:hint="cs"/>
          <w:rtl/>
          <w:lang w:bidi="fa-IR"/>
        </w:rPr>
        <w:t xml:space="preserve">38- </w:t>
      </w:r>
      <w:r w:rsidR="008965A0" w:rsidRPr="00AB1DF1">
        <w:rPr>
          <w:rFonts w:hint="cs"/>
          <w:rtl/>
          <w:lang w:bidi="fa-IR"/>
        </w:rPr>
        <w:t>خواندن ابیات، صلوات و غیر</w:t>
      </w:r>
      <w:r w:rsidR="001F5955" w:rsidRPr="00AB1DF1">
        <w:rPr>
          <w:rFonts w:hint="cs"/>
          <w:rtl/>
          <w:lang w:bidi="fa-IR"/>
        </w:rPr>
        <w:t>ه</w:t>
      </w:r>
      <w:r w:rsidR="008965A0" w:rsidRPr="00AB1DF1">
        <w:rPr>
          <w:rFonts w:hint="cs"/>
          <w:rtl/>
          <w:lang w:bidi="fa-IR"/>
        </w:rPr>
        <w:t xml:space="preserve"> توسط </w:t>
      </w:r>
      <w:r w:rsidRPr="00AB1DF1">
        <w:rPr>
          <w:rFonts w:hint="cs"/>
          <w:rtl/>
          <w:lang w:bidi="fa-IR"/>
        </w:rPr>
        <w:t xml:space="preserve">مؤذن قبل </w:t>
      </w:r>
      <w:r w:rsidR="008965A0" w:rsidRPr="00AB1DF1">
        <w:rPr>
          <w:rFonts w:hint="cs"/>
          <w:rtl/>
          <w:lang w:bidi="fa-IR"/>
        </w:rPr>
        <w:t xml:space="preserve">از </w:t>
      </w:r>
      <w:r w:rsidRPr="00AB1DF1">
        <w:rPr>
          <w:rFonts w:hint="cs"/>
          <w:rtl/>
          <w:lang w:bidi="fa-IR"/>
        </w:rPr>
        <w:t xml:space="preserve">اذان </w:t>
      </w:r>
      <w:r w:rsidR="008965A0" w:rsidRPr="00AB1DF1">
        <w:rPr>
          <w:rFonts w:hint="cs"/>
          <w:rtl/>
          <w:lang w:bidi="fa-IR"/>
        </w:rPr>
        <w:t>یا بعد از آن</w:t>
      </w:r>
      <w:r w:rsidRPr="00AB1DF1">
        <w:rPr>
          <w:rFonts w:hint="cs"/>
          <w:rtl/>
          <w:lang w:bidi="fa-IR"/>
        </w:rPr>
        <w:t xml:space="preserve"> بدعت است</w:t>
      </w:r>
      <w:r w:rsidR="008965A0" w:rsidRPr="00AB1DF1">
        <w:rPr>
          <w:rStyle w:val="FootnoteReference"/>
          <w:rtl/>
          <w:lang w:bidi="fa-IR"/>
        </w:rPr>
        <w:footnoteReference w:id="158"/>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39- سلام امام قوم را وقت قیام برای خطبه بدعت است.</w:t>
      </w:r>
    </w:p>
    <w:p w:rsidR="00222BB6" w:rsidRPr="00AB1DF1" w:rsidRDefault="00222BB6" w:rsidP="00222BB6">
      <w:pPr>
        <w:ind w:firstLine="284"/>
        <w:jc w:val="right"/>
        <w:rPr>
          <w:rFonts w:hint="cs"/>
          <w:rtl/>
          <w:lang w:bidi="fa-IR"/>
        </w:rPr>
      </w:pPr>
      <w:r w:rsidRPr="00AB1DF1">
        <w:rPr>
          <w:rFonts w:hint="cs"/>
          <w:rtl/>
          <w:lang w:bidi="fa-IR"/>
        </w:rPr>
        <w:t>(از فتاوی درالعلوم مبوب ج 5 و 6).</w:t>
      </w:r>
    </w:p>
    <w:p w:rsidR="00222BB6" w:rsidRPr="00AB1DF1" w:rsidRDefault="00222BB6" w:rsidP="00222BB6">
      <w:pPr>
        <w:ind w:firstLine="284"/>
        <w:jc w:val="lowKashida"/>
        <w:rPr>
          <w:rFonts w:hint="cs"/>
          <w:rtl/>
          <w:lang w:bidi="fa-IR"/>
        </w:rPr>
      </w:pPr>
      <w:r w:rsidRPr="00AB1DF1">
        <w:rPr>
          <w:rFonts w:hint="cs"/>
          <w:rtl/>
          <w:lang w:bidi="fa-IR"/>
        </w:rPr>
        <w:t xml:space="preserve">40- ذبح گوسفند و گاو به این مقصد که این مریض جن و دیو دارد، و خون خورده به ما صلح می‌کند حرام است و در </w:t>
      </w:r>
      <w:r w:rsidRPr="00AB1DF1">
        <w:rPr>
          <w:rFonts w:cs="CTraditional Arabic" w:hint="cs"/>
          <w:rtl/>
          <w:lang w:bidi="fa-IR"/>
        </w:rPr>
        <w:t>«</w:t>
      </w:r>
      <w:r w:rsidRPr="00AB1DF1">
        <w:rPr>
          <w:rFonts w:hint="cs"/>
          <w:rtl/>
          <w:lang w:bidi="fa-IR"/>
        </w:rPr>
        <w:t>ما اُهِل لِغَیر الله</w:t>
      </w:r>
      <w:r w:rsidRPr="00AB1DF1">
        <w:rPr>
          <w:rFonts w:cs="CTraditional Arabic" w:hint="cs"/>
          <w:rtl/>
          <w:lang w:bidi="fa-IR"/>
        </w:rPr>
        <w:t>»</w:t>
      </w:r>
      <w:r w:rsidRPr="00AB1DF1">
        <w:rPr>
          <w:rFonts w:hint="cs"/>
          <w:rtl/>
          <w:lang w:bidi="fa-IR"/>
        </w:rPr>
        <w:t xml:space="preserve"> داخل است، و اگر برای این است که این صدقه برای دفع مرض نافع است، هم بدعت است، و اگر برای این است که این مریض را پوستش دربر می‌دهیم و گوشتش به نام خدا می‌دهم مانعی نیست. (امدادیه جلد 5، مبوب).</w:t>
      </w:r>
    </w:p>
    <w:p w:rsidR="00222BB6" w:rsidRPr="00AB1DF1" w:rsidRDefault="00222BB6" w:rsidP="00222BB6">
      <w:pPr>
        <w:ind w:firstLine="284"/>
        <w:jc w:val="lowKashida"/>
        <w:rPr>
          <w:rFonts w:hint="cs"/>
          <w:rtl/>
          <w:lang w:bidi="fa-IR"/>
        </w:rPr>
      </w:pPr>
      <w:r w:rsidRPr="00AB1DF1">
        <w:rPr>
          <w:rFonts w:hint="cs"/>
          <w:rtl/>
          <w:lang w:bidi="fa-IR"/>
        </w:rPr>
        <w:t>41- اگر واعظ در وقت وعظ برای تنشیطِ سامعین گاه گاه کدام نعتی می‌خواند که جماعت درود خوانند رواست، اما با</w:t>
      </w:r>
      <w:r w:rsidR="007F270E" w:rsidRPr="00AB1DF1">
        <w:rPr>
          <w:rFonts w:hint="cs"/>
          <w:rtl/>
          <w:lang w:bidi="fa-IR"/>
        </w:rPr>
        <w:t xml:space="preserve"> ا</w:t>
      </w:r>
      <w:r w:rsidRPr="00AB1DF1">
        <w:rPr>
          <w:rFonts w:hint="cs"/>
          <w:rtl/>
          <w:lang w:bidi="fa-IR"/>
        </w:rPr>
        <w:t>لتزام این عمل هم بدعت می‌شود.</w:t>
      </w:r>
    </w:p>
    <w:p w:rsidR="00222BB6" w:rsidRPr="00AB1DF1" w:rsidRDefault="00222BB6" w:rsidP="00222BB6">
      <w:pPr>
        <w:ind w:firstLine="284"/>
        <w:jc w:val="lowKashida"/>
        <w:rPr>
          <w:rFonts w:hint="cs"/>
          <w:rtl/>
          <w:lang w:bidi="fa-IR"/>
        </w:rPr>
      </w:pPr>
      <w:r w:rsidRPr="00AB1DF1">
        <w:rPr>
          <w:rFonts w:hint="cs"/>
          <w:rtl/>
          <w:lang w:bidi="fa-IR"/>
        </w:rPr>
        <w:t xml:space="preserve">42- بعد اذان جمعه صداکردن که </w:t>
      </w:r>
      <w:r w:rsidRPr="00AB1DF1">
        <w:rPr>
          <w:rFonts w:cs="Traditional Arabic" w:hint="cs"/>
          <w:b/>
          <w:bCs/>
          <w:sz w:val="24"/>
          <w:szCs w:val="24"/>
          <w:rtl/>
          <w:lang w:bidi="fa-IR"/>
        </w:rPr>
        <w:t>الصلوة سنة رسول الله</w:t>
      </w:r>
      <w:r w:rsidRPr="00AB1DF1">
        <w:rPr>
          <w:rFonts w:hint="cs"/>
          <w:rtl/>
          <w:lang w:bidi="fa-IR"/>
        </w:rPr>
        <w:t xml:space="preserve"> بدعت است.</w:t>
      </w:r>
    </w:p>
    <w:p w:rsidR="00222BB6" w:rsidRPr="00AB1DF1" w:rsidRDefault="00222BB6" w:rsidP="007F270E">
      <w:pPr>
        <w:ind w:firstLine="284"/>
        <w:jc w:val="lowKashida"/>
        <w:rPr>
          <w:rFonts w:hint="cs"/>
          <w:rtl/>
          <w:lang w:bidi="fa-IR"/>
        </w:rPr>
      </w:pPr>
      <w:r w:rsidRPr="00AB1DF1">
        <w:rPr>
          <w:rFonts w:hint="cs"/>
          <w:rtl/>
          <w:lang w:bidi="fa-IR"/>
        </w:rPr>
        <w:t xml:space="preserve">43- در دعا با جماعت </w:t>
      </w:r>
      <w:r w:rsidRPr="00AB1DF1">
        <w:rPr>
          <w:rFonts w:cs="CTraditional Arabic" w:hint="cs"/>
          <w:rtl/>
          <w:lang w:bidi="fa-IR"/>
        </w:rPr>
        <w:t>«</w:t>
      </w:r>
      <w:r w:rsidRPr="00AB1DF1">
        <w:rPr>
          <w:rFonts w:hint="cs"/>
          <w:rtl/>
          <w:lang w:bidi="fa-IR"/>
        </w:rPr>
        <w:t>إن الله وملا</w:t>
      </w:r>
      <w:r w:rsidRPr="00AB1DF1">
        <w:rPr>
          <w:rFonts w:cs="B Badr" w:hint="cs"/>
          <w:rtl/>
          <w:lang w:bidi="fa-IR"/>
        </w:rPr>
        <w:t>ئکت</w:t>
      </w:r>
      <w:r w:rsidR="007F270E" w:rsidRPr="00AB1DF1">
        <w:rPr>
          <w:rFonts w:cs="B Badr" w:hint="cs"/>
          <w:rtl/>
          <w:lang w:bidi="fa-IR"/>
        </w:rPr>
        <w:t>ه</w:t>
      </w:r>
      <w:r w:rsidRPr="00AB1DF1">
        <w:rPr>
          <w:rFonts w:cs="CTraditional Arabic" w:hint="cs"/>
          <w:rtl/>
          <w:lang w:bidi="fa-IR"/>
        </w:rPr>
        <w:t>»</w:t>
      </w:r>
      <w:r w:rsidRPr="00AB1DF1">
        <w:rPr>
          <w:rFonts w:hint="cs"/>
          <w:rtl/>
          <w:lang w:bidi="fa-IR"/>
        </w:rPr>
        <w:t xml:space="preserve"> خواندن و به جهر درودخواندن بدعت است.</w:t>
      </w:r>
    </w:p>
    <w:p w:rsidR="00222BB6" w:rsidRPr="00AB1DF1" w:rsidRDefault="00222BB6" w:rsidP="007F270E">
      <w:pPr>
        <w:ind w:firstLine="284"/>
        <w:jc w:val="lowKashida"/>
        <w:rPr>
          <w:rFonts w:hint="cs"/>
          <w:rtl/>
          <w:lang w:bidi="fa-IR"/>
        </w:rPr>
      </w:pPr>
      <w:r w:rsidRPr="00AB1DF1">
        <w:rPr>
          <w:rFonts w:hint="cs"/>
          <w:rtl/>
          <w:lang w:bidi="fa-IR"/>
        </w:rPr>
        <w:t xml:space="preserve">44- دعای دوم بعد نماز ظهر و مغرب و عشاء با این التزام عملی بدعت است، </w:t>
      </w:r>
      <w:r w:rsidR="007F270E" w:rsidRPr="00AB1DF1">
        <w:rPr>
          <w:rFonts w:hint="cs"/>
          <w:rtl/>
          <w:lang w:bidi="fa-IR"/>
        </w:rPr>
        <w:t xml:space="preserve">مفتی الهند </w:t>
      </w:r>
      <w:r w:rsidRPr="00AB1DF1">
        <w:rPr>
          <w:rFonts w:hint="cs"/>
          <w:rtl/>
          <w:lang w:bidi="fa-IR"/>
        </w:rPr>
        <w:t xml:space="preserve">و العرب مفتی محمد کفایت الله دهولی </w:t>
      </w:r>
      <w:r w:rsidRPr="00AB1DF1">
        <w:rPr>
          <w:rFonts w:cs="CTraditional Arabic" w:hint="cs"/>
          <w:rtl/>
          <w:lang w:bidi="fa-IR"/>
        </w:rPr>
        <w:t>/</w:t>
      </w:r>
      <w:r w:rsidRPr="00AB1DF1">
        <w:rPr>
          <w:rFonts w:hint="cs"/>
          <w:rtl/>
          <w:lang w:bidi="fa-IR"/>
        </w:rPr>
        <w:t xml:space="preserve"> درین مسئله رسالة مستقله به نام </w:t>
      </w:r>
      <w:r w:rsidRPr="00AB1DF1">
        <w:rPr>
          <w:rFonts w:cs="CTraditional Arabic" w:hint="cs"/>
          <w:rtl/>
          <w:lang w:bidi="fa-IR"/>
        </w:rPr>
        <w:t>«</w:t>
      </w:r>
      <w:r w:rsidRPr="00AB1DF1">
        <w:rPr>
          <w:rFonts w:hint="cs"/>
          <w:rtl/>
          <w:lang w:bidi="fa-IR"/>
        </w:rPr>
        <w:t>النفا</w:t>
      </w:r>
      <w:r w:rsidR="007F270E" w:rsidRPr="00AB1DF1">
        <w:rPr>
          <w:rFonts w:hint="cs"/>
          <w:rtl/>
          <w:lang w:bidi="fa-IR"/>
        </w:rPr>
        <w:t>ئ</w:t>
      </w:r>
      <w:r w:rsidRPr="00AB1DF1">
        <w:rPr>
          <w:rFonts w:hint="cs"/>
          <w:rtl/>
          <w:lang w:bidi="fa-IR"/>
        </w:rPr>
        <w:t>س المرغو</w:t>
      </w:r>
      <w:r w:rsidRPr="00AB1DF1">
        <w:rPr>
          <w:rFonts w:cs="B Badr" w:hint="cs"/>
          <w:rtl/>
          <w:lang w:bidi="fa-IR"/>
        </w:rPr>
        <w:t>بة</w:t>
      </w:r>
      <w:r w:rsidRPr="00AB1DF1">
        <w:rPr>
          <w:rFonts w:hint="cs"/>
          <w:rtl/>
          <w:lang w:bidi="fa-IR"/>
        </w:rPr>
        <w:t xml:space="preserve"> فی حکم الدعا بعد المکتو</w:t>
      </w:r>
      <w:r w:rsidRPr="00AB1DF1">
        <w:rPr>
          <w:rFonts w:cs="B Badr" w:hint="cs"/>
          <w:rtl/>
          <w:lang w:bidi="fa-IR"/>
        </w:rPr>
        <w:t>بة</w:t>
      </w:r>
      <w:r w:rsidRPr="00AB1DF1">
        <w:rPr>
          <w:rFonts w:cs="CTraditional Arabic" w:hint="cs"/>
          <w:rtl/>
          <w:lang w:bidi="fa-IR"/>
        </w:rPr>
        <w:t>»</w:t>
      </w:r>
      <w:r w:rsidRPr="00AB1DF1">
        <w:rPr>
          <w:rFonts w:hint="cs"/>
          <w:rtl/>
          <w:lang w:bidi="fa-IR"/>
        </w:rPr>
        <w:t xml:space="preserve"> نوشته و </w:t>
      </w:r>
      <w:r w:rsidR="007F270E" w:rsidRPr="00AB1DF1">
        <w:rPr>
          <w:rFonts w:hint="cs"/>
          <w:rtl/>
          <w:lang w:bidi="fa-IR"/>
        </w:rPr>
        <w:t>حدود</w:t>
      </w:r>
      <w:r w:rsidRPr="00AB1DF1">
        <w:rPr>
          <w:rFonts w:hint="cs"/>
          <w:rtl/>
          <w:lang w:bidi="fa-IR"/>
        </w:rPr>
        <w:t xml:space="preserve"> 200 </w:t>
      </w:r>
      <w:r w:rsidR="007F270E" w:rsidRPr="00AB1DF1">
        <w:rPr>
          <w:rFonts w:hint="cs"/>
          <w:rtl/>
          <w:lang w:bidi="fa-IR"/>
        </w:rPr>
        <w:t>تن</w:t>
      </w:r>
      <w:r w:rsidRPr="00AB1DF1">
        <w:rPr>
          <w:rFonts w:hint="cs"/>
          <w:rtl/>
          <w:lang w:bidi="fa-IR"/>
        </w:rPr>
        <w:t xml:space="preserve"> از م</w:t>
      </w:r>
      <w:r w:rsidR="007F270E" w:rsidRPr="00AB1DF1">
        <w:rPr>
          <w:rFonts w:hint="cs"/>
          <w:rtl/>
          <w:lang w:bidi="fa-IR"/>
        </w:rPr>
        <w:t>ش</w:t>
      </w:r>
      <w:r w:rsidRPr="00AB1DF1">
        <w:rPr>
          <w:rFonts w:hint="cs"/>
          <w:rtl/>
          <w:lang w:bidi="fa-IR"/>
        </w:rPr>
        <w:t xml:space="preserve">اهیر علماء </w:t>
      </w:r>
      <w:r w:rsidR="007F270E" w:rsidRPr="00AB1DF1">
        <w:rPr>
          <w:rFonts w:hint="cs"/>
          <w:rtl/>
          <w:lang w:bidi="fa-IR"/>
        </w:rPr>
        <w:t>نیز آن را تصدیق نمود اند</w:t>
      </w:r>
      <w:r w:rsidRPr="00AB1DF1">
        <w:rPr>
          <w:rFonts w:hint="cs"/>
          <w:rtl/>
          <w:lang w:bidi="fa-IR"/>
        </w:rPr>
        <w:t>، حتی که رئیس مبتدعین و بریلویین تصدیق کرده است، مطالعه باید نمود. و در احسن الفتاوی از ص 341 تا 347 بحث نفیس کرده است.</w:t>
      </w:r>
    </w:p>
    <w:p w:rsidR="00222BB6" w:rsidRPr="00AB1DF1" w:rsidRDefault="00222BB6" w:rsidP="007F270E">
      <w:pPr>
        <w:ind w:firstLine="284"/>
        <w:jc w:val="lowKashida"/>
        <w:rPr>
          <w:rFonts w:hint="cs"/>
          <w:rtl/>
          <w:lang w:bidi="fa-IR"/>
        </w:rPr>
      </w:pPr>
      <w:r w:rsidRPr="00AB1DF1">
        <w:rPr>
          <w:rFonts w:hint="cs"/>
          <w:rtl/>
          <w:lang w:bidi="fa-IR"/>
        </w:rPr>
        <w:t xml:space="preserve">45- بر سر قبر یا در </w:t>
      </w:r>
      <w:r w:rsidR="007F270E" w:rsidRPr="00AB1DF1">
        <w:rPr>
          <w:rFonts w:hint="cs"/>
          <w:rtl/>
          <w:lang w:bidi="fa-IR"/>
        </w:rPr>
        <w:t>داخل</w:t>
      </w:r>
      <w:r w:rsidRPr="00AB1DF1">
        <w:rPr>
          <w:rFonts w:hint="cs"/>
          <w:rtl/>
          <w:lang w:bidi="fa-IR"/>
        </w:rPr>
        <w:t xml:space="preserve"> قبرِ مرده خوشبوئی </w:t>
      </w:r>
      <w:r w:rsidR="007F270E" w:rsidRPr="00AB1DF1">
        <w:rPr>
          <w:rFonts w:hint="cs"/>
          <w:rtl/>
          <w:lang w:bidi="fa-IR"/>
        </w:rPr>
        <w:t>انداخت</w:t>
      </w:r>
      <w:r w:rsidRPr="00AB1DF1">
        <w:rPr>
          <w:rFonts w:hint="cs"/>
          <w:rtl/>
          <w:lang w:bidi="fa-IR"/>
        </w:rPr>
        <w:t>ن بدعت است.</w:t>
      </w:r>
    </w:p>
    <w:p w:rsidR="00222BB6" w:rsidRPr="00AB1DF1" w:rsidRDefault="00222BB6" w:rsidP="00222BB6">
      <w:pPr>
        <w:ind w:firstLine="284"/>
        <w:jc w:val="lowKashida"/>
        <w:rPr>
          <w:rFonts w:hint="cs"/>
          <w:rtl/>
          <w:lang w:bidi="fa-IR"/>
        </w:rPr>
      </w:pPr>
      <w:r w:rsidRPr="00AB1DF1">
        <w:rPr>
          <w:rFonts w:hint="cs"/>
          <w:rtl/>
          <w:lang w:bidi="fa-IR"/>
        </w:rPr>
        <w:t>46- بعد ختم دعاء بعد درود کلمه طیبه خواندن و دست بر او مالیدن بدعت است.</w:t>
      </w:r>
    </w:p>
    <w:p w:rsidR="00222BB6" w:rsidRPr="00AB1DF1" w:rsidRDefault="00222BB6" w:rsidP="00222BB6">
      <w:pPr>
        <w:ind w:firstLine="284"/>
        <w:jc w:val="lowKashida"/>
        <w:rPr>
          <w:rFonts w:hint="cs"/>
          <w:rtl/>
          <w:lang w:bidi="fa-IR"/>
        </w:rPr>
      </w:pPr>
      <w:r w:rsidRPr="00AB1DF1">
        <w:rPr>
          <w:rFonts w:hint="cs"/>
          <w:rtl/>
          <w:lang w:bidi="fa-IR"/>
        </w:rPr>
        <w:t>47- بعد ختم اذان اگر مؤذن یا مجیب او چون کلمة طیبه ختم کرده محمد رسول الله اگر ضم کرد درینجا بدعت است.</w:t>
      </w:r>
    </w:p>
    <w:p w:rsidR="00222BB6" w:rsidRPr="00AB1DF1" w:rsidRDefault="00222BB6" w:rsidP="007F270E">
      <w:pPr>
        <w:ind w:firstLine="284"/>
        <w:jc w:val="lowKashida"/>
        <w:rPr>
          <w:rFonts w:hint="cs"/>
          <w:rtl/>
          <w:lang w:bidi="fa-IR"/>
        </w:rPr>
      </w:pPr>
      <w:r w:rsidRPr="00AB1DF1">
        <w:rPr>
          <w:rFonts w:hint="cs"/>
          <w:rtl/>
          <w:lang w:bidi="fa-IR"/>
        </w:rPr>
        <w:t>48- روز عید بعد نماز مردم در خانه‌ها</w:t>
      </w:r>
      <w:r w:rsidR="007F270E" w:rsidRPr="00AB1DF1">
        <w:rPr>
          <w:rFonts w:hint="cs"/>
          <w:rtl/>
          <w:lang w:bidi="fa-IR"/>
        </w:rPr>
        <w:t>ی یک دیگر</w:t>
      </w:r>
      <w:r w:rsidRPr="00AB1DF1">
        <w:rPr>
          <w:rFonts w:hint="cs"/>
          <w:rtl/>
          <w:lang w:bidi="fa-IR"/>
        </w:rPr>
        <w:t xml:space="preserve"> رفته می‌گویند: حقوق خود </w:t>
      </w:r>
      <w:r w:rsidR="007F270E" w:rsidRPr="00AB1DF1">
        <w:rPr>
          <w:rFonts w:hint="cs"/>
          <w:rtl/>
          <w:lang w:bidi="fa-IR"/>
        </w:rPr>
        <w:t xml:space="preserve">را بر من </w:t>
      </w:r>
      <w:r w:rsidRPr="00AB1DF1">
        <w:rPr>
          <w:rFonts w:hint="cs"/>
          <w:rtl/>
          <w:lang w:bidi="fa-IR"/>
        </w:rPr>
        <w:t xml:space="preserve">معاف کنید این </w:t>
      </w:r>
      <w:r w:rsidR="007F270E" w:rsidRPr="00AB1DF1">
        <w:rPr>
          <w:rFonts w:hint="cs"/>
          <w:rtl/>
          <w:lang w:bidi="fa-IR"/>
        </w:rPr>
        <w:t xml:space="preserve">کار </w:t>
      </w:r>
      <w:r w:rsidRPr="00AB1DF1">
        <w:rPr>
          <w:rFonts w:hint="cs"/>
          <w:rtl/>
          <w:lang w:bidi="fa-IR"/>
        </w:rPr>
        <w:t>ثبوت</w:t>
      </w:r>
      <w:r w:rsidR="007F270E" w:rsidRPr="00AB1DF1">
        <w:rPr>
          <w:rFonts w:hint="cs"/>
          <w:rtl/>
          <w:lang w:bidi="fa-IR"/>
        </w:rPr>
        <w:t>ی ندار</w:t>
      </w:r>
      <w:r w:rsidRPr="00AB1DF1">
        <w:rPr>
          <w:rFonts w:hint="cs"/>
          <w:rtl/>
          <w:lang w:bidi="fa-IR"/>
        </w:rPr>
        <w:t>د</w:t>
      </w:r>
      <w:r w:rsidR="007F270E" w:rsidRPr="00AB1DF1">
        <w:rPr>
          <w:rFonts w:hint="cs"/>
          <w:rtl/>
          <w:lang w:bidi="fa-IR"/>
        </w:rPr>
        <w:t>،</w:t>
      </w:r>
      <w:r w:rsidRPr="00AB1DF1">
        <w:rPr>
          <w:rFonts w:hint="cs"/>
          <w:rtl/>
          <w:lang w:bidi="fa-IR"/>
        </w:rPr>
        <w:t xml:space="preserve"> و التزام </w:t>
      </w:r>
      <w:r w:rsidR="007F270E" w:rsidRPr="00AB1DF1">
        <w:rPr>
          <w:rFonts w:hint="cs"/>
          <w:rtl/>
          <w:lang w:bidi="fa-IR"/>
        </w:rPr>
        <w:t xml:space="preserve">بر آن </w:t>
      </w:r>
      <w:r w:rsidRPr="00AB1DF1">
        <w:rPr>
          <w:rFonts w:hint="cs"/>
          <w:rtl/>
          <w:lang w:bidi="fa-IR"/>
        </w:rPr>
        <w:t>بدعت ا</w:t>
      </w:r>
      <w:r w:rsidR="007F270E" w:rsidRPr="00AB1DF1">
        <w:rPr>
          <w:rFonts w:hint="cs"/>
          <w:rtl/>
          <w:lang w:bidi="fa-IR"/>
        </w:rPr>
        <w:t>ست</w:t>
      </w:r>
      <w:r w:rsidRPr="00AB1DF1">
        <w:rPr>
          <w:rFonts w:hint="cs"/>
          <w:rtl/>
          <w:lang w:bidi="fa-IR"/>
        </w:rPr>
        <w:t>.</w:t>
      </w:r>
    </w:p>
    <w:p w:rsidR="00222BB6" w:rsidRPr="00AB1DF1" w:rsidRDefault="00222BB6" w:rsidP="007F270E">
      <w:pPr>
        <w:ind w:firstLine="284"/>
        <w:jc w:val="lowKashida"/>
        <w:rPr>
          <w:rFonts w:hint="cs"/>
          <w:rtl/>
          <w:lang w:bidi="fa-IR"/>
        </w:rPr>
      </w:pPr>
      <w:r w:rsidRPr="00AB1DF1">
        <w:rPr>
          <w:rFonts w:hint="cs"/>
          <w:rtl/>
          <w:lang w:bidi="fa-IR"/>
        </w:rPr>
        <w:t>49- در وقت رخصت به یکدیگر می‌گویند: خدا حافظ، آن دیگر یا همین جواب می‌دهد یا می‌گوید: ب</w:t>
      </w:r>
      <w:r w:rsidR="007F270E" w:rsidRPr="00AB1DF1">
        <w:rPr>
          <w:rFonts w:hint="cs"/>
          <w:rtl/>
          <w:lang w:bidi="fa-IR"/>
        </w:rPr>
        <w:t xml:space="preserve">ه </w:t>
      </w:r>
      <w:r w:rsidRPr="00AB1DF1">
        <w:rPr>
          <w:rFonts w:hint="cs"/>
          <w:rtl/>
          <w:lang w:bidi="fa-IR"/>
        </w:rPr>
        <w:t xml:space="preserve">سلامت، اینهم بدعت است، در حدیث درین وقت </w:t>
      </w:r>
      <w:r w:rsidR="006A27B9" w:rsidRPr="00AB1DF1">
        <w:rPr>
          <w:rFonts w:hint="cs"/>
          <w:rtl/>
          <w:lang w:bidi="fa-IR"/>
        </w:rPr>
        <w:t>ال</w:t>
      </w:r>
      <w:r w:rsidRPr="00AB1DF1">
        <w:rPr>
          <w:rFonts w:hint="cs"/>
          <w:rtl/>
          <w:lang w:bidi="fa-IR"/>
        </w:rPr>
        <w:t xml:space="preserve">سلام </w:t>
      </w:r>
      <w:r w:rsidR="006A27B9" w:rsidRPr="00AB1DF1">
        <w:rPr>
          <w:rFonts w:hint="cs"/>
          <w:rtl/>
          <w:lang w:bidi="fa-IR"/>
        </w:rPr>
        <w:t xml:space="preserve">علیکم  </w:t>
      </w:r>
      <w:r w:rsidRPr="00AB1DF1">
        <w:rPr>
          <w:rFonts w:hint="cs"/>
          <w:rtl/>
          <w:lang w:bidi="fa-IR"/>
        </w:rPr>
        <w:t xml:space="preserve">آمده است، پس این کلمه گفتن </w:t>
      </w:r>
      <w:r w:rsidR="007F270E" w:rsidRPr="00AB1DF1">
        <w:rPr>
          <w:rFonts w:hint="cs"/>
          <w:rtl/>
          <w:lang w:bidi="fa-IR"/>
        </w:rPr>
        <w:t>رسمی جدید</w:t>
      </w:r>
      <w:r w:rsidRPr="00AB1DF1">
        <w:rPr>
          <w:rFonts w:hint="cs"/>
          <w:rtl/>
          <w:lang w:bidi="fa-IR"/>
        </w:rPr>
        <w:t xml:space="preserve"> </w:t>
      </w:r>
      <w:r w:rsidR="007F270E" w:rsidRPr="00AB1DF1">
        <w:rPr>
          <w:rFonts w:hint="cs"/>
          <w:rtl/>
          <w:lang w:bidi="fa-IR"/>
        </w:rPr>
        <w:t>می باشد</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 xml:space="preserve">50- </w:t>
      </w:r>
      <w:r w:rsidR="007F270E" w:rsidRPr="00AB1DF1">
        <w:rPr>
          <w:rFonts w:hint="cs"/>
          <w:rtl/>
          <w:lang w:bidi="fa-IR"/>
        </w:rPr>
        <w:t xml:space="preserve">در بعضی جاها </w:t>
      </w:r>
      <w:r w:rsidRPr="00AB1DF1">
        <w:rPr>
          <w:rFonts w:hint="cs"/>
          <w:rtl/>
          <w:lang w:bidi="fa-IR"/>
        </w:rPr>
        <w:t>وقتِ مصافحه‌خواندنِ درود مروج است و در حدیث دعای مغفرت آمده است.</w:t>
      </w:r>
    </w:p>
    <w:p w:rsidR="00222BB6" w:rsidRPr="00AB1DF1" w:rsidRDefault="006A27B9" w:rsidP="00222BB6">
      <w:pPr>
        <w:ind w:firstLine="284"/>
        <w:jc w:val="lowKashida"/>
        <w:rPr>
          <w:rFonts w:hint="cs"/>
          <w:rtl/>
          <w:lang w:bidi="fa-IR"/>
        </w:rPr>
      </w:pPr>
      <w:r w:rsidRPr="00AB1DF1">
        <w:rPr>
          <w:rFonts w:hint="cs"/>
          <w:rtl/>
          <w:lang w:bidi="fa-IR"/>
        </w:rPr>
        <w:t>51- در فتنه‌های سیاسی</w:t>
      </w:r>
      <w:r w:rsidR="00222BB6" w:rsidRPr="00AB1DF1">
        <w:rPr>
          <w:rFonts w:hint="cs"/>
          <w:rtl/>
          <w:lang w:bidi="fa-IR"/>
        </w:rPr>
        <w:t xml:space="preserve"> اذان‌دادن برای رفع مصیبت بدعت است.</w:t>
      </w:r>
    </w:p>
    <w:p w:rsidR="00222BB6" w:rsidRPr="00AB1DF1" w:rsidRDefault="00222BB6" w:rsidP="006A27B9">
      <w:pPr>
        <w:ind w:firstLine="284"/>
        <w:jc w:val="lowKashida"/>
        <w:rPr>
          <w:rFonts w:hint="cs"/>
          <w:rtl/>
          <w:lang w:bidi="fa-IR"/>
        </w:rPr>
      </w:pPr>
      <w:r w:rsidRPr="00AB1DF1">
        <w:rPr>
          <w:rFonts w:hint="cs"/>
          <w:rtl/>
          <w:lang w:bidi="fa-IR"/>
        </w:rPr>
        <w:t xml:space="preserve">52- </w:t>
      </w:r>
      <w:r w:rsidR="006A27B9" w:rsidRPr="00AB1DF1">
        <w:rPr>
          <w:rFonts w:hint="cs"/>
          <w:rtl/>
          <w:lang w:bidi="fa-IR"/>
        </w:rPr>
        <w:t xml:space="preserve">رفتن در جماعت تبلیغ برای </w:t>
      </w:r>
      <w:r w:rsidRPr="00AB1DF1">
        <w:rPr>
          <w:rFonts w:hint="cs"/>
          <w:rtl/>
          <w:lang w:bidi="fa-IR"/>
        </w:rPr>
        <w:t>مدرس اگر اجازتِ مهتمم نباشد یا باشد، ولی درس‌های شاگردان فوت گردد و درس معطل ماند خوب نیست.</w:t>
      </w:r>
    </w:p>
    <w:p w:rsidR="00222BB6" w:rsidRPr="00AB1DF1" w:rsidRDefault="006A27B9" w:rsidP="006A27B9">
      <w:pPr>
        <w:ind w:firstLine="284"/>
        <w:jc w:val="lowKashida"/>
        <w:rPr>
          <w:rFonts w:hint="cs"/>
          <w:rtl/>
          <w:lang w:bidi="fa-IR"/>
        </w:rPr>
      </w:pPr>
      <w:r w:rsidRPr="00AB1DF1">
        <w:rPr>
          <w:rFonts w:hint="cs"/>
          <w:rtl/>
          <w:lang w:bidi="fa-IR"/>
        </w:rPr>
        <w:t>53- تحصیلِ علوم جدید</w:t>
      </w:r>
      <w:r w:rsidR="00222BB6" w:rsidRPr="00AB1DF1">
        <w:rPr>
          <w:rFonts w:hint="cs"/>
          <w:rtl/>
          <w:lang w:bidi="fa-IR"/>
        </w:rPr>
        <w:t xml:space="preserve"> اگرچه بنفسه جواز دارد، اما </w:t>
      </w:r>
      <w:r w:rsidRPr="00AB1DF1">
        <w:rPr>
          <w:rFonts w:hint="cs"/>
          <w:rtl/>
          <w:lang w:bidi="fa-IR"/>
        </w:rPr>
        <w:t>آ</w:t>
      </w:r>
      <w:r w:rsidR="00222BB6" w:rsidRPr="00AB1DF1">
        <w:rPr>
          <w:rFonts w:hint="cs"/>
          <w:rtl/>
          <w:lang w:bidi="fa-IR"/>
        </w:rPr>
        <w:t>نها را جزء مدارس دینی قراردادن یا امداد و اعانت ارباب امارت را در مدارس داخل‌کردن به تجربه ثابت شده است که موجب تخریب و بی‌نوریِ مدرسه می‌گردد.</w:t>
      </w:r>
    </w:p>
    <w:p w:rsidR="00222BB6" w:rsidRPr="00AB1DF1" w:rsidRDefault="00222BB6" w:rsidP="00222BB6">
      <w:pPr>
        <w:ind w:firstLine="284"/>
        <w:jc w:val="lowKashida"/>
        <w:rPr>
          <w:rFonts w:hint="cs"/>
          <w:rtl/>
          <w:lang w:bidi="fa-IR"/>
        </w:rPr>
      </w:pPr>
      <w:r w:rsidRPr="00AB1DF1">
        <w:rPr>
          <w:rFonts w:hint="cs"/>
          <w:rtl/>
          <w:lang w:bidi="fa-IR"/>
        </w:rPr>
        <w:t xml:space="preserve">54- خوردن و نوشیدن ایستاده به غیر عذر شرعی و چند جا مستثنی که زمزم و بقیة وضوء است مکروه است. (از </w:t>
      </w:r>
      <w:r w:rsidR="006A27B9" w:rsidRPr="00AB1DF1">
        <w:rPr>
          <w:rFonts w:hint="cs"/>
          <w:rtl/>
          <w:lang w:bidi="fa-IR"/>
        </w:rPr>
        <w:t>أ</w:t>
      </w:r>
      <w:r w:rsidRPr="00AB1DF1">
        <w:rPr>
          <w:rFonts w:hint="cs"/>
          <w:rtl/>
          <w:lang w:bidi="fa-IR"/>
        </w:rPr>
        <w:t>حسن الفتاوی جدید ج 1).</w:t>
      </w:r>
    </w:p>
    <w:p w:rsidR="00222BB6" w:rsidRPr="00AB1DF1" w:rsidRDefault="006A27B9" w:rsidP="00222BB6">
      <w:pPr>
        <w:ind w:firstLine="284"/>
        <w:jc w:val="lowKashida"/>
        <w:rPr>
          <w:rFonts w:hint="cs"/>
          <w:rtl/>
          <w:lang w:bidi="fa-IR"/>
        </w:rPr>
      </w:pPr>
      <w:r w:rsidRPr="00AB1DF1">
        <w:rPr>
          <w:rFonts w:hint="cs"/>
          <w:rtl/>
          <w:lang w:bidi="fa-IR"/>
        </w:rPr>
        <w:t>55- س</w:t>
      </w:r>
      <w:r w:rsidR="00222BB6" w:rsidRPr="00AB1DF1">
        <w:rPr>
          <w:rFonts w:hint="cs"/>
          <w:rtl/>
          <w:lang w:bidi="fa-IR"/>
        </w:rPr>
        <w:t>بحه‌گردانی اگر از ریا خالی باشد جائز است.</w:t>
      </w:r>
    </w:p>
    <w:p w:rsidR="00222BB6" w:rsidRPr="00AB1DF1" w:rsidRDefault="00222BB6" w:rsidP="006A27B9">
      <w:pPr>
        <w:ind w:firstLine="284"/>
        <w:jc w:val="lowKashida"/>
        <w:rPr>
          <w:rFonts w:hint="cs"/>
          <w:rtl/>
          <w:lang w:bidi="fa-IR"/>
        </w:rPr>
      </w:pPr>
      <w:r w:rsidRPr="00AB1DF1">
        <w:rPr>
          <w:rFonts w:hint="cs"/>
          <w:rtl/>
          <w:lang w:bidi="fa-IR"/>
        </w:rPr>
        <w:t>56- بوسه‌دادن دست عالمِ متقی و بادشاه عادل و پدر و مادر جائز است.</w:t>
      </w:r>
    </w:p>
    <w:p w:rsidR="00222BB6" w:rsidRPr="00AB1DF1" w:rsidRDefault="00222BB6" w:rsidP="00222BB6">
      <w:pPr>
        <w:ind w:firstLine="284"/>
        <w:jc w:val="lowKashida"/>
        <w:rPr>
          <w:rFonts w:hint="cs"/>
          <w:rtl/>
          <w:lang w:bidi="fa-IR"/>
        </w:rPr>
      </w:pPr>
      <w:r w:rsidRPr="00AB1DF1">
        <w:rPr>
          <w:rFonts w:hint="cs"/>
          <w:rtl/>
          <w:lang w:bidi="fa-IR"/>
        </w:rPr>
        <w:t>57- بوسة رخسار یا دهن به این نوع که روشِ مبتدعین و فساق شده است خوب نیست.</w:t>
      </w:r>
    </w:p>
    <w:p w:rsidR="00222BB6" w:rsidRPr="00AB1DF1" w:rsidRDefault="00222BB6" w:rsidP="00222BB6">
      <w:pPr>
        <w:ind w:firstLine="284"/>
        <w:jc w:val="lowKashida"/>
        <w:rPr>
          <w:rFonts w:hint="cs"/>
          <w:rtl/>
          <w:lang w:bidi="fa-IR"/>
        </w:rPr>
      </w:pPr>
      <w:r w:rsidRPr="00AB1DF1">
        <w:rPr>
          <w:rFonts w:hint="cs"/>
          <w:rtl/>
          <w:lang w:bidi="fa-IR"/>
        </w:rPr>
        <w:t>58- بسم الله بر پیشانی میت نوشتن و به همراه او عهدنامه نهادن و غیره بدعت اند. (از فتاوی مولانا لکنوی ج 2 و 3).</w:t>
      </w:r>
    </w:p>
    <w:p w:rsidR="00222BB6" w:rsidRPr="00AB1DF1" w:rsidRDefault="00222BB6" w:rsidP="006A27B9">
      <w:pPr>
        <w:ind w:firstLine="284"/>
        <w:jc w:val="lowKashida"/>
        <w:rPr>
          <w:rFonts w:hint="cs"/>
          <w:rtl/>
          <w:lang w:bidi="fa-IR"/>
        </w:rPr>
      </w:pPr>
      <w:r w:rsidRPr="00AB1DF1">
        <w:rPr>
          <w:rFonts w:hint="cs"/>
          <w:rtl/>
          <w:lang w:bidi="fa-IR"/>
        </w:rPr>
        <w:t xml:space="preserve">59- سنگ را به آیاتِ قرآنی یا کدام حدیث و </w:t>
      </w:r>
      <w:r w:rsidR="006A27B9" w:rsidRPr="00AB1DF1">
        <w:rPr>
          <w:rFonts w:hint="cs"/>
          <w:rtl/>
          <w:lang w:bidi="fa-IR"/>
        </w:rPr>
        <w:t xml:space="preserve">قولی از کتب </w:t>
      </w:r>
      <w:r w:rsidRPr="00AB1DF1">
        <w:rPr>
          <w:rFonts w:hint="cs"/>
          <w:rtl/>
          <w:lang w:bidi="fa-IR"/>
        </w:rPr>
        <w:t>فقه و تاریخ کنده کرده بر قبر نهادن جائز نیست</w:t>
      </w:r>
      <w:r w:rsidR="006A27B9" w:rsidRPr="00AB1DF1">
        <w:rPr>
          <w:rFonts w:hint="cs"/>
          <w:rtl/>
          <w:lang w:bidi="fa-IR"/>
        </w:rPr>
        <w:t>.</w:t>
      </w:r>
    </w:p>
    <w:p w:rsidR="00222BB6" w:rsidRPr="00AB1DF1" w:rsidRDefault="00222BB6" w:rsidP="006A27B9">
      <w:pPr>
        <w:ind w:firstLine="284"/>
        <w:jc w:val="lowKashida"/>
        <w:rPr>
          <w:rFonts w:hint="cs"/>
          <w:rtl/>
          <w:lang w:bidi="fa-IR"/>
        </w:rPr>
      </w:pPr>
      <w:r w:rsidRPr="00AB1DF1">
        <w:rPr>
          <w:rFonts w:hint="cs"/>
          <w:rtl/>
          <w:lang w:bidi="fa-IR"/>
        </w:rPr>
        <w:t>60- اگر چیزی در پیشاب</w:t>
      </w:r>
      <w:r w:rsidRPr="00AB1DF1">
        <w:rPr>
          <w:rFonts w:hint="eastAsia"/>
          <w:rtl/>
          <w:lang w:bidi="fa-IR"/>
        </w:rPr>
        <w:t>‌</w:t>
      </w:r>
      <w:r w:rsidRPr="00AB1DF1">
        <w:rPr>
          <w:rFonts w:hint="cs"/>
          <w:rtl/>
          <w:lang w:bidi="fa-IR"/>
        </w:rPr>
        <w:t>گاهِ حیوان داخل کرد تا شیر خوب‌تر بدهد و شیر دوشیدن گرفت شیر حلال است ولی این عمل خیلی ناروا است.</w:t>
      </w:r>
    </w:p>
    <w:p w:rsidR="00222BB6" w:rsidRPr="00AB1DF1" w:rsidRDefault="00222BB6" w:rsidP="00222BB6">
      <w:pPr>
        <w:ind w:firstLine="284"/>
        <w:jc w:val="lowKashida"/>
        <w:rPr>
          <w:rFonts w:hint="cs"/>
          <w:rtl/>
          <w:lang w:bidi="fa-IR"/>
        </w:rPr>
      </w:pPr>
      <w:r w:rsidRPr="00AB1DF1">
        <w:rPr>
          <w:rFonts w:hint="cs"/>
          <w:rtl/>
          <w:lang w:bidi="fa-IR"/>
        </w:rPr>
        <w:t>61- استاد را کارگرفتن از شاگردان جائز است، و شاگرد را موجبِ سعادت است.</w:t>
      </w:r>
    </w:p>
    <w:p w:rsidR="00222BB6" w:rsidRPr="00AB1DF1" w:rsidRDefault="00222BB6" w:rsidP="006A27B9">
      <w:pPr>
        <w:ind w:firstLine="284"/>
        <w:jc w:val="lowKashida"/>
        <w:rPr>
          <w:rFonts w:hint="cs"/>
          <w:rtl/>
          <w:lang w:bidi="fa-IR"/>
        </w:rPr>
      </w:pPr>
      <w:r w:rsidRPr="00AB1DF1">
        <w:rPr>
          <w:rFonts w:hint="cs"/>
          <w:rtl/>
          <w:lang w:bidi="fa-IR"/>
        </w:rPr>
        <w:t xml:space="preserve">62- مصافحه با زن و محارمِ خود اگرچه جائز است، اما صراحتاً مذکور نیست، مگر </w:t>
      </w:r>
      <w:r w:rsidR="006A27B9" w:rsidRPr="00AB1DF1">
        <w:rPr>
          <w:rFonts w:hint="cs"/>
          <w:rtl/>
          <w:lang w:bidi="fa-IR"/>
        </w:rPr>
        <w:t>در روشنائی</w:t>
      </w:r>
      <w:r w:rsidRPr="00AB1DF1">
        <w:rPr>
          <w:rFonts w:hint="cs"/>
          <w:rtl/>
          <w:lang w:bidi="fa-IR"/>
        </w:rPr>
        <w:t xml:space="preserve"> کلیات گنجائش دارد.</w:t>
      </w:r>
    </w:p>
    <w:p w:rsidR="00222BB6" w:rsidRPr="00AB1DF1" w:rsidRDefault="00222BB6" w:rsidP="00222BB6">
      <w:pPr>
        <w:ind w:firstLine="284"/>
        <w:jc w:val="lowKashida"/>
        <w:rPr>
          <w:rFonts w:hint="cs"/>
          <w:rtl/>
          <w:lang w:bidi="fa-IR"/>
        </w:rPr>
      </w:pPr>
      <w:r w:rsidRPr="00AB1DF1">
        <w:rPr>
          <w:rFonts w:hint="cs"/>
          <w:rtl/>
          <w:lang w:bidi="fa-IR"/>
        </w:rPr>
        <w:t>63- امروز بُرش را به جای مسواک در وضوء استعمال می‌کنند در وقت ضرورت که مسواک نباشد گنجائش دارد، اما از خود برش خطره دارد که از موی خنزیر باشد، لهذا در ترک احتیاط است.</w:t>
      </w:r>
    </w:p>
    <w:p w:rsidR="00222BB6" w:rsidRPr="00AB1DF1" w:rsidRDefault="00222BB6" w:rsidP="00222BB6">
      <w:pPr>
        <w:ind w:firstLine="284"/>
        <w:jc w:val="lowKashida"/>
        <w:rPr>
          <w:rFonts w:hint="cs"/>
          <w:rtl/>
          <w:lang w:bidi="fa-IR"/>
        </w:rPr>
      </w:pPr>
      <w:r w:rsidRPr="00AB1DF1">
        <w:rPr>
          <w:rFonts w:hint="cs"/>
          <w:rtl/>
          <w:lang w:bidi="fa-IR"/>
        </w:rPr>
        <w:t>64- در وقت سلام دست به سینه بستن یا بالای پیشانی بلند‌کردن اگر نزدیک است خلافِ سنت است اگر مسل</w:t>
      </w:r>
      <w:r w:rsidR="006A27B9" w:rsidRPr="00AB1DF1">
        <w:rPr>
          <w:rFonts w:hint="cs"/>
          <w:rtl/>
          <w:lang w:bidi="fa-IR"/>
        </w:rPr>
        <w:t>َّ</w:t>
      </w:r>
      <w:r w:rsidRPr="00AB1DF1">
        <w:rPr>
          <w:rFonts w:hint="cs"/>
          <w:rtl/>
          <w:lang w:bidi="fa-IR"/>
        </w:rPr>
        <w:t>م علیه دور است گنجائش دارد.</w:t>
      </w:r>
    </w:p>
    <w:p w:rsidR="00222BB6" w:rsidRPr="00AB1DF1" w:rsidRDefault="00222BB6" w:rsidP="00222BB6">
      <w:pPr>
        <w:ind w:firstLine="284"/>
        <w:jc w:val="lowKashida"/>
        <w:rPr>
          <w:rFonts w:hint="cs"/>
          <w:rtl/>
          <w:lang w:bidi="fa-IR"/>
        </w:rPr>
      </w:pPr>
      <w:r w:rsidRPr="00AB1DF1">
        <w:rPr>
          <w:rFonts w:hint="cs"/>
          <w:rtl/>
          <w:lang w:bidi="fa-IR"/>
        </w:rPr>
        <w:t>65- از کفار و مبتدع و فساق تعویذ و بندگرفتن روا نیست.</w:t>
      </w:r>
    </w:p>
    <w:p w:rsidR="00222BB6" w:rsidRPr="00AB1DF1" w:rsidRDefault="00222BB6" w:rsidP="00222BB6">
      <w:pPr>
        <w:ind w:firstLine="284"/>
        <w:jc w:val="lowKashida"/>
        <w:rPr>
          <w:rFonts w:hint="cs"/>
          <w:rtl/>
          <w:lang w:bidi="fa-IR"/>
        </w:rPr>
      </w:pPr>
      <w:r w:rsidRPr="00AB1DF1">
        <w:rPr>
          <w:rFonts w:hint="cs"/>
          <w:rtl/>
          <w:lang w:bidi="fa-IR"/>
        </w:rPr>
        <w:t>66- برای طلب باران یا دفع بلا ذبح‌کردن حیوانات روا نیست.</w:t>
      </w:r>
    </w:p>
    <w:p w:rsidR="00222BB6" w:rsidRPr="00AB1DF1" w:rsidRDefault="00222BB6" w:rsidP="00222BB6">
      <w:pPr>
        <w:ind w:firstLine="284"/>
        <w:jc w:val="right"/>
        <w:rPr>
          <w:rFonts w:hint="cs"/>
          <w:rtl/>
          <w:lang w:bidi="fa-IR"/>
        </w:rPr>
      </w:pPr>
      <w:r w:rsidRPr="00AB1DF1">
        <w:rPr>
          <w:rFonts w:hint="cs"/>
          <w:rtl/>
          <w:lang w:bidi="fa-IR"/>
        </w:rPr>
        <w:t>(از فتاوی دارالعلوم ج 7 و 8).</w:t>
      </w:r>
    </w:p>
    <w:p w:rsidR="00222BB6" w:rsidRPr="00AB1DF1" w:rsidRDefault="00222BB6" w:rsidP="00222BB6">
      <w:pPr>
        <w:ind w:firstLine="284"/>
        <w:jc w:val="lowKashida"/>
        <w:rPr>
          <w:rFonts w:hint="cs"/>
          <w:rtl/>
          <w:lang w:bidi="fa-IR"/>
        </w:rPr>
      </w:pPr>
      <w:r w:rsidRPr="00AB1DF1">
        <w:rPr>
          <w:rFonts w:hint="cs"/>
          <w:rtl/>
          <w:lang w:bidi="fa-IR"/>
        </w:rPr>
        <w:t>67- بعد فاژه استغفر الله گفتن در کدام روایتی نیامده است.</w:t>
      </w:r>
    </w:p>
    <w:p w:rsidR="00222BB6" w:rsidRPr="00AB1DF1" w:rsidRDefault="00222BB6" w:rsidP="006A27B9">
      <w:pPr>
        <w:ind w:firstLine="284"/>
        <w:jc w:val="lowKashida"/>
        <w:rPr>
          <w:rFonts w:hint="cs"/>
          <w:rtl/>
          <w:lang w:bidi="fa-IR"/>
        </w:rPr>
      </w:pPr>
      <w:r w:rsidRPr="00AB1DF1">
        <w:rPr>
          <w:rFonts w:hint="cs"/>
          <w:rtl/>
          <w:lang w:bidi="fa-IR"/>
        </w:rPr>
        <w:t xml:space="preserve">68- نوشتنِ قرآن پاک در تعویذ و غیره به خون یا به نجاستی دیگر بدونِ اجبار و اضطرار به قصد و اختیارِ خود کفر است، اما اگر او را بادشاهی مجبور کرد به قتل یا قطع اعضاء و آن اجبارکننده را قدرت هم باشد آن وقت ارتکابِ چنین عمل روا باشد، ولی بازهم صبر اولى است تا او را بکشند. و در حالت اضطرار مرضی که حکیم عالم متقی تجربه‌کار بگوید که: این شخص را اگر به این نوع معالجه کرده نشود، می‌میرد هم گنجائش دارد ورنه </w:t>
      </w:r>
      <w:r w:rsidR="006A27B9" w:rsidRPr="00AB1DF1">
        <w:rPr>
          <w:rFonts w:hint="cs"/>
          <w:rtl/>
          <w:lang w:bidi="fa-IR"/>
        </w:rPr>
        <w:t>گنجائش ندارد</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69- سر برهنه تلاوتِ قرآن پاک جائز است.</w:t>
      </w:r>
    </w:p>
    <w:p w:rsidR="00222BB6" w:rsidRPr="00AB1DF1" w:rsidRDefault="00222BB6" w:rsidP="006A27B9">
      <w:pPr>
        <w:ind w:firstLine="284"/>
        <w:jc w:val="lowKashida"/>
        <w:rPr>
          <w:rFonts w:hint="cs"/>
          <w:rtl/>
          <w:lang w:bidi="fa-IR"/>
        </w:rPr>
      </w:pPr>
      <w:r w:rsidRPr="00AB1DF1">
        <w:rPr>
          <w:rFonts w:hint="cs"/>
          <w:rtl/>
          <w:lang w:bidi="fa-IR"/>
        </w:rPr>
        <w:t>70- سوختنِ اوراق پاره</w:t>
      </w:r>
      <w:r w:rsidR="006A27B9" w:rsidRPr="00AB1DF1">
        <w:rPr>
          <w:rFonts w:hint="cs"/>
          <w:rtl/>
          <w:lang w:bidi="fa-IR"/>
        </w:rPr>
        <w:t xml:space="preserve"> شدة </w:t>
      </w:r>
      <w:r w:rsidRPr="00AB1DF1">
        <w:rPr>
          <w:rFonts w:hint="cs"/>
          <w:rtl/>
          <w:lang w:bidi="fa-IR"/>
        </w:rPr>
        <w:t>قرآن خلافِ اولی است، به طریق ادب دفن کند.</w:t>
      </w:r>
    </w:p>
    <w:p w:rsidR="00222BB6" w:rsidRPr="00AB1DF1" w:rsidRDefault="00222BB6" w:rsidP="00222BB6">
      <w:pPr>
        <w:ind w:firstLine="284"/>
        <w:jc w:val="lowKashida"/>
        <w:rPr>
          <w:rFonts w:hint="cs"/>
          <w:rtl/>
          <w:lang w:bidi="fa-IR"/>
        </w:rPr>
      </w:pPr>
      <w:r w:rsidRPr="00AB1DF1">
        <w:rPr>
          <w:rFonts w:hint="cs"/>
          <w:rtl/>
          <w:lang w:bidi="fa-IR"/>
        </w:rPr>
        <w:t>71- استعمال غلاف ابریشمی بر قرآن مقدس جائز است.</w:t>
      </w:r>
    </w:p>
    <w:p w:rsidR="00222BB6" w:rsidRPr="00AB1DF1" w:rsidRDefault="00222BB6" w:rsidP="006A27B9">
      <w:pPr>
        <w:ind w:firstLine="284"/>
        <w:jc w:val="lowKashida"/>
        <w:rPr>
          <w:rFonts w:hint="cs"/>
          <w:rtl/>
          <w:lang w:bidi="fa-IR"/>
        </w:rPr>
      </w:pPr>
      <w:r w:rsidRPr="00AB1DF1">
        <w:rPr>
          <w:rFonts w:hint="cs"/>
          <w:rtl/>
          <w:lang w:bidi="fa-IR"/>
        </w:rPr>
        <w:t xml:space="preserve">72- کسی که در ذکر اسم ذات یا </w:t>
      </w:r>
      <w:r w:rsidR="006A27B9" w:rsidRPr="00AB1DF1">
        <w:rPr>
          <w:rFonts w:hint="cs"/>
          <w:rtl/>
          <w:lang w:bidi="fa-IR"/>
        </w:rPr>
        <w:t>کلمة طیبه</w:t>
      </w:r>
      <w:r w:rsidRPr="00AB1DF1">
        <w:rPr>
          <w:rFonts w:hint="cs"/>
          <w:rtl/>
          <w:lang w:bidi="fa-IR"/>
        </w:rPr>
        <w:t xml:space="preserve"> مشغول است و دیگر</w:t>
      </w:r>
      <w:r w:rsidR="006A27B9" w:rsidRPr="00AB1DF1">
        <w:rPr>
          <w:rFonts w:hint="cs"/>
          <w:rtl/>
          <w:lang w:bidi="fa-IR"/>
        </w:rPr>
        <w:t>ی</w:t>
      </w:r>
      <w:r w:rsidRPr="00AB1DF1">
        <w:rPr>
          <w:rFonts w:hint="cs"/>
          <w:rtl/>
          <w:lang w:bidi="fa-IR"/>
        </w:rPr>
        <w:t xml:space="preserve"> تلاوتِ قرآن می‌کند آن را گوش کند یا مشغول وظیفة خود؟ بلکه مشغول گردد.</w:t>
      </w:r>
    </w:p>
    <w:p w:rsidR="00222BB6" w:rsidRPr="00AB1DF1" w:rsidRDefault="00222BB6" w:rsidP="00222BB6">
      <w:pPr>
        <w:ind w:firstLine="284"/>
        <w:jc w:val="lowKashida"/>
        <w:rPr>
          <w:rFonts w:hint="cs"/>
          <w:rtl/>
          <w:lang w:bidi="fa-IR"/>
        </w:rPr>
      </w:pPr>
      <w:r w:rsidRPr="00AB1DF1">
        <w:rPr>
          <w:rFonts w:hint="cs"/>
          <w:rtl/>
          <w:lang w:bidi="fa-IR"/>
        </w:rPr>
        <w:t>73- قرآنکریم را به غرض زینت در آئینه بندکردن و روی دیوار زدن روا نیست، خلافِ ادب است و به غرض تبرک جائز است.</w:t>
      </w:r>
    </w:p>
    <w:p w:rsidR="00222BB6" w:rsidRPr="00AB1DF1" w:rsidRDefault="00222BB6" w:rsidP="0060371A">
      <w:pPr>
        <w:ind w:firstLine="284"/>
        <w:jc w:val="lowKashida"/>
        <w:rPr>
          <w:rFonts w:hint="cs"/>
          <w:rtl/>
          <w:lang w:bidi="fa-IR"/>
        </w:rPr>
      </w:pPr>
      <w:r w:rsidRPr="00AB1DF1">
        <w:rPr>
          <w:rFonts w:hint="cs"/>
          <w:rtl/>
          <w:lang w:bidi="fa-IR"/>
        </w:rPr>
        <w:t xml:space="preserve">74- دعای </w:t>
      </w:r>
      <w:r w:rsidRPr="00AB1DF1">
        <w:rPr>
          <w:rFonts w:cs="CTraditional Arabic" w:hint="cs"/>
          <w:rtl/>
          <w:lang w:bidi="fa-IR"/>
        </w:rPr>
        <w:t>«</w:t>
      </w:r>
      <w:r w:rsidRPr="00AB1DF1">
        <w:rPr>
          <w:rFonts w:cs="Traditional Arabic" w:hint="cs"/>
          <w:b/>
          <w:bCs/>
          <w:rtl/>
          <w:lang w:bidi="fa-IR"/>
        </w:rPr>
        <w:t>ناد علی مظهر العجائب الخ</w:t>
      </w:r>
      <w:r w:rsidRPr="00AB1DF1">
        <w:rPr>
          <w:rFonts w:cs="CTraditional Arabic" w:hint="cs"/>
          <w:rtl/>
          <w:lang w:bidi="fa-IR"/>
        </w:rPr>
        <w:t>»</w:t>
      </w:r>
      <w:r w:rsidRPr="00AB1DF1">
        <w:rPr>
          <w:rFonts w:hint="cs"/>
          <w:rtl/>
          <w:lang w:bidi="fa-IR"/>
        </w:rPr>
        <w:t xml:space="preserve"> </w:t>
      </w:r>
      <w:r w:rsidR="0060371A" w:rsidRPr="00AB1DF1">
        <w:rPr>
          <w:rFonts w:hint="cs"/>
          <w:rtl/>
          <w:lang w:bidi="fa-IR"/>
        </w:rPr>
        <w:t>حرام</w:t>
      </w:r>
      <w:r w:rsidRPr="00AB1DF1">
        <w:rPr>
          <w:rFonts w:hint="cs"/>
          <w:rtl/>
          <w:lang w:bidi="fa-IR"/>
        </w:rPr>
        <w:t xml:space="preserve"> و نارواست.</w:t>
      </w:r>
    </w:p>
    <w:p w:rsidR="00222BB6" w:rsidRPr="00AB1DF1" w:rsidRDefault="00222BB6" w:rsidP="0060371A">
      <w:pPr>
        <w:ind w:firstLine="284"/>
        <w:jc w:val="lowKashida"/>
        <w:rPr>
          <w:rFonts w:hint="cs"/>
          <w:rtl/>
          <w:lang w:bidi="fa-IR"/>
        </w:rPr>
      </w:pPr>
      <w:r w:rsidRPr="00AB1DF1">
        <w:rPr>
          <w:rFonts w:hint="cs"/>
          <w:rtl/>
          <w:lang w:bidi="fa-IR"/>
        </w:rPr>
        <w:t xml:space="preserve">75- قاچاق آوردن </w:t>
      </w:r>
      <w:r w:rsidR="0060371A" w:rsidRPr="00AB1DF1">
        <w:rPr>
          <w:rFonts w:hint="cs"/>
          <w:rtl/>
          <w:lang w:bidi="fa-IR"/>
        </w:rPr>
        <w:t xml:space="preserve">کالای </w:t>
      </w:r>
      <w:r w:rsidRPr="00AB1DF1">
        <w:rPr>
          <w:rFonts w:hint="cs"/>
          <w:rtl/>
          <w:lang w:bidi="fa-IR"/>
        </w:rPr>
        <w:t xml:space="preserve">که قانوناً منع است، چون که خطرة جان و آبرو دارد و در خطره افتادن </w:t>
      </w:r>
      <w:r w:rsidR="0060371A" w:rsidRPr="00AB1DF1">
        <w:rPr>
          <w:rFonts w:hint="cs"/>
          <w:rtl/>
          <w:lang w:bidi="fa-IR"/>
        </w:rPr>
        <w:t xml:space="preserve">آن دو </w:t>
      </w:r>
      <w:r w:rsidRPr="00AB1DF1">
        <w:rPr>
          <w:rFonts w:hint="cs"/>
          <w:rtl/>
          <w:lang w:bidi="fa-IR"/>
        </w:rPr>
        <w:t xml:space="preserve">شرعاً ناجائز </w:t>
      </w:r>
      <w:r w:rsidR="0060371A" w:rsidRPr="00AB1DF1">
        <w:rPr>
          <w:rFonts w:hint="cs"/>
          <w:rtl/>
          <w:lang w:bidi="fa-IR"/>
        </w:rPr>
        <w:t>ا</w:t>
      </w:r>
      <w:r w:rsidRPr="00AB1DF1">
        <w:rPr>
          <w:rFonts w:hint="cs"/>
          <w:rtl/>
          <w:lang w:bidi="fa-IR"/>
        </w:rPr>
        <w:t>ست</w:t>
      </w:r>
      <w:r w:rsidR="0060371A" w:rsidRPr="00AB1DF1">
        <w:rPr>
          <w:rFonts w:hint="cs"/>
          <w:rtl/>
          <w:lang w:bidi="fa-IR"/>
        </w:rPr>
        <w:t>،</w:t>
      </w:r>
      <w:r w:rsidRPr="00AB1DF1">
        <w:rPr>
          <w:rFonts w:hint="cs"/>
          <w:rtl/>
          <w:lang w:bidi="fa-IR"/>
        </w:rPr>
        <w:t xml:space="preserve"> ازین سبب </w:t>
      </w:r>
      <w:r w:rsidR="0060371A" w:rsidRPr="00AB1DF1">
        <w:rPr>
          <w:rFonts w:hint="cs"/>
          <w:rtl/>
          <w:lang w:bidi="fa-IR"/>
        </w:rPr>
        <w:t xml:space="preserve">از این  کار </w:t>
      </w:r>
      <w:r w:rsidRPr="00AB1DF1">
        <w:rPr>
          <w:rFonts w:hint="cs"/>
          <w:rtl/>
          <w:lang w:bidi="fa-IR"/>
        </w:rPr>
        <w:t xml:space="preserve">احتراز </w:t>
      </w:r>
      <w:r w:rsidR="0060371A" w:rsidRPr="00AB1DF1">
        <w:rPr>
          <w:rFonts w:hint="cs"/>
          <w:rtl/>
          <w:lang w:bidi="fa-IR"/>
        </w:rPr>
        <w:t>باید کرد</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76- مزدوری برای عکس کشی حرام است.</w:t>
      </w:r>
    </w:p>
    <w:p w:rsidR="00222BB6" w:rsidRPr="00AB1DF1" w:rsidRDefault="00222BB6" w:rsidP="0060371A">
      <w:pPr>
        <w:ind w:firstLine="284"/>
        <w:jc w:val="lowKashida"/>
        <w:rPr>
          <w:rFonts w:hint="cs"/>
          <w:rtl/>
          <w:lang w:bidi="fa-IR"/>
        </w:rPr>
      </w:pPr>
      <w:r w:rsidRPr="00AB1DF1">
        <w:rPr>
          <w:rFonts w:hint="cs"/>
          <w:rtl/>
          <w:lang w:bidi="fa-IR"/>
        </w:rPr>
        <w:t>77- هر فعل ناجائز مثل سینما و تلویزیون</w:t>
      </w:r>
      <w:r w:rsidRPr="00AB1DF1">
        <w:rPr>
          <w:rFonts w:hint="eastAsia"/>
          <w:rtl/>
          <w:lang w:bidi="fa-IR"/>
        </w:rPr>
        <w:t>‌</w:t>
      </w:r>
      <w:r w:rsidR="0060371A" w:rsidRPr="00AB1DF1">
        <w:rPr>
          <w:rFonts w:hint="cs"/>
          <w:rtl/>
          <w:lang w:bidi="fa-IR"/>
        </w:rPr>
        <w:t xml:space="preserve">سازی و رادیو و باجه‌سازی، </w:t>
      </w:r>
      <w:r w:rsidRPr="00AB1DF1">
        <w:rPr>
          <w:rFonts w:hint="cs"/>
          <w:rtl/>
          <w:lang w:bidi="fa-IR"/>
        </w:rPr>
        <w:t xml:space="preserve">مزدوری </w:t>
      </w:r>
      <w:r w:rsidR="0060371A" w:rsidRPr="00AB1DF1">
        <w:rPr>
          <w:rFonts w:hint="cs"/>
          <w:rtl/>
          <w:lang w:bidi="fa-IR"/>
        </w:rPr>
        <w:t xml:space="preserve">آن </w:t>
      </w:r>
      <w:r w:rsidRPr="00AB1DF1">
        <w:rPr>
          <w:rFonts w:hint="cs"/>
          <w:rtl/>
          <w:lang w:bidi="fa-IR"/>
        </w:rPr>
        <w:t>هم روا نیست.</w:t>
      </w:r>
    </w:p>
    <w:p w:rsidR="00222BB6" w:rsidRPr="00AB1DF1" w:rsidRDefault="00222BB6" w:rsidP="00222BB6">
      <w:pPr>
        <w:ind w:firstLine="284"/>
        <w:jc w:val="lowKashida"/>
        <w:rPr>
          <w:rFonts w:hint="cs"/>
          <w:rtl/>
          <w:lang w:bidi="fa-IR"/>
        </w:rPr>
      </w:pPr>
      <w:r w:rsidRPr="00AB1DF1">
        <w:rPr>
          <w:rFonts w:hint="cs"/>
          <w:rtl/>
          <w:lang w:bidi="fa-IR"/>
        </w:rPr>
        <w:t>78- اختیار هر مأموریت که در آن خلافِ شرع کردن می‌خواهد حرامست.</w:t>
      </w:r>
    </w:p>
    <w:p w:rsidR="00222BB6" w:rsidRPr="00AB1DF1" w:rsidRDefault="00222BB6" w:rsidP="00222BB6">
      <w:pPr>
        <w:ind w:firstLine="284"/>
        <w:jc w:val="lowKashida"/>
        <w:rPr>
          <w:rFonts w:hint="cs"/>
          <w:rtl/>
          <w:lang w:bidi="fa-IR"/>
        </w:rPr>
      </w:pPr>
      <w:r w:rsidRPr="00AB1DF1">
        <w:rPr>
          <w:rFonts w:hint="cs"/>
          <w:rtl/>
          <w:lang w:bidi="fa-IR"/>
        </w:rPr>
        <w:t>79- برای استقبال اکابر ایستادن جواز دارد، اما دست بسته ایستادن روا نیست.</w:t>
      </w:r>
    </w:p>
    <w:p w:rsidR="00222BB6" w:rsidRPr="00AB1DF1" w:rsidRDefault="00222BB6" w:rsidP="00222BB6">
      <w:pPr>
        <w:jc w:val="center"/>
        <w:rPr>
          <w:rFonts w:hint="cs"/>
          <w:rtl/>
          <w:lang w:bidi="fa-IR"/>
        </w:rPr>
      </w:pPr>
      <w:r w:rsidRPr="00AB1DF1">
        <w:rPr>
          <w:rFonts w:hint="cs"/>
          <w:rtl/>
          <w:lang w:bidi="fa-IR"/>
        </w:rPr>
        <w:t>***</w:t>
      </w:r>
    </w:p>
    <w:p w:rsidR="00A10951" w:rsidRDefault="00A10951" w:rsidP="00FC59E7">
      <w:pPr>
        <w:pStyle w:val="a0"/>
        <w:rPr>
          <w:rtl/>
        </w:rPr>
        <w:sectPr w:rsidR="00A10951" w:rsidSect="0033470C">
          <w:footnotePr>
            <w:numRestart w:val="eachPage"/>
          </w:footnotePr>
          <w:type w:val="oddPage"/>
          <w:pgSz w:w="11906" w:h="16838" w:code="9"/>
          <w:pgMar w:top="3402" w:right="2778" w:bottom="3402" w:left="2778" w:header="3402" w:footer="3402" w:gutter="170"/>
          <w:cols w:space="708"/>
          <w:titlePg/>
          <w:bidi/>
          <w:rtlGutter/>
          <w:docGrid w:linePitch="381"/>
        </w:sectPr>
      </w:pPr>
    </w:p>
    <w:p w:rsidR="00A10951" w:rsidRDefault="00A10951" w:rsidP="00A10951">
      <w:pPr>
        <w:pStyle w:val="a1"/>
        <w:rPr>
          <w:rFonts w:hint="cs"/>
          <w:rtl/>
        </w:rPr>
      </w:pPr>
    </w:p>
    <w:p w:rsidR="00222BB6" w:rsidRPr="00AB1DF1" w:rsidRDefault="00222BB6" w:rsidP="00A10951">
      <w:pPr>
        <w:pStyle w:val="a1"/>
        <w:rPr>
          <w:rFonts w:hint="cs"/>
          <w:rtl/>
        </w:rPr>
      </w:pPr>
      <w:bookmarkStart w:id="243" w:name="_Toc257927179"/>
      <w:bookmarkStart w:id="244" w:name="_Toc257927309"/>
      <w:r w:rsidRPr="00AB1DF1">
        <w:rPr>
          <w:rFonts w:hint="cs"/>
          <w:rtl/>
        </w:rPr>
        <w:t>بیان بعض بدعاتِ متصوفه و مسائلِ چند</w:t>
      </w:r>
      <w:bookmarkEnd w:id="243"/>
      <w:bookmarkEnd w:id="244"/>
    </w:p>
    <w:p w:rsidR="0060371A" w:rsidRPr="00AB1DF1" w:rsidRDefault="00222BB6" w:rsidP="00A10951">
      <w:pPr>
        <w:jc w:val="lowKashida"/>
        <w:rPr>
          <w:rFonts w:hint="cs"/>
          <w:rtl/>
          <w:lang w:bidi="fa-IR"/>
        </w:rPr>
      </w:pPr>
      <w:r w:rsidRPr="00AB1DF1">
        <w:rPr>
          <w:rFonts w:hint="cs"/>
          <w:rtl/>
          <w:lang w:bidi="fa-IR"/>
        </w:rPr>
        <w:t xml:space="preserve">شاه اسماعیل شهید </w:t>
      </w:r>
      <w:r w:rsidRPr="00AB1DF1">
        <w:rPr>
          <w:rFonts w:cs="CTraditional Arabic" w:hint="cs"/>
          <w:rtl/>
          <w:lang w:bidi="fa-IR"/>
        </w:rPr>
        <w:t>/</w:t>
      </w:r>
      <w:r w:rsidRPr="00AB1DF1">
        <w:rPr>
          <w:rFonts w:hint="cs"/>
          <w:rtl/>
          <w:lang w:bidi="fa-IR"/>
        </w:rPr>
        <w:t xml:space="preserve"> و قدس سرّه و بّرد مضجعه در صراط مستقیم ص 43 می‌فرماید: </w:t>
      </w:r>
      <w:r w:rsidRPr="00AB1DF1">
        <w:rPr>
          <w:rFonts w:cs="CTraditional Arabic" w:hint="cs"/>
          <w:rtl/>
          <w:lang w:bidi="fa-IR"/>
        </w:rPr>
        <w:t>«</w:t>
      </w:r>
      <w:r w:rsidRPr="00AB1DF1">
        <w:rPr>
          <w:rFonts w:hint="cs"/>
          <w:rtl/>
          <w:lang w:bidi="fa-IR"/>
        </w:rPr>
        <w:t>کشف و شهود که از مزاولتِ اعمال و اشغالِ سلوک پیش می‌آید مشترک در میانِ مؤمن و کافر و مبتدع و مُتبعِ سنت می‌باشد، لیکن ایمانِ مؤمن و عزم و اتباعِ سنتِ او باعث مقبولیتِ اوست، و کفر کافر و الحادِ ملحد و بدعتِ مبتدع مورثِ ردِ او، پس صرف آن کشف و شهود را کمالی که مطلوب از انسانست دانستن خطائی محض است</w:t>
      </w:r>
      <w:r w:rsidRPr="00AB1DF1">
        <w:rPr>
          <w:rFonts w:cs="CTraditional Arabic" w:hint="cs"/>
          <w:rtl/>
          <w:lang w:bidi="fa-IR"/>
        </w:rPr>
        <w:t>»</w:t>
      </w:r>
      <w:r w:rsidR="0060371A"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1- از عمده مخلان راه حق ملحدان صوفی شعار اند که از مخافتِ شرع باک نمی‌کنند، بلکه التزامِ آن را طریقِ خود می‌دانند و اشغالِ قبیحه مبتدعه شرک‌آمیز تعلیم و تعلم نمایند و کلام الحاد را در مردم افشا می‌کنند و حسب اقوال و افعالِ ایشان با ایشان معامله کند.</w:t>
      </w:r>
    </w:p>
    <w:p w:rsidR="00222BB6" w:rsidRPr="00AB1DF1" w:rsidRDefault="00222BB6" w:rsidP="0060371A">
      <w:pPr>
        <w:ind w:firstLine="284"/>
        <w:jc w:val="lowKashida"/>
        <w:rPr>
          <w:rFonts w:hint="cs"/>
          <w:rtl/>
          <w:lang w:bidi="fa-IR"/>
        </w:rPr>
      </w:pPr>
      <w:r w:rsidRPr="00AB1DF1">
        <w:rPr>
          <w:rFonts w:hint="cs"/>
          <w:rtl/>
          <w:lang w:bidi="fa-IR"/>
        </w:rPr>
        <w:t>2- سماع و غزل‌خوانی‌شان به غیر شرائطِ جواز</w:t>
      </w:r>
      <w:r w:rsidR="0060371A" w:rsidRPr="00AB1DF1">
        <w:rPr>
          <w:rFonts w:hint="cs"/>
          <w:rtl/>
          <w:lang w:bidi="fa-IR"/>
        </w:rPr>
        <w:t xml:space="preserve"> است</w:t>
      </w:r>
      <w:r w:rsidRPr="00AB1DF1">
        <w:rPr>
          <w:rFonts w:hint="cs"/>
          <w:rtl/>
          <w:lang w:bidi="fa-IR"/>
        </w:rPr>
        <w:t>.</w:t>
      </w:r>
    </w:p>
    <w:p w:rsidR="00222BB6" w:rsidRPr="00AB1DF1" w:rsidRDefault="0060371A" w:rsidP="00222BB6">
      <w:pPr>
        <w:ind w:firstLine="284"/>
        <w:jc w:val="lowKashida"/>
        <w:rPr>
          <w:rFonts w:hint="cs"/>
          <w:rtl/>
          <w:lang w:bidi="fa-IR"/>
        </w:rPr>
      </w:pPr>
      <w:r w:rsidRPr="00AB1DF1">
        <w:rPr>
          <w:rFonts w:hint="cs"/>
          <w:rtl/>
          <w:lang w:bidi="fa-IR"/>
        </w:rPr>
        <w:t>3- حسن‌پرستی و ام</w:t>
      </w:r>
      <w:r w:rsidR="00222BB6" w:rsidRPr="00AB1DF1">
        <w:rPr>
          <w:rFonts w:hint="cs"/>
          <w:rtl/>
          <w:lang w:bidi="fa-IR"/>
        </w:rPr>
        <w:t>ر</w:t>
      </w:r>
      <w:r w:rsidRPr="00AB1DF1">
        <w:rPr>
          <w:rFonts w:hint="cs"/>
          <w:rtl/>
          <w:lang w:bidi="fa-IR"/>
        </w:rPr>
        <w:t>ُ</w:t>
      </w:r>
      <w:r w:rsidR="00222BB6" w:rsidRPr="00AB1DF1">
        <w:rPr>
          <w:rFonts w:hint="cs"/>
          <w:rtl/>
          <w:lang w:bidi="fa-IR"/>
        </w:rPr>
        <w:t>د پرستی است.</w:t>
      </w:r>
    </w:p>
    <w:p w:rsidR="00222BB6" w:rsidRPr="00AB1DF1" w:rsidRDefault="00222BB6" w:rsidP="00222BB6">
      <w:pPr>
        <w:ind w:firstLine="284"/>
        <w:jc w:val="lowKashida"/>
        <w:rPr>
          <w:rFonts w:hint="cs"/>
          <w:rtl/>
          <w:lang w:bidi="fa-IR"/>
        </w:rPr>
      </w:pPr>
      <w:r w:rsidRPr="00AB1DF1">
        <w:rPr>
          <w:rFonts w:hint="cs"/>
          <w:rtl/>
          <w:lang w:bidi="fa-IR"/>
        </w:rPr>
        <w:t>4- به تکلف گریه‌کردن و در وجدآوردنِ خود است.</w:t>
      </w:r>
    </w:p>
    <w:p w:rsidR="00222BB6" w:rsidRPr="00AB1DF1" w:rsidRDefault="00222BB6" w:rsidP="0060371A">
      <w:pPr>
        <w:ind w:firstLine="284"/>
        <w:jc w:val="lowKashida"/>
        <w:rPr>
          <w:rFonts w:hint="cs"/>
          <w:rtl/>
          <w:lang w:bidi="fa-IR"/>
        </w:rPr>
      </w:pPr>
      <w:r w:rsidRPr="00AB1DF1">
        <w:rPr>
          <w:rFonts w:hint="cs"/>
          <w:rtl/>
          <w:lang w:bidi="fa-IR"/>
        </w:rPr>
        <w:t>5- اجتماع زنان و مردان</w:t>
      </w:r>
      <w:r w:rsidR="0060371A" w:rsidRPr="00AB1DF1">
        <w:rPr>
          <w:rFonts w:hint="cs"/>
          <w:rtl/>
          <w:lang w:bidi="fa-IR"/>
        </w:rPr>
        <w:t xml:space="preserve"> در یک مجلس</w:t>
      </w:r>
      <w:r w:rsidRPr="00AB1DF1">
        <w:rPr>
          <w:rFonts w:hint="cs"/>
          <w:rtl/>
          <w:lang w:bidi="fa-IR"/>
        </w:rPr>
        <w:t xml:space="preserve"> است.</w:t>
      </w:r>
    </w:p>
    <w:p w:rsidR="00222BB6" w:rsidRPr="00AB1DF1" w:rsidRDefault="00222BB6" w:rsidP="0060371A">
      <w:pPr>
        <w:ind w:firstLine="284"/>
        <w:jc w:val="lowKashida"/>
        <w:rPr>
          <w:rFonts w:hint="cs"/>
          <w:rtl/>
          <w:lang w:bidi="fa-IR"/>
        </w:rPr>
      </w:pPr>
      <w:r w:rsidRPr="00AB1DF1">
        <w:rPr>
          <w:rFonts w:hint="cs"/>
          <w:rtl/>
          <w:lang w:bidi="fa-IR"/>
        </w:rPr>
        <w:t>6- نداءکردنِ مشائخ از بعید</w:t>
      </w:r>
      <w:r w:rsidR="0060371A" w:rsidRPr="00AB1DF1">
        <w:rPr>
          <w:rFonts w:hint="cs"/>
          <w:rtl/>
          <w:lang w:bidi="fa-IR"/>
        </w:rPr>
        <w:t xml:space="preserve"> است</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 xml:space="preserve">7- استعمال کلماتِ بی‌ادبانه است در حضرت الهی و حضرت رسول الله </w:t>
      </w:r>
      <w:r w:rsidRPr="00AB1DF1">
        <w:rPr>
          <w:rFonts w:hint="cs"/>
          <w:lang w:bidi="fa-IR"/>
        </w:rPr>
        <w:sym w:font="AGA Arabesque" w:char="F072"/>
      </w:r>
      <w:r w:rsidRPr="00AB1DF1">
        <w:rPr>
          <w:rFonts w:hint="cs"/>
          <w:rtl/>
          <w:lang w:bidi="fa-IR"/>
        </w:rPr>
        <w:t xml:space="preserve"> و جنت در مجالس یا در اشعارِ خود </w:t>
      </w:r>
      <w:r w:rsidRPr="00AB1DF1">
        <w:rPr>
          <w:rFonts w:cs="Times New Roman" w:hint="cs"/>
          <w:rtl/>
          <w:lang w:bidi="fa-IR"/>
        </w:rPr>
        <w:t>–</w:t>
      </w:r>
      <w:r w:rsidRPr="00AB1DF1">
        <w:rPr>
          <w:rFonts w:hint="cs"/>
          <w:rtl/>
          <w:lang w:bidi="fa-IR"/>
        </w:rPr>
        <w:t xml:space="preserve"> بیت:</w:t>
      </w:r>
    </w:p>
    <w:p w:rsidR="00222BB6" w:rsidRPr="00A10951" w:rsidRDefault="00222BB6" w:rsidP="00F5286D">
      <w:pPr>
        <w:ind w:left="1531" w:right="1531"/>
        <w:jc w:val="lowKashida"/>
        <w:rPr>
          <w:rFonts w:hint="cs"/>
          <w:sz w:val="2"/>
          <w:szCs w:val="2"/>
          <w:rtl/>
          <w:lang w:bidi="fa-IR"/>
        </w:rPr>
      </w:pPr>
      <w:r w:rsidRPr="00AB1DF1">
        <w:rPr>
          <w:rFonts w:hint="cs"/>
          <w:rtl/>
          <w:lang w:bidi="fa-IR"/>
        </w:rPr>
        <w:t>حافظا علم و ادب ورز که حضرتِ شاه</w:t>
      </w:r>
      <w:r w:rsidRPr="00AB1DF1">
        <w:rPr>
          <w:rFonts w:hint="cs"/>
          <w:rtl/>
          <w:lang w:bidi="fa-IR"/>
        </w:rPr>
        <w:br/>
        <w:t>هرکرا نیست ادب لائقِ صحبت نبود</w:t>
      </w:r>
      <w:r w:rsidRPr="00AB1DF1">
        <w:rPr>
          <w:rFonts w:hint="cs"/>
          <w:rtl/>
          <w:lang w:bidi="fa-IR"/>
        </w:rPr>
        <w:br/>
      </w:r>
    </w:p>
    <w:p w:rsidR="00222BB6" w:rsidRPr="00AB1DF1" w:rsidRDefault="00222BB6" w:rsidP="0060371A">
      <w:pPr>
        <w:ind w:firstLine="284"/>
        <w:jc w:val="lowKashida"/>
        <w:rPr>
          <w:rFonts w:hint="cs"/>
          <w:rtl/>
          <w:lang w:bidi="fa-IR"/>
        </w:rPr>
      </w:pPr>
      <w:r w:rsidRPr="00AB1DF1">
        <w:rPr>
          <w:rFonts w:hint="cs"/>
          <w:rtl/>
          <w:lang w:bidi="fa-IR"/>
        </w:rPr>
        <w:t xml:space="preserve">8- </w:t>
      </w:r>
      <w:r w:rsidR="0060371A" w:rsidRPr="00AB1DF1">
        <w:rPr>
          <w:rFonts w:hint="cs"/>
          <w:rtl/>
          <w:lang w:bidi="fa-IR"/>
        </w:rPr>
        <w:t>ارتباط داشتن بین نامحرم</w:t>
      </w:r>
      <w:r w:rsidRPr="00AB1DF1">
        <w:rPr>
          <w:rFonts w:hint="cs"/>
          <w:rtl/>
          <w:lang w:bidi="fa-IR"/>
        </w:rPr>
        <w:t xml:space="preserve"> فتن</w:t>
      </w:r>
      <w:r w:rsidR="0060371A" w:rsidRPr="00AB1DF1">
        <w:rPr>
          <w:rFonts w:hint="cs"/>
          <w:rtl/>
          <w:lang w:bidi="fa-IR"/>
        </w:rPr>
        <w:t>ة</w:t>
      </w:r>
      <w:r w:rsidRPr="00AB1DF1">
        <w:rPr>
          <w:rFonts w:hint="cs"/>
          <w:rtl/>
          <w:lang w:bidi="fa-IR"/>
        </w:rPr>
        <w:t xml:space="preserve"> </w:t>
      </w:r>
      <w:r w:rsidR="0060371A" w:rsidRPr="00AB1DF1">
        <w:rPr>
          <w:rFonts w:hint="cs"/>
          <w:rtl/>
          <w:lang w:bidi="fa-IR"/>
        </w:rPr>
        <w:t>بس بزرگ است</w:t>
      </w:r>
      <w:r w:rsidRPr="00AB1DF1">
        <w:rPr>
          <w:rFonts w:hint="cs"/>
          <w:rtl/>
          <w:lang w:bidi="fa-IR"/>
        </w:rPr>
        <w:t>.</w:t>
      </w:r>
    </w:p>
    <w:p w:rsidR="00222BB6" w:rsidRPr="00AB1DF1" w:rsidRDefault="00222BB6" w:rsidP="0060371A">
      <w:pPr>
        <w:ind w:firstLine="284"/>
        <w:jc w:val="lowKashida"/>
        <w:rPr>
          <w:rFonts w:hint="cs"/>
          <w:rtl/>
          <w:lang w:bidi="fa-IR"/>
        </w:rPr>
      </w:pPr>
      <w:r w:rsidRPr="00AB1DF1">
        <w:rPr>
          <w:rFonts w:hint="cs"/>
          <w:rtl/>
          <w:lang w:bidi="fa-IR"/>
        </w:rPr>
        <w:t>9- حلقه‌بستن و در مساجد نشستن به خواندن ذکر جهر.</w:t>
      </w:r>
    </w:p>
    <w:p w:rsidR="00222BB6" w:rsidRPr="00AB1DF1" w:rsidRDefault="00222BB6" w:rsidP="00222BB6">
      <w:pPr>
        <w:ind w:firstLine="284"/>
        <w:jc w:val="lowKashida"/>
        <w:rPr>
          <w:rFonts w:hint="cs"/>
          <w:rtl/>
          <w:lang w:bidi="fa-IR"/>
        </w:rPr>
      </w:pPr>
      <w:r w:rsidRPr="00AB1DF1">
        <w:rPr>
          <w:rFonts w:hint="cs"/>
          <w:rtl/>
          <w:lang w:bidi="fa-IR"/>
        </w:rPr>
        <w:t>10- برائی زیارتِ قبور سفرکردن.</w:t>
      </w:r>
    </w:p>
    <w:p w:rsidR="00222BB6" w:rsidRPr="00AB1DF1" w:rsidRDefault="00222BB6" w:rsidP="00222BB6">
      <w:pPr>
        <w:ind w:firstLine="284"/>
        <w:jc w:val="lowKashida"/>
        <w:rPr>
          <w:rFonts w:hint="cs"/>
          <w:rtl/>
          <w:lang w:bidi="fa-IR"/>
        </w:rPr>
      </w:pPr>
      <w:r w:rsidRPr="00AB1DF1">
        <w:rPr>
          <w:rFonts w:hint="cs"/>
          <w:rtl/>
          <w:lang w:bidi="fa-IR"/>
        </w:rPr>
        <w:t>11- اینکه گوید: مرا از خواندنِ اشعار فیض بیشتر می‌رسد از تلاوتِ قرآن.</w:t>
      </w:r>
    </w:p>
    <w:p w:rsidR="00222BB6" w:rsidRPr="00AB1DF1" w:rsidRDefault="00222BB6" w:rsidP="00222BB6">
      <w:pPr>
        <w:ind w:firstLine="284"/>
        <w:jc w:val="lowKashida"/>
        <w:rPr>
          <w:rFonts w:hint="cs"/>
          <w:rtl/>
          <w:lang w:bidi="fa-IR"/>
        </w:rPr>
      </w:pPr>
      <w:r w:rsidRPr="00AB1DF1">
        <w:rPr>
          <w:rFonts w:hint="cs"/>
          <w:rtl/>
          <w:lang w:bidi="fa-IR"/>
        </w:rPr>
        <w:t>12- عقیدة عصمت بر پیران داشتن کفر است.</w:t>
      </w:r>
    </w:p>
    <w:p w:rsidR="00222BB6" w:rsidRPr="00AB1DF1" w:rsidRDefault="00222BB6" w:rsidP="0060371A">
      <w:pPr>
        <w:ind w:firstLine="284"/>
        <w:jc w:val="lowKashida"/>
        <w:rPr>
          <w:rFonts w:hint="cs"/>
          <w:rtl/>
          <w:lang w:bidi="fa-IR"/>
        </w:rPr>
      </w:pPr>
      <w:r w:rsidRPr="00AB1DF1">
        <w:rPr>
          <w:rFonts w:hint="cs"/>
          <w:rtl/>
          <w:lang w:bidi="fa-IR"/>
        </w:rPr>
        <w:t>13- پیر را</w:t>
      </w:r>
      <w:r w:rsidR="0060371A" w:rsidRPr="00AB1DF1">
        <w:rPr>
          <w:rFonts w:hint="cs"/>
          <w:rtl/>
          <w:lang w:bidi="fa-IR"/>
        </w:rPr>
        <w:t xml:space="preserve"> از هرجا</w:t>
      </w:r>
      <w:r w:rsidRPr="00AB1DF1">
        <w:rPr>
          <w:rFonts w:hint="cs"/>
          <w:rtl/>
          <w:lang w:bidi="fa-IR"/>
        </w:rPr>
        <w:t xml:space="preserve"> </w:t>
      </w:r>
      <w:r w:rsidR="0060371A" w:rsidRPr="00AB1DF1">
        <w:rPr>
          <w:rFonts w:hint="cs"/>
          <w:rtl/>
          <w:lang w:bidi="fa-IR"/>
        </w:rPr>
        <w:t>بر</w:t>
      </w:r>
      <w:r w:rsidRPr="00AB1DF1">
        <w:rPr>
          <w:rFonts w:hint="cs"/>
          <w:rtl/>
          <w:lang w:bidi="fa-IR"/>
        </w:rPr>
        <w:t xml:space="preserve"> حال خود آگاه داند، شرک است.</w:t>
      </w:r>
    </w:p>
    <w:p w:rsidR="00222BB6" w:rsidRPr="00AB1DF1" w:rsidRDefault="00222BB6" w:rsidP="0060371A">
      <w:pPr>
        <w:ind w:firstLine="284"/>
        <w:jc w:val="lowKashida"/>
        <w:rPr>
          <w:rFonts w:hint="cs"/>
          <w:rtl/>
          <w:lang w:bidi="fa-IR"/>
        </w:rPr>
      </w:pPr>
      <w:r w:rsidRPr="00AB1DF1">
        <w:rPr>
          <w:rFonts w:hint="cs"/>
          <w:rtl/>
          <w:lang w:bidi="fa-IR"/>
        </w:rPr>
        <w:t xml:space="preserve">14- ولایت </w:t>
      </w:r>
      <w:r w:rsidR="0060371A" w:rsidRPr="00AB1DF1">
        <w:rPr>
          <w:rFonts w:hint="cs"/>
          <w:rtl/>
          <w:lang w:bidi="fa-IR"/>
        </w:rPr>
        <w:t>را اکمل از نبوت دانستن</w:t>
      </w:r>
      <w:r w:rsidRPr="00AB1DF1">
        <w:rPr>
          <w:rFonts w:hint="cs"/>
          <w:rtl/>
          <w:lang w:bidi="fa-IR"/>
        </w:rPr>
        <w:t>.</w:t>
      </w:r>
    </w:p>
    <w:p w:rsidR="00222BB6" w:rsidRPr="00AB1DF1" w:rsidRDefault="00222BB6" w:rsidP="0060371A">
      <w:pPr>
        <w:ind w:firstLine="284"/>
        <w:jc w:val="lowKashida"/>
        <w:rPr>
          <w:rFonts w:hint="cs"/>
          <w:rtl/>
          <w:lang w:bidi="fa-IR"/>
        </w:rPr>
      </w:pPr>
      <w:r w:rsidRPr="00AB1DF1">
        <w:rPr>
          <w:rFonts w:hint="cs"/>
          <w:rtl/>
          <w:lang w:bidi="fa-IR"/>
        </w:rPr>
        <w:t>15- حصولِ فیض از قبر.</w:t>
      </w:r>
    </w:p>
    <w:p w:rsidR="00222BB6" w:rsidRPr="00AB1DF1" w:rsidRDefault="00222BB6" w:rsidP="00222BB6">
      <w:pPr>
        <w:ind w:firstLine="284"/>
        <w:jc w:val="lowKashida"/>
        <w:rPr>
          <w:rFonts w:hint="cs"/>
          <w:rtl/>
          <w:lang w:bidi="fa-IR"/>
        </w:rPr>
      </w:pPr>
      <w:r w:rsidRPr="00AB1DF1">
        <w:rPr>
          <w:rFonts w:hint="cs"/>
          <w:rtl/>
          <w:lang w:bidi="fa-IR"/>
        </w:rPr>
        <w:t>16- شریعت و حقیقتِ طریقت را جدا دانستن زندقه است.</w:t>
      </w:r>
    </w:p>
    <w:p w:rsidR="00222BB6" w:rsidRPr="00AB1DF1" w:rsidRDefault="00222BB6" w:rsidP="00222BB6">
      <w:pPr>
        <w:ind w:firstLine="284"/>
        <w:jc w:val="lowKashida"/>
        <w:rPr>
          <w:rFonts w:hint="cs"/>
          <w:rtl/>
          <w:lang w:bidi="fa-IR"/>
        </w:rPr>
      </w:pPr>
      <w:r w:rsidRPr="00AB1DF1">
        <w:rPr>
          <w:rFonts w:hint="cs"/>
          <w:rtl/>
          <w:lang w:bidi="fa-IR"/>
        </w:rPr>
        <w:t>17- علم دین را در تصوف کمالی ندانستن.</w:t>
      </w:r>
    </w:p>
    <w:p w:rsidR="00222BB6" w:rsidRPr="00AB1DF1" w:rsidRDefault="00222BB6" w:rsidP="00222BB6">
      <w:pPr>
        <w:ind w:firstLine="284"/>
        <w:jc w:val="lowKashida"/>
        <w:rPr>
          <w:rFonts w:hint="cs"/>
          <w:rtl/>
          <w:lang w:bidi="fa-IR"/>
        </w:rPr>
      </w:pPr>
      <w:r w:rsidRPr="00AB1DF1">
        <w:rPr>
          <w:rFonts w:hint="cs"/>
          <w:rtl/>
          <w:lang w:bidi="fa-IR"/>
        </w:rPr>
        <w:t>18- عابد و درویشِ بی‌علم را از عالم بالاتر دانستن.</w:t>
      </w:r>
    </w:p>
    <w:p w:rsidR="00222BB6" w:rsidRPr="00AB1DF1" w:rsidRDefault="00222BB6" w:rsidP="00222BB6">
      <w:pPr>
        <w:ind w:firstLine="284"/>
        <w:jc w:val="lowKashida"/>
        <w:rPr>
          <w:rFonts w:hint="cs"/>
          <w:rtl/>
          <w:lang w:bidi="fa-IR"/>
        </w:rPr>
      </w:pPr>
      <w:r w:rsidRPr="00AB1DF1">
        <w:rPr>
          <w:rFonts w:hint="cs"/>
          <w:rtl/>
          <w:lang w:bidi="fa-IR"/>
        </w:rPr>
        <w:t>19- ازدواجِ شرعی را معیوب‌دانستن.</w:t>
      </w:r>
    </w:p>
    <w:p w:rsidR="00222BB6" w:rsidRPr="00AB1DF1" w:rsidRDefault="00222BB6" w:rsidP="00222BB6">
      <w:pPr>
        <w:ind w:firstLine="284"/>
        <w:jc w:val="lowKashida"/>
        <w:rPr>
          <w:rFonts w:hint="cs"/>
          <w:rtl/>
          <w:lang w:bidi="fa-IR"/>
        </w:rPr>
      </w:pPr>
      <w:r w:rsidRPr="00AB1DF1">
        <w:rPr>
          <w:rFonts w:hint="cs"/>
          <w:rtl/>
          <w:lang w:bidi="fa-IR"/>
        </w:rPr>
        <w:t>20- خلوت که درو جماعت نباشد و ترکِ مسجد باشد.</w:t>
      </w:r>
    </w:p>
    <w:p w:rsidR="00222BB6" w:rsidRPr="00AB1DF1" w:rsidRDefault="00222BB6" w:rsidP="00222BB6">
      <w:pPr>
        <w:ind w:firstLine="284"/>
        <w:jc w:val="lowKashida"/>
        <w:rPr>
          <w:rFonts w:hint="cs"/>
          <w:rtl/>
          <w:lang w:bidi="fa-IR"/>
        </w:rPr>
      </w:pPr>
      <w:r w:rsidRPr="00AB1DF1">
        <w:rPr>
          <w:rFonts w:hint="cs"/>
          <w:rtl/>
          <w:lang w:bidi="fa-IR"/>
        </w:rPr>
        <w:t>21- زنان را خلافت دادن.</w:t>
      </w:r>
    </w:p>
    <w:p w:rsidR="00222BB6" w:rsidRPr="00AB1DF1" w:rsidRDefault="00222BB6" w:rsidP="00222BB6">
      <w:pPr>
        <w:ind w:firstLine="284"/>
        <w:jc w:val="lowKashida"/>
        <w:rPr>
          <w:rFonts w:hint="cs"/>
          <w:rtl/>
          <w:lang w:bidi="fa-IR"/>
        </w:rPr>
      </w:pPr>
      <w:r w:rsidRPr="00AB1DF1">
        <w:rPr>
          <w:rFonts w:hint="cs"/>
          <w:rtl/>
          <w:lang w:bidi="fa-IR"/>
        </w:rPr>
        <w:t>22- غیر اهل تصوف را از ایمان دور دانستن.</w:t>
      </w:r>
    </w:p>
    <w:p w:rsidR="00222BB6" w:rsidRPr="00AB1DF1" w:rsidRDefault="00222BB6" w:rsidP="00222BB6">
      <w:pPr>
        <w:ind w:firstLine="284"/>
        <w:jc w:val="lowKashida"/>
        <w:rPr>
          <w:rFonts w:hint="cs"/>
          <w:rtl/>
          <w:lang w:bidi="fa-IR"/>
        </w:rPr>
      </w:pPr>
      <w:r w:rsidRPr="00AB1DF1">
        <w:rPr>
          <w:rFonts w:hint="cs"/>
          <w:rtl/>
          <w:lang w:bidi="fa-IR"/>
        </w:rPr>
        <w:t>23- ذمة شفاعتِ ما بهرحال بر پیغمبران است، لذا گناه برای ما چندان مضر نیست.</w:t>
      </w:r>
    </w:p>
    <w:p w:rsidR="00222BB6" w:rsidRPr="00AB1DF1" w:rsidRDefault="00222BB6" w:rsidP="00222BB6">
      <w:pPr>
        <w:ind w:firstLine="284"/>
        <w:jc w:val="lowKashida"/>
        <w:rPr>
          <w:rFonts w:hint="cs"/>
          <w:rtl/>
          <w:lang w:bidi="fa-IR"/>
        </w:rPr>
      </w:pPr>
      <w:r w:rsidRPr="00AB1DF1">
        <w:rPr>
          <w:rFonts w:hint="cs"/>
          <w:rtl/>
          <w:lang w:bidi="fa-IR"/>
        </w:rPr>
        <w:t>24- مریدان را اصلاح اخلاقیات تعلیم ندادن.</w:t>
      </w:r>
    </w:p>
    <w:p w:rsidR="00222BB6" w:rsidRPr="00AB1DF1" w:rsidRDefault="00222BB6" w:rsidP="00222BB6">
      <w:pPr>
        <w:ind w:firstLine="284"/>
        <w:jc w:val="lowKashida"/>
        <w:rPr>
          <w:rFonts w:hint="cs"/>
          <w:rtl/>
          <w:lang w:bidi="fa-IR"/>
        </w:rPr>
      </w:pPr>
      <w:r w:rsidRPr="00AB1DF1">
        <w:rPr>
          <w:rFonts w:hint="cs"/>
          <w:rtl/>
          <w:lang w:bidi="fa-IR"/>
        </w:rPr>
        <w:t>25- پای‌بوسیِ پیران و تبرکات را از حد زیاد تعظیم‌کردن.</w:t>
      </w:r>
    </w:p>
    <w:p w:rsidR="00222BB6" w:rsidRPr="00AB1DF1" w:rsidRDefault="00222BB6" w:rsidP="00222BB6">
      <w:pPr>
        <w:ind w:firstLine="284"/>
        <w:jc w:val="lowKashida"/>
        <w:rPr>
          <w:rFonts w:hint="cs"/>
          <w:rtl/>
          <w:lang w:bidi="fa-IR"/>
        </w:rPr>
      </w:pPr>
      <w:r w:rsidRPr="00AB1DF1">
        <w:rPr>
          <w:rFonts w:hint="cs"/>
          <w:rtl/>
          <w:lang w:bidi="fa-IR"/>
        </w:rPr>
        <w:t>26- بر سرِ قبورِ مشائخ خرافاتِ عُرس انجام‌دادن.</w:t>
      </w:r>
    </w:p>
    <w:p w:rsidR="00222BB6" w:rsidRPr="00AB1DF1" w:rsidRDefault="00222BB6" w:rsidP="00222BB6">
      <w:pPr>
        <w:ind w:firstLine="284"/>
        <w:jc w:val="lowKashida"/>
        <w:rPr>
          <w:rFonts w:hint="cs"/>
          <w:rtl/>
          <w:lang w:bidi="fa-IR"/>
        </w:rPr>
      </w:pPr>
      <w:r w:rsidRPr="00AB1DF1">
        <w:rPr>
          <w:rFonts w:hint="cs"/>
          <w:rtl/>
          <w:lang w:bidi="fa-IR"/>
        </w:rPr>
        <w:t>27- بر قبورِ مشائخ مجاورت کردن.</w:t>
      </w:r>
    </w:p>
    <w:p w:rsidR="00222BB6" w:rsidRPr="00AB1DF1" w:rsidRDefault="00222BB6" w:rsidP="00222BB6">
      <w:pPr>
        <w:ind w:firstLine="284"/>
        <w:jc w:val="lowKashida"/>
        <w:rPr>
          <w:rFonts w:hint="cs"/>
          <w:rtl/>
          <w:lang w:bidi="fa-IR"/>
        </w:rPr>
      </w:pPr>
      <w:r w:rsidRPr="00AB1DF1">
        <w:rPr>
          <w:rFonts w:hint="cs"/>
          <w:rtl/>
          <w:lang w:bidi="fa-IR"/>
        </w:rPr>
        <w:t>28- تصرفِ متصرفین را غیر واسطه دانستن شرک است.</w:t>
      </w:r>
    </w:p>
    <w:p w:rsidR="00222BB6" w:rsidRPr="00AB1DF1" w:rsidRDefault="00222BB6" w:rsidP="0060371A">
      <w:pPr>
        <w:ind w:firstLine="284"/>
        <w:jc w:val="lowKashida"/>
        <w:rPr>
          <w:rFonts w:hint="cs"/>
          <w:rtl/>
          <w:lang w:bidi="fa-IR"/>
        </w:rPr>
      </w:pPr>
      <w:r w:rsidRPr="00AB1DF1">
        <w:rPr>
          <w:rFonts w:hint="cs"/>
          <w:rtl/>
          <w:lang w:bidi="fa-IR"/>
        </w:rPr>
        <w:t>29- شیخ را ناودان فیض ذاتِ خ</w:t>
      </w:r>
      <w:r w:rsidR="0060371A" w:rsidRPr="00AB1DF1">
        <w:rPr>
          <w:rFonts w:hint="cs"/>
          <w:rtl/>
          <w:lang w:bidi="fa-IR"/>
        </w:rPr>
        <w:t>دا</w:t>
      </w:r>
      <w:r w:rsidRPr="00AB1DF1">
        <w:rPr>
          <w:rFonts w:hint="cs"/>
          <w:rtl/>
          <w:lang w:bidi="fa-IR"/>
        </w:rPr>
        <w:t xml:space="preserve"> تصورکردن شرکست.</w:t>
      </w:r>
    </w:p>
    <w:p w:rsidR="00222BB6" w:rsidRPr="00AB1DF1" w:rsidRDefault="00222BB6" w:rsidP="00222BB6">
      <w:pPr>
        <w:ind w:firstLine="284"/>
        <w:jc w:val="lowKashida"/>
        <w:rPr>
          <w:rFonts w:hint="cs"/>
          <w:rtl/>
          <w:lang w:bidi="fa-IR"/>
        </w:rPr>
      </w:pPr>
      <w:r w:rsidRPr="00AB1DF1">
        <w:rPr>
          <w:rFonts w:hint="cs"/>
          <w:rtl/>
          <w:lang w:bidi="fa-IR"/>
        </w:rPr>
        <w:t>30- بر اذکارِ خود غرّه‌شدن و علماء بی‌عمل را تحقیر و توهین‌کردن بدترین ذمیمة تصوف است.</w:t>
      </w:r>
    </w:p>
    <w:p w:rsidR="00222BB6" w:rsidRPr="00AB1DF1" w:rsidRDefault="00222BB6" w:rsidP="00222BB6">
      <w:pPr>
        <w:ind w:firstLine="284"/>
        <w:jc w:val="lowKashida"/>
        <w:rPr>
          <w:rFonts w:hint="cs"/>
          <w:rtl/>
          <w:lang w:bidi="fa-IR"/>
        </w:rPr>
      </w:pPr>
      <w:r w:rsidRPr="00AB1DF1">
        <w:rPr>
          <w:rFonts w:hint="cs"/>
          <w:rtl/>
          <w:lang w:bidi="fa-IR"/>
        </w:rPr>
        <w:t>31- فقیری را راهی دیگر و ملائی را راهی دیگر که با همدگر ضد دانستن گمراهی است.</w:t>
      </w:r>
    </w:p>
    <w:p w:rsidR="00222BB6" w:rsidRPr="00AB1DF1" w:rsidRDefault="00222BB6" w:rsidP="0060371A">
      <w:pPr>
        <w:ind w:firstLine="284"/>
        <w:jc w:val="lowKashida"/>
        <w:rPr>
          <w:rFonts w:hint="cs"/>
          <w:rtl/>
          <w:lang w:bidi="fa-IR"/>
        </w:rPr>
      </w:pPr>
      <w:r w:rsidRPr="00AB1DF1">
        <w:rPr>
          <w:rFonts w:hint="cs"/>
          <w:rtl/>
          <w:lang w:bidi="fa-IR"/>
        </w:rPr>
        <w:t>32- بیعت</w:t>
      </w:r>
      <w:r w:rsidR="0060371A" w:rsidRPr="00AB1DF1">
        <w:rPr>
          <w:rFonts w:hint="cs"/>
          <w:rtl/>
          <w:lang w:bidi="fa-IR"/>
        </w:rPr>
        <w:t xml:space="preserve"> کردن</w:t>
      </w:r>
      <w:r w:rsidRPr="00AB1DF1">
        <w:rPr>
          <w:rFonts w:hint="cs"/>
          <w:rtl/>
          <w:lang w:bidi="fa-IR"/>
        </w:rPr>
        <w:t xml:space="preserve"> </w:t>
      </w:r>
      <w:r w:rsidR="0060371A" w:rsidRPr="00AB1DF1">
        <w:rPr>
          <w:rFonts w:hint="cs"/>
          <w:rtl/>
          <w:lang w:bidi="fa-IR"/>
        </w:rPr>
        <w:t>با پیر غیر متشرع</w:t>
      </w:r>
      <w:r w:rsidRPr="00AB1DF1">
        <w:rPr>
          <w:rFonts w:hint="cs"/>
          <w:rtl/>
          <w:lang w:bidi="fa-IR"/>
        </w:rPr>
        <w:t xml:space="preserve"> روا نیست.</w:t>
      </w:r>
    </w:p>
    <w:p w:rsidR="00222BB6" w:rsidRPr="00AB1DF1" w:rsidRDefault="00222BB6" w:rsidP="00A04A43">
      <w:pPr>
        <w:ind w:firstLine="284"/>
        <w:jc w:val="lowKashida"/>
        <w:rPr>
          <w:rFonts w:hint="cs"/>
          <w:rtl/>
          <w:lang w:bidi="fa-IR"/>
        </w:rPr>
      </w:pPr>
      <w:r w:rsidRPr="00AB1DF1">
        <w:rPr>
          <w:rFonts w:hint="cs"/>
          <w:rtl/>
          <w:lang w:bidi="fa-IR"/>
        </w:rPr>
        <w:t xml:space="preserve">33- هر </w:t>
      </w:r>
      <w:r w:rsidR="00A04A43" w:rsidRPr="00AB1DF1">
        <w:rPr>
          <w:rFonts w:hint="cs"/>
          <w:rtl/>
          <w:lang w:bidi="fa-IR"/>
        </w:rPr>
        <w:t xml:space="preserve">شخصی </w:t>
      </w:r>
      <w:r w:rsidRPr="00AB1DF1">
        <w:rPr>
          <w:rFonts w:hint="cs"/>
          <w:rtl/>
          <w:lang w:bidi="fa-IR"/>
        </w:rPr>
        <w:t xml:space="preserve">که علم دارد و متبعِ شریعت و سنت است، اگرچه کشف و کرامت و عبادتِ نافله نداشته باشد، </w:t>
      </w:r>
      <w:r w:rsidR="00A04A43" w:rsidRPr="00AB1DF1">
        <w:rPr>
          <w:rFonts w:hint="cs"/>
          <w:rtl/>
          <w:lang w:bidi="fa-IR"/>
        </w:rPr>
        <w:t>انسان حق پرست است.</w:t>
      </w:r>
      <w:r w:rsidRPr="00AB1DF1">
        <w:rPr>
          <w:rFonts w:hint="cs"/>
          <w:rtl/>
          <w:lang w:bidi="fa-IR"/>
        </w:rPr>
        <w:t xml:space="preserve"> </w:t>
      </w:r>
      <w:r w:rsidR="00A04A43" w:rsidRPr="00AB1DF1">
        <w:rPr>
          <w:rFonts w:hint="cs"/>
          <w:rtl/>
          <w:lang w:bidi="fa-IR"/>
        </w:rPr>
        <w:t xml:space="preserve">و </w:t>
      </w:r>
      <w:r w:rsidRPr="00AB1DF1">
        <w:rPr>
          <w:rFonts w:hint="cs"/>
          <w:rtl/>
          <w:lang w:bidi="fa-IR"/>
        </w:rPr>
        <w:t>ب</w:t>
      </w:r>
      <w:r w:rsidR="00A04A43" w:rsidRPr="00AB1DF1">
        <w:rPr>
          <w:rFonts w:hint="cs"/>
          <w:rtl/>
          <w:lang w:bidi="fa-IR"/>
        </w:rPr>
        <w:t>ویژه</w:t>
      </w:r>
      <w:r w:rsidRPr="00AB1DF1">
        <w:rPr>
          <w:rFonts w:hint="cs"/>
          <w:rtl/>
          <w:lang w:bidi="fa-IR"/>
        </w:rPr>
        <w:t xml:space="preserve"> پیر و درویش</w:t>
      </w:r>
      <w:r w:rsidR="00A04A43" w:rsidRPr="00AB1DF1">
        <w:rPr>
          <w:rFonts w:hint="cs"/>
          <w:rtl/>
          <w:lang w:bidi="fa-IR"/>
        </w:rPr>
        <w:t>ی</w:t>
      </w:r>
      <w:r w:rsidRPr="00AB1DF1">
        <w:rPr>
          <w:rFonts w:hint="cs"/>
          <w:rtl/>
          <w:lang w:bidi="fa-IR"/>
        </w:rPr>
        <w:t xml:space="preserve"> که برای زیارتِ قبور و بنای گنبد و ذبح گوسفند و نذر و نیازِ قبور </w:t>
      </w:r>
      <w:r w:rsidR="00A04A43" w:rsidRPr="00AB1DF1">
        <w:rPr>
          <w:rFonts w:hint="cs"/>
          <w:rtl/>
          <w:lang w:bidi="fa-IR"/>
        </w:rPr>
        <w:t>تبلیغ و شایعه پراکنی کند</w:t>
      </w:r>
      <w:r w:rsidRPr="00AB1DF1">
        <w:rPr>
          <w:rFonts w:hint="cs"/>
          <w:rtl/>
          <w:lang w:bidi="fa-IR"/>
        </w:rPr>
        <w:t>، این شخص نمائندة شیطان و از عینِ شیطان هم بالاتر است، به سیرت ابلیس و به صورتِ بشر است.</w:t>
      </w:r>
    </w:p>
    <w:p w:rsidR="00222BB6" w:rsidRPr="00AB1DF1" w:rsidRDefault="00222BB6" w:rsidP="00222BB6">
      <w:pPr>
        <w:ind w:firstLine="284"/>
        <w:jc w:val="lowKashida"/>
        <w:rPr>
          <w:rFonts w:hint="cs"/>
          <w:rtl/>
          <w:lang w:bidi="fa-IR"/>
        </w:rPr>
      </w:pPr>
      <w:r w:rsidRPr="00AB1DF1">
        <w:rPr>
          <w:rFonts w:hint="cs"/>
          <w:rtl/>
          <w:lang w:bidi="fa-IR"/>
        </w:rPr>
        <w:t xml:space="preserve"> (صراط مستقیم ص 51).</w:t>
      </w:r>
    </w:p>
    <w:p w:rsidR="00222BB6" w:rsidRPr="00AB1DF1" w:rsidRDefault="00222BB6" w:rsidP="00A04A43">
      <w:pPr>
        <w:ind w:firstLine="284"/>
        <w:jc w:val="lowKashida"/>
        <w:rPr>
          <w:rFonts w:hint="cs"/>
          <w:rtl/>
          <w:lang w:bidi="fa-IR"/>
        </w:rPr>
      </w:pPr>
      <w:r w:rsidRPr="00AB1DF1">
        <w:rPr>
          <w:rFonts w:hint="cs"/>
          <w:rtl/>
          <w:lang w:bidi="fa-IR"/>
        </w:rPr>
        <w:t>34- یکی از بدعاتِ قبیحه</w:t>
      </w:r>
      <w:r w:rsidR="00A04A43" w:rsidRPr="00AB1DF1">
        <w:rPr>
          <w:rFonts w:hint="cs"/>
          <w:rtl/>
          <w:lang w:bidi="fa-IR"/>
        </w:rPr>
        <w:t xml:space="preserve"> تکلف در </w:t>
      </w:r>
      <w:r w:rsidRPr="00AB1DF1">
        <w:rPr>
          <w:rFonts w:hint="cs"/>
          <w:rtl/>
          <w:lang w:bidi="fa-IR"/>
        </w:rPr>
        <w:t>گفتگو در مسئلة توحید وجودیست.</w:t>
      </w:r>
    </w:p>
    <w:p w:rsidR="00222BB6" w:rsidRPr="00AB1DF1" w:rsidRDefault="00222BB6" w:rsidP="00222BB6">
      <w:pPr>
        <w:ind w:firstLine="284"/>
        <w:jc w:val="lowKashida"/>
        <w:rPr>
          <w:rFonts w:hint="cs"/>
          <w:rtl/>
          <w:lang w:bidi="fa-IR"/>
        </w:rPr>
      </w:pPr>
      <w:r w:rsidRPr="00AB1DF1">
        <w:rPr>
          <w:rFonts w:hint="cs"/>
          <w:rtl/>
          <w:lang w:bidi="fa-IR"/>
        </w:rPr>
        <w:t>35- یکی از</w:t>
      </w:r>
      <w:r w:rsidR="00A04A43" w:rsidRPr="00AB1DF1">
        <w:rPr>
          <w:rFonts w:hint="cs"/>
          <w:rtl/>
          <w:lang w:bidi="fa-IR"/>
        </w:rPr>
        <w:t>ینها گفتگو در مسائلِ تقدیر و جر و</w:t>
      </w:r>
      <w:r w:rsidRPr="00AB1DF1">
        <w:rPr>
          <w:rFonts w:hint="cs"/>
          <w:rtl/>
          <w:lang w:bidi="fa-IR"/>
        </w:rPr>
        <w:t xml:space="preserve"> بحث آنست.</w:t>
      </w:r>
    </w:p>
    <w:p w:rsidR="00222BB6" w:rsidRPr="00AB1DF1" w:rsidRDefault="00222BB6" w:rsidP="00A04A43">
      <w:pPr>
        <w:ind w:firstLine="284"/>
        <w:jc w:val="lowKashida"/>
        <w:rPr>
          <w:rFonts w:hint="cs"/>
          <w:rtl/>
          <w:lang w:bidi="fa-IR"/>
        </w:rPr>
      </w:pPr>
      <w:r w:rsidRPr="00AB1DF1">
        <w:rPr>
          <w:rFonts w:hint="cs"/>
          <w:rtl/>
          <w:lang w:bidi="fa-IR"/>
        </w:rPr>
        <w:t xml:space="preserve">36- یکی از آنها تعظیم مرشد است به حدی که در افراط العیاذ بالله </w:t>
      </w:r>
      <w:r w:rsidR="00A04A43" w:rsidRPr="00AB1DF1">
        <w:rPr>
          <w:rFonts w:hint="cs"/>
          <w:rtl/>
          <w:lang w:bidi="fa-IR"/>
        </w:rPr>
        <w:t xml:space="preserve">او را </w:t>
      </w:r>
      <w:r w:rsidRPr="00AB1DF1">
        <w:rPr>
          <w:rFonts w:hint="cs"/>
          <w:rtl/>
          <w:lang w:bidi="fa-IR"/>
        </w:rPr>
        <w:t xml:space="preserve">به خدا یا به رسول </w:t>
      </w:r>
      <w:r w:rsidRPr="00AB1DF1">
        <w:rPr>
          <w:rFonts w:hint="cs"/>
          <w:lang w:bidi="fa-IR"/>
        </w:rPr>
        <w:sym w:font="AGA Arabesque" w:char="F072"/>
      </w:r>
      <w:r w:rsidRPr="00AB1DF1">
        <w:rPr>
          <w:rFonts w:hint="cs"/>
          <w:rtl/>
          <w:lang w:bidi="fa-IR"/>
        </w:rPr>
        <w:t xml:space="preserve"> یا به صحابه </w:t>
      </w:r>
      <w:r w:rsidRPr="00AB1DF1">
        <w:rPr>
          <w:rFonts w:hint="cs"/>
          <w:lang w:bidi="fa-IR"/>
        </w:rPr>
        <w:sym w:font="AGA Arabesque" w:char="F079"/>
      </w:r>
      <w:r w:rsidRPr="00AB1DF1">
        <w:rPr>
          <w:rFonts w:hint="cs"/>
          <w:rtl/>
          <w:lang w:bidi="fa-IR"/>
        </w:rPr>
        <w:t xml:space="preserve"> یا به ائم</w:t>
      </w:r>
      <w:r w:rsidR="00A04A43" w:rsidRPr="00AB1DF1">
        <w:rPr>
          <w:rFonts w:hint="cs"/>
          <w:rtl/>
          <w:lang w:bidi="fa-IR"/>
        </w:rPr>
        <w:t>ة دین</w:t>
      </w:r>
      <w:r w:rsidRPr="00AB1DF1">
        <w:rPr>
          <w:rFonts w:hint="cs"/>
          <w:rtl/>
          <w:lang w:bidi="fa-IR"/>
        </w:rPr>
        <w:t xml:space="preserve"> برساند.</w:t>
      </w:r>
    </w:p>
    <w:p w:rsidR="00222BB6" w:rsidRPr="00AB1DF1" w:rsidRDefault="00222BB6" w:rsidP="00A04A43">
      <w:pPr>
        <w:ind w:firstLine="284"/>
        <w:jc w:val="lowKashida"/>
        <w:rPr>
          <w:rFonts w:hint="cs"/>
          <w:rtl/>
          <w:lang w:bidi="fa-IR"/>
        </w:rPr>
      </w:pPr>
      <w:r w:rsidRPr="00AB1DF1">
        <w:rPr>
          <w:rFonts w:hint="cs"/>
          <w:rtl/>
          <w:lang w:bidi="fa-IR"/>
        </w:rPr>
        <w:t>37- یکی از آنها نماز خو</w:t>
      </w:r>
      <w:r w:rsidR="00A04A43" w:rsidRPr="00AB1DF1">
        <w:rPr>
          <w:rFonts w:hint="cs"/>
          <w:rtl/>
          <w:lang w:bidi="fa-IR"/>
        </w:rPr>
        <w:t xml:space="preserve">اندنست نزد قبرِ </w:t>
      </w:r>
      <w:r w:rsidRPr="00AB1DF1">
        <w:rPr>
          <w:rFonts w:hint="cs"/>
          <w:rtl/>
          <w:lang w:bidi="fa-IR"/>
        </w:rPr>
        <w:t xml:space="preserve"> بزرگ</w:t>
      </w:r>
      <w:r w:rsidR="00A04A43" w:rsidRPr="00AB1DF1">
        <w:rPr>
          <w:rFonts w:hint="cs"/>
          <w:rtl/>
          <w:lang w:bidi="fa-IR"/>
        </w:rPr>
        <w:t>ان</w:t>
      </w:r>
      <w:r w:rsidRPr="00AB1DF1">
        <w:rPr>
          <w:rFonts w:hint="cs"/>
          <w:rtl/>
          <w:lang w:bidi="fa-IR"/>
        </w:rPr>
        <w:t>.</w:t>
      </w:r>
    </w:p>
    <w:p w:rsidR="00222BB6" w:rsidRPr="00AB1DF1" w:rsidRDefault="00222BB6" w:rsidP="00A04A43">
      <w:pPr>
        <w:ind w:firstLine="284"/>
        <w:jc w:val="lowKashida"/>
        <w:rPr>
          <w:rFonts w:hint="cs"/>
          <w:rtl/>
          <w:lang w:bidi="fa-IR"/>
        </w:rPr>
      </w:pPr>
      <w:r w:rsidRPr="00AB1DF1">
        <w:rPr>
          <w:rFonts w:hint="cs"/>
          <w:rtl/>
          <w:lang w:bidi="fa-IR"/>
        </w:rPr>
        <w:t>3</w:t>
      </w:r>
      <w:r w:rsidR="00A04A43" w:rsidRPr="00AB1DF1">
        <w:rPr>
          <w:rFonts w:hint="cs"/>
          <w:rtl/>
          <w:lang w:bidi="fa-IR"/>
        </w:rPr>
        <w:t>8</w:t>
      </w:r>
      <w:r w:rsidRPr="00AB1DF1">
        <w:rPr>
          <w:rFonts w:hint="cs"/>
          <w:rtl/>
          <w:lang w:bidi="fa-IR"/>
        </w:rPr>
        <w:t>- اشغالِ صوفیه چون که به طریقِ معالجه و اصل آنها از نصوص ثابت است، بدعت گفته نمی‌شوند.</w:t>
      </w:r>
    </w:p>
    <w:p w:rsidR="00222BB6" w:rsidRPr="00AB1DF1" w:rsidRDefault="00A04A43" w:rsidP="00222BB6">
      <w:pPr>
        <w:ind w:firstLine="284"/>
        <w:jc w:val="lowKashida"/>
        <w:rPr>
          <w:rFonts w:hint="cs"/>
          <w:rtl/>
          <w:lang w:bidi="fa-IR"/>
        </w:rPr>
      </w:pPr>
      <w:r w:rsidRPr="00AB1DF1">
        <w:rPr>
          <w:rFonts w:hint="cs"/>
          <w:rtl/>
          <w:lang w:bidi="fa-IR"/>
        </w:rPr>
        <w:t>39</w:t>
      </w:r>
      <w:r w:rsidR="00222BB6" w:rsidRPr="00AB1DF1">
        <w:rPr>
          <w:rFonts w:hint="cs"/>
          <w:rtl/>
          <w:lang w:bidi="fa-IR"/>
        </w:rPr>
        <w:t>- خواندن شجرة اکابر بر سلسلة خود بدعت نیست. آری، برای نام شجره‌دادن و گرفتن خالی از خلل هم نیست.</w:t>
      </w:r>
    </w:p>
    <w:p w:rsidR="00222BB6" w:rsidRPr="00AB1DF1" w:rsidRDefault="00222BB6" w:rsidP="00A04A43">
      <w:pPr>
        <w:ind w:firstLine="284"/>
        <w:jc w:val="lowKashida"/>
        <w:rPr>
          <w:rFonts w:hint="cs"/>
          <w:rtl/>
          <w:lang w:bidi="fa-IR"/>
        </w:rPr>
      </w:pPr>
      <w:r w:rsidRPr="00AB1DF1">
        <w:rPr>
          <w:rFonts w:hint="cs"/>
          <w:rtl/>
          <w:lang w:bidi="fa-IR"/>
        </w:rPr>
        <w:t>4</w:t>
      </w:r>
      <w:r w:rsidR="00A04A43" w:rsidRPr="00AB1DF1">
        <w:rPr>
          <w:rFonts w:hint="cs"/>
          <w:rtl/>
          <w:lang w:bidi="fa-IR"/>
        </w:rPr>
        <w:t>0</w:t>
      </w:r>
      <w:r w:rsidRPr="00AB1DF1">
        <w:rPr>
          <w:rFonts w:hint="cs"/>
          <w:rtl/>
          <w:lang w:bidi="fa-IR"/>
        </w:rPr>
        <w:t>- مقصود از بیعت اصلاح است و بس، باقی کشف و غیره اهمیت ندارند.</w:t>
      </w:r>
    </w:p>
    <w:p w:rsidR="00222BB6" w:rsidRPr="00AB1DF1" w:rsidRDefault="00222BB6" w:rsidP="00A04A43">
      <w:pPr>
        <w:ind w:firstLine="284"/>
        <w:jc w:val="lowKashida"/>
        <w:rPr>
          <w:rFonts w:hint="cs"/>
          <w:rtl/>
          <w:lang w:bidi="fa-IR"/>
        </w:rPr>
      </w:pPr>
      <w:r w:rsidRPr="00AB1DF1">
        <w:rPr>
          <w:rFonts w:hint="cs"/>
          <w:rtl/>
          <w:lang w:bidi="fa-IR"/>
        </w:rPr>
        <w:t>4</w:t>
      </w:r>
      <w:r w:rsidR="00A04A43" w:rsidRPr="00AB1DF1">
        <w:rPr>
          <w:rFonts w:hint="cs"/>
          <w:rtl/>
          <w:lang w:bidi="fa-IR"/>
        </w:rPr>
        <w:t>1- برای صوفی تبحّرِ</w:t>
      </w:r>
      <w:r w:rsidRPr="00AB1DF1">
        <w:rPr>
          <w:rFonts w:hint="cs"/>
          <w:rtl/>
          <w:lang w:bidi="fa-IR"/>
        </w:rPr>
        <w:t xml:space="preserve"> علمی ضروری نیست، البته به قدر ضروریات و حاجات دینی او را علم ضروری است که از روی تعلّم حاصل کند یا استماع.</w:t>
      </w:r>
    </w:p>
    <w:p w:rsidR="00222BB6" w:rsidRPr="00AB1DF1" w:rsidRDefault="00A04A43" w:rsidP="00222BB6">
      <w:pPr>
        <w:ind w:firstLine="284"/>
        <w:jc w:val="lowKashida"/>
        <w:rPr>
          <w:rFonts w:hint="cs"/>
          <w:rtl/>
          <w:lang w:bidi="fa-IR"/>
        </w:rPr>
      </w:pPr>
      <w:r w:rsidRPr="00AB1DF1">
        <w:rPr>
          <w:rFonts w:hint="cs"/>
          <w:rtl/>
          <w:lang w:bidi="fa-IR"/>
        </w:rPr>
        <w:t>(این مسائل نیز از کتب مذکور</w:t>
      </w:r>
      <w:r w:rsidR="00222BB6" w:rsidRPr="00AB1DF1">
        <w:rPr>
          <w:rFonts w:hint="cs"/>
          <w:rtl/>
          <w:lang w:bidi="fa-IR"/>
        </w:rPr>
        <w:t xml:space="preserve"> بالا مأخوذ اند، إلا ما شاء الله).</w:t>
      </w:r>
    </w:p>
    <w:p w:rsidR="00222BB6" w:rsidRPr="00AB1DF1" w:rsidRDefault="00222BB6" w:rsidP="00222BB6">
      <w:pPr>
        <w:jc w:val="center"/>
        <w:rPr>
          <w:rFonts w:hint="cs"/>
          <w:rtl/>
          <w:lang w:bidi="fa-IR"/>
        </w:rPr>
      </w:pPr>
      <w:r w:rsidRPr="00AB1DF1">
        <w:rPr>
          <w:rFonts w:hint="cs"/>
          <w:rtl/>
          <w:lang w:bidi="fa-IR"/>
        </w:rPr>
        <w:t>***</w:t>
      </w:r>
    </w:p>
    <w:p w:rsidR="00A10951" w:rsidRDefault="00A10951" w:rsidP="00222BB6">
      <w:pPr>
        <w:ind w:firstLine="284"/>
        <w:jc w:val="center"/>
        <w:rPr>
          <w:rtl/>
          <w:lang w:bidi="fa-IR"/>
        </w:rPr>
        <w:sectPr w:rsidR="00A10951" w:rsidSect="00A10951">
          <w:footnotePr>
            <w:numRestart w:val="eachPage"/>
          </w:footnotePr>
          <w:pgSz w:w="11906" w:h="16838" w:code="9"/>
          <w:pgMar w:top="3402" w:right="2778" w:bottom="3402" w:left="2778" w:header="3402" w:footer="3402" w:gutter="170"/>
          <w:cols w:space="708"/>
          <w:titlePg/>
          <w:bidi/>
          <w:rtlGutter/>
          <w:docGrid w:linePitch="381"/>
        </w:sectPr>
      </w:pPr>
    </w:p>
    <w:p w:rsidR="00A10951" w:rsidRDefault="00A10951" w:rsidP="00A10951">
      <w:pPr>
        <w:pStyle w:val="a1"/>
        <w:rPr>
          <w:rFonts w:hint="cs"/>
          <w:rtl/>
        </w:rPr>
      </w:pPr>
    </w:p>
    <w:p w:rsidR="00222BB6" w:rsidRPr="00AB1DF1" w:rsidRDefault="00222BB6" w:rsidP="00A10951">
      <w:pPr>
        <w:pStyle w:val="a1"/>
        <w:rPr>
          <w:rFonts w:hint="cs"/>
          <w:rtl/>
        </w:rPr>
      </w:pPr>
      <w:bookmarkStart w:id="245" w:name="_Toc257927180"/>
      <w:bookmarkStart w:id="246" w:name="_Toc257927310"/>
      <w:r w:rsidRPr="00AB1DF1">
        <w:rPr>
          <w:rFonts w:hint="cs"/>
          <w:rtl/>
        </w:rPr>
        <w:t>فصل اطرادی در بیان جواب مختصر بعض روایاتِ مبتدعین</w:t>
      </w:r>
      <w:bookmarkEnd w:id="245"/>
      <w:bookmarkEnd w:id="246"/>
    </w:p>
    <w:p w:rsidR="00222BB6" w:rsidRPr="00AB1DF1" w:rsidRDefault="00222BB6" w:rsidP="00A10951">
      <w:pPr>
        <w:jc w:val="lowKashida"/>
        <w:rPr>
          <w:rFonts w:hint="cs"/>
          <w:rtl/>
          <w:lang w:bidi="fa-IR"/>
        </w:rPr>
      </w:pPr>
      <w:bookmarkStart w:id="247" w:name="_Toc257927181"/>
      <w:bookmarkStart w:id="248" w:name="_Toc257927311"/>
      <w:r w:rsidRPr="00A10951">
        <w:rPr>
          <w:rStyle w:val="Char"/>
          <w:rFonts w:hint="cs"/>
          <w:rtl/>
        </w:rPr>
        <w:t>تمهید:</w:t>
      </w:r>
      <w:bookmarkEnd w:id="247"/>
      <w:bookmarkEnd w:id="248"/>
      <w:r w:rsidRPr="00AB1DF1">
        <w:rPr>
          <w:rFonts w:hint="cs"/>
          <w:rtl/>
          <w:lang w:bidi="fa-IR"/>
        </w:rPr>
        <w:t xml:space="preserve"> باید دانست که برای اثباتِ عقائد دلیلِ قطعی ضروری است، یعنی قرآنکریم و حدیث م</w:t>
      </w:r>
      <w:r w:rsidR="00647C57" w:rsidRPr="00AB1DF1">
        <w:rPr>
          <w:rFonts w:hint="cs"/>
          <w:rtl/>
          <w:lang w:bidi="fa-IR"/>
        </w:rPr>
        <w:t>ت</w:t>
      </w:r>
      <w:r w:rsidRPr="00AB1DF1">
        <w:rPr>
          <w:rFonts w:hint="cs"/>
          <w:rtl/>
          <w:lang w:bidi="fa-IR"/>
        </w:rPr>
        <w:t xml:space="preserve">واتره </w:t>
      </w:r>
      <w:r w:rsidRPr="00AB1DF1">
        <w:rPr>
          <w:rFonts w:cs="Times New Roman" w:hint="cs"/>
          <w:rtl/>
          <w:lang w:bidi="fa-IR"/>
        </w:rPr>
        <w:t>–</w:t>
      </w:r>
      <w:r w:rsidRPr="00AB1DF1">
        <w:rPr>
          <w:rFonts w:hint="cs"/>
          <w:rtl/>
          <w:lang w:bidi="fa-IR"/>
        </w:rPr>
        <w:t xml:space="preserve"> به خبرِ واحد و روایاتِ ضعیفه و قیاس اثباتِ عقائد روا نیست.</w:t>
      </w:r>
    </w:p>
    <w:p w:rsidR="00222BB6" w:rsidRPr="00AB1DF1" w:rsidRDefault="00222BB6" w:rsidP="00647C57">
      <w:pPr>
        <w:ind w:firstLine="284"/>
        <w:jc w:val="lowKashida"/>
        <w:rPr>
          <w:rFonts w:hint="cs"/>
          <w:rtl/>
          <w:lang w:bidi="fa-IR"/>
        </w:rPr>
      </w:pPr>
      <w:r w:rsidRPr="00AB1DF1">
        <w:rPr>
          <w:rFonts w:hint="cs"/>
          <w:rtl/>
          <w:lang w:bidi="fa-IR"/>
        </w:rPr>
        <w:t>1- یکی از مسائل معر</w:t>
      </w:r>
      <w:r w:rsidRPr="00AB1DF1">
        <w:rPr>
          <w:rFonts w:cs="B Badr" w:hint="cs"/>
          <w:rtl/>
          <w:lang w:bidi="fa-IR"/>
        </w:rPr>
        <w:t>کة</w:t>
      </w:r>
      <w:r w:rsidRPr="00AB1DF1">
        <w:rPr>
          <w:rFonts w:hint="cs"/>
          <w:rtl/>
          <w:lang w:bidi="fa-IR"/>
        </w:rPr>
        <w:t xml:space="preserve"> الآراء مبتدعین جوازِ نداء لغیر الله است، ظاهر است که این مسئله اعتقادی است، پس باید که به دلائلِ قطعیه اثبات کرده شود و ظاهر است که این مسئله از قرآن و احادیثِ متواتره هیچ ثبوتی ندارد، و اگر کدام خبر واحدی پیدا گردد، هم به جوابِ ایشان کلام بانی و مؤسسِ این جماعت</w:t>
      </w:r>
      <w:r w:rsidR="00647C57" w:rsidRPr="00AB1DF1">
        <w:rPr>
          <w:rFonts w:hint="cs"/>
          <w:rtl/>
          <w:lang w:bidi="fa-IR"/>
        </w:rPr>
        <w:t xml:space="preserve"> (فرقة برلویه)</w:t>
      </w:r>
      <w:r w:rsidRPr="00AB1DF1">
        <w:rPr>
          <w:rFonts w:hint="cs"/>
          <w:rtl/>
          <w:lang w:bidi="fa-IR"/>
        </w:rPr>
        <w:t xml:space="preserve"> احمد رضا خان </w:t>
      </w:r>
      <w:r w:rsidR="00647C57" w:rsidRPr="00AB1DF1">
        <w:rPr>
          <w:rFonts w:hint="cs"/>
          <w:rtl/>
          <w:lang w:bidi="fa-IR"/>
        </w:rPr>
        <w:t>بریلوی</w:t>
      </w:r>
      <w:r w:rsidRPr="00AB1DF1">
        <w:rPr>
          <w:rFonts w:hint="cs"/>
          <w:rtl/>
          <w:lang w:bidi="fa-IR"/>
        </w:rPr>
        <w:t xml:space="preserve"> کافی است، می‌گوید، ترجمه‌اش اینست:</w:t>
      </w:r>
    </w:p>
    <w:p w:rsidR="00222BB6" w:rsidRPr="00AB1DF1" w:rsidRDefault="00222BB6" w:rsidP="00222BB6">
      <w:pPr>
        <w:ind w:firstLine="284"/>
        <w:jc w:val="lowKashida"/>
        <w:rPr>
          <w:rFonts w:hint="cs"/>
          <w:rtl/>
          <w:lang w:bidi="fa-IR"/>
        </w:rPr>
      </w:pPr>
      <w:r w:rsidRPr="00AB1DF1">
        <w:rPr>
          <w:rFonts w:hint="cs"/>
          <w:rtl/>
          <w:lang w:bidi="fa-IR"/>
        </w:rPr>
        <w:t>در مخالفتِ عموم آیاتِ قرآنی، استناد از اخبار آحاد محض هرزه‌بافی است.</w:t>
      </w:r>
    </w:p>
    <w:p w:rsidR="00222BB6" w:rsidRPr="00AB1DF1" w:rsidRDefault="00222BB6" w:rsidP="00222BB6">
      <w:pPr>
        <w:ind w:firstLine="284"/>
        <w:jc w:val="lowKashida"/>
        <w:rPr>
          <w:rFonts w:hint="cs"/>
          <w:rtl/>
          <w:lang w:bidi="fa-IR"/>
        </w:rPr>
      </w:pPr>
      <w:r w:rsidRPr="00AB1DF1">
        <w:rPr>
          <w:rFonts w:hint="cs"/>
          <w:rtl/>
          <w:lang w:bidi="fa-IR"/>
        </w:rPr>
        <w:t>(الفیوض ا</w:t>
      </w:r>
      <w:r w:rsidRPr="00AB1DF1">
        <w:rPr>
          <w:rFonts w:cs="B Badr" w:hint="cs"/>
          <w:rtl/>
          <w:lang w:bidi="fa-IR"/>
        </w:rPr>
        <w:t>لمکیة</w:t>
      </w:r>
      <w:r w:rsidRPr="00AB1DF1">
        <w:rPr>
          <w:rFonts w:hint="cs"/>
          <w:rtl/>
          <w:lang w:bidi="fa-IR"/>
        </w:rPr>
        <w:t xml:space="preserve"> ص 152 و انباء المصطفی ص 4 </w:t>
      </w:r>
      <w:r w:rsidRPr="00AB1DF1">
        <w:rPr>
          <w:rFonts w:cs="Times New Roman" w:hint="cs"/>
          <w:rtl/>
          <w:lang w:bidi="fa-IR"/>
        </w:rPr>
        <w:t>–</w:t>
      </w:r>
      <w:r w:rsidRPr="00AB1DF1">
        <w:rPr>
          <w:rFonts w:hint="cs"/>
          <w:rtl/>
          <w:lang w:bidi="fa-IR"/>
        </w:rPr>
        <w:t xml:space="preserve"> از گلدستة توحید).</w:t>
      </w:r>
    </w:p>
    <w:p w:rsidR="00222BB6" w:rsidRPr="00AB1DF1" w:rsidRDefault="00222BB6" w:rsidP="00647C57">
      <w:pPr>
        <w:ind w:firstLine="284"/>
        <w:jc w:val="lowKashida"/>
        <w:rPr>
          <w:rFonts w:hint="cs"/>
          <w:rtl/>
          <w:lang w:bidi="fa-IR"/>
        </w:rPr>
      </w:pPr>
      <w:r w:rsidRPr="00AB1DF1">
        <w:rPr>
          <w:rFonts w:hint="cs"/>
          <w:rtl/>
          <w:lang w:bidi="fa-IR"/>
        </w:rPr>
        <w:t xml:space="preserve">و خودش هم در اثناء بیان مسئله مذکوره این قاعده را </w:t>
      </w:r>
      <w:r w:rsidR="00647C57" w:rsidRPr="00AB1DF1">
        <w:rPr>
          <w:rFonts w:hint="cs"/>
          <w:rtl/>
          <w:lang w:bidi="fa-IR"/>
        </w:rPr>
        <w:t>فراموش کرده</w:t>
      </w:r>
      <w:r w:rsidRPr="00AB1DF1">
        <w:rPr>
          <w:rFonts w:hint="cs"/>
          <w:rtl/>
          <w:lang w:bidi="fa-IR"/>
        </w:rPr>
        <w:t xml:space="preserve"> که از روایتِ عبدالله بن عمر </w:t>
      </w:r>
      <w:r w:rsidRPr="00AB1DF1">
        <w:rPr>
          <w:rFonts w:cs="CTraditional Arabic" w:hint="cs"/>
          <w:rtl/>
          <w:lang w:bidi="fa-IR"/>
        </w:rPr>
        <w:t>ب</w:t>
      </w:r>
      <w:r w:rsidRPr="00AB1DF1">
        <w:rPr>
          <w:rFonts w:hint="cs"/>
          <w:rtl/>
          <w:lang w:bidi="fa-IR"/>
        </w:rPr>
        <w:t xml:space="preserve"> استدلال کرده است که باری پای ایشان آماس کرد کسی گفت: </w:t>
      </w:r>
      <w:r w:rsidRPr="00AB1DF1">
        <w:rPr>
          <w:rFonts w:cs="Traditional Arabic" w:hint="cs"/>
          <w:rtl/>
          <w:lang w:bidi="fa-IR"/>
        </w:rPr>
        <w:t>«</w:t>
      </w:r>
      <w:r w:rsidRPr="00AB1DF1">
        <w:rPr>
          <w:rFonts w:ascii="Traditional Arabic" w:cs="Traditional Arabic" w:hint="eastAsia"/>
          <w:b/>
          <w:bCs/>
          <w:rtl/>
        </w:rPr>
        <w:t>اذْكُر</w:t>
      </w:r>
      <w:r w:rsidRPr="00AB1DF1">
        <w:rPr>
          <w:rFonts w:ascii="Traditional Arabic" w:cs="Traditional Arabic"/>
          <w:b/>
          <w:bCs/>
          <w:rtl/>
        </w:rPr>
        <w:t xml:space="preserve"> </w:t>
      </w:r>
      <w:r w:rsidRPr="00AB1DF1">
        <w:rPr>
          <w:rFonts w:ascii="Traditional Arabic" w:cs="Traditional Arabic" w:hint="eastAsia"/>
          <w:b/>
          <w:bCs/>
          <w:rtl/>
        </w:rPr>
        <w:t>أَحَبَّ</w:t>
      </w:r>
      <w:r w:rsidRPr="00AB1DF1">
        <w:rPr>
          <w:rFonts w:ascii="Traditional Arabic" w:cs="Traditional Arabic"/>
          <w:b/>
          <w:bCs/>
          <w:rtl/>
        </w:rPr>
        <w:t xml:space="preserve"> </w:t>
      </w:r>
      <w:r w:rsidRPr="00AB1DF1">
        <w:rPr>
          <w:rFonts w:ascii="Traditional Arabic" w:cs="Traditional Arabic" w:hint="eastAsia"/>
          <w:b/>
          <w:bCs/>
          <w:rtl/>
        </w:rPr>
        <w:t>النَّاسِ</w:t>
      </w:r>
      <w:r w:rsidRPr="00AB1DF1">
        <w:rPr>
          <w:rFonts w:ascii="Traditional Arabic" w:cs="Traditional Arabic"/>
          <w:b/>
          <w:bCs/>
          <w:rtl/>
        </w:rPr>
        <w:t xml:space="preserve"> </w:t>
      </w:r>
      <w:r w:rsidRPr="00AB1DF1">
        <w:rPr>
          <w:rFonts w:ascii="Traditional Arabic" w:cs="Traditional Arabic" w:hint="eastAsia"/>
          <w:b/>
          <w:bCs/>
          <w:rtl/>
        </w:rPr>
        <w:t>إِليْك</w:t>
      </w:r>
      <w:r w:rsidRPr="00AB1DF1">
        <w:rPr>
          <w:rFonts w:ascii="Traditional Arabic" w:cs="Traditional Arabic"/>
          <w:b/>
          <w:bCs/>
          <w:rtl/>
        </w:rPr>
        <w:t xml:space="preserve"> </w:t>
      </w:r>
      <w:r w:rsidRPr="00AB1DF1">
        <w:rPr>
          <w:rFonts w:ascii="Traditional Arabic" w:cs="Traditional Arabic" w:hint="cs"/>
          <w:b/>
          <w:bCs/>
          <w:rtl/>
        </w:rPr>
        <w:t>فَ</w:t>
      </w:r>
      <w:r w:rsidRPr="00AB1DF1">
        <w:rPr>
          <w:rFonts w:ascii="Traditional Arabic" w:cs="Traditional Arabic" w:hint="eastAsia"/>
          <w:b/>
          <w:bCs/>
          <w:rtl/>
        </w:rPr>
        <w:t>ق</w:t>
      </w:r>
      <w:r w:rsidRPr="00AB1DF1">
        <w:rPr>
          <w:rFonts w:ascii="Traditional Arabic" w:cs="Traditional Arabic" w:hint="cs"/>
          <w:b/>
          <w:bCs/>
          <w:rtl/>
        </w:rPr>
        <w:t>َ</w:t>
      </w:r>
      <w:r w:rsidRPr="00AB1DF1">
        <w:rPr>
          <w:rFonts w:ascii="Traditional Arabic" w:cs="Traditional Arabic" w:hint="eastAsia"/>
          <w:b/>
          <w:bCs/>
          <w:rtl/>
        </w:rPr>
        <w:t>ال</w:t>
      </w:r>
      <w:r w:rsidRPr="00AB1DF1">
        <w:rPr>
          <w:rFonts w:ascii="Traditional Arabic" w:cs="Traditional Arabic"/>
          <w:b/>
          <w:bCs/>
          <w:rtl/>
        </w:rPr>
        <w:t xml:space="preserve">: </w:t>
      </w:r>
      <w:r w:rsidRPr="00AB1DF1">
        <w:rPr>
          <w:rFonts w:ascii="Traditional Arabic" w:cs="Traditional Arabic" w:hint="eastAsia"/>
          <w:b/>
          <w:bCs/>
          <w:rtl/>
        </w:rPr>
        <w:t>يا</w:t>
      </w:r>
      <w:r w:rsidRPr="00AB1DF1">
        <w:rPr>
          <w:rFonts w:ascii="Traditional Arabic" w:cs="Traditional Arabic"/>
          <w:b/>
          <w:bCs/>
          <w:rtl/>
        </w:rPr>
        <w:t xml:space="preserve"> </w:t>
      </w:r>
      <w:r w:rsidRPr="00AB1DF1">
        <w:rPr>
          <w:rFonts w:ascii="Traditional Arabic" w:cs="Traditional Arabic" w:hint="eastAsia"/>
          <w:b/>
          <w:bCs/>
          <w:rtl/>
        </w:rPr>
        <w:t>مُحَمَّد</w:t>
      </w:r>
      <w:r w:rsidRPr="00AB1DF1">
        <w:rPr>
          <w:rFonts w:ascii="Traditional Arabic" w:cs="Traditional Arabic" w:hint="cs"/>
          <w:b/>
          <w:bCs/>
          <w:rtl/>
        </w:rPr>
        <w:t>اه</w:t>
      </w:r>
      <w:r w:rsidRPr="00AB1DF1">
        <w:rPr>
          <w:rFonts w:cs="Traditional Arabic" w:hint="cs"/>
          <w:rtl/>
          <w:lang w:bidi="fa-IR"/>
        </w:rPr>
        <w:t>»  «</w:t>
      </w:r>
      <w:r w:rsidRPr="00AB1DF1">
        <w:rPr>
          <w:rFonts w:hint="cs"/>
          <w:rtl/>
          <w:lang w:bidi="fa-IR"/>
        </w:rPr>
        <w:t xml:space="preserve">محبوب ترین مردمان نزد خود را </w:t>
      </w:r>
      <w:r w:rsidR="00647C57" w:rsidRPr="00AB1DF1">
        <w:rPr>
          <w:rFonts w:hint="cs"/>
          <w:rtl/>
          <w:lang w:bidi="fa-IR"/>
        </w:rPr>
        <w:t>یاد کن</w:t>
      </w:r>
      <w:r w:rsidRPr="00AB1DF1">
        <w:rPr>
          <w:rFonts w:hint="cs"/>
          <w:rtl/>
          <w:lang w:bidi="fa-IR"/>
        </w:rPr>
        <w:t>، پس گفت: یا محمداه</w:t>
      </w:r>
      <w:r w:rsidRPr="00AB1DF1">
        <w:rPr>
          <w:rFonts w:cs="Traditional Arabic" w:hint="cs"/>
          <w:rtl/>
          <w:lang w:bidi="fa-IR"/>
        </w:rPr>
        <w:t>».</w:t>
      </w:r>
    </w:p>
    <w:p w:rsidR="00222BB6" w:rsidRPr="00AB1DF1" w:rsidRDefault="00222BB6" w:rsidP="00647C57">
      <w:pPr>
        <w:ind w:firstLine="284"/>
        <w:jc w:val="both"/>
        <w:rPr>
          <w:rFonts w:hint="cs"/>
          <w:rtl/>
          <w:lang w:bidi="fa-IR"/>
        </w:rPr>
      </w:pPr>
      <w:r w:rsidRPr="00AB1DF1">
        <w:rPr>
          <w:rFonts w:hint="cs"/>
          <w:rtl/>
          <w:lang w:bidi="fa-IR"/>
        </w:rPr>
        <w:t>(ابن سنی ص 59 و ادب المفرد ص 142 و کتاب الأذکار ص 135و شرح شفا از ملا علی قاری ص 41 ج 2 و شرح شفا از خفاجی ج 3 ص 397).</w:t>
      </w:r>
    </w:p>
    <w:p w:rsidR="00222BB6" w:rsidRPr="00AB1DF1" w:rsidRDefault="00647C57" w:rsidP="00222BB6">
      <w:pPr>
        <w:ind w:firstLine="284"/>
        <w:jc w:val="lowKashida"/>
        <w:rPr>
          <w:rFonts w:hint="cs"/>
          <w:rtl/>
          <w:lang w:bidi="fa-IR"/>
        </w:rPr>
      </w:pPr>
      <w:r w:rsidRPr="00AB1DF1">
        <w:rPr>
          <w:rFonts w:hint="cs"/>
          <w:rtl/>
          <w:lang w:bidi="fa-IR"/>
        </w:rPr>
        <w:t>برای این دلیل چند جواب ذکر می کنیم</w:t>
      </w:r>
      <w:r w:rsidR="00222BB6" w:rsidRPr="00AB1DF1">
        <w:rPr>
          <w:rFonts w:hint="cs"/>
          <w:rtl/>
          <w:lang w:bidi="fa-IR"/>
        </w:rPr>
        <w:t>: 1- این حدیث موقوف است مرفوع نیست و ضعیف است هم و هیچ سندِ او از جرح خالی نیست، چنانچه در یک سندِ آن ابوشعبه است، امام دارقطنی می‌فرماید: این متروک است.</w:t>
      </w:r>
    </w:p>
    <w:p w:rsidR="00222BB6" w:rsidRPr="00AB1DF1" w:rsidRDefault="00222BB6" w:rsidP="00222BB6">
      <w:pPr>
        <w:ind w:firstLine="284"/>
        <w:jc w:val="right"/>
        <w:rPr>
          <w:rFonts w:hint="cs"/>
          <w:rtl/>
          <w:lang w:bidi="fa-IR"/>
        </w:rPr>
      </w:pPr>
      <w:r w:rsidRPr="00AB1DF1">
        <w:rPr>
          <w:rFonts w:hint="cs"/>
          <w:rtl/>
          <w:lang w:bidi="fa-IR"/>
        </w:rPr>
        <w:t>(میزان ص 364 ج 3 و لسان ص 394 ج 6).</w:t>
      </w:r>
    </w:p>
    <w:p w:rsidR="00222BB6" w:rsidRPr="00AB1DF1" w:rsidRDefault="00222BB6" w:rsidP="00647C57">
      <w:pPr>
        <w:ind w:firstLine="284"/>
        <w:jc w:val="lowKashida"/>
        <w:rPr>
          <w:rFonts w:hint="cs"/>
          <w:rtl/>
          <w:lang w:bidi="fa-IR"/>
        </w:rPr>
      </w:pPr>
      <w:r w:rsidRPr="00AB1DF1">
        <w:rPr>
          <w:rFonts w:hint="cs"/>
          <w:rtl/>
          <w:lang w:bidi="fa-IR"/>
        </w:rPr>
        <w:t xml:space="preserve">و در سند دوم آن محمد بن مصعب است، امام نسائی می‌گوید: ضعیف است. و امام ابوحاتم و نیز علامه خطیب می‌فرماید: کثیر الغلط است، عبدالله بن سیار می‌فرماید: ضعیف است، حاکم می‌فرماید: نزد محدثین ضعیف بود، امام ابن حبان می‌فرماید: احتجاج </w:t>
      </w:r>
      <w:r w:rsidR="00647C57" w:rsidRPr="00AB1DF1">
        <w:rPr>
          <w:rFonts w:hint="cs"/>
          <w:rtl/>
          <w:lang w:bidi="fa-IR"/>
        </w:rPr>
        <w:t xml:space="preserve">به او </w:t>
      </w:r>
      <w:r w:rsidRPr="00AB1DF1">
        <w:rPr>
          <w:rFonts w:hint="cs"/>
          <w:rtl/>
          <w:lang w:bidi="fa-IR"/>
        </w:rPr>
        <w:t>صحیح نیست. (تهذیب ص 459 ج 9، میزان ص 127 ج 3).</w:t>
      </w:r>
    </w:p>
    <w:p w:rsidR="00222BB6" w:rsidRPr="00AB1DF1" w:rsidRDefault="00222BB6" w:rsidP="00222BB6">
      <w:pPr>
        <w:ind w:firstLine="284"/>
        <w:jc w:val="lowKashida"/>
        <w:rPr>
          <w:rFonts w:hint="cs"/>
          <w:rtl/>
          <w:lang w:bidi="fa-IR"/>
        </w:rPr>
      </w:pPr>
      <w:r w:rsidRPr="00AB1DF1">
        <w:rPr>
          <w:rFonts w:hint="cs"/>
          <w:rtl/>
          <w:lang w:bidi="fa-IR"/>
        </w:rPr>
        <w:t>و در سندِ سوم آن، زهیر بن معاویه عن ابی اسحاق است، زهیر اگرچه ثقه بود، لیکن محدثین این را تصریح کرده اند که هر حدیث او که به طریق ابواسحاق باشد ضعیف است، چنانچه حافظ ابن حجر در تقریب ص 130 و علامه ذهبی در میزان ص 355 ج 1 و امام ابوحاتم به حوالة تهذیب ص 252 ج 3</w:t>
      </w:r>
      <w:r w:rsidR="00647C57" w:rsidRPr="00AB1DF1">
        <w:rPr>
          <w:rFonts w:hint="cs"/>
          <w:rtl/>
          <w:lang w:bidi="fa-IR"/>
        </w:rPr>
        <w:t xml:space="preserve"> آورده اند. مأخوذ</w:t>
      </w:r>
      <w:r w:rsidRPr="00AB1DF1">
        <w:rPr>
          <w:rFonts w:hint="cs"/>
          <w:rtl/>
          <w:lang w:bidi="fa-IR"/>
        </w:rPr>
        <w:t xml:space="preserve"> از گلدسته).</w:t>
      </w:r>
    </w:p>
    <w:p w:rsidR="00222BB6" w:rsidRPr="00AB1DF1" w:rsidRDefault="00222BB6" w:rsidP="00647C57">
      <w:pPr>
        <w:ind w:firstLine="284"/>
        <w:jc w:val="lowKashida"/>
        <w:rPr>
          <w:rFonts w:hint="cs"/>
          <w:rtl/>
          <w:lang w:bidi="fa-IR"/>
        </w:rPr>
      </w:pPr>
      <w:r w:rsidRPr="00AB1DF1">
        <w:rPr>
          <w:rFonts w:hint="cs"/>
          <w:rtl/>
          <w:lang w:bidi="fa-IR"/>
        </w:rPr>
        <w:t xml:space="preserve">پس این روایت در باب عقائد </w:t>
      </w:r>
      <w:r w:rsidR="00647C57" w:rsidRPr="00AB1DF1">
        <w:rPr>
          <w:rFonts w:hint="cs"/>
          <w:rtl/>
          <w:lang w:bidi="fa-IR"/>
        </w:rPr>
        <w:t>حجت شده نمی تواند</w:t>
      </w:r>
      <w:r w:rsidRPr="00AB1DF1">
        <w:rPr>
          <w:rFonts w:hint="cs"/>
          <w:rtl/>
          <w:lang w:bidi="fa-IR"/>
        </w:rPr>
        <w:t>.</w:t>
      </w:r>
    </w:p>
    <w:p w:rsidR="00222BB6" w:rsidRPr="00AB1DF1" w:rsidRDefault="00222BB6" w:rsidP="00647C57">
      <w:pPr>
        <w:ind w:firstLine="284"/>
        <w:jc w:val="lowKashida"/>
        <w:rPr>
          <w:rFonts w:hint="cs"/>
          <w:rtl/>
          <w:lang w:bidi="fa-IR"/>
        </w:rPr>
      </w:pPr>
      <w:r w:rsidRPr="00AB1DF1">
        <w:rPr>
          <w:rFonts w:hint="cs"/>
          <w:rtl/>
          <w:lang w:bidi="fa-IR"/>
        </w:rPr>
        <w:t>2- این حدیث با وجود موقوف و ضعیف‌بودن مفید فریقِ مخالف نیست</w:t>
      </w:r>
      <w:r w:rsidR="00647C57" w:rsidRPr="00AB1DF1">
        <w:rPr>
          <w:rFonts w:hint="cs"/>
          <w:rtl/>
          <w:lang w:bidi="fa-IR"/>
        </w:rPr>
        <w:t>؛</w:t>
      </w:r>
      <w:r w:rsidRPr="00AB1DF1">
        <w:rPr>
          <w:rFonts w:hint="cs"/>
          <w:rtl/>
          <w:lang w:bidi="fa-IR"/>
        </w:rPr>
        <w:t xml:space="preserve"> زیرا که درین حدیث اُذکُر است، اُدعُ نیست و حرفِ ندا که یا است برای قریب و بعید هردو می‌آید، و اشتیاقاً ذکر کسی وقتی که او را حاضر ناظر نداند به حرفِ یا صحیح است. بسیار از صوفیاء و بزرگان و شعراء یا رسول الله به همین اشتیاق و غیر آن عقیده مرویست چنانکه محقق و مسلم عالم فریق مخالف، به نام مولوی عبدالسمیع بر این مدلل بحث کرده است که سلفِ صالحین یا رسول الله و غیره الفاظ را محض بر غلبة اشتیاق مراد می‌گرفتند نه که حاضر و ناظر.</w:t>
      </w:r>
    </w:p>
    <w:p w:rsidR="00222BB6" w:rsidRPr="00AB1DF1" w:rsidRDefault="00222BB6" w:rsidP="00222BB6">
      <w:pPr>
        <w:ind w:firstLine="284"/>
        <w:jc w:val="lowKashida"/>
        <w:rPr>
          <w:rFonts w:hint="cs"/>
          <w:rtl/>
          <w:lang w:bidi="fa-IR"/>
        </w:rPr>
      </w:pPr>
      <w:r w:rsidRPr="00AB1DF1">
        <w:rPr>
          <w:rFonts w:hint="cs"/>
          <w:rtl/>
          <w:lang w:bidi="fa-IR"/>
        </w:rPr>
        <w:t>ملاحظه شود (انوارِ ساطعه از ص 227 تا ص 229).</w:t>
      </w:r>
    </w:p>
    <w:p w:rsidR="00222BB6" w:rsidRPr="00AB1DF1" w:rsidRDefault="00222BB6" w:rsidP="00CA7A14">
      <w:pPr>
        <w:ind w:firstLine="284"/>
        <w:jc w:val="lowKashida"/>
        <w:rPr>
          <w:rFonts w:hint="cs"/>
          <w:rtl/>
          <w:lang w:bidi="fa-IR"/>
        </w:rPr>
      </w:pPr>
      <w:r w:rsidRPr="00AB1DF1">
        <w:rPr>
          <w:rFonts w:hint="cs"/>
          <w:rtl/>
          <w:lang w:bidi="fa-IR"/>
        </w:rPr>
        <w:t xml:space="preserve">آری، اگر کسی مثل خانصاحب همین شق مدد و حاضر ناظر متعین کرده صدا کند </w:t>
      </w:r>
      <w:r w:rsidR="00CA7A14" w:rsidRPr="00AB1DF1">
        <w:rPr>
          <w:rFonts w:hint="cs"/>
          <w:rtl/>
          <w:lang w:bidi="fa-IR"/>
        </w:rPr>
        <w:t>حتما</w:t>
      </w:r>
      <w:r w:rsidRPr="00AB1DF1">
        <w:rPr>
          <w:rFonts w:hint="cs"/>
          <w:rtl/>
          <w:lang w:bidi="fa-IR"/>
        </w:rPr>
        <w:t xml:space="preserve"> ناجائز می‌گردد، خانصاحب به زبان اردو می‌فرماید: </w:t>
      </w:r>
    </w:p>
    <w:p w:rsidR="00A10951" w:rsidRPr="00A10951" w:rsidRDefault="00222BB6" w:rsidP="00A10951">
      <w:pPr>
        <w:ind w:left="1418" w:right="1418"/>
        <w:jc w:val="lowKashida"/>
        <w:rPr>
          <w:rFonts w:hint="cs"/>
          <w:sz w:val="2"/>
          <w:szCs w:val="2"/>
          <w:rtl/>
          <w:lang w:bidi="fa-IR"/>
        </w:rPr>
      </w:pPr>
      <w:r w:rsidRPr="00AB1DF1">
        <w:rPr>
          <w:rFonts w:hint="cs"/>
          <w:rtl/>
          <w:lang w:bidi="fa-IR"/>
        </w:rPr>
        <w:t>بیتهی اتهی مدد کی واسطی</w:t>
      </w:r>
      <w:r w:rsidRPr="00AB1DF1">
        <w:rPr>
          <w:rFonts w:hint="cs"/>
          <w:rtl/>
          <w:lang w:bidi="fa-IR"/>
        </w:rPr>
        <w:br/>
        <w:t>یا رسول الله کها پهر تجهـ کو کیا</w:t>
      </w:r>
      <w:r w:rsidRPr="00AB1DF1">
        <w:rPr>
          <w:rFonts w:hint="cs"/>
          <w:rtl/>
          <w:lang w:bidi="fa-IR"/>
        </w:rPr>
        <w:br/>
      </w:r>
    </w:p>
    <w:p w:rsidR="00222BB6" w:rsidRPr="00AB1DF1" w:rsidRDefault="00222BB6" w:rsidP="00A10951">
      <w:pPr>
        <w:pStyle w:val="a"/>
        <w:jc w:val="right"/>
        <w:rPr>
          <w:rFonts w:hint="cs"/>
          <w:rtl/>
        </w:rPr>
      </w:pPr>
      <w:r w:rsidRPr="00AB1DF1">
        <w:rPr>
          <w:rFonts w:hint="cs"/>
          <w:rtl/>
        </w:rPr>
        <w:t>(حدائق بخشش ص 50 ج 2). شعر اردو است.</w:t>
      </w:r>
    </w:p>
    <w:p w:rsidR="00CA7A14" w:rsidRPr="00AB1DF1" w:rsidRDefault="00222BB6" w:rsidP="00CA7A14">
      <w:pPr>
        <w:ind w:firstLine="284"/>
        <w:jc w:val="lowKashida"/>
        <w:rPr>
          <w:rFonts w:hint="cs"/>
          <w:rtl/>
          <w:lang w:bidi="fa-IR"/>
        </w:rPr>
      </w:pPr>
      <w:r w:rsidRPr="00AB1DF1">
        <w:rPr>
          <w:rFonts w:hint="cs"/>
          <w:rtl/>
          <w:lang w:bidi="fa-IR"/>
        </w:rPr>
        <w:t xml:space="preserve">دلائلِ سابق </w:t>
      </w:r>
      <w:r w:rsidR="00CA7A14" w:rsidRPr="00AB1DF1">
        <w:rPr>
          <w:rFonts w:hint="cs"/>
          <w:rtl/>
          <w:lang w:bidi="fa-IR"/>
        </w:rPr>
        <w:t xml:space="preserve">برای ناجائز بودن اعمال شنیع آنها </w:t>
      </w:r>
      <w:r w:rsidRPr="00AB1DF1">
        <w:rPr>
          <w:rFonts w:hint="cs"/>
          <w:rtl/>
          <w:lang w:bidi="fa-IR"/>
        </w:rPr>
        <w:t>کافی اند</w:t>
      </w:r>
      <w:r w:rsidR="00CA7A14" w:rsidRPr="00AB1DF1">
        <w:rPr>
          <w:rFonts w:hint="cs"/>
          <w:rtl/>
          <w:lang w:bidi="fa-IR"/>
        </w:rPr>
        <w:t>.</w:t>
      </w:r>
    </w:p>
    <w:p w:rsidR="00222BB6" w:rsidRPr="00AB1DF1" w:rsidRDefault="00222BB6" w:rsidP="00A10951">
      <w:pPr>
        <w:ind w:firstLine="284"/>
        <w:jc w:val="lowKashida"/>
        <w:rPr>
          <w:rFonts w:hint="cs"/>
          <w:rtl/>
          <w:lang w:bidi="fa-IR"/>
        </w:rPr>
      </w:pPr>
      <w:r w:rsidRPr="00AB1DF1">
        <w:rPr>
          <w:rFonts w:hint="cs"/>
          <w:rtl/>
          <w:lang w:bidi="fa-IR"/>
        </w:rPr>
        <w:t xml:space="preserve"> دوم</w:t>
      </w:r>
      <w:r w:rsidR="00A60703" w:rsidRPr="00AB1DF1">
        <w:rPr>
          <w:rFonts w:hint="cs"/>
          <w:rtl/>
          <w:lang w:bidi="fa-IR"/>
        </w:rPr>
        <w:t>-</w:t>
      </w:r>
      <w:r w:rsidRPr="00AB1DF1">
        <w:rPr>
          <w:rFonts w:hint="cs"/>
          <w:rtl/>
          <w:lang w:bidi="fa-IR"/>
        </w:rPr>
        <w:t xml:space="preserve"> این روایت پیش می‌کنند که عبدالله بن عباس </w:t>
      </w:r>
      <w:r w:rsidRPr="00AB1DF1">
        <w:rPr>
          <w:rFonts w:cs="CTraditional Arabic" w:hint="cs"/>
          <w:rtl/>
          <w:lang w:bidi="fa-IR"/>
        </w:rPr>
        <w:t>ب</w:t>
      </w:r>
      <w:r w:rsidRPr="00AB1DF1">
        <w:rPr>
          <w:rFonts w:hint="cs"/>
          <w:rtl/>
          <w:lang w:bidi="fa-IR"/>
        </w:rPr>
        <w:t xml:space="preserve"> پای او آماس کرد او هم ندا کرد یا محمداه.</w:t>
      </w:r>
      <w:r w:rsidR="00A10951">
        <w:rPr>
          <w:rFonts w:hint="cs"/>
          <w:rtl/>
          <w:lang w:bidi="fa-IR"/>
        </w:rPr>
        <w:t xml:space="preserve"> </w:t>
      </w:r>
      <w:r w:rsidRPr="00AB1DF1">
        <w:rPr>
          <w:rFonts w:hint="cs"/>
          <w:rtl/>
          <w:lang w:bidi="fa-IR"/>
        </w:rPr>
        <w:t>(کتاب الأذکار و غیره).</w:t>
      </w:r>
    </w:p>
    <w:p w:rsidR="00222BB6" w:rsidRPr="00AB1DF1" w:rsidRDefault="00222BB6" w:rsidP="00222BB6">
      <w:pPr>
        <w:ind w:firstLine="284"/>
        <w:jc w:val="lowKashida"/>
        <w:rPr>
          <w:rFonts w:hint="cs"/>
          <w:rtl/>
          <w:lang w:bidi="fa-IR"/>
        </w:rPr>
      </w:pPr>
      <w:r w:rsidRPr="00AB1DF1">
        <w:rPr>
          <w:rFonts w:hint="cs"/>
          <w:rtl/>
          <w:lang w:bidi="fa-IR"/>
        </w:rPr>
        <w:t xml:space="preserve">جواب این است که درین سند غیاث بن ابراهیم است، امام احمد می‌فرماید: متروک است، یحیی </w:t>
      </w:r>
      <w:r w:rsidR="00A60703" w:rsidRPr="00AB1DF1">
        <w:rPr>
          <w:rFonts w:hint="cs"/>
          <w:rtl/>
          <w:lang w:bidi="fa-IR"/>
        </w:rPr>
        <w:t xml:space="preserve">بن معین </w:t>
      </w:r>
      <w:r w:rsidRPr="00AB1DF1">
        <w:rPr>
          <w:rFonts w:hint="cs"/>
          <w:rtl/>
          <w:lang w:bidi="fa-IR"/>
        </w:rPr>
        <w:t>می‌فرماید: ثقه نبود، جوزجانی می‌گوید که: احادیث جعلی می‌ساخت، امام بخاری می‌فرماید: متروک است، (میزان ص 323 ج 2).</w:t>
      </w:r>
    </w:p>
    <w:p w:rsidR="00222BB6" w:rsidRPr="00AB1DF1" w:rsidRDefault="00222BB6" w:rsidP="00A60703">
      <w:pPr>
        <w:ind w:firstLine="284"/>
        <w:jc w:val="both"/>
        <w:rPr>
          <w:rFonts w:hint="cs"/>
          <w:rtl/>
          <w:lang w:bidi="fa-IR"/>
        </w:rPr>
      </w:pPr>
      <w:r w:rsidRPr="00AB1DF1">
        <w:rPr>
          <w:rFonts w:hint="cs"/>
          <w:rtl/>
          <w:lang w:bidi="fa-IR"/>
        </w:rPr>
        <w:t>سوم</w:t>
      </w:r>
      <w:r w:rsidR="00A60703" w:rsidRPr="00AB1DF1">
        <w:rPr>
          <w:rFonts w:hint="cs"/>
          <w:rtl/>
          <w:lang w:bidi="fa-IR"/>
        </w:rPr>
        <w:t>-</w:t>
      </w:r>
      <w:r w:rsidRPr="00AB1DF1">
        <w:rPr>
          <w:rFonts w:hint="cs"/>
          <w:rtl/>
          <w:lang w:bidi="fa-IR"/>
        </w:rPr>
        <w:t xml:space="preserve"> ازین روایت استدلال می‌کنند که آنحضرت </w:t>
      </w:r>
      <w:r w:rsidRPr="00AB1DF1">
        <w:rPr>
          <w:rFonts w:hint="cs"/>
          <w:lang w:bidi="fa-IR"/>
        </w:rPr>
        <w:sym w:font="AGA Arabesque" w:char="F072"/>
      </w:r>
      <w:r w:rsidRPr="00AB1DF1">
        <w:rPr>
          <w:rFonts w:hint="cs"/>
          <w:rtl/>
          <w:lang w:bidi="fa-IR"/>
        </w:rPr>
        <w:t xml:space="preserve"> فرمود: وقتی که کسی از شما در بیابان</w:t>
      </w:r>
      <w:r w:rsidR="00A60703" w:rsidRPr="00AB1DF1">
        <w:rPr>
          <w:rFonts w:hint="cs"/>
          <w:rtl/>
          <w:lang w:bidi="fa-IR"/>
        </w:rPr>
        <w:t>ی</w:t>
      </w:r>
      <w:r w:rsidRPr="00AB1DF1">
        <w:rPr>
          <w:rFonts w:hint="cs"/>
          <w:rtl/>
          <w:lang w:bidi="fa-IR"/>
        </w:rPr>
        <w:t xml:space="preserve"> سفر می‌کند و سواری او گریخت بگوید: </w:t>
      </w:r>
      <w:r w:rsidRPr="00AB1DF1">
        <w:rPr>
          <w:rFonts w:cs="Traditional Arabic" w:hint="cs"/>
          <w:rtl/>
          <w:lang w:bidi="fa-IR"/>
        </w:rPr>
        <w:t>«</w:t>
      </w:r>
      <w:r w:rsidRPr="00AB1DF1">
        <w:rPr>
          <w:rFonts w:ascii="Traditional Arabic" w:cs="Traditional Arabic" w:hint="eastAsia"/>
          <w:b/>
          <w:bCs/>
          <w:rtl/>
        </w:rPr>
        <w:t>ي</w:t>
      </w:r>
      <w:r w:rsidRPr="00AB1DF1">
        <w:rPr>
          <w:rFonts w:ascii="Traditional Arabic" w:cs="Traditional Arabic" w:hint="cs"/>
          <w:b/>
          <w:bCs/>
          <w:rtl/>
        </w:rPr>
        <w:t>َ</w:t>
      </w:r>
      <w:r w:rsidRPr="00AB1DF1">
        <w:rPr>
          <w:rFonts w:ascii="Traditional Arabic" w:cs="Traditional Arabic" w:hint="eastAsia"/>
          <w:b/>
          <w:bCs/>
          <w:rtl/>
        </w:rPr>
        <w:t>ا</w:t>
      </w:r>
      <w:r w:rsidRPr="00AB1DF1">
        <w:rPr>
          <w:rFonts w:ascii="Traditional Arabic" w:cs="Traditional Arabic"/>
          <w:b/>
          <w:bCs/>
          <w:rtl/>
        </w:rPr>
        <w:t xml:space="preserve"> </w:t>
      </w:r>
      <w:r w:rsidRPr="00AB1DF1">
        <w:rPr>
          <w:rFonts w:ascii="Traditional Arabic" w:cs="Traditional Arabic" w:hint="eastAsia"/>
          <w:b/>
          <w:bCs/>
          <w:rtl/>
        </w:rPr>
        <w:t>عباد</w:t>
      </w:r>
      <w:r w:rsidRPr="00AB1DF1">
        <w:rPr>
          <w:rFonts w:ascii="Traditional Arabic" w:cs="Traditional Arabic" w:hint="cs"/>
          <w:b/>
          <w:bCs/>
          <w:rtl/>
        </w:rPr>
        <w:t>َ</w:t>
      </w:r>
      <w:r w:rsidRPr="00AB1DF1">
        <w:rPr>
          <w:rFonts w:ascii="Traditional Arabic" w:cs="Traditional Arabic"/>
          <w:b/>
          <w:bCs/>
          <w:rtl/>
        </w:rPr>
        <w:t xml:space="preserve"> </w:t>
      </w:r>
      <w:r w:rsidRPr="00AB1DF1">
        <w:rPr>
          <w:rFonts w:ascii="Traditional Arabic" w:cs="Traditional Arabic" w:hint="eastAsia"/>
          <w:b/>
          <w:bCs/>
          <w:rtl/>
        </w:rPr>
        <w:t>الل</w:t>
      </w:r>
      <w:r w:rsidRPr="00AB1DF1">
        <w:rPr>
          <w:rFonts w:ascii="Traditional Arabic" w:cs="Traditional Arabic" w:hint="cs"/>
          <w:b/>
          <w:bCs/>
          <w:rtl/>
        </w:rPr>
        <w:t>َّ</w:t>
      </w:r>
      <w:r w:rsidRPr="00AB1DF1">
        <w:rPr>
          <w:rFonts w:ascii="Traditional Arabic" w:cs="Traditional Arabic" w:hint="eastAsia"/>
          <w:b/>
          <w:bCs/>
          <w:rtl/>
        </w:rPr>
        <w:t>ه</w:t>
      </w:r>
      <w:r w:rsidRPr="00AB1DF1">
        <w:rPr>
          <w:rFonts w:ascii="Traditional Arabic" w:cs="Traditional Arabic" w:hint="cs"/>
          <w:b/>
          <w:bCs/>
          <w:rtl/>
        </w:rPr>
        <w:t>ِ</w:t>
      </w:r>
      <w:r w:rsidRPr="00AB1DF1">
        <w:rPr>
          <w:rFonts w:ascii="Traditional Arabic" w:cs="Traditional Arabic"/>
          <w:b/>
          <w:bCs/>
          <w:rtl/>
        </w:rPr>
        <w:t xml:space="preserve"> </w:t>
      </w:r>
      <w:r w:rsidRPr="00AB1DF1">
        <w:rPr>
          <w:rFonts w:ascii="Traditional Arabic" w:cs="Traditional Arabic" w:hint="eastAsia"/>
          <w:b/>
          <w:bCs/>
          <w:rtl/>
        </w:rPr>
        <w:t>ا</w:t>
      </w:r>
      <w:r w:rsidRPr="00AB1DF1">
        <w:rPr>
          <w:rFonts w:ascii="Traditional Arabic" w:cs="Traditional Arabic" w:hint="cs"/>
          <w:b/>
          <w:bCs/>
          <w:rtl/>
        </w:rPr>
        <w:t>َ</w:t>
      </w:r>
      <w:r w:rsidRPr="00AB1DF1">
        <w:rPr>
          <w:rFonts w:ascii="Traditional Arabic" w:cs="Traditional Arabic" w:hint="eastAsia"/>
          <w:b/>
          <w:bCs/>
          <w:rtl/>
        </w:rPr>
        <w:t>ع</w:t>
      </w:r>
      <w:r w:rsidRPr="00AB1DF1">
        <w:rPr>
          <w:rFonts w:ascii="Traditional Arabic" w:cs="Traditional Arabic" w:hint="cs"/>
          <w:b/>
          <w:bCs/>
          <w:rtl/>
        </w:rPr>
        <w:t>ْ</w:t>
      </w:r>
      <w:r w:rsidRPr="00AB1DF1">
        <w:rPr>
          <w:rFonts w:ascii="Traditional Arabic" w:cs="Traditional Arabic" w:hint="eastAsia"/>
          <w:b/>
          <w:bCs/>
          <w:rtl/>
        </w:rPr>
        <w:t>ي</w:t>
      </w:r>
      <w:r w:rsidRPr="00AB1DF1">
        <w:rPr>
          <w:rFonts w:ascii="Traditional Arabic" w:cs="Traditional Arabic" w:hint="cs"/>
          <w:b/>
          <w:bCs/>
          <w:rtl/>
        </w:rPr>
        <w:t>ُّ</w:t>
      </w:r>
      <w:r w:rsidRPr="00AB1DF1">
        <w:rPr>
          <w:rFonts w:ascii="Traditional Arabic" w:cs="Traditional Arabic" w:hint="eastAsia"/>
          <w:b/>
          <w:bCs/>
          <w:rtl/>
        </w:rPr>
        <w:t>و</w:t>
      </w:r>
      <w:r w:rsidRPr="00AB1DF1">
        <w:rPr>
          <w:rFonts w:ascii="Traditional Arabic" w:cs="Traditional Arabic" w:hint="cs"/>
          <w:b/>
          <w:bCs/>
          <w:rtl/>
        </w:rPr>
        <w:t>ْ</w:t>
      </w:r>
      <w:r w:rsidRPr="00AB1DF1">
        <w:rPr>
          <w:rFonts w:ascii="Traditional Arabic" w:cs="Traditional Arabic" w:hint="eastAsia"/>
          <w:b/>
          <w:bCs/>
          <w:rtl/>
        </w:rPr>
        <w:t>ن</w:t>
      </w:r>
      <w:r w:rsidRPr="00AB1DF1">
        <w:rPr>
          <w:rFonts w:ascii="Traditional Arabic" w:cs="Traditional Arabic" w:hint="cs"/>
          <w:b/>
          <w:bCs/>
          <w:rtl/>
        </w:rPr>
        <w:t>َ</w:t>
      </w:r>
      <w:r w:rsidRPr="00AB1DF1">
        <w:rPr>
          <w:rFonts w:ascii="Traditional Arabic" w:cs="Traditional Arabic" w:hint="eastAsia"/>
          <w:b/>
          <w:bCs/>
          <w:rtl/>
        </w:rPr>
        <w:t>ن</w:t>
      </w:r>
      <w:r w:rsidRPr="00AB1DF1">
        <w:rPr>
          <w:rFonts w:ascii="Traditional Arabic" w:cs="Traditional Arabic" w:hint="cs"/>
          <w:b/>
          <w:bCs/>
          <w:rtl/>
        </w:rPr>
        <w:t>ِ</w:t>
      </w:r>
      <w:r w:rsidRPr="00AB1DF1">
        <w:rPr>
          <w:rFonts w:ascii="Traditional Arabic" w:cs="Traditional Arabic" w:hint="eastAsia"/>
          <w:b/>
          <w:bCs/>
          <w:rtl/>
        </w:rPr>
        <w:t>ى</w:t>
      </w:r>
      <w:r w:rsidRPr="00AB1DF1">
        <w:rPr>
          <w:rFonts w:cs="Traditional Arabic" w:hint="cs"/>
          <w:rtl/>
          <w:lang w:bidi="fa-IR"/>
        </w:rPr>
        <w:t>»</w:t>
      </w:r>
      <w:r w:rsidRPr="00AB1DF1">
        <w:rPr>
          <w:rFonts w:hint="cs"/>
          <w:rtl/>
          <w:lang w:bidi="fa-IR"/>
        </w:rPr>
        <w:t xml:space="preserve"> و فی روا</w:t>
      </w:r>
      <w:r w:rsidRPr="00AB1DF1">
        <w:rPr>
          <w:rFonts w:cs="B Badr" w:hint="cs"/>
          <w:rtl/>
          <w:lang w:bidi="fa-IR"/>
        </w:rPr>
        <w:t>یة</w:t>
      </w:r>
      <w:r w:rsidRPr="00AB1DF1">
        <w:rPr>
          <w:rFonts w:hint="cs"/>
          <w:rtl/>
          <w:lang w:bidi="fa-IR"/>
        </w:rPr>
        <w:t xml:space="preserve">ٍ: </w:t>
      </w:r>
      <w:r w:rsidRPr="00AB1DF1">
        <w:rPr>
          <w:rFonts w:cs="Traditional Arabic" w:hint="cs"/>
          <w:rtl/>
          <w:lang w:bidi="fa-IR"/>
        </w:rPr>
        <w:t>«</w:t>
      </w:r>
      <w:r w:rsidRPr="00AB1DF1">
        <w:rPr>
          <w:rFonts w:ascii="Traditional Arabic" w:cs="Traditional Arabic" w:hint="eastAsia"/>
          <w:b/>
          <w:bCs/>
          <w:rtl/>
        </w:rPr>
        <w:t>يَا</w:t>
      </w:r>
      <w:r w:rsidRPr="00AB1DF1">
        <w:rPr>
          <w:rFonts w:ascii="Traditional Arabic" w:cs="Traditional Arabic"/>
          <w:b/>
          <w:bCs/>
          <w:rtl/>
        </w:rPr>
        <w:t xml:space="preserve"> </w:t>
      </w:r>
      <w:r w:rsidRPr="00AB1DF1">
        <w:rPr>
          <w:rFonts w:ascii="Traditional Arabic" w:cs="Traditional Arabic" w:hint="eastAsia"/>
          <w:b/>
          <w:bCs/>
          <w:rtl/>
        </w:rPr>
        <w:t>عَبَّادَ</w:t>
      </w:r>
      <w:r w:rsidRPr="00AB1DF1">
        <w:rPr>
          <w:rFonts w:ascii="Traditional Arabic" w:cs="Traditional Arabic"/>
          <w:b/>
          <w:bCs/>
          <w:rtl/>
        </w:rPr>
        <w:t xml:space="preserve"> </w:t>
      </w:r>
      <w:r w:rsidRPr="00AB1DF1">
        <w:rPr>
          <w:rFonts w:ascii="Traditional Arabic" w:cs="Traditional Arabic" w:hint="eastAsia"/>
          <w:b/>
          <w:bCs/>
          <w:rtl/>
        </w:rPr>
        <w:t>اللَّهِ</w:t>
      </w:r>
      <w:r w:rsidRPr="00AB1DF1">
        <w:rPr>
          <w:rFonts w:ascii="Traditional Arabic" w:cs="Traditional Arabic" w:hint="cs"/>
          <w:b/>
          <w:bCs/>
          <w:rtl/>
        </w:rPr>
        <w:t>!</w:t>
      </w:r>
      <w:r w:rsidRPr="00AB1DF1">
        <w:rPr>
          <w:rFonts w:ascii="Traditional Arabic" w:cs="Traditional Arabic"/>
          <w:b/>
          <w:bCs/>
          <w:rtl/>
        </w:rPr>
        <w:t xml:space="preserve"> </w:t>
      </w:r>
      <w:r w:rsidRPr="00AB1DF1">
        <w:rPr>
          <w:rFonts w:ascii="Traditional Arabic" w:cs="Traditional Arabic" w:hint="eastAsia"/>
          <w:b/>
          <w:bCs/>
          <w:rtl/>
        </w:rPr>
        <w:t>احْبِسُوا</w:t>
      </w:r>
      <w:r w:rsidRPr="00AB1DF1">
        <w:rPr>
          <w:rFonts w:ascii="Traditional Arabic" w:cs="Traditional Arabic"/>
          <w:b/>
          <w:bCs/>
          <w:rtl/>
        </w:rPr>
        <w:t xml:space="preserve"> </w:t>
      </w:r>
      <w:r w:rsidRPr="00AB1DF1">
        <w:rPr>
          <w:rFonts w:ascii="Traditional Arabic" w:cs="Traditional Arabic" w:hint="eastAsia"/>
          <w:b/>
          <w:bCs/>
          <w:rtl/>
        </w:rPr>
        <w:t>فَإِنَّ</w:t>
      </w:r>
      <w:r w:rsidRPr="00AB1DF1">
        <w:rPr>
          <w:rFonts w:ascii="Traditional Arabic" w:cs="Traditional Arabic"/>
          <w:b/>
          <w:bCs/>
          <w:rtl/>
        </w:rPr>
        <w:t xml:space="preserve"> </w:t>
      </w:r>
      <w:r w:rsidRPr="00AB1DF1">
        <w:rPr>
          <w:rFonts w:ascii="Traditional Arabic" w:cs="Traditional Arabic" w:hint="eastAsia"/>
          <w:b/>
          <w:bCs/>
          <w:rtl/>
        </w:rPr>
        <w:t>لِلَّهِ</w:t>
      </w:r>
      <w:r w:rsidRPr="00AB1DF1">
        <w:rPr>
          <w:rFonts w:ascii="Traditional Arabic" w:cs="Traditional Arabic"/>
          <w:b/>
          <w:bCs/>
          <w:rtl/>
        </w:rPr>
        <w:t xml:space="preserve"> </w:t>
      </w:r>
      <w:r w:rsidRPr="00AB1DF1">
        <w:rPr>
          <w:rFonts w:ascii="Traditional Arabic" w:cs="Traditional Arabic" w:hint="eastAsia"/>
          <w:b/>
          <w:bCs/>
          <w:rtl/>
        </w:rPr>
        <w:t>حَاضِرًا</w:t>
      </w:r>
      <w:r w:rsidRPr="00AB1DF1">
        <w:rPr>
          <w:rFonts w:cs="Traditional Arabic" w:hint="cs"/>
          <w:rtl/>
          <w:lang w:bidi="fa-IR"/>
        </w:rPr>
        <w:t>»</w:t>
      </w:r>
      <w:r w:rsidRPr="00AB1DF1">
        <w:rPr>
          <w:rFonts w:hint="cs"/>
          <w:rtl/>
          <w:lang w:bidi="fa-IR"/>
        </w:rPr>
        <w:t xml:space="preserve"> (مجمع الزوائد ص 133، ج 10، و ابن سنی ص 162، و حصن و حصین ص 163).</w:t>
      </w:r>
    </w:p>
    <w:p w:rsidR="00222BB6" w:rsidRPr="00AB1DF1" w:rsidRDefault="00222BB6" w:rsidP="00A60703">
      <w:pPr>
        <w:ind w:firstLine="284"/>
        <w:jc w:val="both"/>
        <w:rPr>
          <w:rFonts w:hint="cs"/>
          <w:rtl/>
          <w:lang w:bidi="fa-IR"/>
        </w:rPr>
      </w:pPr>
      <w:r w:rsidRPr="005D220E">
        <w:rPr>
          <w:rFonts w:cs="B Lotus" w:hint="cs"/>
          <w:b/>
          <w:bCs/>
          <w:rtl/>
          <w:lang w:bidi="fa-IR"/>
        </w:rPr>
        <w:t>جواب:</w:t>
      </w:r>
      <w:r w:rsidRPr="00AB1DF1">
        <w:rPr>
          <w:rFonts w:hint="cs"/>
          <w:rtl/>
          <w:lang w:bidi="fa-IR"/>
        </w:rPr>
        <w:t xml:space="preserve"> اول این روایت به یک سند از حضرت عبدالله بن مسعود </w:t>
      </w:r>
      <w:r w:rsidRPr="00AB1DF1">
        <w:rPr>
          <w:rFonts w:hint="cs"/>
          <w:lang w:bidi="fa-IR"/>
        </w:rPr>
        <w:sym w:font="AGA Arabesque" w:char="F074"/>
      </w:r>
      <w:r w:rsidRPr="00AB1DF1">
        <w:rPr>
          <w:rFonts w:hint="cs"/>
          <w:rtl/>
          <w:lang w:bidi="fa-IR"/>
        </w:rPr>
        <w:t xml:space="preserve"> مرویست که در سندِ او معروف بن حسان است، علامه هیثمی می‌نویسد که: ضعیف است، (مجمع الزوائد ص 133)، ابن عدی می‌گوید: منکر الحدیث است. (میزان ص 183 ج 3)، ابوحاتم می‌گوید: مجهول است. (لسان المیزان ص 21)، سندِ دوم تا عتبه بن غزوان </w:t>
      </w:r>
      <w:r w:rsidRPr="00AB1DF1">
        <w:rPr>
          <w:rFonts w:hint="cs"/>
          <w:lang w:bidi="fa-IR"/>
        </w:rPr>
        <w:sym w:font="AGA Arabesque" w:char="F074"/>
      </w:r>
      <w:r w:rsidRPr="00AB1DF1">
        <w:rPr>
          <w:rFonts w:hint="cs"/>
          <w:rtl/>
          <w:lang w:bidi="fa-IR"/>
        </w:rPr>
        <w:t xml:space="preserve"> می‌رسد و او از آنحضرت </w:t>
      </w:r>
      <w:r w:rsidRPr="00AB1DF1">
        <w:rPr>
          <w:rFonts w:hint="cs"/>
          <w:lang w:bidi="fa-IR"/>
        </w:rPr>
        <w:sym w:font="AGA Arabesque" w:char="F072"/>
      </w:r>
      <w:r w:rsidRPr="00AB1DF1">
        <w:rPr>
          <w:rFonts w:hint="cs"/>
          <w:rtl/>
          <w:lang w:bidi="fa-IR"/>
        </w:rPr>
        <w:t xml:space="preserve"> روایت می‌کند، لیکن درین سند هم طبق تصریحِ علامه هیثمی بعض</w:t>
      </w:r>
      <w:r w:rsidR="00A60703" w:rsidRPr="00AB1DF1">
        <w:rPr>
          <w:rFonts w:hint="cs"/>
          <w:rtl/>
          <w:lang w:bidi="fa-IR"/>
        </w:rPr>
        <w:t>ی</w:t>
      </w:r>
      <w:r w:rsidRPr="00AB1DF1">
        <w:rPr>
          <w:rFonts w:hint="cs"/>
          <w:rtl/>
          <w:lang w:bidi="fa-IR"/>
        </w:rPr>
        <w:t xml:space="preserve"> راوی</w:t>
      </w:r>
      <w:r w:rsidR="00A60703" w:rsidRPr="00AB1DF1">
        <w:rPr>
          <w:rFonts w:hint="cs"/>
          <w:rtl/>
          <w:lang w:bidi="fa-IR"/>
        </w:rPr>
        <w:t>ان</w:t>
      </w:r>
      <w:r w:rsidRPr="00AB1DF1">
        <w:rPr>
          <w:rFonts w:hint="cs"/>
          <w:rtl/>
          <w:lang w:bidi="fa-IR"/>
        </w:rPr>
        <w:t xml:space="preserve"> آن ضعیف اند. و خرابی دوم اینست که یزید بن علی با عتبه ملاقاتش ثابت نیست و نه او را دیده است و نه در زمانة او بوده است، لهذا این حدیث منقطع است که این دلیلِ ضعف است.</w:t>
      </w:r>
    </w:p>
    <w:p w:rsidR="00222BB6" w:rsidRPr="00AB1DF1" w:rsidRDefault="00222BB6" w:rsidP="00222BB6">
      <w:pPr>
        <w:ind w:firstLine="284"/>
        <w:jc w:val="right"/>
        <w:rPr>
          <w:rFonts w:hint="cs"/>
          <w:rtl/>
          <w:lang w:bidi="fa-IR"/>
        </w:rPr>
      </w:pPr>
      <w:r w:rsidRPr="00AB1DF1">
        <w:rPr>
          <w:rFonts w:hint="cs"/>
          <w:rtl/>
          <w:lang w:bidi="fa-IR"/>
        </w:rPr>
        <w:t>(مجمع الزوائد، ص 133).</w:t>
      </w:r>
    </w:p>
    <w:p w:rsidR="00222BB6" w:rsidRPr="00AB1DF1" w:rsidRDefault="00222BB6" w:rsidP="00222BB6">
      <w:pPr>
        <w:ind w:firstLine="284"/>
        <w:jc w:val="lowKashida"/>
        <w:rPr>
          <w:rFonts w:hint="cs"/>
          <w:rtl/>
          <w:lang w:bidi="fa-IR"/>
        </w:rPr>
      </w:pPr>
      <w:r w:rsidRPr="00AB1DF1">
        <w:rPr>
          <w:rFonts w:hint="cs"/>
          <w:rtl/>
          <w:lang w:bidi="fa-IR"/>
        </w:rPr>
        <w:t xml:space="preserve">جواب دوم: اگر با وجود ضعف بر این حدیث نظر طائرانه انداخته شود، معامله صاف معلوم می‌گردد، زیرا که آن عباد الله کیستند، از ابن عباس </w:t>
      </w:r>
      <w:r w:rsidRPr="00AB1DF1">
        <w:rPr>
          <w:rFonts w:cs="CTraditional Arabic" w:hint="cs"/>
          <w:rtl/>
          <w:lang w:bidi="fa-IR"/>
        </w:rPr>
        <w:t>ب</w:t>
      </w:r>
      <w:r w:rsidRPr="00AB1DF1">
        <w:rPr>
          <w:rFonts w:hint="cs"/>
          <w:rtl/>
          <w:lang w:bidi="fa-IR"/>
        </w:rPr>
        <w:t xml:space="preserve"> مرویست که فرشته اند. (مجمع الزوائد ص 132 وقال: رجاله ثقا</w:t>
      </w:r>
      <w:r w:rsidRPr="00AB1DF1">
        <w:rPr>
          <w:rFonts w:cs="B Badr" w:hint="cs"/>
          <w:rtl/>
          <w:lang w:val="en-GB"/>
        </w:rPr>
        <w:t>ة</w:t>
      </w:r>
      <w:r w:rsidRPr="00AB1DF1">
        <w:rPr>
          <w:rFonts w:hint="cs"/>
          <w:rtl/>
          <w:lang w:bidi="fa-IR"/>
        </w:rPr>
        <w:t>).</w:t>
      </w:r>
    </w:p>
    <w:p w:rsidR="00222BB6" w:rsidRPr="00AB1DF1" w:rsidRDefault="00222BB6" w:rsidP="00222BB6">
      <w:pPr>
        <w:ind w:firstLine="284"/>
        <w:jc w:val="lowKashida"/>
        <w:rPr>
          <w:rFonts w:hint="cs"/>
          <w:rtl/>
          <w:lang w:bidi="fa-IR"/>
        </w:rPr>
      </w:pPr>
      <w:r w:rsidRPr="00AB1DF1">
        <w:rPr>
          <w:rFonts w:hint="cs"/>
          <w:rtl/>
          <w:lang w:bidi="fa-IR"/>
        </w:rPr>
        <w:t xml:space="preserve">پس طبق بیان ابن عباس </w:t>
      </w:r>
      <w:r w:rsidRPr="00AB1DF1">
        <w:rPr>
          <w:rFonts w:cs="CTraditional Arabic" w:hint="cs"/>
          <w:rtl/>
          <w:lang w:bidi="fa-IR"/>
        </w:rPr>
        <w:t>ب</w:t>
      </w:r>
      <w:r w:rsidRPr="00AB1DF1">
        <w:rPr>
          <w:rFonts w:hint="cs"/>
          <w:rtl/>
          <w:lang w:bidi="fa-IR"/>
        </w:rPr>
        <w:t xml:space="preserve"> ما فوق الأسباب از غائبان و مرده‌گان طلبِ مدد ثابت نمی‌گردد.</w:t>
      </w:r>
    </w:p>
    <w:p w:rsidR="00222BB6" w:rsidRPr="00AB1DF1" w:rsidRDefault="00A60703" w:rsidP="00A60703">
      <w:pPr>
        <w:ind w:firstLine="284"/>
        <w:jc w:val="lowKashida"/>
        <w:rPr>
          <w:rFonts w:hint="cs"/>
          <w:rtl/>
          <w:lang w:bidi="fa-IR"/>
        </w:rPr>
      </w:pPr>
      <w:r w:rsidRPr="00AB1DF1">
        <w:rPr>
          <w:rFonts w:hint="cs"/>
          <w:rtl/>
          <w:lang w:bidi="fa-IR"/>
        </w:rPr>
        <w:t>چهارم</w:t>
      </w:r>
      <w:r w:rsidR="00222BB6" w:rsidRPr="00AB1DF1">
        <w:rPr>
          <w:rFonts w:hint="cs"/>
          <w:rtl/>
          <w:lang w:bidi="fa-IR"/>
        </w:rPr>
        <w:t xml:space="preserve">- استدلال‌شان از قول علی </w:t>
      </w:r>
      <w:r w:rsidR="00222BB6" w:rsidRPr="00AB1DF1">
        <w:rPr>
          <w:rFonts w:hint="cs"/>
          <w:lang w:bidi="fa-IR"/>
        </w:rPr>
        <w:sym w:font="AGA Arabesque" w:char="F074"/>
      </w:r>
      <w:r w:rsidR="00222BB6" w:rsidRPr="00AB1DF1">
        <w:rPr>
          <w:rFonts w:hint="cs"/>
          <w:rtl/>
          <w:lang w:bidi="fa-IR"/>
        </w:rPr>
        <w:t xml:space="preserve"> که فرمودند: در بیابان چون خوفِ شیر و درنده باشد، بگوئید: </w:t>
      </w:r>
      <w:r w:rsidR="00222BB6" w:rsidRPr="00AB1DF1">
        <w:rPr>
          <w:rFonts w:cs="Traditional Arabic" w:hint="cs"/>
          <w:rtl/>
          <w:lang w:bidi="fa-IR"/>
        </w:rPr>
        <w:t>«</w:t>
      </w:r>
      <w:r w:rsidR="00222BB6" w:rsidRPr="00AB1DF1">
        <w:rPr>
          <w:rFonts w:cs="Traditional Arabic" w:hint="cs"/>
          <w:b/>
          <w:bCs/>
          <w:rtl/>
        </w:rPr>
        <w:t>أعوذ بدان</w:t>
      </w:r>
      <w:r w:rsidR="00222BB6" w:rsidRPr="00AB1DF1">
        <w:rPr>
          <w:rFonts w:cs="Traditional Arabic" w:hint="cs"/>
          <w:b/>
          <w:bCs/>
          <w:rtl/>
          <w:lang w:val="en-GB"/>
        </w:rPr>
        <w:t>ي</w:t>
      </w:r>
      <w:r w:rsidR="00222BB6" w:rsidRPr="00AB1DF1">
        <w:rPr>
          <w:rFonts w:cs="Traditional Arabic" w:hint="cs"/>
          <w:b/>
          <w:bCs/>
          <w:rtl/>
        </w:rPr>
        <w:t xml:space="preserve">ال </w:t>
      </w:r>
      <w:r w:rsidR="00222BB6" w:rsidRPr="003E6413">
        <w:rPr>
          <w:rFonts w:cs="CTraditional Arabic" w:hint="cs"/>
          <w:b/>
          <w:rtl/>
        </w:rPr>
        <w:t>÷</w:t>
      </w:r>
      <w:r w:rsidR="00222BB6" w:rsidRPr="00AB1DF1">
        <w:rPr>
          <w:rFonts w:cs="Traditional Arabic" w:hint="cs"/>
          <w:rtl/>
          <w:lang w:bidi="fa-IR"/>
        </w:rPr>
        <w:t>»</w:t>
      </w:r>
      <w:r w:rsidR="00222BB6" w:rsidRPr="00AB1DF1">
        <w:rPr>
          <w:rFonts w:hint="cs"/>
          <w:rtl/>
          <w:lang w:bidi="fa-IR"/>
        </w:rPr>
        <w:t xml:space="preserve"> (حیو</w:t>
      </w:r>
      <w:r w:rsidR="00222BB6" w:rsidRPr="00AB1DF1">
        <w:rPr>
          <w:rFonts w:cs="B Badr" w:hint="cs"/>
          <w:rtl/>
          <w:lang w:bidi="fa-IR"/>
        </w:rPr>
        <w:t>ة</w:t>
      </w:r>
      <w:r w:rsidR="00222BB6" w:rsidRPr="00AB1DF1">
        <w:rPr>
          <w:rFonts w:hint="cs"/>
          <w:rtl/>
          <w:lang w:bidi="fa-IR"/>
        </w:rPr>
        <w:t xml:space="preserve"> الحیوان، ج 1، ص 6 و ابن سنی ص 113).</w:t>
      </w:r>
    </w:p>
    <w:p w:rsidR="00222BB6" w:rsidRPr="00AB1DF1" w:rsidRDefault="00222BB6" w:rsidP="00222BB6">
      <w:pPr>
        <w:ind w:firstLine="284"/>
        <w:jc w:val="lowKashida"/>
        <w:rPr>
          <w:rFonts w:hint="cs"/>
          <w:rtl/>
          <w:lang w:bidi="fa-IR"/>
        </w:rPr>
      </w:pPr>
      <w:r w:rsidRPr="00AB1DF1">
        <w:rPr>
          <w:rFonts w:hint="cs"/>
          <w:rtl/>
          <w:lang w:bidi="fa-IR"/>
        </w:rPr>
        <w:t>جواب: این حدیث با وجود موقوف‌بودن ضعیف است، راوی اول ابراهیم بن منذر است، امام ساجی او را صاحب مناکیر می‌گوید. (میزان ص 31، ج 1). ر</w:t>
      </w:r>
      <w:r w:rsidR="00A60703" w:rsidRPr="00AB1DF1">
        <w:rPr>
          <w:rFonts w:hint="cs"/>
          <w:rtl/>
          <w:lang w:bidi="fa-IR"/>
        </w:rPr>
        <w:t>او</w:t>
      </w:r>
      <w:r w:rsidRPr="00AB1DF1">
        <w:rPr>
          <w:rFonts w:hint="cs"/>
          <w:rtl/>
          <w:lang w:bidi="fa-IR"/>
        </w:rPr>
        <w:t>ی دوم عبدالعزیز ابن عمران است، امام بخاری، ابن معین، نسائی ابن حبان، ابوحاتم، ابوذرعه ترمذی، دارقطنی عمر بن شبه او را ضعیف گفته اند. (تهذیب ص 251، ج 2).</w:t>
      </w:r>
    </w:p>
    <w:p w:rsidR="00222BB6" w:rsidRPr="00AB1DF1" w:rsidRDefault="00222BB6" w:rsidP="00A10951">
      <w:pPr>
        <w:ind w:firstLine="284"/>
        <w:jc w:val="lowKashida"/>
        <w:rPr>
          <w:rFonts w:hint="cs"/>
          <w:rtl/>
          <w:lang w:bidi="fa-IR"/>
        </w:rPr>
      </w:pPr>
      <w:r w:rsidRPr="00AB1DF1">
        <w:rPr>
          <w:rFonts w:hint="cs"/>
          <w:rtl/>
          <w:lang w:bidi="fa-IR"/>
        </w:rPr>
        <w:t xml:space="preserve">راویِ سوم ابن ابی حبیبه است که نام او ابراهیم بن اسماعیل است، امام بخاری او را صاحب مناکیر می‌گوید، امام نسائی، دار قطنی، ابن معین ابوحاتم سعد بن ابراهیم مطلقاً او را تضعیف می‌کنند، ابن مدینی و ابوداود و حافظ بن حجر </w:t>
      </w:r>
      <w:r w:rsidRPr="00AB1DF1">
        <w:rPr>
          <w:rFonts w:cs="CTraditional Arabic" w:hint="cs"/>
          <w:rtl/>
          <w:lang w:bidi="fa-IR"/>
        </w:rPr>
        <w:t>/</w:t>
      </w:r>
      <w:r w:rsidRPr="00AB1DF1">
        <w:rPr>
          <w:rFonts w:hint="cs"/>
          <w:rtl/>
          <w:lang w:bidi="fa-IR"/>
        </w:rPr>
        <w:t xml:space="preserve"> می‌گویند که: هر حدیث او که از عکرمه باشد ضعیف است.</w:t>
      </w:r>
      <w:r w:rsidR="00A10951">
        <w:rPr>
          <w:rFonts w:hint="cs"/>
          <w:rtl/>
          <w:lang w:bidi="fa-IR"/>
        </w:rPr>
        <w:t xml:space="preserve"> </w:t>
      </w:r>
      <w:r w:rsidR="00A10951">
        <w:rPr>
          <w:rFonts w:hint="cs"/>
          <w:rtl/>
          <w:lang w:bidi="fa-IR"/>
        </w:rPr>
        <w:tab/>
      </w:r>
      <w:r w:rsidR="00A10951">
        <w:rPr>
          <w:rFonts w:hint="cs"/>
          <w:rtl/>
          <w:lang w:bidi="fa-IR"/>
        </w:rPr>
        <w:tab/>
      </w:r>
      <w:r w:rsidR="00A10951">
        <w:rPr>
          <w:rFonts w:hint="cs"/>
          <w:rtl/>
          <w:lang w:bidi="fa-IR"/>
        </w:rPr>
        <w:tab/>
      </w:r>
      <w:r w:rsidRPr="00AB1DF1">
        <w:rPr>
          <w:rFonts w:hint="cs"/>
          <w:rtl/>
          <w:lang w:bidi="fa-IR"/>
        </w:rPr>
        <w:t>(میزان ص 317 ج 1 و تهذیب ص 181 ج 3).</w:t>
      </w:r>
    </w:p>
    <w:p w:rsidR="00222BB6" w:rsidRPr="00AB1DF1" w:rsidRDefault="00A60703" w:rsidP="00222BB6">
      <w:pPr>
        <w:ind w:firstLine="284"/>
        <w:jc w:val="lowKashida"/>
        <w:rPr>
          <w:rFonts w:hint="cs"/>
          <w:rtl/>
          <w:lang w:bidi="fa-IR"/>
        </w:rPr>
      </w:pPr>
      <w:r w:rsidRPr="00AB1DF1">
        <w:rPr>
          <w:rFonts w:hint="cs"/>
          <w:rtl/>
          <w:lang w:bidi="fa-IR"/>
        </w:rPr>
        <w:t>پنجم-</w:t>
      </w:r>
      <w:r w:rsidR="00222BB6" w:rsidRPr="00AB1DF1">
        <w:rPr>
          <w:rFonts w:hint="cs"/>
          <w:rtl/>
          <w:lang w:bidi="fa-IR"/>
        </w:rPr>
        <w:t xml:space="preserve"> روایتِ بلال بن حارث مزنی است که در قحط‌سالی گفتند: </w:t>
      </w:r>
      <w:r w:rsidR="00222BB6" w:rsidRPr="00AB1DF1">
        <w:rPr>
          <w:rFonts w:cs="CTraditional Arabic" w:hint="cs"/>
          <w:rtl/>
          <w:lang w:bidi="fa-IR"/>
        </w:rPr>
        <w:t>«</w:t>
      </w:r>
      <w:r w:rsidR="00222BB6" w:rsidRPr="00AB1DF1">
        <w:rPr>
          <w:rFonts w:hint="cs"/>
          <w:rtl/>
          <w:lang w:bidi="fa-IR"/>
        </w:rPr>
        <w:t>یا محمداه</w:t>
      </w:r>
      <w:r w:rsidR="00222BB6" w:rsidRPr="00AB1DF1">
        <w:rPr>
          <w:rFonts w:cs="CTraditional Arabic" w:hint="cs"/>
          <w:rtl/>
          <w:lang w:bidi="fa-IR"/>
        </w:rPr>
        <w:t>»</w:t>
      </w:r>
      <w:r w:rsidR="00222BB6" w:rsidRPr="00AB1DF1">
        <w:rPr>
          <w:rFonts w:hint="cs"/>
          <w:rtl/>
          <w:lang w:bidi="fa-IR"/>
        </w:rPr>
        <w:t xml:space="preserve"> (کامل ابن عدی).</w:t>
      </w:r>
    </w:p>
    <w:p w:rsidR="00222BB6" w:rsidRPr="00AB1DF1" w:rsidRDefault="00222BB6" w:rsidP="00A60703">
      <w:pPr>
        <w:ind w:firstLine="284"/>
        <w:jc w:val="lowKashida"/>
        <w:rPr>
          <w:rFonts w:hint="cs"/>
          <w:rtl/>
          <w:lang w:bidi="fa-IR"/>
        </w:rPr>
      </w:pPr>
      <w:r w:rsidRPr="00AB1DF1">
        <w:rPr>
          <w:rFonts w:hint="cs"/>
          <w:rtl/>
          <w:lang w:bidi="fa-IR"/>
        </w:rPr>
        <w:t xml:space="preserve">جواب: کامل ابن عدی از کتب درجة چهارم است و فیصلة محدثین درین طبقه اینست که این احادیث قابل اعتماد نیستند که در عقیدة یا عملی به آنها تمسک شود </w:t>
      </w:r>
      <w:r w:rsidRPr="00AB1DF1">
        <w:rPr>
          <w:rFonts w:cs="Times New Roman" w:hint="cs"/>
          <w:rtl/>
          <w:lang w:bidi="fa-IR"/>
        </w:rPr>
        <w:t>–</w:t>
      </w:r>
      <w:r w:rsidRPr="00AB1DF1">
        <w:rPr>
          <w:rFonts w:hint="cs"/>
          <w:rtl/>
          <w:lang w:bidi="fa-IR"/>
        </w:rPr>
        <w:t xml:space="preserve"> (عجالة نافعه ص 7).</w:t>
      </w:r>
    </w:p>
    <w:p w:rsidR="00222BB6" w:rsidRPr="00AB1DF1" w:rsidRDefault="00A60703" w:rsidP="00A60703">
      <w:pPr>
        <w:ind w:firstLine="284"/>
        <w:jc w:val="lowKashida"/>
        <w:rPr>
          <w:rFonts w:hint="cs"/>
          <w:rtl/>
          <w:lang w:bidi="fa-IR"/>
        </w:rPr>
      </w:pPr>
      <w:r w:rsidRPr="00AB1DF1">
        <w:rPr>
          <w:rFonts w:hint="cs"/>
          <w:rtl/>
          <w:lang w:bidi="fa-IR"/>
        </w:rPr>
        <w:t>ششم</w:t>
      </w:r>
      <w:r w:rsidR="00222BB6" w:rsidRPr="00AB1DF1">
        <w:rPr>
          <w:rFonts w:hint="cs"/>
          <w:rtl/>
          <w:lang w:bidi="fa-IR"/>
        </w:rPr>
        <w:t xml:space="preserve">- این دلیل می‌آرند که </w:t>
      </w:r>
      <w:r w:rsidRPr="00AB1DF1">
        <w:rPr>
          <w:rFonts w:hint="cs"/>
          <w:rtl/>
          <w:lang w:bidi="fa-IR"/>
        </w:rPr>
        <w:t>بر</w:t>
      </w:r>
      <w:r w:rsidR="00222BB6" w:rsidRPr="00AB1DF1">
        <w:rPr>
          <w:rFonts w:hint="cs"/>
          <w:rtl/>
          <w:lang w:bidi="fa-IR"/>
        </w:rPr>
        <w:t xml:space="preserve"> کلاهِ عبدالرحمن مسعودی نوشته بود </w:t>
      </w:r>
      <w:r w:rsidR="00222BB6" w:rsidRPr="00AB1DF1">
        <w:rPr>
          <w:rFonts w:cs="CTraditional Arabic" w:hint="cs"/>
          <w:rtl/>
          <w:lang w:bidi="fa-IR"/>
        </w:rPr>
        <w:t>«</w:t>
      </w:r>
      <w:r w:rsidR="00222BB6" w:rsidRPr="00AB1DF1">
        <w:rPr>
          <w:rFonts w:hint="cs"/>
          <w:rtl/>
          <w:lang w:bidi="fa-IR"/>
        </w:rPr>
        <w:t>محمد یا منصور</w:t>
      </w:r>
      <w:r w:rsidR="00222BB6" w:rsidRPr="00AB1DF1">
        <w:rPr>
          <w:rFonts w:cs="CTraditional Arabic" w:hint="cs"/>
          <w:rtl/>
          <w:lang w:bidi="fa-IR"/>
        </w:rPr>
        <w:t>»</w:t>
      </w:r>
      <w:r w:rsidR="00222BB6" w:rsidRPr="00AB1DF1">
        <w:rPr>
          <w:rFonts w:hint="cs"/>
          <w:rtl/>
          <w:lang w:bidi="fa-IR"/>
        </w:rPr>
        <w:t xml:space="preserve"> (تهذیب).</w:t>
      </w:r>
    </w:p>
    <w:p w:rsidR="00222BB6" w:rsidRPr="00AB1DF1" w:rsidRDefault="00222BB6" w:rsidP="00222BB6">
      <w:pPr>
        <w:ind w:firstLine="284"/>
        <w:jc w:val="lowKashida"/>
        <w:rPr>
          <w:rFonts w:hint="cs"/>
          <w:rtl/>
          <w:lang w:bidi="fa-IR"/>
        </w:rPr>
      </w:pPr>
      <w:r w:rsidRPr="00AB1DF1">
        <w:rPr>
          <w:rFonts w:hint="cs"/>
          <w:rtl/>
          <w:lang w:bidi="fa-IR"/>
        </w:rPr>
        <w:t>جواب: محدثین روایتِ او را ضعیف می‌گویند، فعل او را چگونه حجت می‌گیرند، علامه زیلعی حنفی می‌نویسد: ضعیف است. (زیلعی ص 133).</w:t>
      </w:r>
    </w:p>
    <w:p w:rsidR="00222BB6" w:rsidRPr="00AB1DF1" w:rsidRDefault="00222BB6" w:rsidP="00222BB6">
      <w:pPr>
        <w:ind w:firstLine="284"/>
        <w:jc w:val="lowKashida"/>
        <w:rPr>
          <w:rFonts w:hint="cs"/>
          <w:rtl/>
          <w:lang w:bidi="fa-IR"/>
        </w:rPr>
      </w:pPr>
      <w:r w:rsidRPr="00AB1DF1">
        <w:rPr>
          <w:rFonts w:hint="cs"/>
          <w:rtl/>
          <w:lang w:bidi="fa-IR"/>
        </w:rPr>
        <w:t>این بزرگوار اینقدر مجذوب شده بود که مورها در گوشِ او می‌رفتند و خبر نداشت. (میزان ص 111 ج 2).</w:t>
      </w:r>
    </w:p>
    <w:p w:rsidR="00222BB6" w:rsidRPr="00AB1DF1" w:rsidRDefault="00A60703" w:rsidP="00A60703">
      <w:pPr>
        <w:ind w:firstLine="284"/>
        <w:jc w:val="lowKashida"/>
        <w:rPr>
          <w:rFonts w:hint="cs"/>
          <w:rtl/>
          <w:lang w:bidi="fa-IR"/>
        </w:rPr>
      </w:pPr>
      <w:r w:rsidRPr="00AB1DF1">
        <w:rPr>
          <w:rFonts w:hint="cs"/>
          <w:rtl/>
          <w:lang w:bidi="fa-IR"/>
        </w:rPr>
        <w:t>هفتم-</w:t>
      </w:r>
      <w:r w:rsidR="00222BB6" w:rsidRPr="00AB1DF1">
        <w:rPr>
          <w:rFonts w:hint="cs"/>
          <w:rtl/>
          <w:lang w:bidi="fa-IR"/>
        </w:rPr>
        <w:t xml:space="preserve"> دلیل این می‌آ</w:t>
      </w:r>
      <w:r w:rsidRPr="00AB1DF1">
        <w:rPr>
          <w:rFonts w:hint="cs"/>
          <w:rtl/>
          <w:lang w:bidi="fa-IR"/>
        </w:rPr>
        <w:t>و</w:t>
      </w:r>
      <w:r w:rsidR="00222BB6" w:rsidRPr="00AB1DF1">
        <w:rPr>
          <w:rFonts w:hint="cs"/>
          <w:rtl/>
          <w:lang w:bidi="fa-IR"/>
        </w:rPr>
        <w:t xml:space="preserve">رند که آنحضرت </w:t>
      </w:r>
      <w:r w:rsidR="00222BB6" w:rsidRPr="00AB1DF1">
        <w:rPr>
          <w:rFonts w:hint="cs"/>
          <w:lang w:bidi="fa-IR"/>
        </w:rPr>
        <w:sym w:font="AGA Arabesque" w:char="F072"/>
      </w:r>
      <w:r w:rsidR="00222BB6" w:rsidRPr="00AB1DF1">
        <w:rPr>
          <w:rFonts w:hint="cs"/>
          <w:rtl/>
          <w:lang w:bidi="fa-IR"/>
        </w:rPr>
        <w:t xml:space="preserve"> شب معراج چند بار به مشورة موسی </w:t>
      </w:r>
      <w:r w:rsidR="00222BB6" w:rsidRPr="00AB1DF1">
        <w:rPr>
          <w:rFonts w:hint="cs"/>
          <w:lang w:bidi="fa-IR"/>
        </w:rPr>
        <w:sym w:font="AGA Arabesque" w:char="F075"/>
      </w:r>
      <w:r w:rsidR="00222BB6" w:rsidRPr="00AB1DF1">
        <w:rPr>
          <w:rFonts w:hint="cs"/>
          <w:rtl/>
          <w:lang w:bidi="fa-IR"/>
        </w:rPr>
        <w:t xml:space="preserve"> نزد باری تعالی جل مجده رفته تخفیف نماز طلب کرد، پس معلوم شد که مرده در سفارشِ زنده افاده می‌دهد و او را مدد می‌تواند کرد.</w:t>
      </w:r>
    </w:p>
    <w:p w:rsidR="00222BB6" w:rsidRPr="00AB1DF1" w:rsidRDefault="00222BB6" w:rsidP="00222BB6">
      <w:pPr>
        <w:ind w:firstLine="284"/>
        <w:jc w:val="lowKashida"/>
        <w:rPr>
          <w:rFonts w:hint="cs"/>
          <w:rtl/>
          <w:lang w:bidi="fa-IR"/>
        </w:rPr>
      </w:pPr>
      <w:r w:rsidRPr="00AB1DF1">
        <w:rPr>
          <w:rFonts w:hint="cs"/>
          <w:rtl/>
          <w:lang w:bidi="fa-IR"/>
        </w:rPr>
        <w:t xml:space="preserve">جواب: از لحاظِ سند اگرچه این حدیث صحیح است، لیکن این استدلال بالکل صحیح نیست، بلکه تحریفِ حدیث است، چرا که نه آنحضرت </w:t>
      </w:r>
      <w:r w:rsidRPr="00AB1DF1">
        <w:rPr>
          <w:rFonts w:hint="cs"/>
          <w:lang w:bidi="fa-IR"/>
        </w:rPr>
        <w:sym w:font="AGA Arabesque" w:char="F072"/>
      </w:r>
      <w:r w:rsidRPr="00AB1DF1">
        <w:rPr>
          <w:rFonts w:hint="cs"/>
          <w:rtl/>
          <w:lang w:bidi="fa-IR"/>
        </w:rPr>
        <w:t xml:space="preserve"> حضرت موسی </w:t>
      </w:r>
      <w:r w:rsidRPr="00AB1DF1">
        <w:rPr>
          <w:rFonts w:hint="cs"/>
          <w:lang w:bidi="fa-IR"/>
        </w:rPr>
        <w:sym w:font="AGA Arabesque" w:char="F075"/>
      </w:r>
      <w:r w:rsidRPr="00AB1DF1">
        <w:rPr>
          <w:rFonts w:hint="cs"/>
          <w:rtl/>
          <w:lang w:bidi="fa-IR"/>
        </w:rPr>
        <w:t xml:space="preserve"> را غائبانه ندا کردند و نه طلبِ امداد کردند، بلکه صراحتاً در حدیث موجود است که به طورِ مشوره فرمودند: بروید نزد مولای خود تخفیف طلب کنید، این </w:t>
      </w:r>
      <w:r w:rsidR="00A60703" w:rsidRPr="00AB1DF1">
        <w:rPr>
          <w:rFonts w:hint="cs"/>
          <w:rtl/>
          <w:lang w:bidi="fa-IR"/>
        </w:rPr>
        <w:t xml:space="preserve">روایت </w:t>
      </w:r>
      <w:r w:rsidRPr="00AB1DF1">
        <w:rPr>
          <w:rFonts w:hint="cs"/>
          <w:rtl/>
          <w:lang w:bidi="fa-IR"/>
        </w:rPr>
        <w:t>را به این استدلال چه تعلق است، نزد صاحب عقل سلیم این دلیل واضح است.</w:t>
      </w:r>
    </w:p>
    <w:p w:rsidR="00222BB6" w:rsidRPr="00AB1DF1" w:rsidRDefault="00A60703" w:rsidP="00490035">
      <w:pPr>
        <w:ind w:firstLine="284"/>
        <w:jc w:val="lowKashida"/>
        <w:rPr>
          <w:rFonts w:hint="cs"/>
          <w:rtl/>
          <w:lang w:bidi="fa-IR"/>
        </w:rPr>
      </w:pPr>
      <w:r w:rsidRPr="00AB1DF1">
        <w:rPr>
          <w:rFonts w:hint="cs"/>
          <w:rtl/>
          <w:lang w:bidi="fa-IR"/>
        </w:rPr>
        <w:t>هشتم</w:t>
      </w:r>
      <w:r w:rsidR="00222BB6" w:rsidRPr="00AB1DF1">
        <w:rPr>
          <w:rFonts w:hint="cs"/>
          <w:rtl/>
          <w:lang w:bidi="fa-IR"/>
        </w:rPr>
        <w:t xml:space="preserve">- این دلیل می‌آرند که باری ساریه </w:t>
      </w:r>
      <w:r w:rsidRPr="00AB1DF1">
        <w:rPr>
          <w:rStyle w:val="FootnoteReference"/>
          <w:rtl/>
          <w:lang w:bidi="fa-IR"/>
        </w:rPr>
        <w:footnoteReference w:id="159"/>
      </w:r>
      <w:r w:rsidR="00222BB6" w:rsidRPr="00AB1DF1">
        <w:rPr>
          <w:rFonts w:hint="cs"/>
          <w:lang w:bidi="fa-IR"/>
        </w:rPr>
        <w:sym w:font="AGA Arabesque" w:char="F074"/>
      </w:r>
      <w:r w:rsidR="00222BB6" w:rsidRPr="00AB1DF1">
        <w:rPr>
          <w:rFonts w:hint="cs"/>
          <w:rtl/>
          <w:lang w:bidi="fa-IR"/>
        </w:rPr>
        <w:t xml:space="preserve"> ب</w:t>
      </w:r>
      <w:r w:rsidR="00490035" w:rsidRPr="00AB1DF1">
        <w:rPr>
          <w:rFonts w:hint="cs"/>
          <w:rtl/>
          <w:lang w:bidi="fa-IR"/>
        </w:rPr>
        <w:t>ه همراه</w:t>
      </w:r>
      <w:r w:rsidR="00222BB6" w:rsidRPr="00AB1DF1">
        <w:rPr>
          <w:rFonts w:hint="cs"/>
          <w:rtl/>
          <w:lang w:bidi="fa-IR"/>
        </w:rPr>
        <w:t xml:space="preserve"> فوج خود در ن</w:t>
      </w:r>
      <w:r w:rsidR="00490035" w:rsidRPr="00AB1DF1">
        <w:rPr>
          <w:rFonts w:hint="cs"/>
          <w:rtl/>
          <w:lang w:bidi="fa-IR"/>
        </w:rPr>
        <w:t>هاوند با دشمنان بر سر پیکار بود</w:t>
      </w:r>
      <w:r w:rsidR="00222BB6" w:rsidRPr="00AB1DF1">
        <w:rPr>
          <w:rFonts w:hint="cs"/>
          <w:rtl/>
          <w:lang w:bidi="fa-IR"/>
        </w:rPr>
        <w:t xml:space="preserve"> که دشمن از عقب در پی حمله بود و ایشان بی‌خبر بودند، فاروق اعظم </w:t>
      </w:r>
      <w:r w:rsidR="00222BB6" w:rsidRPr="00AB1DF1">
        <w:rPr>
          <w:rFonts w:hint="cs"/>
          <w:lang w:bidi="fa-IR"/>
        </w:rPr>
        <w:sym w:font="AGA Arabesque" w:char="F074"/>
      </w:r>
      <w:r w:rsidR="00222BB6" w:rsidRPr="00AB1DF1">
        <w:rPr>
          <w:rFonts w:hint="cs"/>
          <w:rtl/>
          <w:lang w:bidi="fa-IR"/>
        </w:rPr>
        <w:t xml:space="preserve"> روز جمعه در مدینه منوره بر سرِ منبر در عین خطبه این حال را مشاهده فرموده از </w:t>
      </w:r>
      <w:r w:rsidR="00490035" w:rsidRPr="00AB1DF1">
        <w:rPr>
          <w:rFonts w:hint="cs"/>
          <w:rtl/>
          <w:lang w:bidi="fa-IR"/>
        </w:rPr>
        <w:t>آ</w:t>
      </w:r>
      <w:r w:rsidR="00222BB6" w:rsidRPr="00AB1DF1">
        <w:rPr>
          <w:rFonts w:hint="cs"/>
          <w:rtl/>
          <w:lang w:bidi="fa-IR"/>
        </w:rPr>
        <w:t xml:space="preserve">نجا صدا کردند که </w:t>
      </w:r>
      <w:r w:rsidR="00222BB6" w:rsidRPr="00AB1DF1">
        <w:rPr>
          <w:rFonts w:cs="Traditional Arabic" w:hint="cs"/>
          <w:rtl/>
          <w:lang w:bidi="fa-IR"/>
        </w:rPr>
        <w:t>«</w:t>
      </w:r>
      <w:r w:rsidR="00490035" w:rsidRPr="00AB1DF1">
        <w:rPr>
          <w:rFonts w:cs="Traditional Arabic" w:hint="cs"/>
          <w:b/>
          <w:bCs/>
          <w:rtl/>
        </w:rPr>
        <w:t>يا ساريةَ الجبل</w:t>
      </w:r>
      <w:r w:rsidR="00222BB6" w:rsidRPr="00AB1DF1">
        <w:rPr>
          <w:rFonts w:cs="Traditional Arabic" w:hint="cs"/>
          <w:b/>
          <w:bCs/>
          <w:rtl/>
        </w:rPr>
        <w:t xml:space="preserve"> الجبل</w:t>
      </w:r>
      <w:r w:rsidR="00222BB6" w:rsidRPr="00AB1DF1">
        <w:rPr>
          <w:rFonts w:cs="Traditional Arabic" w:hint="cs"/>
          <w:rtl/>
          <w:lang w:bidi="fa-IR"/>
        </w:rPr>
        <w:t>»</w:t>
      </w:r>
      <w:r w:rsidR="00222BB6" w:rsidRPr="00AB1DF1">
        <w:rPr>
          <w:rFonts w:hint="cs"/>
          <w:rtl/>
          <w:lang w:bidi="fa-IR"/>
        </w:rPr>
        <w:t xml:space="preserve"> یعنی ای ساریه متوجه کوه شو، چنانچه ساریه شنیده از دشمن نجات حاصل کردند، این دلیل است که ندای غائب رواست.</w:t>
      </w:r>
    </w:p>
    <w:p w:rsidR="00222BB6" w:rsidRPr="00AB1DF1" w:rsidRDefault="00222BB6" w:rsidP="00222BB6">
      <w:pPr>
        <w:ind w:firstLine="284"/>
        <w:jc w:val="lowKashida"/>
        <w:rPr>
          <w:rFonts w:hint="cs"/>
          <w:rtl/>
          <w:lang w:bidi="fa-IR"/>
        </w:rPr>
      </w:pPr>
      <w:r w:rsidRPr="00AB1DF1">
        <w:rPr>
          <w:rFonts w:hint="cs"/>
          <w:rtl/>
          <w:lang w:bidi="fa-IR"/>
        </w:rPr>
        <w:t>جواب: مسل</w:t>
      </w:r>
      <w:r w:rsidR="00490035" w:rsidRPr="00AB1DF1">
        <w:rPr>
          <w:rFonts w:hint="cs"/>
          <w:rtl/>
          <w:lang w:bidi="fa-IR"/>
        </w:rPr>
        <w:t>َّ</w:t>
      </w:r>
      <w:r w:rsidRPr="00AB1DF1">
        <w:rPr>
          <w:rFonts w:hint="cs"/>
          <w:rtl/>
          <w:lang w:bidi="fa-IR"/>
        </w:rPr>
        <w:t>م</w:t>
      </w:r>
      <w:r w:rsidR="00490035" w:rsidRPr="00AB1DF1">
        <w:rPr>
          <w:rFonts w:hint="cs"/>
          <w:rtl/>
          <w:lang w:bidi="fa-IR"/>
        </w:rPr>
        <w:t>،</w:t>
      </w:r>
      <w:r w:rsidRPr="00AB1DF1">
        <w:rPr>
          <w:rFonts w:hint="cs"/>
          <w:rtl/>
          <w:lang w:bidi="fa-IR"/>
        </w:rPr>
        <w:t xml:space="preserve"> این روایت را بیهقی و ابونعیم و خطیب در کتبِ خود که در درجه چهارم شمار اند نوشته اند، (السیر</w:t>
      </w:r>
      <w:r w:rsidRPr="00AB1DF1">
        <w:rPr>
          <w:rFonts w:cs="B Badr" w:hint="cs"/>
          <w:rtl/>
          <w:lang w:bidi="fa-IR"/>
        </w:rPr>
        <w:t>ة</w:t>
      </w:r>
      <w:r w:rsidRPr="00AB1DF1">
        <w:rPr>
          <w:rFonts w:hint="cs"/>
          <w:rtl/>
          <w:lang w:bidi="fa-IR"/>
        </w:rPr>
        <w:t xml:space="preserve"> المحمدیه، ص 475).</w:t>
      </w:r>
    </w:p>
    <w:p w:rsidR="00222BB6" w:rsidRPr="00AB1DF1" w:rsidRDefault="00222BB6" w:rsidP="00222BB6">
      <w:pPr>
        <w:ind w:firstLine="284"/>
        <w:jc w:val="lowKashida"/>
        <w:rPr>
          <w:rFonts w:hint="cs"/>
          <w:rtl/>
          <w:lang w:bidi="fa-IR"/>
        </w:rPr>
      </w:pPr>
      <w:r w:rsidRPr="00AB1DF1">
        <w:rPr>
          <w:rFonts w:hint="cs"/>
          <w:rtl/>
          <w:lang w:bidi="fa-IR"/>
        </w:rPr>
        <w:t xml:space="preserve">کتب این بزرگواران در طبقة چهارم داخل اند. (عجاله ص 8 ). </w:t>
      </w:r>
    </w:p>
    <w:p w:rsidR="00222BB6" w:rsidRPr="00AB1DF1" w:rsidRDefault="00222BB6" w:rsidP="00490035">
      <w:pPr>
        <w:ind w:firstLine="284"/>
        <w:jc w:val="lowKashida"/>
        <w:rPr>
          <w:rFonts w:hint="cs"/>
          <w:rtl/>
          <w:lang w:bidi="fa-IR"/>
        </w:rPr>
      </w:pPr>
      <w:r w:rsidRPr="00AB1DF1">
        <w:rPr>
          <w:rFonts w:hint="cs"/>
          <w:rtl/>
          <w:lang w:bidi="fa-IR"/>
        </w:rPr>
        <w:t>و حکم کتب طبقة رابعه را ما بیان کردیم و کتب امام بیهقی در درجة سوم داخل اند، (عجاله ص 7 ) و حکم این طبقه این است که اکثر آن</w:t>
      </w:r>
      <w:r w:rsidR="00490035" w:rsidRPr="00AB1DF1">
        <w:rPr>
          <w:rFonts w:hint="cs"/>
          <w:rtl/>
          <w:lang w:bidi="fa-IR"/>
        </w:rPr>
        <w:t xml:space="preserve"> روایات</w:t>
      </w:r>
      <w:r w:rsidRPr="00AB1DF1">
        <w:rPr>
          <w:rFonts w:hint="cs"/>
          <w:rtl/>
          <w:lang w:bidi="fa-IR"/>
        </w:rPr>
        <w:t xml:space="preserve"> نزد فقهاء معمول به نشده اند، بلکه اجماع برخلافِ آنها منعقد گشته. (عجاله ص 7 ) و اگر </w:t>
      </w:r>
      <w:r w:rsidR="00490035" w:rsidRPr="00AB1DF1">
        <w:rPr>
          <w:rFonts w:hint="cs"/>
          <w:rtl/>
          <w:lang w:bidi="fa-IR"/>
        </w:rPr>
        <w:t>روایت</w:t>
      </w:r>
      <w:r w:rsidRPr="00AB1DF1">
        <w:rPr>
          <w:rFonts w:hint="cs"/>
          <w:rtl/>
          <w:lang w:bidi="fa-IR"/>
        </w:rPr>
        <w:t xml:space="preserve"> صحیح هم باشد، مگر بحث از باب عقائد است.</w:t>
      </w:r>
    </w:p>
    <w:p w:rsidR="00222BB6" w:rsidRPr="00AB1DF1" w:rsidRDefault="00222BB6" w:rsidP="00490035">
      <w:pPr>
        <w:ind w:firstLine="284"/>
        <w:jc w:val="lowKashida"/>
        <w:rPr>
          <w:rFonts w:hint="cs"/>
          <w:rtl/>
          <w:lang w:bidi="fa-IR"/>
        </w:rPr>
      </w:pPr>
      <w:r w:rsidRPr="00AB1DF1">
        <w:rPr>
          <w:rFonts w:hint="cs"/>
          <w:rtl/>
          <w:lang w:bidi="fa-IR"/>
        </w:rPr>
        <w:t xml:space="preserve">جواب دوم می‌گویم: استدلال فریق مخالف ازین روایت صحیح نیست، چرا که الله سبحانه و تعالی به طور کرامت </w:t>
      </w:r>
      <w:r w:rsidR="00490035" w:rsidRPr="00AB1DF1">
        <w:rPr>
          <w:rFonts w:hint="cs"/>
          <w:rtl/>
          <w:lang w:bidi="fa-IR"/>
        </w:rPr>
        <w:t xml:space="preserve">معرکة نهاوند را برای عمر </w:t>
      </w:r>
      <w:r w:rsidRPr="00AB1DF1">
        <w:rPr>
          <w:rFonts w:hint="cs"/>
          <w:rtl/>
          <w:lang w:bidi="fa-IR"/>
        </w:rPr>
        <w:t xml:space="preserve">فاروق </w:t>
      </w:r>
      <w:r w:rsidRPr="00AB1DF1">
        <w:rPr>
          <w:rFonts w:cs="CTraditional Arabic" w:hint="cs"/>
          <w:rtl/>
          <w:lang w:bidi="fa-IR"/>
        </w:rPr>
        <w:t>/</w:t>
      </w:r>
      <w:r w:rsidRPr="00AB1DF1">
        <w:rPr>
          <w:rFonts w:hint="cs"/>
          <w:rtl/>
          <w:lang w:bidi="fa-IR"/>
        </w:rPr>
        <w:t xml:space="preserve"> </w:t>
      </w:r>
      <w:r w:rsidR="00490035" w:rsidRPr="00AB1DF1">
        <w:rPr>
          <w:rFonts w:hint="cs"/>
          <w:rtl/>
          <w:lang w:bidi="fa-IR"/>
        </w:rPr>
        <w:t>نشان داد</w:t>
      </w:r>
      <w:r w:rsidRPr="00AB1DF1">
        <w:rPr>
          <w:rFonts w:hint="cs"/>
          <w:rtl/>
          <w:lang w:bidi="fa-IR"/>
        </w:rPr>
        <w:t xml:space="preserve"> و ا</w:t>
      </w:r>
      <w:r w:rsidR="00490035" w:rsidRPr="00AB1DF1">
        <w:rPr>
          <w:rFonts w:hint="cs"/>
          <w:rtl/>
          <w:lang w:bidi="fa-IR"/>
        </w:rPr>
        <w:t>ی</w:t>
      </w:r>
      <w:r w:rsidRPr="00AB1DF1">
        <w:rPr>
          <w:rFonts w:hint="cs"/>
          <w:rtl/>
          <w:lang w:bidi="fa-IR"/>
        </w:rPr>
        <w:t>شان صدا کردند، ساریه هم به طریقِ کرامت شنید که الله تعا</w:t>
      </w:r>
      <w:r w:rsidR="00490035" w:rsidRPr="00AB1DF1">
        <w:rPr>
          <w:rFonts w:hint="cs"/>
          <w:rtl/>
          <w:lang w:bidi="fa-IR"/>
        </w:rPr>
        <w:t xml:space="preserve">لی آواز این را به او رسانید، و </w:t>
      </w:r>
      <w:r w:rsidRPr="00AB1DF1">
        <w:rPr>
          <w:rFonts w:hint="cs"/>
          <w:rtl/>
          <w:lang w:bidi="fa-IR"/>
        </w:rPr>
        <w:t>امروز</w:t>
      </w:r>
      <w:r w:rsidR="00490035" w:rsidRPr="00AB1DF1">
        <w:rPr>
          <w:rFonts w:hint="cs"/>
          <w:rtl/>
          <w:lang w:bidi="fa-IR"/>
        </w:rPr>
        <w:t>ه</w:t>
      </w:r>
      <w:r w:rsidRPr="00AB1DF1">
        <w:rPr>
          <w:rFonts w:hint="cs"/>
          <w:rtl/>
          <w:lang w:bidi="fa-IR"/>
        </w:rPr>
        <w:t xml:space="preserve"> هم اگر فردی </w:t>
      </w:r>
      <w:r w:rsidR="00490035" w:rsidRPr="00AB1DF1">
        <w:rPr>
          <w:rFonts w:hint="cs"/>
          <w:rtl/>
          <w:lang w:bidi="fa-IR"/>
        </w:rPr>
        <w:t>از</w:t>
      </w:r>
      <w:r w:rsidRPr="00AB1DF1">
        <w:rPr>
          <w:rFonts w:hint="cs"/>
          <w:rtl/>
          <w:lang w:bidi="fa-IR"/>
        </w:rPr>
        <w:t xml:space="preserve"> حالت ناگفته</w:t>
      </w:r>
      <w:r w:rsidR="00490035" w:rsidRPr="00AB1DF1">
        <w:rPr>
          <w:rFonts w:hint="cs"/>
          <w:rtl/>
          <w:lang w:bidi="fa-IR"/>
        </w:rPr>
        <w:t xml:space="preserve"> ای</w:t>
      </w:r>
      <w:r w:rsidRPr="00AB1DF1">
        <w:rPr>
          <w:rFonts w:hint="cs"/>
          <w:rtl/>
          <w:lang w:bidi="fa-IR"/>
        </w:rPr>
        <w:t xml:space="preserve"> به طریقِ مکاشفه یا غیره علم حاصل </w:t>
      </w:r>
      <w:r w:rsidR="00490035" w:rsidRPr="00AB1DF1">
        <w:rPr>
          <w:rFonts w:hint="cs"/>
          <w:rtl/>
          <w:lang w:bidi="fa-IR"/>
        </w:rPr>
        <w:t xml:space="preserve">نماید و دیگری را </w:t>
      </w:r>
      <w:r w:rsidRPr="00AB1DF1">
        <w:rPr>
          <w:rFonts w:hint="cs"/>
          <w:rtl/>
          <w:lang w:bidi="fa-IR"/>
        </w:rPr>
        <w:t>صدا کند و او بشنود چه حرج شرعی دارد، لیکن ما نحنُ فیه که ندای مردگانست، آیا</w:t>
      </w:r>
      <w:r w:rsidR="00490035" w:rsidRPr="00AB1DF1">
        <w:rPr>
          <w:rFonts w:hint="cs"/>
          <w:rtl/>
          <w:lang w:bidi="fa-IR"/>
        </w:rPr>
        <w:t xml:space="preserve"> در</w:t>
      </w:r>
      <w:r w:rsidRPr="00AB1DF1">
        <w:rPr>
          <w:rFonts w:hint="cs"/>
          <w:rtl/>
          <w:lang w:bidi="fa-IR"/>
        </w:rPr>
        <w:t xml:space="preserve"> اینجا هم گفته می‌شود که این زنده حالِ مرده </w:t>
      </w:r>
      <w:r w:rsidR="00490035" w:rsidRPr="00AB1DF1">
        <w:rPr>
          <w:rFonts w:hint="cs"/>
          <w:rtl/>
          <w:lang w:bidi="fa-IR"/>
        </w:rPr>
        <w:t xml:space="preserve">را </w:t>
      </w:r>
      <w:r w:rsidRPr="00AB1DF1">
        <w:rPr>
          <w:rFonts w:hint="cs"/>
          <w:rtl/>
          <w:lang w:bidi="fa-IR"/>
        </w:rPr>
        <w:t xml:space="preserve">اولاً منکشف کرده است که در چه حال است، و دوم </w:t>
      </w:r>
      <w:r w:rsidR="00490035" w:rsidRPr="00AB1DF1">
        <w:rPr>
          <w:rFonts w:hint="cs"/>
          <w:rtl/>
          <w:lang w:bidi="fa-IR"/>
        </w:rPr>
        <w:t xml:space="preserve">آیا </w:t>
      </w:r>
      <w:r w:rsidRPr="00AB1DF1">
        <w:rPr>
          <w:rFonts w:hint="cs"/>
          <w:rtl/>
          <w:lang w:bidi="fa-IR"/>
        </w:rPr>
        <w:t>شنیدنِ آن مرده و انکشاف حال این زنده هم امکان دارد یا نه؟ و ظاهر است که کرامت را برین قیاس فرود آوردن قیاس مع الفارق و غیر صحیح است</w:t>
      </w:r>
      <w:r w:rsidR="00490035" w:rsidRPr="00AB1DF1">
        <w:rPr>
          <w:rFonts w:hint="cs"/>
          <w:rtl/>
          <w:lang w:bidi="fa-IR"/>
        </w:rPr>
        <w:t>.</w:t>
      </w:r>
      <w:r w:rsidRPr="00AB1DF1">
        <w:rPr>
          <w:rFonts w:hint="cs"/>
          <w:rtl/>
          <w:lang w:bidi="fa-IR"/>
        </w:rPr>
        <w:t xml:space="preserve"> علاوه ازین درینجا هردو طرف زنده اند و ازین واقعه استعانت زنده را از مرده استنباط‌کردن خام دماغی و قیاس مع الفارق است، و این را هم یاد باید کرد که اگر فاروق</w:t>
      </w:r>
      <w:r w:rsidR="00490035" w:rsidRPr="00AB1DF1">
        <w:rPr>
          <w:rFonts w:hint="cs"/>
          <w:rtl/>
          <w:lang w:bidi="fa-IR"/>
        </w:rPr>
        <w:t xml:space="preserve"> اعظم</w:t>
      </w:r>
      <w:r w:rsidRPr="00AB1DF1">
        <w:rPr>
          <w:rFonts w:hint="cs"/>
          <w:rtl/>
          <w:lang w:bidi="fa-IR"/>
        </w:rPr>
        <w:t xml:space="preserve"> </w:t>
      </w:r>
      <w:r w:rsidRPr="00AB1DF1">
        <w:rPr>
          <w:rFonts w:hint="cs"/>
          <w:lang w:bidi="fa-IR"/>
        </w:rPr>
        <w:sym w:font="AGA Arabesque" w:char="F074"/>
      </w:r>
      <w:r w:rsidRPr="00AB1DF1">
        <w:rPr>
          <w:rFonts w:hint="cs"/>
          <w:rtl/>
          <w:lang w:bidi="fa-IR"/>
        </w:rPr>
        <w:t xml:space="preserve"> را علم ما کان و ما یکون می‌بود، پس چرا از قاتل خود ابولؤلؤ </w:t>
      </w:r>
      <w:r w:rsidR="00490035" w:rsidRPr="00AB1DF1">
        <w:rPr>
          <w:rFonts w:hint="cs"/>
          <w:rtl/>
          <w:lang w:bidi="fa-IR"/>
        </w:rPr>
        <w:t xml:space="preserve">مجوسی </w:t>
      </w:r>
      <w:r w:rsidRPr="00AB1DF1">
        <w:rPr>
          <w:rFonts w:hint="cs"/>
          <w:rtl/>
          <w:lang w:bidi="fa-IR"/>
        </w:rPr>
        <w:t xml:space="preserve">ملعون در </w:t>
      </w:r>
      <w:r w:rsidR="00490035" w:rsidRPr="00AB1DF1">
        <w:rPr>
          <w:rFonts w:hint="cs"/>
          <w:rtl/>
          <w:lang w:bidi="fa-IR"/>
        </w:rPr>
        <w:t>داخل</w:t>
      </w:r>
      <w:r w:rsidRPr="00AB1DF1">
        <w:rPr>
          <w:rFonts w:hint="cs"/>
          <w:rtl/>
          <w:lang w:bidi="fa-IR"/>
        </w:rPr>
        <w:t xml:space="preserve"> مسجد خبر نداشت؟</w:t>
      </w:r>
    </w:p>
    <w:p w:rsidR="00222BB6" w:rsidRPr="00AB1DF1" w:rsidRDefault="00222BB6" w:rsidP="00490035">
      <w:pPr>
        <w:ind w:firstLine="284"/>
        <w:jc w:val="lowKashida"/>
        <w:rPr>
          <w:rFonts w:hint="cs"/>
          <w:rtl/>
          <w:lang w:bidi="fa-IR"/>
        </w:rPr>
      </w:pPr>
      <w:r w:rsidRPr="00AB1DF1">
        <w:rPr>
          <w:rFonts w:hint="cs"/>
          <w:rtl/>
          <w:lang w:bidi="fa-IR"/>
        </w:rPr>
        <w:t xml:space="preserve">جواب سوم: ازین روایت معلوم می‌شود که مدد دهنده، مدد خواهنده را غائباً ندا می‌کند نه که مددخواهنده مدددهنده را، و درین دو چیز خیلی فرقست، علاوه ازین چنانچه خداوند قدوس </w:t>
      </w:r>
      <w:r w:rsidR="00490035" w:rsidRPr="00AB1DF1">
        <w:rPr>
          <w:rFonts w:hint="cs"/>
          <w:rtl/>
          <w:lang w:bidi="fa-IR"/>
        </w:rPr>
        <w:t>هنگام</w:t>
      </w:r>
      <w:r w:rsidRPr="00AB1DF1">
        <w:rPr>
          <w:rFonts w:hint="cs"/>
          <w:rtl/>
          <w:lang w:bidi="fa-IR"/>
        </w:rPr>
        <w:t xml:space="preserve"> سؤال قریش صبح معراج از حال بیت المقدس </w:t>
      </w:r>
      <w:r w:rsidR="00490035" w:rsidRPr="00AB1DF1">
        <w:rPr>
          <w:rFonts w:hint="cs"/>
          <w:rtl/>
          <w:lang w:bidi="fa-IR"/>
        </w:rPr>
        <w:t>آن</w:t>
      </w:r>
      <w:r w:rsidRPr="00AB1DF1">
        <w:rPr>
          <w:rFonts w:hint="cs"/>
          <w:rtl/>
          <w:lang w:bidi="fa-IR"/>
        </w:rPr>
        <w:t xml:space="preserve"> را به پیغمبر بزرگوار خود ظاهر کرده و جلو آورد، چه بعید است که به </w:t>
      </w:r>
      <w:r w:rsidR="00490035" w:rsidRPr="00AB1DF1">
        <w:rPr>
          <w:rFonts w:hint="cs"/>
          <w:rtl/>
          <w:lang w:bidi="fa-IR"/>
        </w:rPr>
        <w:t xml:space="preserve">عمر </w:t>
      </w:r>
      <w:r w:rsidRPr="00AB1DF1">
        <w:rPr>
          <w:rFonts w:hint="cs"/>
          <w:rtl/>
          <w:lang w:bidi="fa-IR"/>
        </w:rPr>
        <w:t xml:space="preserve">فاروق </w:t>
      </w:r>
      <w:r w:rsidR="00490035" w:rsidRPr="00AB1DF1">
        <w:rPr>
          <w:rFonts w:cs="CTraditional Arabic" w:hint="cs"/>
          <w:rtl/>
          <w:lang w:bidi="fa-IR"/>
        </w:rPr>
        <w:t>س</w:t>
      </w:r>
      <w:r w:rsidRPr="00AB1DF1">
        <w:rPr>
          <w:rFonts w:hint="cs"/>
          <w:rtl/>
          <w:lang w:bidi="fa-IR"/>
        </w:rPr>
        <w:t xml:space="preserve"> چنان کرد، پس سوال غائب و نداء غائ</w:t>
      </w:r>
      <w:r w:rsidR="00490035" w:rsidRPr="00AB1DF1">
        <w:rPr>
          <w:rFonts w:hint="cs"/>
          <w:rtl/>
          <w:lang w:bidi="fa-IR"/>
        </w:rPr>
        <w:t xml:space="preserve">ب پیدا نشد، بلکه این صدای حاضر </w:t>
      </w:r>
      <w:r w:rsidRPr="00AB1DF1">
        <w:rPr>
          <w:rFonts w:hint="cs"/>
          <w:rtl/>
          <w:lang w:bidi="fa-IR"/>
        </w:rPr>
        <w:t>است.</w:t>
      </w:r>
    </w:p>
    <w:p w:rsidR="00222BB6" w:rsidRPr="00AB1DF1" w:rsidRDefault="00222BB6" w:rsidP="00490035">
      <w:pPr>
        <w:ind w:firstLine="284"/>
        <w:jc w:val="lowKashida"/>
        <w:rPr>
          <w:rFonts w:hint="cs"/>
          <w:rtl/>
          <w:lang w:bidi="fa-IR"/>
        </w:rPr>
      </w:pPr>
      <w:r w:rsidRPr="005D220E">
        <w:rPr>
          <w:rFonts w:cs="B Lotus" w:hint="cs"/>
          <w:b/>
          <w:bCs/>
          <w:rtl/>
          <w:lang w:bidi="fa-IR"/>
        </w:rPr>
        <w:t>الحاصل:</w:t>
      </w:r>
      <w:r w:rsidRPr="00AB1DF1">
        <w:rPr>
          <w:rFonts w:hint="cs"/>
          <w:rtl/>
          <w:lang w:bidi="fa-IR"/>
        </w:rPr>
        <w:t xml:space="preserve"> ما فوق الأسباب بر ندای مرده‌گان و غائبان هیچ نصِ قطعی و حدیثی صحیح و صریح موجود نیست برعکس آن بر ممانعت آن دلائلِ قطعیه و احادیث صحیحه بکثرت موجود است، آقایان خود ملاحظه فرمایند</w:t>
      </w:r>
      <w:r w:rsidR="00490035" w:rsidRPr="00AB1DF1">
        <w:rPr>
          <w:rFonts w:hint="cs"/>
          <w:rtl/>
          <w:lang w:bidi="fa-IR"/>
        </w:rPr>
        <w:t xml:space="preserve"> که مستدل این حضرات در مسائل</w:t>
      </w:r>
      <w:r w:rsidRPr="00AB1DF1">
        <w:rPr>
          <w:rFonts w:hint="cs"/>
          <w:rtl/>
          <w:lang w:bidi="fa-IR"/>
        </w:rPr>
        <w:t xml:space="preserve">ی که تعلق به عقائد دارند از </w:t>
      </w:r>
      <w:r w:rsidR="00490035" w:rsidRPr="00AB1DF1">
        <w:rPr>
          <w:rFonts w:hint="cs"/>
          <w:rtl/>
          <w:lang w:bidi="fa-IR"/>
        </w:rPr>
        <w:t>ا</w:t>
      </w:r>
      <w:r w:rsidRPr="00AB1DF1">
        <w:rPr>
          <w:rFonts w:hint="cs"/>
          <w:rtl/>
          <w:lang w:bidi="fa-IR"/>
        </w:rPr>
        <w:t>قو</w:t>
      </w:r>
      <w:r w:rsidR="00490035" w:rsidRPr="00AB1DF1">
        <w:rPr>
          <w:rFonts w:hint="cs"/>
          <w:rtl/>
          <w:lang w:bidi="fa-IR"/>
        </w:rPr>
        <w:t>ا</w:t>
      </w:r>
      <w:r w:rsidRPr="00AB1DF1">
        <w:rPr>
          <w:rFonts w:hint="cs"/>
          <w:rtl/>
          <w:lang w:bidi="fa-IR"/>
        </w:rPr>
        <w:t xml:space="preserve">ل ضعیف و واهی السند اند و با توجه به این که این دلائل هم در مقابلة نصوص قطعیه قرآن مقدس </w:t>
      </w:r>
      <w:r w:rsidR="00490035" w:rsidRPr="00AB1DF1">
        <w:rPr>
          <w:rFonts w:hint="cs"/>
          <w:rtl/>
          <w:lang w:bidi="fa-IR"/>
        </w:rPr>
        <w:t>قرار دار</w:t>
      </w:r>
      <w:r w:rsidRPr="00AB1DF1">
        <w:rPr>
          <w:rFonts w:hint="cs"/>
          <w:rtl/>
          <w:lang w:bidi="fa-IR"/>
        </w:rPr>
        <w:t xml:space="preserve">ند، </w:t>
      </w:r>
      <w:r w:rsidRPr="00AB1DF1">
        <w:rPr>
          <w:rFonts w:cs="Traditional Arabic" w:hint="cs"/>
          <w:rtl/>
          <w:lang w:bidi="fa-IR"/>
        </w:rPr>
        <w:t>«</w:t>
      </w:r>
      <w:r w:rsidR="00490035" w:rsidRPr="00AB1DF1">
        <w:rPr>
          <w:rFonts w:cs="Traditional Arabic" w:hint="cs"/>
          <w:b/>
          <w:bCs/>
          <w:rtl/>
        </w:rPr>
        <w:t>فوا أسفا</w:t>
      </w:r>
      <w:r w:rsidRPr="00AB1DF1">
        <w:rPr>
          <w:rFonts w:cs="Traditional Arabic" w:hint="cs"/>
          <w:b/>
          <w:bCs/>
          <w:rtl/>
        </w:rPr>
        <w:t xml:space="preserve"> على هذه الاستدلالات</w:t>
      </w:r>
      <w:r w:rsidRPr="00AB1DF1">
        <w:rPr>
          <w:rFonts w:cs="Traditional Arabic" w:hint="cs"/>
          <w:rtl/>
          <w:lang w:bidi="fa-IR"/>
        </w:rPr>
        <w:t>»</w:t>
      </w:r>
      <w:r w:rsidRPr="00AB1DF1">
        <w:rPr>
          <w:rFonts w:hint="cs"/>
          <w:rtl/>
          <w:lang w:bidi="fa-IR"/>
        </w:rPr>
        <w:t>.</w:t>
      </w:r>
    </w:p>
    <w:p w:rsidR="00222BB6" w:rsidRPr="00AB1DF1" w:rsidRDefault="00222BB6" w:rsidP="00222BB6">
      <w:pPr>
        <w:ind w:firstLine="284"/>
        <w:jc w:val="right"/>
        <w:rPr>
          <w:rFonts w:hint="cs"/>
          <w:rtl/>
          <w:lang w:bidi="fa-IR"/>
        </w:rPr>
      </w:pPr>
      <w:r w:rsidRPr="00AB1DF1">
        <w:rPr>
          <w:rFonts w:hint="cs"/>
          <w:rtl/>
          <w:lang w:bidi="fa-IR"/>
        </w:rPr>
        <w:t>(از گلدستة توحید و بلاغ المبین).</w:t>
      </w:r>
    </w:p>
    <w:p w:rsidR="00222BB6" w:rsidRPr="00AB1DF1" w:rsidRDefault="00222BB6" w:rsidP="00222BB6">
      <w:pPr>
        <w:jc w:val="lowKashida"/>
        <w:rPr>
          <w:rFonts w:hint="cs"/>
          <w:rtl/>
          <w:lang w:bidi="fa-IR"/>
        </w:rPr>
      </w:pPr>
      <w:r w:rsidRPr="00AB1DF1">
        <w:rPr>
          <w:rFonts w:hint="cs"/>
          <w:rtl/>
          <w:lang w:bidi="fa-IR"/>
        </w:rPr>
        <w:t>شعر:</w:t>
      </w:r>
    </w:p>
    <w:p w:rsidR="00222BB6" w:rsidRPr="00A10951" w:rsidRDefault="00222BB6" w:rsidP="00A10951">
      <w:pPr>
        <w:ind w:left="1247" w:right="1247"/>
        <w:jc w:val="lowKashida"/>
        <w:rPr>
          <w:rFonts w:hint="cs"/>
          <w:sz w:val="2"/>
          <w:szCs w:val="2"/>
          <w:rtl/>
          <w:lang w:bidi="fa-IR"/>
        </w:rPr>
      </w:pPr>
      <w:r w:rsidRPr="00AB1DF1">
        <w:rPr>
          <w:rFonts w:hint="cs"/>
          <w:rtl/>
          <w:lang w:bidi="fa-IR"/>
        </w:rPr>
        <w:t>ای که شب را روز گفتی روز را شب از عمی</w:t>
      </w:r>
      <w:r w:rsidRPr="00AB1DF1">
        <w:rPr>
          <w:rtl/>
          <w:lang w:bidi="fa-IR"/>
        </w:rPr>
        <w:br/>
      </w:r>
      <w:r w:rsidRPr="00AB1DF1">
        <w:rPr>
          <w:rFonts w:hint="cs"/>
          <w:rtl/>
          <w:lang w:bidi="fa-IR"/>
        </w:rPr>
        <w:t>آفتاب و ماه ر</w:t>
      </w:r>
      <w:r w:rsidR="00490035" w:rsidRPr="00AB1DF1">
        <w:rPr>
          <w:rFonts w:hint="cs"/>
          <w:rtl/>
          <w:lang w:bidi="fa-IR"/>
        </w:rPr>
        <w:t>ا کردی مقابل با سها</w:t>
      </w:r>
      <w:r w:rsidR="00490035" w:rsidRPr="00AB1DF1">
        <w:rPr>
          <w:rFonts w:hint="cs"/>
          <w:rtl/>
          <w:lang w:bidi="fa-IR"/>
        </w:rPr>
        <w:br/>
        <w:t>همچو خفاش ل</w:t>
      </w:r>
      <w:r w:rsidRPr="00AB1DF1">
        <w:rPr>
          <w:rFonts w:hint="cs"/>
          <w:rtl/>
          <w:lang w:bidi="fa-IR"/>
        </w:rPr>
        <w:t>ئ</w:t>
      </w:r>
      <w:r w:rsidR="00490035" w:rsidRPr="00AB1DF1">
        <w:rPr>
          <w:rFonts w:hint="cs"/>
          <w:rtl/>
          <w:lang w:bidi="fa-IR"/>
        </w:rPr>
        <w:t>ی</w:t>
      </w:r>
      <w:r w:rsidRPr="00AB1DF1">
        <w:rPr>
          <w:rFonts w:hint="cs"/>
          <w:rtl/>
          <w:lang w:bidi="fa-IR"/>
        </w:rPr>
        <w:t>م ای بیخرد با نورِ خو</w:t>
      </w:r>
      <w:r w:rsidR="00490035" w:rsidRPr="00AB1DF1">
        <w:rPr>
          <w:rFonts w:hint="cs"/>
          <w:rtl/>
          <w:lang w:bidi="fa-IR"/>
        </w:rPr>
        <w:t>ر</w:t>
      </w:r>
      <w:r w:rsidRPr="00AB1DF1">
        <w:rPr>
          <w:rFonts w:hint="cs"/>
          <w:rtl/>
          <w:lang w:bidi="fa-IR"/>
        </w:rPr>
        <w:br/>
        <w:t>دشمنی داری تو شاید از آن طلب داری سها</w:t>
      </w:r>
      <w:r w:rsidRPr="00AB1DF1">
        <w:rPr>
          <w:rFonts w:hint="cs"/>
          <w:rtl/>
          <w:lang w:bidi="fa-IR"/>
        </w:rPr>
        <w:br/>
        <w:t>یا چو احوال هردو را دانی برابر ای غبی</w:t>
      </w:r>
      <w:r w:rsidRPr="00AB1DF1">
        <w:rPr>
          <w:rFonts w:hint="cs"/>
          <w:rtl/>
          <w:lang w:bidi="fa-IR"/>
        </w:rPr>
        <w:br/>
        <w:t>آن ضیاء و دشمن ظلمست و با ظلمت سها</w:t>
      </w:r>
      <w:r w:rsidRPr="00AB1DF1">
        <w:rPr>
          <w:rFonts w:hint="cs"/>
          <w:rtl/>
          <w:lang w:bidi="fa-IR"/>
        </w:rPr>
        <w:br/>
        <w:t>ای عمر تا کی ملامت می‌کنی این فرقه را</w:t>
      </w:r>
      <w:r w:rsidRPr="00AB1DF1">
        <w:rPr>
          <w:rFonts w:hint="cs"/>
          <w:rtl/>
          <w:lang w:bidi="fa-IR"/>
        </w:rPr>
        <w:br/>
        <w:t>چون نزول الماء بگیرد چشم را بیند دوتا</w:t>
      </w:r>
      <w:r w:rsidRPr="00AB1DF1">
        <w:rPr>
          <w:rFonts w:hint="cs"/>
          <w:rtl/>
          <w:lang w:bidi="fa-IR"/>
        </w:rPr>
        <w:br/>
      </w:r>
    </w:p>
    <w:p w:rsidR="00222BB6" w:rsidRPr="00AB1DF1" w:rsidRDefault="00222BB6" w:rsidP="00FC59E7">
      <w:pPr>
        <w:pStyle w:val="a0"/>
        <w:rPr>
          <w:rFonts w:hint="cs"/>
          <w:rtl/>
        </w:rPr>
      </w:pPr>
      <w:bookmarkStart w:id="249" w:name="_Toc257927182"/>
      <w:bookmarkStart w:id="250" w:name="_Toc257927312"/>
      <w:r w:rsidRPr="00AB1DF1">
        <w:rPr>
          <w:rFonts w:hint="cs"/>
          <w:rtl/>
        </w:rPr>
        <w:t>حال فریق مخالف با استدلال اقوال و افعال بزرگان دین مختصراً</w:t>
      </w:r>
      <w:bookmarkEnd w:id="249"/>
      <w:bookmarkEnd w:id="250"/>
    </w:p>
    <w:p w:rsidR="00222BB6" w:rsidRPr="00AB1DF1" w:rsidRDefault="00222BB6" w:rsidP="00A10951">
      <w:pPr>
        <w:jc w:val="lowKashida"/>
        <w:rPr>
          <w:rFonts w:hint="cs"/>
          <w:rtl/>
          <w:lang w:bidi="fa-IR"/>
        </w:rPr>
      </w:pPr>
      <w:r w:rsidRPr="00AB1DF1">
        <w:rPr>
          <w:rFonts w:hint="cs"/>
          <w:rtl/>
          <w:lang w:bidi="fa-IR"/>
        </w:rPr>
        <w:t xml:space="preserve">روشِ این </w:t>
      </w:r>
      <w:r w:rsidR="00CA1FD7" w:rsidRPr="00AB1DF1">
        <w:rPr>
          <w:rFonts w:hint="cs"/>
          <w:rtl/>
          <w:lang w:bidi="fa-IR"/>
        </w:rPr>
        <w:t>افراد</w:t>
      </w:r>
      <w:r w:rsidRPr="00AB1DF1">
        <w:rPr>
          <w:rFonts w:hint="cs"/>
          <w:rtl/>
          <w:lang w:bidi="fa-IR"/>
        </w:rPr>
        <w:t xml:space="preserve"> با اکابرِ دین هم همین است که اقوال و افعال شان را موهم و مخلوط نقل کرده در جلوِ مریدانِ خود جلوه می‌دهند که بس ازین قول یا فعلِ فلان صاحب، نداء غیر الله و استمداد و استعانت از مخلوق ثابت گردید، لیکن افسوس که این بندگانِ خدا که خداوند ما را و ایشان را هدایت فرماید نه سعی فهمیدن</w:t>
      </w:r>
      <w:r w:rsidR="00CA1FD7" w:rsidRPr="00AB1DF1">
        <w:rPr>
          <w:rFonts w:hint="cs"/>
          <w:rtl/>
          <w:lang w:bidi="fa-IR"/>
        </w:rPr>
        <w:t xml:space="preserve"> عبارات</w:t>
      </w:r>
      <w:r w:rsidRPr="00AB1DF1">
        <w:rPr>
          <w:rFonts w:hint="cs"/>
          <w:rtl/>
          <w:lang w:bidi="fa-IR"/>
        </w:rPr>
        <w:t xml:space="preserve"> می‌کنند و نه سعی فهمانیدن عوام دارند، فقط منظورِ این حضرات ت</w:t>
      </w:r>
      <w:r w:rsidR="00CA1FD7" w:rsidRPr="00AB1DF1">
        <w:rPr>
          <w:rFonts w:hint="cs"/>
          <w:rtl/>
          <w:lang w:bidi="fa-IR"/>
        </w:rPr>
        <w:t>حصیلِ جاه و استجلاب منفعتِ مادی</w:t>
      </w:r>
      <w:r w:rsidRPr="00AB1DF1">
        <w:rPr>
          <w:rFonts w:hint="cs"/>
          <w:rtl/>
          <w:lang w:bidi="fa-IR"/>
        </w:rPr>
        <w:t xml:space="preserve"> است، لذا کوشش می‌کنند که این دو چیزِ ما به کدام نوعی که باشد حاصل گردند، ولو این که در آن رعایتِ صاحبِ شرع نباشد.</w:t>
      </w:r>
    </w:p>
    <w:p w:rsidR="00222BB6" w:rsidRPr="00AB1DF1" w:rsidRDefault="00222BB6" w:rsidP="00222BB6">
      <w:pPr>
        <w:ind w:firstLine="284"/>
        <w:jc w:val="lowKashida"/>
        <w:rPr>
          <w:rFonts w:hint="cs"/>
          <w:rtl/>
          <w:lang w:bidi="fa-IR"/>
        </w:rPr>
      </w:pPr>
      <w:r w:rsidRPr="00AB1DF1">
        <w:rPr>
          <w:rFonts w:hint="cs"/>
          <w:rtl/>
          <w:lang w:bidi="fa-IR"/>
        </w:rPr>
        <w:t xml:space="preserve">به قول خواجه </w:t>
      </w:r>
      <w:r w:rsidRPr="00AB1DF1">
        <w:rPr>
          <w:rFonts w:cs="CTraditional Arabic" w:hint="cs"/>
          <w:rtl/>
          <w:lang w:bidi="fa-IR"/>
        </w:rPr>
        <w:t>/</w:t>
      </w:r>
      <w:r w:rsidRPr="00AB1DF1">
        <w:rPr>
          <w:rFonts w:hint="cs"/>
          <w:rtl/>
          <w:lang w:bidi="fa-IR"/>
        </w:rPr>
        <w:t>:</w:t>
      </w:r>
    </w:p>
    <w:p w:rsidR="00222BB6" w:rsidRPr="00A10951" w:rsidRDefault="00222BB6" w:rsidP="00A10951">
      <w:pPr>
        <w:ind w:left="1418" w:right="1418"/>
        <w:jc w:val="lowKashida"/>
        <w:rPr>
          <w:rFonts w:hint="cs"/>
          <w:sz w:val="2"/>
          <w:szCs w:val="2"/>
          <w:rtl/>
          <w:lang w:bidi="fa-IR"/>
        </w:rPr>
      </w:pPr>
      <w:r w:rsidRPr="00AB1DF1">
        <w:rPr>
          <w:rFonts w:hint="cs"/>
          <w:rtl/>
          <w:lang w:bidi="fa-IR"/>
        </w:rPr>
        <w:t>زاهد غرور داشت سلامت نبرد راه</w:t>
      </w:r>
      <w:r w:rsidRPr="00AB1DF1">
        <w:rPr>
          <w:rFonts w:hint="cs"/>
          <w:rtl/>
          <w:lang w:bidi="fa-IR"/>
        </w:rPr>
        <w:br/>
        <w:t>رند از پی نیاز به دارالسلام رفت</w:t>
      </w:r>
      <w:r w:rsidRPr="00AB1DF1">
        <w:rPr>
          <w:rFonts w:hint="cs"/>
          <w:rtl/>
          <w:lang w:bidi="fa-IR"/>
        </w:rPr>
        <w:br/>
      </w:r>
    </w:p>
    <w:p w:rsidR="00222BB6" w:rsidRPr="00AB1DF1" w:rsidRDefault="00222BB6" w:rsidP="00CA1FD7">
      <w:pPr>
        <w:ind w:firstLine="284"/>
        <w:jc w:val="lowKashida"/>
        <w:rPr>
          <w:rFonts w:hint="cs"/>
          <w:rtl/>
          <w:lang w:bidi="fa-IR"/>
        </w:rPr>
      </w:pPr>
      <w:r w:rsidRPr="005D220E">
        <w:rPr>
          <w:rFonts w:cs="B Lotus" w:hint="cs"/>
          <w:b/>
          <w:bCs/>
          <w:rtl/>
          <w:lang w:bidi="fa-IR"/>
        </w:rPr>
        <w:t>آگهی:</w:t>
      </w:r>
      <w:r w:rsidRPr="00AB1DF1">
        <w:rPr>
          <w:rFonts w:hint="cs"/>
          <w:rtl/>
          <w:lang w:bidi="fa-IR"/>
        </w:rPr>
        <w:t xml:space="preserve"> اینجا قاعد</w:t>
      </w:r>
      <w:r w:rsidR="00CA1FD7" w:rsidRPr="00AB1DF1">
        <w:rPr>
          <w:rFonts w:hint="cs"/>
          <w:rtl/>
          <w:lang w:bidi="fa-IR"/>
        </w:rPr>
        <w:t>ة</w:t>
      </w:r>
      <w:r w:rsidRPr="00AB1DF1">
        <w:rPr>
          <w:rFonts w:hint="cs"/>
          <w:rtl/>
          <w:lang w:bidi="fa-IR"/>
        </w:rPr>
        <w:t xml:space="preserve"> یاد باید کرد آن اینست که، اگر کدام مسئله از قرآن مقدس یا حدیث نبوی علی صاحبه مأ</w:t>
      </w:r>
      <w:r w:rsidR="00CA1FD7" w:rsidRPr="00AB1DF1">
        <w:rPr>
          <w:rFonts w:ascii="Lotus Linotype" w:hAnsi="Lotus Linotype" w:cs="Lotus Linotype"/>
          <w:rtl/>
          <w:lang w:bidi="fa-IR"/>
        </w:rPr>
        <w:t>ئة</w:t>
      </w:r>
      <w:r w:rsidRPr="00AB1DF1">
        <w:rPr>
          <w:rFonts w:ascii="Lotus Linotype" w:hAnsi="Lotus Linotype" w:cs="Lotus Linotype"/>
          <w:rtl/>
          <w:lang w:bidi="fa-IR"/>
        </w:rPr>
        <w:t xml:space="preserve"> </w:t>
      </w:r>
      <w:r w:rsidRPr="00AB1DF1">
        <w:rPr>
          <w:rFonts w:hint="cs"/>
          <w:rtl/>
          <w:lang w:bidi="fa-IR"/>
        </w:rPr>
        <w:t>ألف ألف صلو</w:t>
      </w:r>
      <w:r w:rsidRPr="00AB1DF1">
        <w:rPr>
          <w:rFonts w:cs="B Badr" w:hint="cs"/>
          <w:rtl/>
          <w:lang w:bidi="fa-IR"/>
        </w:rPr>
        <w:t>ة</w:t>
      </w:r>
      <w:r w:rsidRPr="00AB1DF1">
        <w:rPr>
          <w:rFonts w:hint="cs"/>
          <w:rtl/>
          <w:lang w:bidi="fa-IR"/>
        </w:rPr>
        <w:t xml:space="preserve"> وسلام دائماً أبداً یا از</w:t>
      </w:r>
      <w:r w:rsidR="00CA1FD7" w:rsidRPr="00AB1DF1">
        <w:rPr>
          <w:rFonts w:hint="cs"/>
          <w:rtl/>
          <w:lang w:bidi="fa-IR"/>
        </w:rPr>
        <w:t xml:space="preserve"> ائمه دین مجتهدین، ث</w:t>
      </w:r>
      <w:r w:rsidRPr="00AB1DF1">
        <w:rPr>
          <w:rFonts w:hint="cs"/>
          <w:rtl/>
          <w:lang w:bidi="fa-IR"/>
        </w:rPr>
        <w:t>ب</w:t>
      </w:r>
      <w:r w:rsidR="00CA1FD7" w:rsidRPr="00AB1DF1">
        <w:rPr>
          <w:rFonts w:hint="cs"/>
          <w:rtl/>
          <w:lang w:bidi="fa-IR"/>
        </w:rPr>
        <w:t>و</w:t>
      </w:r>
      <w:r w:rsidRPr="00AB1DF1">
        <w:rPr>
          <w:rFonts w:hint="cs"/>
          <w:rtl/>
          <w:lang w:bidi="fa-IR"/>
        </w:rPr>
        <w:t xml:space="preserve">ت نداشته باشد و بزرگی قولی کرد بنابر حسن ظن بر اکابر آن </w:t>
      </w:r>
      <w:r w:rsidR="00CA1FD7" w:rsidRPr="00AB1DF1">
        <w:rPr>
          <w:rFonts w:hint="cs"/>
          <w:rtl/>
          <w:lang w:bidi="fa-IR"/>
        </w:rPr>
        <w:t xml:space="preserve">را در شرع مقدس تأویلی </w:t>
      </w:r>
      <w:r w:rsidRPr="00AB1DF1">
        <w:rPr>
          <w:rFonts w:hint="cs"/>
          <w:rtl/>
          <w:lang w:bidi="fa-IR"/>
        </w:rPr>
        <w:t xml:space="preserve">هست، اما اگر </w:t>
      </w:r>
      <w:r w:rsidR="00CA1FD7" w:rsidRPr="00AB1DF1">
        <w:rPr>
          <w:rFonts w:hint="cs"/>
          <w:rtl/>
          <w:lang w:bidi="fa-IR"/>
        </w:rPr>
        <w:t>انوار دلائل قرآنی یا حدیثی یا فقهی</w:t>
      </w:r>
      <w:r w:rsidRPr="00AB1DF1">
        <w:rPr>
          <w:rFonts w:hint="cs"/>
          <w:rtl/>
          <w:lang w:bidi="fa-IR"/>
        </w:rPr>
        <w:t xml:space="preserve"> بر آن جمع شده و انکشاف داده است، پس با وجود آنها حرف صوفیان و بزرگان م</w:t>
      </w:r>
      <w:r w:rsidR="00CA1FD7" w:rsidRPr="00AB1DF1">
        <w:rPr>
          <w:rFonts w:hint="cs"/>
          <w:rtl/>
          <w:lang w:bidi="fa-IR"/>
        </w:rPr>
        <w:t>ق</w:t>
      </w:r>
      <w:r w:rsidRPr="00AB1DF1">
        <w:rPr>
          <w:rFonts w:hint="cs"/>
          <w:rtl/>
          <w:lang w:bidi="fa-IR"/>
        </w:rPr>
        <w:t>لوب الحال و مولویا</w:t>
      </w:r>
      <w:r w:rsidR="00CA1FD7" w:rsidRPr="00AB1DF1">
        <w:rPr>
          <w:rFonts w:hint="cs"/>
          <w:rtl/>
          <w:lang w:bidi="fa-IR"/>
        </w:rPr>
        <w:t>ن متاع فروش چگونه تسلیم و تأویل</w:t>
      </w:r>
      <w:r w:rsidRPr="00AB1DF1">
        <w:rPr>
          <w:rFonts w:hint="cs"/>
          <w:rtl/>
          <w:lang w:bidi="fa-IR"/>
        </w:rPr>
        <w:t xml:space="preserve"> می‌شود</w:t>
      </w:r>
      <w:r w:rsidR="00CA1FD7" w:rsidRPr="00AB1DF1">
        <w:rPr>
          <w:rFonts w:hint="cs"/>
          <w:rtl/>
          <w:lang w:bidi="fa-IR"/>
        </w:rPr>
        <w:t>؟!</w:t>
      </w:r>
      <w:r w:rsidRPr="00AB1DF1">
        <w:rPr>
          <w:rFonts w:hint="cs"/>
          <w:rtl/>
          <w:lang w:bidi="fa-IR"/>
        </w:rPr>
        <w:t>، تدبر باید کرد. آری، بازهم اگر راه تأویل پیدا گردد سعی شود فقط برای معذور</w:t>
      </w:r>
      <w:r w:rsidR="00CA1FD7" w:rsidRPr="00AB1DF1">
        <w:rPr>
          <w:rFonts w:hint="cs"/>
          <w:rtl/>
          <w:lang w:bidi="fa-IR"/>
        </w:rPr>
        <w:t xml:space="preserve"> بودن</w:t>
      </w:r>
      <w:r w:rsidRPr="00AB1DF1">
        <w:rPr>
          <w:rFonts w:hint="cs"/>
          <w:rtl/>
          <w:lang w:bidi="fa-IR"/>
        </w:rPr>
        <w:t xml:space="preserve"> خود او نه این که او را مستدل دانیم، و بر آن بچسپیم و در آن بپیچیم و گردِ آن بچرخیم، و بدعوی او برقصیم، و اگر تأویل هم ممکن نباشد قول و فعل او را در مقابل حجَجِ بالا مردود می‌دانیم و حالِ شان را حوالة خدا کنیم.</w:t>
      </w:r>
    </w:p>
    <w:p w:rsidR="00222BB6" w:rsidRPr="00AB1DF1" w:rsidRDefault="00222BB6" w:rsidP="00CA1FD7">
      <w:pPr>
        <w:ind w:firstLine="284"/>
        <w:jc w:val="lowKashida"/>
        <w:rPr>
          <w:rFonts w:hint="cs"/>
          <w:rtl/>
          <w:lang w:bidi="fa-IR"/>
        </w:rPr>
      </w:pPr>
      <w:r w:rsidRPr="00AB1DF1">
        <w:rPr>
          <w:rFonts w:hint="cs"/>
          <w:rtl/>
          <w:lang w:bidi="fa-IR"/>
        </w:rPr>
        <w:t>آمدیم بر سرِ مقصد، مجددِ وقت مجاهد اعظم امام ملت توحید</w:t>
      </w:r>
      <w:r w:rsidR="00CA1FD7" w:rsidRPr="00AB1DF1">
        <w:rPr>
          <w:rFonts w:hint="cs"/>
          <w:rtl/>
          <w:lang w:bidi="fa-IR"/>
        </w:rPr>
        <w:t>،</w:t>
      </w:r>
      <w:r w:rsidRPr="00AB1DF1">
        <w:rPr>
          <w:rFonts w:hint="cs"/>
          <w:rtl/>
          <w:lang w:bidi="fa-IR"/>
        </w:rPr>
        <w:t xml:space="preserve"> قائدِ قامعینِ مللِ فاسده و بدعات محبوب قلوب اولیاء و مقبول بارگاهِ کبریاء مولانا و اولانا و مقتدانا سَمِیّ الذبیح، این رئیس الموحدین شاه اسماعیل الشهید الحفید للعارف الکبیر الدهلوی قدس الله اسرارهما و برّد مضجعه</w:t>
      </w:r>
      <w:r w:rsidR="00CA1FD7" w:rsidRPr="00AB1DF1">
        <w:rPr>
          <w:rFonts w:hint="cs"/>
          <w:rtl/>
          <w:lang w:bidi="fa-IR"/>
        </w:rPr>
        <w:t>م</w:t>
      </w:r>
      <w:r w:rsidRPr="00AB1DF1">
        <w:rPr>
          <w:rFonts w:hint="cs"/>
          <w:rtl/>
          <w:lang w:bidi="fa-IR"/>
        </w:rPr>
        <w:t>ا وأماتنا علی حبّهما، باری در مسئله‌ای از مسائل تحقیق مجدد الف ثانی</w:t>
      </w:r>
      <w:r w:rsidR="00CA1FD7" w:rsidRPr="00AB1DF1">
        <w:rPr>
          <w:rStyle w:val="FootnoteReference"/>
          <w:rtl/>
          <w:lang w:bidi="fa-IR"/>
        </w:rPr>
        <w:footnoteReference w:id="160"/>
      </w:r>
      <w:r w:rsidRPr="00AB1DF1">
        <w:rPr>
          <w:rFonts w:hint="cs"/>
          <w:rtl/>
          <w:lang w:bidi="fa-IR"/>
        </w:rPr>
        <w:t xml:space="preserve"> قدس سره که ظاهراً مخالفِ شرع است به طور استدلال آورده بود، خانصاحب بریلوی بر او گرفت کرده می‌نویسد: معاذ الله این شرکِ تقلیدی را ببین</w:t>
      </w:r>
      <w:r w:rsidR="006022CC" w:rsidRPr="00AB1DF1">
        <w:rPr>
          <w:rFonts w:hint="cs"/>
          <w:rtl/>
          <w:lang w:bidi="fa-IR"/>
        </w:rPr>
        <w:t>ید که در مقابل مذهب احادیث صحیح</w:t>
      </w:r>
      <w:r w:rsidRPr="00AB1DF1">
        <w:rPr>
          <w:rFonts w:hint="cs"/>
          <w:rtl/>
          <w:lang w:bidi="fa-IR"/>
        </w:rPr>
        <w:t xml:space="preserve"> و مشهوره را تسلیم نمی‌کند و در مقابلِ سنتِ رسول الله </w:t>
      </w:r>
      <w:r w:rsidRPr="00AB1DF1">
        <w:rPr>
          <w:rFonts w:hint="cs"/>
          <w:lang w:bidi="fa-IR"/>
        </w:rPr>
        <w:sym w:font="AGA Arabesque" w:char="F072"/>
      </w:r>
      <w:r w:rsidRPr="00AB1DF1">
        <w:rPr>
          <w:rFonts w:hint="cs"/>
          <w:rtl/>
          <w:lang w:bidi="fa-IR"/>
        </w:rPr>
        <w:t xml:space="preserve"> سنتِ مولویانِ خویش پیش می‌کند </w:t>
      </w:r>
      <w:r w:rsidRPr="00AB1DF1">
        <w:rPr>
          <w:rFonts w:cs="Times New Roman" w:hint="cs"/>
          <w:rtl/>
          <w:lang w:bidi="fa-IR"/>
        </w:rPr>
        <w:t>–</w:t>
      </w:r>
      <w:r w:rsidRPr="00AB1DF1">
        <w:rPr>
          <w:rFonts w:hint="cs"/>
          <w:rtl/>
          <w:lang w:bidi="fa-IR"/>
        </w:rPr>
        <w:t xml:space="preserve"> انتهی بترجمه.</w:t>
      </w:r>
    </w:p>
    <w:p w:rsidR="00222BB6" w:rsidRPr="00AB1DF1" w:rsidRDefault="00222BB6" w:rsidP="00222BB6">
      <w:pPr>
        <w:ind w:firstLine="284"/>
        <w:jc w:val="right"/>
        <w:rPr>
          <w:rFonts w:hint="cs"/>
          <w:rtl/>
          <w:lang w:bidi="fa-IR"/>
        </w:rPr>
      </w:pPr>
      <w:r w:rsidRPr="00AB1DF1">
        <w:rPr>
          <w:rFonts w:hint="cs"/>
          <w:rtl/>
          <w:lang w:bidi="fa-IR"/>
        </w:rPr>
        <w:t>(کوکب الشهابیه، ص 49).</w:t>
      </w:r>
    </w:p>
    <w:p w:rsidR="00222BB6" w:rsidRPr="00AB1DF1" w:rsidRDefault="00222BB6" w:rsidP="006022CC">
      <w:pPr>
        <w:ind w:firstLine="284"/>
        <w:jc w:val="lowKashida"/>
        <w:rPr>
          <w:rFonts w:hint="cs"/>
          <w:rtl/>
          <w:lang w:bidi="fa-IR"/>
        </w:rPr>
      </w:pPr>
      <w:r w:rsidRPr="00AB1DF1">
        <w:rPr>
          <w:rFonts w:hint="cs"/>
          <w:rtl/>
          <w:lang w:bidi="fa-IR"/>
        </w:rPr>
        <w:t xml:space="preserve">حالا به نظرِ انصاف باید دید و </w:t>
      </w:r>
      <w:r w:rsidR="006022CC" w:rsidRPr="00AB1DF1">
        <w:rPr>
          <w:rFonts w:hint="cs"/>
          <w:rtl/>
          <w:lang w:bidi="fa-IR"/>
        </w:rPr>
        <w:t xml:space="preserve">خود باید </w:t>
      </w:r>
      <w:r w:rsidRPr="00AB1DF1">
        <w:rPr>
          <w:rFonts w:hint="cs"/>
          <w:rtl/>
          <w:lang w:bidi="fa-IR"/>
        </w:rPr>
        <w:t xml:space="preserve">به طبق قول امام‌شان عمل </w:t>
      </w:r>
      <w:r w:rsidR="006022CC" w:rsidRPr="00AB1DF1">
        <w:rPr>
          <w:rFonts w:hint="cs"/>
          <w:rtl/>
          <w:lang w:bidi="fa-IR"/>
        </w:rPr>
        <w:t>نمایند</w:t>
      </w:r>
      <w:r w:rsidRPr="00AB1DF1">
        <w:rPr>
          <w:rFonts w:hint="cs"/>
          <w:rtl/>
          <w:lang w:bidi="fa-IR"/>
        </w:rPr>
        <w:t xml:space="preserve">، چون </w:t>
      </w:r>
      <w:r w:rsidR="006022CC" w:rsidRPr="00AB1DF1">
        <w:rPr>
          <w:rFonts w:hint="cs"/>
          <w:rtl/>
          <w:lang w:bidi="fa-IR"/>
        </w:rPr>
        <w:t xml:space="preserve">اتباع مجدد الف ثانی </w:t>
      </w:r>
      <w:r w:rsidRPr="00AB1DF1">
        <w:rPr>
          <w:rFonts w:hint="cs"/>
          <w:rtl/>
          <w:lang w:bidi="fa-IR"/>
        </w:rPr>
        <w:t>در خلاف سنت شرک است، پس در مقابلِ صدها آیاتِ فرقانی و احادیثِ بی‌شمار آوردن و استدلال‌کردن در مرام خود از اقوال چند صوفی مغلوب الحال چگونه تقلید</w:t>
      </w:r>
      <w:r w:rsidR="006022CC" w:rsidRPr="00AB1DF1">
        <w:rPr>
          <w:rFonts w:hint="cs"/>
          <w:rtl/>
          <w:lang w:bidi="fa-IR"/>
        </w:rPr>
        <w:t xml:space="preserve"> و شرک</w:t>
      </w:r>
      <w:r w:rsidRPr="00AB1DF1">
        <w:rPr>
          <w:rFonts w:hint="cs"/>
          <w:rtl/>
          <w:lang w:bidi="fa-IR"/>
        </w:rPr>
        <w:t xml:space="preserve"> نباشد</w:t>
      </w:r>
      <w:r w:rsidR="006022CC" w:rsidRPr="00AB1DF1">
        <w:rPr>
          <w:rFonts w:hint="cs"/>
          <w:rtl/>
          <w:lang w:bidi="fa-IR"/>
        </w:rPr>
        <w:t>؟!</w:t>
      </w:r>
      <w:r w:rsidRPr="00AB1DF1">
        <w:rPr>
          <w:rFonts w:hint="cs"/>
          <w:rtl/>
          <w:lang w:bidi="fa-IR"/>
        </w:rPr>
        <w:t>، و چه ایمانداری است و حال آن که ایشان و متبعینِ شان درین مسائل مرامی خود از خواب و حکایات برعلیه قرآن و حدیث استدلال می‌کنند.</w:t>
      </w:r>
    </w:p>
    <w:p w:rsidR="00222BB6" w:rsidRPr="00AB1DF1" w:rsidRDefault="00222BB6" w:rsidP="006022CC">
      <w:pPr>
        <w:ind w:firstLine="284"/>
        <w:jc w:val="lowKashida"/>
        <w:rPr>
          <w:rFonts w:hint="cs"/>
          <w:rtl/>
          <w:lang w:bidi="fa-IR"/>
        </w:rPr>
      </w:pPr>
      <w:r w:rsidRPr="00AB1DF1">
        <w:rPr>
          <w:rFonts w:hint="cs"/>
          <w:rtl/>
          <w:lang w:bidi="fa-IR"/>
        </w:rPr>
        <w:t xml:space="preserve">پس شما شنوندگان خود اگر توانید قول </w:t>
      </w:r>
      <w:r w:rsidR="006022CC" w:rsidRPr="00AB1DF1">
        <w:rPr>
          <w:rFonts w:hint="cs"/>
          <w:rtl/>
          <w:lang w:bidi="fa-IR"/>
        </w:rPr>
        <w:t>فرقة برلویه و سایر مخالفین سنت</w:t>
      </w:r>
      <w:r w:rsidRPr="00AB1DF1">
        <w:rPr>
          <w:rFonts w:hint="cs"/>
          <w:rtl/>
          <w:lang w:bidi="fa-IR"/>
        </w:rPr>
        <w:t xml:space="preserve"> را با فعل ایشان تطبیق دهید، چند استدلال‌شان به طورِ </w:t>
      </w:r>
      <w:r w:rsidR="006022CC" w:rsidRPr="00AB1DF1">
        <w:rPr>
          <w:rFonts w:hint="cs"/>
          <w:rtl/>
          <w:lang w:bidi="fa-IR"/>
        </w:rPr>
        <w:t xml:space="preserve">مثال </w:t>
      </w:r>
      <w:r w:rsidRPr="00AB1DF1">
        <w:rPr>
          <w:rFonts w:hint="cs"/>
          <w:rtl/>
          <w:lang w:bidi="fa-IR"/>
        </w:rPr>
        <w:t>ذکر می‌شود تا برای روشنفکران کار برق شب تاب دهد: 1- ایشان در استعانت ب</w:t>
      </w:r>
      <w:r w:rsidR="006022CC" w:rsidRPr="00AB1DF1">
        <w:rPr>
          <w:rFonts w:hint="cs"/>
          <w:rtl/>
          <w:lang w:bidi="fa-IR"/>
        </w:rPr>
        <w:t xml:space="preserve">ه </w:t>
      </w:r>
      <w:r w:rsidRPr="00AB1DF1">
        <w:rPr>
          <w:rFonts w:hint="cs"/>
          <w:rtl/>
          <w:lang w:bidi="fa-IR"/>
        </w:rPr>
        <w:t>اهل قبور این مقوله را مستدلِ خود می‌گیرند و آن را حدیثِ صحیح قرار می‌دهند</w:t>
      </w:r>
      <w:r w:rsidR="006022CC" w:rsidRPr="00AB1DF1">
        <w:rPr>
          <w:rFonts w:hint="cs"/>
          <w:rtl/>
          <w:lang w:bidi="fa-IR"/>
        </w:rPr>
        <w:t xml:space="preserve">: </w:t>
      </w:r>
      <w:r w:rsidRPr="00AB1DF1">
        <w:rPr>
          <w:rFonts w:cs="Traditional Arabic" w:hint="cs"/>
          <w:rtl/>
          <w:lang w:bidi="fa-IR"/>
        </w:rPr>
        <w:t>«</w:t>
      </w:r>
      <w:r w:rsidRPr="00AB1DF1">
        <w:rPr>
          <w:rFonts w:ascii="Traditional Arabic" w:cs="Traditional Arabic" w:hint="eastAsia"/>
          <w:b/>
          <w:bCs/>
          <w:rtl/>
        </w:rPr>
        <w:t>إذا</w:t>
      </w:r>
      <w:r w:rsidRPr="00AB1DF1">
        <w:rPr>
          <w:rFonts w:ascii="Traditional Arabic" w:cs="Traditional Arabic"/>
          <w:b/>
          <w:bCs/>
          <w:rtl/>
        </w:rPr>
        <w:t xml:space="preserve"> </w:t>
      </w:r>
      <w:r w:rsidRPr="00AB1DF1">
        <w:rPr>
          <w:rFonts w:ascii="Traditional Arabic" w:cs="Traditional Arabic" w:hint="eastAsia"/>
          <w:b/>
          <w:bCs/>
          <w:rtl/>
        </w:rPr>
        <w:t>تحيرتم</w:t>
      </w:r>
      <w:r w:rsidRPr="00AB1DF1">
        <w:rPr>
          <w:rFonts w:ascii="Traditional Arabic" w:cs="Traditional Arabic"/>
          <w:b/>
          <w:bCs/>
          <w:rtl/>
        </w:rPr>
        <w:t xml:space="preserve"> </w:t>
      </w:r>
      <w:r w:rsidRPr="00AB1DF1">
        <w:rPr>
          <w:rFonts w:ascii="Traditional Arabic" w:cs="Traditional Arabic" w:hint="eastAsia"/>
          <w:b/>
          <w:bCs/>
          <w:rtl/>
        </w:rPr>
        <w:t>في</w:t>
      </w:r>
      <w:r w:rsidRPr="00AB1DF1">
        <w:rPr>
          <w:rFonts w:ascii="Traditional Arabic" w:cs="Traditional Arabic"/>
          <w:b/>
          <w:bCs/>
          <w:rtl/>
        </w:rPr>
        <w:t xml:space="preserve"> </w:t>
      </w:r>
      <w:r w:rsidRPr="00AB1DF1">
        <w:rPr>
          <w:rFonts w:ascii="Traditional Arabic" w:cs="Traditional Arabic" w:hint="eastAsia"/>
          <w:b/>
          <w:bCs/>
          <w:rtl/>
        </w:rPr>
        <w:t>الأمور</w:t>
      </w:r>
      <w:r w:rsidRPr="00AB1DF1">
        <w:rPr>
          <w:rFonts w:ascii="Traditional Arabic" w:cs="Traditional Arabic"/>
          <w:b/>
          <w:bCs/>
          <w:rtl/>
        </w:rPr>
        <w:t xml:space="preserve"> </w:t>
      </w:r>
      <w:r w:rsidRPr="00AB1DF1">
        <w:rPr>
          <w:rFonts w:ascii="Traditional Arabic" w:cs="Traditional Arabic" w:hint="eastAsia"/>
          <w:b/>
          <w:bCs/>
          <w:rtl/>
        </w:rPr>
        <w:t>فاستعينوا</w:t>
      </w:r>
      <w:r w:rsidRPr="00AB1DF1">
        <w:rPr>
          <w:rFonts w:ascii="Traditional Arabic" w:cs="Traditional Arabic"/>
          <w:b/>
          <w:bCs/>
          <w:rtl/>
        </w:rPr>
        <w:t xml:space="preserve"> </w:t>
      </w:r>
      <w:r w:rsidRPr="00AB1DF1">
        <w:rPr>
          <w:rFonts w:ascii="Traditional Arabic" w:cs="Traditional Arabic" w:hint="eastAsia"/>
          <w:b/>
          <w:bCs/>
          <w:rtl/>
        </w:rPr>
        <w:t>بأهل</w:t>
      </w:r>
      <w:r w:rsidRPr="00AB1DF1">
        <w:rPr>
          <w:rFonts w:ascii="Traditional Arabic" w:cs="Traditional Arabic"/>
          <w:b/>
          <w:bCs/>
          <w:rtl/>
        </w:rPr>
        <w:t xml:space="preserve"> </w:t>
      </w:r>
      <w:r w:rsidRPr="00AB1DF1">
        <w:rPr>
          <w:rFonts w:ascii="Traditional Arabic" w:cs="Traditional Arabic" w:hint="eastAsia"/>
          <w:b/>
          <w:bCs/>
          <w:rtl/>
        </w:rPr>
        <w:t>القبول</w:t>
      </w:r>
      <w:r w:rsidRPr="00AB1DF1">
        <w:rPr>
          <w:rFonts w:cs="Traditional Arabic" w:hint="cs"/>
          <w:rtl/>
          <w:lang w:bidi="fa-IR"/>
        </w:rPr>
        <w:t>»</w:t>
      </w:r>
      <w:r w:rsidR="006022CC" w:rsidRPr="00AB1DF1">
        <w:rPr>
          <w:rFonts w:cs="Traditional Arabic" w:hint="cs"/>
          <w:rtl/>
          <w:lang w:bidi="fa-IR"/>
        </w:rPr>
        <w:t>.</w:t>
      </w:r>
      <w:r w:rsidRPr="00AB1DF1">
        <w:rPr>
          <w:rFonts w:hint="cs"/>
          <w:rtl/>
          <w:lang w:bidi="fa-IR"/>
        </w:rPr>
        <w:t xml:space="preserve"> عارف کبیر قدس سرّه می‌فرماید: این حدیث از قولِ مجاوران است </w:t>
      </w:r>
      <w:r w:rsidR="006022CC" w:rsidRPr="00AB1DF1">
        <w:rPr>
          <w:rFonts w:hint="cs"/>
          <w:rtl/>
          <w:lang w:bidi="fa-IR"/>
        </w:rPr>
        <w:t xml:space="preserve">که </w:t>
      </w:r>
      <w:r w:rsidRPr="00AB1DF1">
        <w:rPr>
          <w:rFonts w:hint="cs"/>
          <w:rtl/>
          <w:lang w:bidi="fa-IR"/>
        </w:rPr>
        <w:t xml:space="preserve">برای اخذ نذر و نیاز قبور بر مصطفی </w:t>
      </w:r>
      <w:r w:rsidRPr="00AB1DF1">
        <w:rPr>
          <w:rFonts w:hint="cs"/>
          <w:lang w:bidi="fa-IR"/>
        </w:rPr>
        <w:sym w:font="AGA Arabesque" w:char="F072"/>
      </w:r>
      <w:r w:rsidRPr="00AB1DF1">
        <w:rPr>
          <w:rFonts w:hint="cs"/>
          <w:rtl/>
          <w:lang w:bidi="fa-IR"/>
        </w:rPr>
        <w:t xml:space="preserve"> افترا کرده اند. (بلاغ المبین ص 117).</w:t>
      </w:r>
    </w:p>
    <w:p w:rsidR="00222BB6" w:rsidRPr="00AB1DF1" w:rsidRDefault="00222BB6" w:rsidP="006022CC">
      <w:pPr>
        <w:ind w:firstLine="284"/>
        <w:jc w:val="lowKashida"/>
        <w:rPr>
          <w:rFonts w:hint="cs"/>
          <w:rtl/>
          <w:lang w:bidi="fa-IR"/>
        </w:rPr>
      </w:pPr>
      <w:r w:rsidRPr="00AB1DF1">
        <w:rPr>
          <w:rFonts w:hint="cs"/>
          <w:rtl/>
          <w:lang w:bidi="fa-IR"/>
        </w:rPr>
        <w:t xml:space="preserve">2- در کتاب مشهور این حضرات </w:t>
      </w:r>
      <w:r w:rsidRPr="00AB1DF1">
        <w:rPr>
          <w:rFonts w:cs="CTraditional Arabic" w:hint="cs"/>
          <w:rtl/>
          <w:lang w:bidi="fa-IR"/>
        </w:rPr>
        <w:t>«</w:t>
      </w:r>
      <w:r w:rsidRPr="00AB1DF1">
        <w:rPr>
          <w:rFonts w:hint="cs"/>
          <w:rtl/>
          <w:lang w:bidi="fa-IR"/>
        </w:rPr>
        <w:t>بهارِ شریعت</w:t>
      </w:r>
      <w:r w:rsidRPr="00AB1DF1">
        <w:rPr>
          <w:rFonts w:cs="CTraditional Arabic" w:hint="cs"/>
          <w:rtl/>
          <w:lang w:bidi="fa-IR"/>
        </w:rPr>
        <w:t>»</w:t>
      </w:r>
      <w:r w:rsidRPr="00AB1DF1">
        <w:rPr>
          <w:rFonts w:hint="cs"/>
          <w:rtl/>
          <w:lang w:bidi="fa-IR"/>
        </w:rPr>
        <w:t xml:space="preserve"> ج 2، ص 17 می‌نویسد که در تفتیش چیز گم شده </w:t>
      </w:r>
      <w:r w:rsidR="006022CC" w:rsidRPr="00AB1DF1">
        <w:rPr>
          <w:rFonts w:hint="cs"/>
          <w:rtl/>
          <w:lang w:bidi="fa-IR"/>
        </w:rPr>
        <w:t>به مرده ها استعانت</w:t>
      </w:r>
      <w:r w:rsidRPr="00AB1DF1">
        <w:rPr>
          <w:rFonts w:hint="cs"/>
          <w:rtl/>
          <w:lang w:bidi="fa-IR"/>
        </w:rPr>
        <w:t xml:space="preserve"> بکند. مفتی احمد یارخان </w:t>
      </w:r>
      <w:r w:rsidR="006022CC" w:rsidRPr="00AB1DF1">
        <w:rPr>
          <w:rFonts w:hint="cs"/>
          <w:rtl/>
          <w:lang w:bidi="fa-IR"/>
        </w:rPr>
        <w:t>بریلوی</w:t>
      </w:r>
      <w:r w:rsidRPr="00AB1DF1">
        <w:rPr>
          <w:rFonts w:hint="cs"/>
          <w:rtl/>
          <w:lang w:bidi="fa-IR"/>
        </w:rPr>
        <w:t xml:space="preserve"> نیز</w:t>
      </w:r>
      <w:r w:rsidR="006022CC" w:rsidRPr="00AB1DF1">
        <w:rPr>
          <w:rFonts w:hint="cs"/>
          <w:rtl/>
          <w:lang w:bidi="fa-IR"/>
        </w:rPr>
        <w:t xml:space="preserve"> در کتاب: </w:t>
      </w:r>
      <w:r w:rsidRPr="00AB1DF1">
        <w:rPr>
          <w:rFonts w:cs="CTraditional Arabic" w:hint="cs"/>
          <w:rtl/>
          <w:lang w:bidi="fa-IR"/>
        </w:rPr>
        <w:t>«</w:t>
      </w:r>
      <w:r w:rsidRPr="00AB1DF1">
        <w:rPr>
          <w:rFonts w:hint="cs"/>
          <w:rtl/>
          <w:lang w:bidi="fa-IR"/>
        </w:rPr>
        <w:t>جاء الحق</w:t>
      </w:r>
      <w:r w:rsidRPr="00AB1DF1">
        <w:rPr>
          <w:rFonts w:cs="CTraditional Arabic" w:hint="cs"/>
          <w:rtl/>
          <w:lang w:bidi="fa-IR"/>
        </w:rPr>
        <w:t>»</w:t>
      </w:r>
      <w:r w:rsidRPr="00AB1DF1">
        <w:rPr>
          <w:rFonts w:hint="cs"/>
          <w:rtl/>
          <w:lang w:bidi="fa-IR"/>
        </w:rPr>
        <w:t xml:space="preserve"> ص 190 </w:t>
      </w:r>
      <w:r w:rsidR="006022CC" w:rsidRPr="00AB1DF1">
        <w:rPr>
          <w:rFonts w:hint="cs"/>
          <w:rtl/>
          <w:lang w:bidi="fa-IR"/>
        </w:rPr>
        <w:t xml:space="preserve">نقل کرده است </w:t>
      </w:r>
      <w:r w:rsidRPr="00AB1DF1">
        <w:rPr>
          <w:rFonts w:hint="cs"/>
          <w:rtl/>
          <w:lang w:bidi="fa-IR"/>
        </w:rPr>
        <w:t xml:space="preserve">که </w:t>
      </w:r>
      <w:r w:rsidR="006022CC" w:rsidRPr="00AB1DF1">
        <w:rPr>
          <w:rFonts w:hint="cs"/>
          <w:rtl/>
          <w:lang w:bidi="fa-IR"/>
        </w:rPr>
        <w:t xml:space="preserve">اگر چیزی از تو گم شد </w:t>
      </w:r>
      <w:r w:rsidRPr="00AB1DF1">
        <w:rPr>
          <w:rFonts w:hint="cs"/>
          <w:rtl/>
          <w:lang w:bidi="fa-IR"/>
        </w:rPr>
        <w:t xml:space="preserve">در مقام بلند برو و رو به قبله کرده ایستاده فاتحه خوانده ثوابِ آن بروحِ حضور اقدس </w:t>
      </w:r>
      <w:r w:rsidRPr="00AB1DF1">
        <w:rPr>
          <w:rFonts w:hint="cs"/>
          <w:lang w:bidi="fa-IR"/>
        </w:rPr>
        <w:sym w:font="AGA Arabesque" w:char="F072"/>
      </w:r>
      <w:r w:rsidR="006022CC" w:rsidRPr="00AB1DF1">
        <w:rPr>
          <w:rFonts w:hint="cs"/>
          <w:rtl/>
          <w:lang w:bidi="fa-IR"/>
        </w:rPr>
        <w:t xml:space="preserve"> ببخش</w:t>
      </w:r>
      <w:r w:rsidRPr="00AB1DF1">
        <w:rPr>
          <w:rFonts w:hint="cs"/>
          <w:rtl/>
          <w:lang w:bidi="fa-IR"/>
        </w:rPr>
        <w:t>، پس ب</w:t>
      </w:r>
      <w:r w:rsidR="006022CC" w:rsidRPr="00AB1DF1">
        <w:rPr>
          <w:rFonts w:hint="cs"/>
          <w:rtl/>
          <w:lang w:bidi="fa-IR"/>
        </w:rPr>
        <w:t xml:space="preserve">ه </w:t>
      </w:r>
      <w:r w:rsidRPr="00AB1DF1">
        <w:rPr>
          <w:rFonts w:hint="cs"/>
          <w:rtl/>
          <w:lang w:bidi="fa-IR"/>
        </w:rPr>
        <w:t>س</w:t>
      </w:r>
      <w:r w:rsidR="006022CC" w:rsidRPr="00AB1DF1">
        <w:rPr>
          <w:rFonts w:hint="cs"/>
          <w:rtl/>
          <w:lang w:bidi="fa-IR"/>
        </w:rPr>
        <w:t>ید احمد علوی هدیه کرده چنین بگو</w:t>
      </w:r>
      <w:r w:rsidRPr="00AB1DF1">
        <w:rPr>
          <w:rFonts w:hint="cs"/>
          <w:rtl/>
          <w:lang w:bidi="fa-IR"/>
        </w:rPr>
        <w:t xml:space="preserve">: </w:t>
      </w:r>
      <w:r w:rsidRPr="00AB1DF1">
        <w:rPr>
          <w:rFonts w:cs="Traditional Arabic" w:hint="cs"/>
          <w:rtl/>
          <w:lang w:bidi="fa-IR"/>
        </w:rPr>
        <w:t>«</w:t>
      </w:r>
      <w:r w:rsidRPr="00AB1DF1">
        <w:rPr>
          <w:rFonts w:cs="Traditional Arabic" w:hint="cs"/>
          <w:b/>
          <w:bCs/>
          <w:rtl/>
        </w:rPr>
        <w:t>يا سيدي أحمد يا ابن علوان رد على ضالتي وإلا نزعتك من ديوان الأولياء</w:t>
      </w:r>
      <w:r w:rsidRPr="00AB1DF1">
        <w:rPr>
          <w:rFonts w:cs="Traditional Arabic" w:hint="cs"/>
          <w:rtl/>
          <w:lang w:bidi="fa-IR"/>
        </w:rPr>
        <w:t>»</w:t>
      </w:r>
      <w:r w:rsidRPr="00AB1DF1">
        <w:rPr>
          <w:rFonts w:hint="cs"/>
          <w:rtl/>
          <w:lang w:bidi="fa-IR"/>
        </w:rPr>
        <w:t>.</w:t>
      </w:r>
    </w:p>
    <w:p w:rsidR="00222BB6" w:rsidRPr="00AB1DF1" w:rsidRDefault="00222BB6" w:rsidP="006022CC">
      <w:pPr>
        <w:ind w:firstLine="284"/>
        <w:jc w:val="lowKashida"/>
        <w:rPr>
          <w:rFonts w:hint="cs"/>
          <w:rtl/>
          <w:lang w:bidi="fa-IR"/>
        </w:rPr>
      </w:pPr>
      <w:r w:rsidRPr="00AB1DF1">
        <w:rPr>
          <w:rFonts w:hint="cs"/>
          <w:rtl/>
          <w:lang w:bidi="fa-IR"/>
        </w:rPr>
        <w:t>قارئینِ کرام به نظر انصاف متوجه شوند که این حضرات چگونه عقیدت ب</w:t>
      </w:r>
      <w:r w:rsidR="006022CC" w:rsidRPr="00AB1DF1">
        <w:rPr>
          <w:rFonts w:hint="cs"/>
          <w:rtl/>
          <w:lang w:bidi="fa-IR"/>
        </w:rPr>
        <w:t xml:space="preserve">ه </w:t>
      </w:r>
      <w:r w:rsidRPr="00AB1DF1">
        <w:rPr>
          <w:rFonts w:hint="cs"/>
          <w:rtl/>
          <w:lang w:bidi="fa-IR"/>
        </w:rPr>
        <w:t>ا اکابر خود دارند که اگر حاجت برآری ایشان نکرد، او را از دیوان و زمرة اولیاء الله می‌کشند، ب</w:t>
      </w:r>
      <w:r w:rsidR="006022CC" w:rsidRPr="00AB1DF1">
        <w:rPr>
          <w:rFonts w:hint="cs"/>
          <w:rtl/>
          <w:lang w:bidi="fa-IR"/>
        </w:rPr>
        <w:t>ه به</w:t>
      </w:r>
      <w:r w:rsidRPr="00AB1DF1">
        <w:rPr>
          <w:rFonts w:hint="cs"/>
          <w:rtl/>
          <w:lang w:bidi="fa-IR"/>
        </w:rPr>
        <w:t xml:space="preserve"> از کمالِ غفلت!! ای دنی اگر تو این کمال داری که احمد بن علوان بیچاره را از دفترِ اولیاء که آن هم به حکم خدا نوشته شده </w:t>
      </w:r>
      <w:r w:rsidR="006022CC" w:rsidRPr="00AB1DF1">
        <w:rPr>
          <w:rFonts w:hint="cs"/>
          <w:rtl/>
          <w:lang w:bidi="fa-IR"/>
        </w:rPr>
        <w:t>باشد</w:t>
      </w:r>
      <w:r w:rsidRPr="00AB1DF1">
        <w:rPr>
          <w:rFonts w:hint="cs"/>
          <w:rtl/>
          <w:lang w:bidi="fa-IR"/>
        </w:rPr>
        <w:t>، و در دست ملائکه شدید القو</w:t>
      </w:r>
      <w:r w:rsidRPr="00AB1DF1">
        <w:rPr>
          <w:rFonts w:cs="B Badr" w:hint="cs"/>
          <w:rtl/>
          <w:lang w:bidi="fa-IR"/>
        </w:rPr>
        <w:t>ة</w:t>
      </w:r>
      <w:r w:rsidRPr="00AB1DF1">
        <w:rPr>
          <w:rFonts w:hint="cs"/>
          <w:rtl/>
          <w:lang w:bidi="fa-IR"/>
        </w:rPr>
        <w:t xml:space="preserve"> </w:t>
      </w:r>
      <w:r w:rsidR="006022CC" w:rsidRPr="00AB1DF1">
        <w:rPr>
          <w:rFonts w:hint="cs"/>
          <w:rtl/>
          <w:lang w:bidi="fa-IR"/>
        </w:rPr>
        <w:t>باشد</w:t>
      </w:r>
      <w:r w:rsidRPr="00AB1DF1">
        <w:rPr>
          <w:rFonts w:hint="cs"/>
          <w:rtl/>
          <w:lang w:bidi="fa-IR"/>
        </w:rPr>
        <w:t xml:space="preserve"> سلب کنی و خدا و فرشته را هم قدرت جلوگیری تو ازین عمل نباشد، پس چرا حاجت خود را برآورده نمی‌توانی و تو از احمد غریب قوی‌تر و او عاجزتر است، و حاجت از که می‌خواهی که تو از حاجت روا بالاتری؟ العیاذ بالله با این سخافت عقل دعوای کمال.</w:t>
      </w:r>
    </w:p>
    <w:p w:rsidR="00222BB6" w:rsidRPr="00AB1DF1" w:rsidRDefault="00222BB6" w:rsidP="00222BB6">
      <w:pPr>
        <w:jc w:val="center"/>
        <w:rPr>
          <w:rFonts w:hint="cs"/>
          <w:rtl/>
          <w:lang w:bidi="fa-IR"/>
        </w:rPr>
      </w:pPr>
      <w:r w:rsidRPr="00AB1DF1">
        <w:rPr>
          <w:rFonts w:hint="cs"/>
          <w:rtl/>
          <w:lang w:bidi="fa-IR"/>
        </w:rPr>
        <w:t>برین عقل و دانش بباید گریست</w:t>
      </w:r>
    </w:p>
    <w:p w:rsidR="00222BB6" w:rsidRPr="00AB1DF1" w:rsidRDefault="00222BB6" w:rsidP="006022CC">
      <w:pPr>
        <w:ind w:firstLine="284"/>
        <w:jc w:val="lowKashida"/>
        <w:rPr>
          <w:rFonts w:hint="cs"/>
          <w:rtl/>
          <w:lang w:bidi="fa-IR"/>
        </w:rPr>
      </w:pPr>
      <w:r w:rsidRPr="00AB1DF1">
        <w:rPr>
          <w:rFonts w:hint="cs"/>
          <w:rtl/>
          <w:lang w:bidi="fa-IR"/>
        </w:rPr>
        <w:t>3- طوطی پنجاب و واعظِ بی‌بدل شان اچهو</w:t>
      </w:r>
      <w:r w:rsidR="006022CC" w:rsidRPr="00AB1DF1">
        <w:rPr>
          <w:rFonts w:hint="cs"/>
          <w:rtl/>
          <w:lang w:bidi="fa-IR"/>
        </w:rPr>
        <w:t>ر</w:t>
      </w:r>
      <w:r w:rsidRPr="00AB1DF1">
        <w:rPr>
          <w:rFonts w:hint="cs"/>
          <w:rtl/>
          <w:lang w:bidi="fa-IR"/>
        </w:rPr>
        <w:t>وی در مقیاس ص</w:t>
      </w:r>
      <w:r w:rsidR="006022CC" w:rsidRPr="00AB1DF1">
        <w:rPr>
          <w:rFonts w:hint="cs"/>
          <w:rtl/>
          <w:lang w:bidi="fa-IR"/>
        </w:rPr>
        <w:t>فحة:</w:t>
      </w:r>
      <w:r w:rsidRPr="00AB1DF1">
        <w:rPr>
          <w:rFonts w:hint="cs"/>
          <w:rtl/>
          <w:lang w:bidi="fa-IR"/>
        </w:rPr>
        <w:t xml:space="preserve"> 482 می‌نویسد به طریق سؤال و جواب.</w:t>
      </w:r>
    </w:p>
    <w:p w:rsidR="00222BB6" w:rsidRPr="00AB1DF1" w:rsidRDefault="00222BB6" w:rsidP="006022CC">
      <w:pPr>
        <w:ind w:firstLine="284"/>
        <w:jc w:val="lowKashida"/>
        <w:rPr>
          <w:rFonts w:hint="cs"/>
          <w:rtl/>
          <w:lang w:bidi="fa-IR"/>
        </w:rPr>
      </w:pPr>
      <w:r w:rsidRPr="005D220E">
        <w:rPr>
          <w:rFonts w:cs="B Lotus" w:hint="cs"/>
          <w:b/>
          <w:bCs/>
          <w:rtl/>
          <w:lang w:bidi="fa-IR"/>
        </w:rPr>
        <w:t>وهابی:</w:t>
      </w:r>
      <w:r w:rsidRPr="00AB1DF1">
        <w:rPr>
          <w:rFonts w:hint="cs"/>
          <w:rtl/>
          <w:lang w:bidi="fa-IR"/>
        </w:rPr>
        <w:t xml:space="preserve"> آیا شیطان هم غائبانه امداد  داد</w:t>
      </w:r>
      <w:r w:rsidR="006022CC" w:rsidRPr="00AB1DF1">
        <w:rPr>
          <w:rFonts w:hint="cs"/>
          <w:rtl/>
          <w:lang w:bidi="fa-IR"/>
        </w:rPr>
        <w:t>ه می‌تواند</w:t>
      </w:r>
      <w:r w:rsidRPr="00AB1DF1">
        <w:rPr>
          <w:rFonts w:hint="cs"/>
          <w:rtl/>
          <w:lang w:bidi="fa-IR"/>
        </w:rPr>
        <w:t>؟</w:t>
      </w:r>
    </w:p>
    <w:p w:rsidR="00222BB6" w:rsidRPr="00AB1DF1" w:rsidRDefault="00222BB6" w:rsidP="006022CC">
      <w:pPr>
        <w:ind w:firstLine="284"/>
        <w:jc w:val="both"/>
        <w:rPr>
          <w:rFonts w:hint="cs"/>
          <w:rtl/>
          <w:lang w:bidi="fa-IR"/>
        </w:rPr>
      </w:pPr>
      <w:r w:rsidRPr="005D220E">
        <w:rPr>
          <w:rFonts w:cs="B Lotus" w:hint="cs"/>
          <w:b/>
          <w:bCs/>
          <w:rtl/>
          <w:lang w:bidi="fa-IR"/>
        </w:rPr>
        <w:t>اچهوروی:</w:t>
      </w:r>
      <w:r w:rsidRPr="00AB1DF1">
        <w:rPr>
          <w:rFonts w:hint="cs"/>
          <w:rtl/>
          <w:lang w:bidi="fa-IR"/>
        </w:rPr>
        <w:t xml:space="preserve"> </w:t>
      </w:r>
      <w:r w:rsidR="006022CC" w:rsidRPr="00AB1DF1">
        <w:rPr>
          <w:rFonts w:hint="cs"/>
          <w:rtl/>
          <w:lang w:bidi="fa-IR"/>
        </w:rPr>
        <w:t>بلی</w:t>
      </w:r>
      <w:r w:rsidRPr="00AB1DF1">
        <w:rPr>
          <w:rFonts w:hint="cs"/>
          <w:rtl/>
          <w:lang w:bidi="fa-IR"/>
        </w:rPr>
        <w:t>،</w:t>
      </w:r>
      <w:r w:rsidR="006022CC" w:rsidRPr="00AB1DF1">
        <w:rPr>
          <w:rFonts w:hint="cs"/>
          <w:rtl/>
          <w:lang w:bidi="fa-IR"/>
        </w:rPr>
        <w:t xml:space="preserve"> حتما.</w:t>
      </w:r>
      <w:r w:rsidRPr="00AB1DF1">
        <w:rPr>
          <w:rFonts w:hint="cs"/>
          <w:rtl/>
          <w:lang w:bidi="fa-IR"/>
        </w:rPr>
        <w:t xml:space="preserve"> الله تعالی می‌فرماید: </w:t>
      </w:r>
      <w:r w:rsidRPr="00AB1DF1">
        <w:rPr>
          <w:rFonts w:cs="Traditional Arabic" w:hint="cs"/>
          <w:sz w:val="32"/>
          <w:szCs w:val="32"/>
          <w:rtl/>
          <w:lang w:bidi="fa-IR"/>
        </w:rPr>
        <w:t>﴿</w:t>
      </w:r>
      <w:r w:rsidRPr="00F85423">
        <w:rPr>
          <w:sz w:val="22"/>
          <w:szCs w:val="22"/>
        </w:rPr>
        <w:sym w:font="HQPB1" w:char="F024"/>
      </w:r>
      <w:r w:rsidRPr="00F85423">
        <w:rPr>
          <w:sz w:val="22"/>
          <w:szCs w:val="22"/>
        </w:rPr>
        <w:sym w:font="HQPB5" w:char="F075"/>
      </w:r>
      <w:r w:rsidRPr="00F85423">
        <w:rPr>
          <w:sz w:val="22"/>
          <w:szCs w:val="22"/>
        </w:rPr>
        <w:sym w:font="HQPB2" w:char="F05A"/>
      </w:r>
      <w:r w:rsidRPr="00F85423">
        <w:rPr>
          <w:sz w:val="22"/>
          <w:szCs w:val="22"/>
        </w:rPr>
        <w:sym w:font="HQPB4" w:char="F0F9"/>
      </w:r>
      <w:r w:rsidRPr="00F85423">
        <w:rPr>
          <w:sz w:val="22"/>
          <w:szCs w:val="22"/>
        </w:rPr>
        <w:sym w:font="HQPB2" w:char="F03D"/>
      </w:r>
      <w:r w:rsidRPr="00F85423">
        <w:rPr>
          <w:sz w:val="22"/>
          <w:szCs w:val="22"/>
        </w:rPr>
        <w:sym w:font="HQPB5" w:char="F079"/>
      </w:r>
      <w:r w:rsidRPr="00F85423">
        <w:rPr>
          <w:sz w:val="22"/>
          <w:szCs w:val="22"/>
        </w:rPr>
        <w:sym w:font="HQPB1" w:char="F0E8"/>
      </w:r>
      <w:r w:rsidRPr="00F85423">
        <w:rPr>
          <w:sz w:val="22"/>
          <w:szCs w:val="22"/>
        </w:rPr>
        <w:sym w:font="HQPB5" w:char="F079"/>
      </w:r>
      <w:r w:rsidRPr="00F85423">
        <w:rPr>
          <w:sz w:val="22"/>
          <w:szCs w:val="22"/>
        </w:rPr>
        <w:sym w:font="HQPB1" w:char="F05F"/>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FC"/>
      </w:r>
      <w:r w:rsidRPr="00F85423">
        <w:rPr>
          <w:sz w:val="22"/>
          <w:szCs w:val="22"/>
        </w:rPr>
        <w:sym w:font="HQPB4" w:char="F0CF"/>
      </w:r>
      <w:r w:rsidRPr="00F85423">
        <w:rPr>
          <w:sz w:val="22"/>
          <w:szCs w:val="22"/>
        </w:rPr>
        <w:sym w:font="HQPB1" w:char="F0DC"/>
      </w:r>
      <w:r w:rsidRPr="00F85423">
        <w:rPr>
          <w:sz w:val="22"/>
          <w:szCs w:val="22"/>
        </w:rPr>
        <w:sym w:font="HQPB2" w:char="F0BB"/>
      </w:r>
      <w:r w:rsidRPr="00F85423">
        <w:rPr>
          <w:sz w:val="22"/>
          <w:szCs w:val="22"/>
        </w:rPr>
        <w:sym w:font="HQPB5" w:char="F075"/>
      </w:r>
      <w:r w:rsidRPr="00F85423">
        <w:rPr>
          <w:sz w:val="22"/>
          <w:szCs w:val="22"/>
        </w:rPr>
        <w:sym w:font="HQPB2" w:char="F08A"/>
      </w:r>
      <w:r w:rsidRPr="00F85423">
        <w:rPr>
          <w:sz w:val="22"/>
          <w:szCs w:val="22"/>
        </w:rPr>
        <w:sym w:font="HQPB4" w:char="F0A4"/>
      </w:r>
      <w:r w:rsidRPr="00F85423">
        <w:rPr>
          <w:sz w:val="22"/>
          <w:szCs w:val="22"/>
        </w:rPr>
        <w:sym w:font="HQPB1" w:char="F0B1"/>
      </w:r>
      <w:r w:rsidRPr="00F85423">
        <w:rPr>
          <w:sz w:val="22"/>
          <w:szCs w:val="22"/>
        </w:rPr>
        <w:sym w:font="HQPB2" w:char="F039"/>
      </w:r>
      <w:r w:rsidRPr="00F85423">
        <w:rPr>
          <w:sz w:val="22"/>
          <w:szCs w:val="22"/>
        </w:rPr>
        <w:sym w:font="HQPB5" w:char="F024"/>
      </w:r>
      <w:r w:rsidRPr="00F85423">
        <w:rPr>
          <w:sz w:val="22"/>
          <w:szCs w:val="22"/>
        </w:rPr>
        <w:sym w:font="HQPB1" w:char="F023"/>
      </w:r>
      <w:r w:rsidRPr="00AB1DF1">
        <w:rPr>
          <w:rFonts w:ascii="(normal text)" w:hAnsi="(normal text)"/>
          <w:sz w:val="24"/>
          <w:szCs w:val="24"/>
          <w:rtl/>
        </w:rPr>
        <w:t xml:space="preserve"> </w:t>
      </w:r>
      <w:r w:rsidRPr="00F85423">
        <w:rPr>
          <w:sz w:val="22"/>
          <w:szCs w:val="22"/>
        </w:rPr>
        <w:sym w:font="HQPB5" w:char="F075"/>
      </w:r>
      <w:r w:rsidRPr="00F85423">
        <w:rPr>
          <w:sz w:val="22"/>
          <w:szCs w:val="22"/>
        </w:rPr>
        <w:sym w:font="HQPB2" w:char="F0E4"/>
      </w:r>
      <w:r w:rsidRPr="00F85423">
        <w:rPr>
          <w:sz w:val="22"/>
          <w:szCs w:val="22"/>
        </w:rPr>
        <w:sym w:font="HQPB5" w:char="F021"/>
      </w:r>
      <w:r w:rsidRPr="00F85423">
        <w:rPr>
          <w:sz w:val="22"/>
          <w:szCs w:val="22"/>
        </w:rPr>
        <w:sym w:font="HQPB1" w:char="F024"/>
      </w:r>
      <w:r w:rsidRPr="00F85423">
        <w:rPr>
          <w:sz w:val="22"/>
          <w:szCs w:val="22"/>
        </w:rPr>
        <w:sym w:font="HQPB5" w:char="F075"/>
      </w:r>
      <w:r w:rsidRPr="00F85423">
        <w:rPr>
          <w:sz w:val="22"/>
          <w:szCs w:val="22"/>
        </w:rPr>
        <w:sym w:font="HQPB2" w:char="F08B"/>
      </w:r>
      <w:r w:rsidRPr="00F85423">
        <w:rPr>
          <w:sz w:val="22"/>
          <w:szCs w:val="22"/>
        </w:rPr>
        <w:sym w:font="HQPB4" w:char="F0CF"/>
      </w:r>
      <w:r w:rsidRPr="00F85423">
        <w:rPr>
          <w:sz w:val="22"/>
          <w:szCs w:val="22"/>
        </w:rPr>
        <w:sym w:font="HQPB2" w:char="F039"/>
      </w:r>
      <w:r w:rsidRPr="00F85423">
        <w:rPr>
          <w:sz w:val="22"/>
          <w:szCs w:val="22"/>
        </w:rPr>
        <w:sym w:font="HQPB4" w:char="F0F7"/>
      </w:r>
      <w:r w:rsidRPr="00F85423">
        <w:rPr>
          <w:sz w:val="22"/>
          <w:szCs w:val="22"/>
        </w:rPr>
        <w:sym w:font="HQPB2" w:char="F072"/>
      </w:r>
      <w:r w:rsidRPr="00F85423">
        <w:rPr>
          <w:sz w:val="22"/>
          <w:szCs w:val="22"/>
        </w:rPr>
        <w:sym w:font="HQPB5" w:char="F072"/>
      </w:r>
      <w:r w:rsidRPr="00F85423">
        <w:rPr>
          <w:sz w:val="22"/>
          <w:szCs w:val="22"/>
        </w:rPr>
        <w:sym w:font="HQPB1" w:char="F026"/>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FB"/>
      </w:r>
      <w:r w:rsidRPr="00F85423">
        <w:rPr>
          <w:sz w:val="22"/>
          <w:szCs w:val="22"/>
        </w:rPr>
        <w:sym w:font="HQPB2" w:char="F0EF"/>
      </w:r>
      <w:r w:rsidRPr="00F85423">
        <w:rPr>
          <w:sz w:val="22"/>
          <w:szCs w:val="22"/>
        </w:rPr>
        <w:sym w:font="HQPB4" w:char="F0CF"/>
      </w:r>
      <w:r w:rsidRPr="00F85423">
        <w:rPr>
          <w:sz w:val="22"/>
          <w:szCs w:val="22"/>
        </w:rPr>
        <w:sym w:font="HQPB3" w:char="F025"/>
      </w:r>
      <w:r w:rsidRPr="00F85423">
        <w:rPr>
          <w:sz w:val="22"/>
          <w:szCs w:val="22"/>
        </w:rPr>
        <w:sym w:font="HQPB4" w:char="F0A9"/>
      </w:r>
      <w:r w:rsidRPr="00F85423">
        <w:rPr>
          <w:sz w:val="22"/>
          <w:szCs w:val="22"/>
        </w:rPr>
        <w:sym w:font="HQPB3" w:char="F023"/>
      </w:r>
      <w:r w:rsidRPr="00F85423">
        <w:rPr>
          <w:sz w:val="22"/>
          <w:szCs w:val="22"/>
        </w:rPr>
        <w:sym w:font="HQPB4" w:char="F0CF"/>
      </w:r>
      <w:r w:rsidRPr="00F85423">
        <w:rPr>
          <w:sz w:val="22"/>
          <w:szCs w:val="22"/>
        </w:rPr>
        <w:sym w:font="HQPB2" w:char="F039"/>
      </w:r>
      <w:r w:rsidRPr="00AB1DF1">
        <w:rPr>
          <w:rFonts w:ascii="(normal text)" w:hAnsi="(normal text)"/>
          <w:sz w:val="24"/>
          <w:szCs w:val="24"/>
          <w:rtl/>
        </w:rPr>
        <w:t xml:space="preserve"> </w:t>
      </w:r>
      <w:r w:rsidRPr="00F85423">
        <w:rPr>
          <w:sz w:val="22"/>
          <w:szCs w:val="22"/>
        </w:rPr>
        <w:sym w:font="HQPB5" w:char="F09F"/>
      </w:r>
      <w:r w:rsidRPr="00F85423">
        <w:rPr>
          <w:sz w:val="22"/>
          <w:szCs w:val="22"/>
        </w:rPr>
        <w:sym w:font="HQPB2" w:char="F077"/>
      </w:r>
      <w:r w:rsidRPr="00AB1DF1">
        <w:rPr>
          <w:rFonts w:ascii="(normal text)" w:hAnsi="(normal text)"/>
          <w:sz w:val="24"/>
          <w:szCs w:val="24"/>
          <w:rtl/>
        </w:rPr>
        <w:t xml:space="preserve"> </w:t>
      </w:r>
      <w:r w:rsidRPr="00F85423">
        <w:rPr>
          <w:sz w:val="22"/>
          <w:szCs w:val="22"/>
        </w:rPr>
        <w:sym w:font="HQPB5" w:char="F074"/>
      </w:r>
      <w:r w:rsidRPr="00F85423">
        <w:rPr>
          <w:sz w:val="22"/>
          <w:szCs w:val="22"/>
        </w:rPr>
        <w:sym w:font="HQPB2" w:char="F062"/>
      </w:r>
      <w:r w:rsidRPr="00F85423">
        <w:rPr>
          <w:sz w:val="22"/>
          <w:szCs w:val="22"/>
        </w:rPr>
        <w:sym w:font="HQPB2" w:char="F071"/>
      </w:r>
      <w:r w:rsidRPr="00F85423">
        <w:rPr>
          <w:sz w:val="22"/>
          <w:szCs w:val="22"/>
        </w:rPr>
        <w:sym w:font="HQPB4" w:char="F0E3"/>
      </w:r>
      <w:r w:rsidRPr="00F85423">
        <w:rPr>
          <w:sz w:val="22"/>
          <w:szCs w:val="22"/>
        </w:rPr>
        <w:sym w:font="HQPB2" w:char="F05A"/>
      </w:r>
      <w:r w:rsidRPr="00F85423">
        <w:rPr>
          <w:sz w:val="22"/>
          <w:szCs w:val="22"/>
        </w:rPr>
        <w:sym w:font="HQPB4" w:char="F0CF"/>
      </w:r>
      <w:r w:rsidRPr="00F85423">
        <w:rPr>
          <w:sz w:val="22"/>
          <w:szCs w:val="22"/>
        </w:rPr>
        <w:sym w:font="HQPB2" w:char="F042"/>
      </w:r>
      <w:r w:rsidRPr="00F85423">
        <w:rPr>
          <w:sz w:val="22"/>
          <w:szCs w:val="22"/>
        </w:rPr>
        <w:sym w:font="HQPB4" w:char="F0F7"/>
      </w:r>
      <w:r w:rsidRPr="00F85423">
        <w:rPr>
          <w:sz w:val="22"/>
          <w:szCs w:val="22"/>
        </w:rPr>
        <w:sym w:font="HQPB2" w:char="F073"/>
      </w:r>
      <w:r w:rsidRPr="00F85423">
        <w:rPr>
          <w:sz w:val="22"/>
          <w:szCs w:val="22"/>
        </w:rPr>
        <w:sym w:font="HQPB4" w:char="F0E3"/>
      </w:r>
      <w:r w:rsidRPr="00F85423">
        <w:rPr>
          <w:sz w:val="22"/>
          <w:szCs w:val="22"/>
        </w:rPr>
        <w:sym w:font="HQPB2" w:char="F083"/>
      </w:r>
      <w:r w:rsidRPr="00AB1DF1">
        <w:rPr>
          <w:rFonts w:ascii="(normal text)" w:hAnsi="(normal text)"/>
          <w:sz w:val="24"/>
          <w:szCs w:val="24"/>
          <w:rtl/>
        </w:rPr>
        <w:t xml:space="preserve"> </w:t>
      </w:r>
      <w:r w:rsidRPr="00F85423">
        <w:rPr>
          <w:sz w:val="22"/>
          <w:szCs w:val="22"/>
        </w:rPr>
        <w:sym w:font="HQPB2" w:char="F0C7"/>
      </w:r>
      <w:r w:rsidRPr="00F85423">
        <w:rPr>
          <w:sz w:val="22"/>
          <w:szCs w:val="22"/>
        </w:rPr>
        <w:sym w:font="HQPB2" w:char="F0CB"/>
      </w:r>
      <w:r w:rsidRPr="00F85423">
        <w:rPr>
          <w:sz w:val="22"/>
          <w:szCs w:val="22"/>
        </w:rPr>
        <w:sym w:font="HQPB2" w:char="F0D0"/>
      </w:r>
      <w:r w:rsidRPr="00F85423">
        <w:rPr>
          <w:sz w:val="22"/>
          <w:szCs w:val="22"/>
        </w:rPr>
        <w:sym w:font="HQPB2" w:char="F0C8"/>
      </w:r>
      <w:r w:rsidRPr="00AB1DF1">
        <w:rPr>
          <w:rFonts w:cs="Traditional Arabic" w:hint="cs"/>
          <w:sz w:val="32"/>
          <w:szCs w:val="32"/>
          <w:rtl/>
          <w:lang w:bidi="fa-IR"/>
        </w:rPr>
        <w:t>﴾ [اعراف: 27].</w:t>
      </w:r>
      <w:r w:rsidRPr="00AB1DF1">
        <w:rPr>
          <w:rtl/>
        </w:rPr>
        <w:t xml:space="preserve"> </w:t>
      </w:r>
      <w:r w:rsidRPr="00AB1DF1">
        <w:rPr>
          <w:rFonts w:cs="CTraditional Arabic" w:hint="cs"/>
          <w:rtl/>
        </w:rPr>
        <w:t>«</w:t>
      </w:r>
      <w:r w:rsidRPr="00AB1DF1">
        <w:rPr>
          <w:rtl/>
        </w:rPr>
        <w:t>شيطانها را براى كسانى كه ايمان ندارند، كارگزار قرار داده‏ايم</w:t>
      </w:r>
      <w:r w:rsidRPr="00AB1DF1">
        <w:rPr>
          <w:rFonts w:cs="CTraditional Arabic" w:hint="cs"/>
          <w:rtl/>
        </w:rPr>
        <w:t>»</w:t>
      </w:r>
    </w:p>
    <w:p w:rsidR="00222BB6" w:rsidRPr="00AB1DF1" w:rsidRDefault="00222BB6" w:rsidP="00222BB6">
      <w:pPr>
        <w:ind w:firstLine="284"/>
        <w:jc w:val="lowKashida"/>
        <w:rPr>
          <w:rFonts w:hint="cs"/>
          <w:rtl/>
          <w:lang w:bidi="fa-IR"/>
        </w:rPr>
      </w:pPr>
      <w:r w:rsidRPr="00AB1DF1">
        <w:rPr>
          <w:rFonts w:hint="cs"/>
          <w:rtl/>
          <w:lang w:bidi="fa-IR"/>
        </w:rPr>
        <w:t>سبحان الله! چون نزد این حضرات استمداد از شیطان هم جائز و شیطان امداد غائبانه می‌تواند، پس حالِ اولیاء چیست؟</w:t>
      </w:r>
    </w:p>
    <w:p w:rsidR="00222BB6" w:rsidRPr="00AB1DF1" w:rsidRDefault="00222BB6" w:rsidP="00222BB6">
      <w:pPr>
        <w:jc w:val="center"/>
        <w:rPr>
          <w:rFonts w:hint="cs"/>
          <w:rtl/>
          <w:lang w:bidi="fa-IR"/>
        </w:rPr>
      </w:pPr>
      <w:r w:rsidRPr="00AB1DF1">
        <w:rPr>
          <w:rFonts w:hint="cs"/>
          <w:rtl/>
          <w:lang w:bidi="fa-IR"/>
        </w:rPr>
        <w:t>ع    ز رقیب دیوسیرت بخدا همی پناهم</w:t>
      </w:r>
    </w:p>
    <w:p w:rsidR="00222BB6" w:rsidRPr="00AB1DF1" w:rsidRDefault="00222BB6" w:rsidP="00222BB6">
      <w:pPr>
        <w:ind w:firstLine="284"/>
        <w:jc w:val="lowKashida"/>
        <w:rPr>
          <w:rFonts w:hint="cs"/>
          <w:rtl/>
          <w:lang w:bidi="fa-IR"/>
        </w:rPr>
      </w:pPr>
      <w:r w:rsidRPr="00AB1DF1">
        <w:rPr>
          <w:rFonts w:hint="cs"/>
          <w:rtl/>
          <w:lang w:bidi="fa-IR"/>
        </w:rPr>
        <w:t>4- اهل بدعت یک شعر برای دفع وبا نوشته اند، اینست:</w:t>
      </w:r>
    </w:p>
    <w:p w:rsidR="00A10951" w:rsidRPr="00A10951" w:rsidRDefault="00222BB6" w:rsidP="00A10951">
      <w:pPr>
        <w:ind w:left="1361" w:right="1361"/>
        <w:jc w:val="lowKashida"/>
        <w:rPr>
          <w:rFonts w:cs="Traditional Arabic" w:hint="cs"/>
          <w:b/>
          <w:bCs/>
          <w:sz w:val="2"/>
          <w:szCs w:val="2"/>
          <w:rtl/>
        </w:rPr>
      </w:pPr>
      <w:r w:rsidRPr="00AB1DF1">
        <w:rPr>
          <w:rFonts w:cs="Traditional Arabic" w:hint="cs"/>
          <w:b/>
          <w:bCs/>
          <w:rtl/>
        </w:rPr>
        <w:t>لي خمسة أطفي بها حر الوباء الحاطمة</w:t>
      </w:r>
      <w:r w:rsidRPr="00AB1DF1">
        <w:rPr>
          <w:rFonts w:cs="Traditional Arabic" w:hint="cs"/>
          <w:b/>
          <w:bCs/>
          <w:rtl/>
        </w:rPr>
        <w:br/>
        <w:t>المصطفى والمرتضى وأبناهما والفاطمة</w:t>
      </w:r>
      <w:r w:rsidR="00A10951">
        <w:rPr>
          <w:rFonts w:cs="Traditional Arabic"/>
          <w:b/>
          <w:bCs/>
          <w:rtl/>
        </w:rPr>
        <w:br/>
      </w:r>
    </w:p>
    <w:p w:rsidR="00222BB6" w:rsidRPr="00AB1DF1" w:rsidRDefault="00222BB6" w:rsidP="00A10951">
      <w:pPr>
        <w:pStyle w:val="a"/>
        <w:ind w:firstLine="0"/>
        <w:rPr>
          <w:rFonts w:cs="Traditional Arabic" w:hint="cs"/>
          <w:b/>
          <w:bCs/>
          <w:rtl/>
        </w:rPr>
      </w:pPr>
      <w:r w:rsidRPr="00AB1DF1">
        <w:rPr>
          <w:rFonts w:hint="cs"/>
          <w:rtl/>
        </w:rPr>
        <w:t>ترجمه: من پنج (انسان) دارم که وبای درهم</w:t>
      </w:r>
      <w:r w:rsidRPr="00AB1DF1">
        <w:rPr>
          <w:rFonts w:hint="eastAsia"/>
          <w:rtl/>
        </w:rPr>
        <w:t>‌</w:t>
      </w:r>
      <w:r w:rsidRPr="00AB1DF1">
        <w:rPr>
          <w:rFonts w:hint="cs"/>
          <w:rtl/>
        </w:rPr>
        <w:t>شکننده را با آن</w:t>
      </w:r>
      <w:r w:rsidR="002D1EB5" w:rsidRPr="00AB1DF1">
        <w:rPr>
          <w:rFonts w:hint="cs"/>
          <w:rtl/>
        </w:rPr>
        <w:t>ها</w:t>
      </w:r>
      <w:r w:rsidRPr="00AB1DF1">
        <w:rPr>
          <w:rFonts w:hint="cs"/>
          <w:rtl/>
        </w:rPr>
        <w:t xml:space="preserve"> خاموش می</w:t>
      </w:r>
      <w:r w:rsidRPr="00AB1DF1">
        <w:rPr>
          <w:rFonts w:hint="eastAsia"/>
          <w:rtl/>
        </w:rPr>
        <w:t>‌</w:t>
      </w:r>
      <w:r w:rsidRPr="00AB1DF1">
        <w:rPr>
          <w:rFonts w:hint="cs"/>
          <w:rtl/>
        </w:rPr>
        <w:t>سازم؛ مصطفی، مرتضی، فرزندان شان (حسن و حسین) و فاطمه.</w:t>
      </w:r>
    </w:p>
    <w:p w:rsidR="00222BB6" w:rsidRPr="00AB1DF1" w:rsidRDefault="0021418C" w:rsidP="0021418C">
      <w:pPr>
        <w:ind w:firstLine="284"/>
        <w:jc w:val="lowKashida"/>
        <w:rPr>
          <w:rFonts w:hint="cs"/>
          <w:rtl/>
          <w:lang w:bidi="fa-IR"/>
        </w:rPr>
      </w:pPr>
      <w:r w:rsidRPr="00AB1DF1">
        <w:rPr>
          <w:rFonts w:hint="cs"/>
          <w:rtl/>
          <w:lang w:bidi="fa-IR"/>
        </w:rPr>
        <w:t>انسان های مبتدع</w:t>
      </w:r>
      <w:r w:rsidR="00222BB6" w:rsidRPr="00AB1DF1">
        <w:rPr>
          <w:rFonts w:hint="cs"/>
          <w:rtl/>
          <w:lang w:bidi="fa-IR"/>
        </w:rPr>
        <w:t>، این را نوشته بر در و دیوارِ خود چسپان می‌کنند و به ذوق تام در آن ایام می‌خوانند.</w:t>
      </w:r>
    </w:p>
    <w:p w:rsidR="00222BB6" w:rsidRPr="00AB1DF1" w:rsidRDefault="00222BB6" w:rsidP="0021418C">
      <w:pPr>
        <w:ind w:firstLine="284"/>
        <w:jc w:val="lowKashida"/>
        <w:rPr>
          <w:rFonts w:hint="cs"/>
          <w:rtl/>
          <w:lang w:bidi="fa-IR"/>
        </w:rPr>
      </w:pPr>
      <w:r w:rsidRPr="005D220E">
        <w:rPr>
          <w:rFonts w:cs="B Lotus" w:hint="cs"/>
          <w:b/>
          <w:bCs/>
          <w:rtl/>
          <w:lang w:bidi="fa-IR"/>
        </w:rPr>
        <w:t>خلاصه:</w:t>
      </w:r>
      <w:r w:rsidRPr="00AB1DF1">
        <w:rPr>
          <w:rFonts w:hint="cs"/>
          <w:rtl/>
          <w:lang w:bidi="fa-IR"/>
        </w:rPr>
        <w:t xml:space="preserve"> </w:t>
      </w:r>
      <w:r w:rsidR="0021418C" w:rsidRPr="00AB1DF1">
        <w:rPr>
          <w:rFonts w:hint="cs"/>
          <w:rtl/>
          <w:lang w:bidi="fa-IR"/>
        </w:rPr>
        <w:t xml:space="preserve">اهل بدعت و جاهلان </w:t>
      </w:r>
      <w:r w:rsidRPr="00AB1DF1">
        <w:rPr>
          <w:rFonts w:hint="cs"/>
          <w:rtl/>
          <w:lang w:bidi="fa-IR"/>
        </w:rPr>
        <w:t xml:space="preserve">ازین خرافات بسیار </w:t>
      </w:r>
      <w:r w:rsidR="0021418C" w:rsidRPr="00AB1DF1">
        <w:rPr>
          <w:rFonts w:hint="cs"/>
          <w:rtl/>
          <w:lang w:bidi="fa-IR"/>
        </w:rPr>
        <w:t>دارند</w:t>
      </w:r>
      <w:r w:rsidRPr="00AB1DF1">
        <w:rPr>
          <w:rFonts w:hint="cs"/>
          <w:rtl/>
          <w:lang w:bidi="fa-IR"/>
        </w:rPr>
        <w:t xml:space="preserve"> که در </w:t>
      </w:r>
      <w:r w:rsidR="0021418C" w:rsidRPr="00AB1DF1">
        <w:rPr>
          <w:rFonts w:hint="cs"/>
          <w:rtl/>
          <w:lang w:bidi="fa-IR"/>
        </w:rPr>
        <w:t>این مختصر نمی توان همه را به تصویر کشید.</w:t>
      </w:r>
      <w:r w:rsidRPr="00AB1DF1">
        <w:rPr>
          <w:rFonts w:hint="cs"/>
          <w:rtl/>
          <w:lang w:bidi="fa-IR"/>
        </w:rPr>
        <w:t xml:space="preserve"> این پایانِ کتاب است، مؤرخه 2 شعبان المعظم سنه 1398 هـ</w:t>
      </w:r>
    </w:p>
    <w:p w:rsidR="00222BB6" w:rsidRPr="00AB1DF1" w:rsidRDefault="00222BB6" w:rsidP="00222BB6">
      <w:pPr>
        <w:jc w:val="center"/>
        <w:rPr>
          <w:rFonts w:cs="Traditional Arabic" w:hint="cs"/>
          <w:b/>
          <w:bCs/>
          <w:rtl/>
        </w:rPr>
      </w:pPr>
      <w:r w:rsidRPr="00AB1DF1">
        <w:rPr>
          <w:rFonts w:cs="Traditional Arabic" w:hint="cs"/>
          <w:b/>
          <w:bCs/>
          <w:rtl/>
        </w:rPr>
        <w:t>وآخر دعوانا أن الحمد لله رب العالمين حمداً</w:t>
      </w:r>
    </w:p>
    <w:p w:rsidR="00222BB6" w:rsidRPr="00AB1DF1" w:rsidRDefault="00222BB6" w:rsidP="00222BB6">
      <w:pPr>
        <w:jc w:val="center"/>
        <w:rPr>
          <w:rFonts w:cs="Traditional Arabic"/>
          <w:b/>
          <w:bCs/>
          <w:rtl/>
        </w:rPr>
      </w:pPr>
      <w:r w:rsidRPr="00AB1DF1">
        <w:rPr>
          <w:rFonts w:cs="Traditional Arabic" w:hint="cs"/>
          <w:b/>
          <w:bCs/>
          <w:rtl/>
        </w:rPr>
        <w:t>كثيراً دائماً أبداً كما ينبغي لجلال وجهك ولعظيم سلطانک</w:t>
      </w:r>
    </w:p>
    <w:p w:rsidR="00A10951" w:rsidRDefault="00584DBD" w:rsidP="00FC59E7">
      <w:pPr>
        <w:pStyle w:val="a1"/>
        <w:rPr>
          <w:rFonts w:cs="Traditional Arabic" w:hint="cs"/>
          <w:b/>
          <w:rtl/>
        </w:rPr>
      </w:pPr>
      <w:r>
        <w:rPr>
          <w:rFonts w:cs="Traditional Arabic" w:hint="cs"/>
          <w:b/>
          <w:noProof/>
          <w:rtl/>
          <w:lang w:bidi="ar-SA"/>
        </w:rPr>
        <mc:AlternateContent>
          <mc:Choice Requires="wps">
            <w:drawing>
              <wp:anchor distT="0" distB="0" distL="114300" distR="114300" simplePos="0" relativeHeight="251658240" behindDoc="0" locked="0" layoutInCell="1" allowOverlap="1">
                <wp:simplePos x="0" y="0"/>
                <wp:positionH relativeFrom="column">
                  <wp:posOffset>567690</wp:posOffset>
                </wp:positionH>
                <wp:positionV relativeFrom="paragraph">
                  <wp:posOffset>172085</wp:posOffset>
                </wp:positionV>
                <wp:extent cx="2992120" cy="967740"/>
                <wp:effectExtent l="5715" t="10160" r="12065" b="12700"/>
                <wp:wrapNone/>
                <wp:docPr id="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2120" cy="9677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5A06" w:rsidRPr="00A10951" w:rsidRDefault="00C55A06" w:rsidP="00A10951">
                            <w:pPr>
                              <w:jc w:val="center"/>
                              <w:rPr>
                                <w:rFonts w:ascii="Lotus Linotype" w:hAnsi="Lotus Linotype" w:cs="Lotus Linotype"/>
                                <w:b/>
                                <w:bCs/>
                                <w:sz w:val="26"/>
                                <w:szCs w:val="26"/>
                                <w:rtl/>
                              </w:rPr>
                            </w:pPr>
                            <w:r w:rsidRPr="00A10951">
                              <w:rPr>
                                <w:rFonts w:ascii="Lotus Linotype" w:hAnsi="Lotus Linotype" w:cs="Lotus Linotype"/>
                                <w:b/>
                                <w:bCs/>
                                <w:sz w:val="26"/>
                                <w:szCs w:val="26"/>
                                <w:rtl/>
                              </w:rPr>
                              <w:t xml:space="preserve">حرره العبد المفتقر </w:t>
                            </w:r>
                            <w:r>
                              <w:rPr>
                                <w:rFonts w:ascii="Lotus Linotype" w:hAnsi="Lotus Linotype" w:cs="Lotus Linotype"/>
                                <w:b/>
                                <w:bCs/>
                                <w:sz w:val="26"/>
                                <w:szCs w:val="26"/>
                                <w:rtl/>
                              </w:rPr>
                              <w:t>إل</w:t>
                            </w:r>
                            <w:r>
                              <w:rPr>
                                <w:rFonts w:ascii="Lotus Linotype" w:hAnsi="Lotus Linotype" w:cs="Lotus Linotype" w:hint="cs"/>
                                <w:b/>
                                <w:bCs/>
                                <w:sz w:val="26"/>
                                <w:szCs w:val="26"/>
                                <w:rtl/>
                              </w:rPr>
                              <w:t>ی</w:t>
                            </w:r>
                            <w:r w:rsidRPr="00A10951">
                              <w:rPr>
                                <w:rFonts w:ascii="Lotus Linotype" w:hAnsi="Lotus Linotype" w:cs="Lotus Linotype"/>
                                <w:b/>
                                <w:bCs/>
                                <w:sz w:val="26"/>
                                <w:szCs w:val="26"/>
                                <w:rtl/>
                              </w:rPr>
                              <w:t xml:space="preserve"> رحمة ربه</w:t>
                            </w:r>
                            <w:r w:rsidRPr="00A10951">
                              <w:rPr>
                                <w:rFonts w:ascii="Lotus Linotype" w:hAnsi="Lotus Linotype" w:cs="Lotus Linotype"/>
                                <w:b/>
                                <w:bCs/>
                                <w:sz w:val="26"/>
                                <w:szCs w:val="26"/>
                                <w:rtl/>
                              </w:rPr>
                              <w:br/>
                              <w:t>محمد عيسى سربازي غفرالله  له ولوالديه 1398 هـ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44.7pt;margin-top:13.55pt;width:235.6pt;height:7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">
                <v:textbox>
                  <w:txbxContent>
                    <w:p w:rsidR="00C55A06" w:rsidRPr="00A10951" w:rsidRDefault="00C55A06" w:rsidP="00A10951">
                      <w:pPr>
                        <w:jc w:val="center"/>
                        <w:rPr>
                          <w:rFonts w:ascii="Lotus Linotype" w:hAnsi="Lotus Linotype" w:cs="Lotus Linotype"/>
                          <w:b/>
                          <w:bCs/>
                          <w:sz w:val="26"/>
                          <w:szCs w:val="26"/>
                          <w:rtl/>
                        </w:rPr>
                      </w:pPr>
                      <w:r w:rsidRPr="00A10951">
                        <w:rPr>
                          <w:rFonts w:ascii="Lotus Linotype" w:hAnsi="Lotus Linotype" w:cs="Lotus Linotype"/>
                          <w:b/>
                          <w:bCs/>
                          <w:sz w:val="26"/>
                          <w:szCs w:val="26"/>
                          <w:rtl/>
                        </w:rPr>
                        <w:t xml:space="preserve">حرره العبد المفتقر </w:t>
                      </w:r>
                      <w:r>
                        <w:rPr>
                          <w:rFonts w:ascii="Lotus Linotype" w:hAnsi="Lotus Linotype" w:cs="Lotus Linotype"/>
                          <w:b/>
                          <w:bCs/>
                          <w:sz w:val="26"/>
                          <w:szCs w:val="26"/>
                          <w:rtl/>
                        </w:rPr>
                        <w:t>إل</w:t>
                      </w:r>
                      <w:r>
                        <w:rPr>
                          <w:rFonts w:ascii="Lotus Linotype" w:hAnsi="Lotus Linotype" w:cs="Lotus Linotype" w:hint="cs"/>
                          <w:b/>
                          <w:bCs/>
                          <w:sz w:val="26"/>
                          <w:szCs w:val="26"/>
                          <w:rtl/>
                        </w:rPr>
                        <w:t>ی</w:t>
                      </w:r>
                      <w:r w:rsidRPr="00A10951">
                        <w:rPr>
                          <w:rFonts w:ascii="Lotus Linotype" w:hAnsi="Lotus Linotype" w:cs="Lotus Linotype"/>
                          <w:b/>
                          <w:bCs/>
                          <w:sz w:val="26"/>
                          <w:szCs w:val="26"/>
                          <w:rtl/>
                        </w:rPr>
                        <w:t xml:space="preserve"> رحمة ربه</w:t>
                      </w:r>
                      <w:r w:rsidRPr="00A10951">
                        <w:rPr>
                          <w:rFonts w:ascii="Lotus Linotype" w:hAnsi="Lotus Linotype" w:cs="Lotus Linotype"/>
                          <w:b/>
                          <w:bCs/>
                          <w:sz w:val="26"/>
                          <w:szCs w:val="26"/>
                          <w:rtl/>
                        </w:rPr>
                        <w:br/>
                        <w:t>محمد عيسى سربازي غفرالله  له ولوالديه 1398 هـ</w:t>
                      </w:r>
                    </w:p>
                  </w:txbxContent>
                </v:textbox>
              </v:rect>
            </w:pict>
          </mc:Fallback>
        </mc:AlternateContent>
      </w:r>
    </w:p>
    <w:p w:rsidR="00A10951" w:rsidRDefault="00A10951" w:rsidP="00FC59E7">
      <w:pPr>
        <w:pStyle w:val="a1"/>
        <w:rPr>
          <w:rFonts w:cs="Traditional Arabic" w:hint="cs"/>
          <w:b/>
          <w:rtl/>
        </w:rPr>
      </w:pPr>
    </w:p>
    <w:p w:rsidR="00A10951" w:rsidRDefault="00A10951" w:rsidP="00FC59E7">
      <w:pPr>
        <w:pStyle w:val="a1"/>
        <w:rPr>
          <w:rFonts w:cs="Traditional Arabic" w:hint="cs"/>
          <w:b/>
          <w:rtl/>
        </w:rPr>
      </w:pPr>
    </w:p>
    <w:p w:rsidR="00A10951" w:rsidRDefault="00A10951" w:rsidP="00FC59E7">
      <w:pPr>
        <w:pStyle w:val="a1"/>
        <w:rPr>
          <w:rFonts w:cs="Traditional Arabic" w:hint="cs"/>
          <w:b/>
          <w:rtl/>
        </w:rPr>
      </w:pPr>
    </w:p>
    <w:p w:rsidR="00A10951" w:rsidRDefault="00A10951" w:rsidP="00FC59E7">
      <w:pPr>
        <w:pStyle w:val="a1"/>
        <w:rPr>
          <w:rFonts w:cs="Traditional Arabic"/>
          <w:b/>
          <w:rtl/>
        </w:rPr>
        <w:sectPr w:rsidR="00A10951" w:rsidSect="00A10951">
          <w:footnotePr>
            <w:numRestart w:val="eachPage"/>
          </w:footnotePr>
          <w:pgSz w:w="11906" w:h="16838" w:code="9"/>
          <w:pgMar w:top="3402" w:right="2778" w:bottom="3402" w:left="2778" w:header="3402" w:footer="3402" w:gutter="170"/>
          <w:cols w:space="708"/>
          <w:titlePg/>
          <w:bidi/>
          <w:rtlGutter/>
          <w:docGrid w:linePitch="381"/>
        </w:sectPr>
      </w:pPr>
    </w:p>
    <w:p w:rsidR="002F1A8B" w:rsidRPr="002F1A8B" w:rsidRDefault="002F1A8B" w:rsidP="00FC59E7">
      <w:pPr>
        <w:pStyle w:val="a1"/>
        <w:rPr>
          <w:rFonts w:hint="cs"/>
          <w:sz w:val="10"/>
          <w:szCs w:val="10"/>
          <w:rtl/>
        </w:rPr>
      </w:pPr>
    </w:p>
    <w:p w:rsidR="00222BB6" w:rsidRPr="00AB1DF1" w:rsidRDefault="00222BB6" w:rsidP="00FC59E7">
      <w:pPr>
        <w:pStyle w:val="a1"/>
        <w:rPr>
          <w:rFonts w:hint="cs"/>
          <w:rtl/>
        </w:rPr>
      </w:pPr>
      <w:bookmarkStart w:id="251" w:name="_Toc257927183"/>
      <w:bookmarkStart w:id="252" w:name="_Toc257927313"/>
      <w:r w:rsidRPr="00AB1DF1">
        <w:rPr>
          <w:rFonts w:hint="cs"/>
          <w:rtl/>
        </w:rPr>
        <w:t>تألیفات حضرت مولانا محمد عمر نقشبندی مجددی مدظله</w:t>
      </w:r>
      <w:bookmarkEnd w:id="251"/>
      <w:bookmarkEnd w:id="252"/>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4817"/>
        <w:gridCol w:w="1058"/>
      </w:tblGrid>
      <w:tr w:rsidR="00222BB6" w:rsidRPr="00AB1DF1">
        <w:tc>
          <w:tcPr>
            <w:tcW w:w="524" w:type="dxa"/>
          </w:tcPr>
          <w:p w:rsidR="00222BB6" w:rsidRPr="002F1A8B" w:rsidRDefault="00222BB6" w:rsidP="002C4647">
            <w:pPr>
              <w:jc w:val="center"/>
              <w:rPr>
                <w:rFonts w:cs="B Yagut" w:hint="cs"/>
                <w:b/>
                <w:bCs/>
                <w:rtl/>
                <w:lang w:bidi="fa-IR"/>
              </w:rPr>
            </w:pPr>
            <w:r w:rsidRPr="002F1A8B">
              <w:rPr>
                <w:rFonts w:cs="B Yagut" w:hint="cs"/>
                <w:b/>
                <w:bCs/>
                <w:rtl/>
                <w:lang w:bidi="fa-IR"/>
              </w:rPr>
              <w:t>ش</w:t>
            </w:r>
          </w:p>
        </w:tc>
        <w:tc>
          <w:tcPr>
            <w:tcW w:w="5180" w:type="dxa"/>
          </w:tcPr>
          <w:p w:rsidR="00222BB6" w:rsidRPr="002F1A8B" w:rsidRDefault="00222BB6" w:rsidP="002C4647">
            <w:pPr>
              <w:jc w:val="center"/>
              <w:rPr>
                <w:rFonts w:cs="B Yagut" w:hint="cs"/>
                <w:b/>
                <w:bCs/>
                <w:rtl/>
                <w:lang w:bidi="fa-IR"/>
              </w:rPr>
            </w:pPr>
            <w:r w:rsidRPr="002F1A8B">
              <w:rPr>
                <w:rFonts w:cs="B Yagut" w:hint="cs"/>
                <w:b/>
                <w:bCs/>
                <w:rtl/>
                <w:lang w:bidi="fa-IR"/>
              </w:rPr>
              <w:t>نام کتاب</w:t>
            </w:r>
          </w:p>
        </w:tc>
        <w:tc>
          <w:tcPr>
            <w:tcW w:w="1088" w:type="dxa"/>
          </w:tcPr>
          <w:p w:rsidR="00222BB6" w:rsidRPr="002F1A8B" w:rsidRDefault="00222BB6" w:rsidP="002C4647">
            <w:pPr>
              <w:jc w:val="center"/>
              <w:rPr>
                <w:rFonts w:cs="B Yagut" w:hint="cs"/>
                <w:b/>
                <w:bCs/>
                <w:rtl/>
                <w:lang w:bidi="fa-IR"/>
              </w:rPr>
            </w:pPr>
            <w:r w:rsidRPr="002F1A8B">
              <w:rPr>
                <w:rFonts w:cs="B Yagut" w:hint="cs"/>
                <w:b/>
                <w:bCs/>
                <w:rtl/>
                <w:lang w:bidi="fa-IR"/>
              </w:rPr>
              <w:t>زبان</w:t>
            </w:r>
          </w:p>
        </w:tc>
      </w:tr>
      <w:tr w:rsidR="00222BB6" w:rsidRPr="00AB1DF1">
        <w:tc>
          <w:tcPr>
            <w:tcW w:w="524" w:type="dxa"/>
          </w:tcPr>
          <w:p w:rsidR="00222BB6" w:rsidRPr="00AB1DF1" w:rsidRDefault="00222BB6" w:rsidP="002C4647">
            <w:pPr>
              <w:jc w:val="center"/>
              <w:rPr>
                <w:rFonts w:hint="cs"/>
                <w:rtl/>
                <w:lang w:bidi="fa-IR"/>
              </w:rPr>
            </w:pPr>
            <w:r w:rsidRPr="00AB1DF1">
              <w:rPr>
                <w:rFonts w:hint="cs"/>
                <w:rtl/>
                <w:lang w:bidi="fa-IR"/>
              </w:rPr>
              <w:t>1</w:t>
            </w:r>
          </w:p>
        </w:tc>
        <w:tc>
          <w:tcPr>
            <w:tcW w:w="5180" w:type="dxa"/>
          </w:tcPr>
          <w:p w:rsidR="00222BB6" w:rsidRPr="00AB1DF1" w:rsidRDefault="00222BB6" w:rsidP="002C4647">
            <w:pPr>
              <w:jc w:val="lowKashida"/>
              <w:rPr>
                <w:rFonts w:hint="cs"/>
                <w:rtl/>
                <w:lang w:bidi="fa-IR"/>
              </w:rPr>
            </w:pPr>
            <w:r w:rsidRPr="00AB1DF1">
              <w:rPr>
                <w:rFonts w:hint="cs"/>
                <w:rtl/>
                <w:lang w:bidi="fa-IR"/>
              </w:rPr>
              <w:t>ضروریاتِ مبلغین</w:t>
            </w:r>
          </w:p>
        </w:tc>
        <w:tc>
          <w:tcPr>
            <w:tcW w:w="1088" w:type="dxa"/>
          </w:tcPr>
          <w:p w:rsidR="00222BB6" w:rsidRPr="00AB1DF1" w:rsidRDefault="00222BB6" w:rsidP="002C4647">
            <w:pPr>
              <w:jc w:val="center"/>
              <w:rPr>
                <w:rFonts w:hint="cs"/>
                <w:rtl/>
                <w:lang w:bidi="fa-IR"/>
              </w:rPr>
            </w:pPr>
            <w:r w:rsidRPr="00AB1DF1">
              <w:rPr>
                <w:rFonts w:hint="cs"/>
                <w:rtl/>
                <w:lang w:bidi="fa-IR"/>
              </w:rPr>
              <w:t>فارسی</w:t>
            </w:r>
          </w:p>
        </w:tc>
      </w:tr>
      <w:tr w:rsidR="00222BB6" w:rsidRPr="00AB1DF1">
        <w:tc>
          <w:tcPr>
            <w:tcW w:w="524" w:type="dxa"/>
          </w:tcPr>
          <w:p w:rsidR="00222BB6" w:rsidRPr="00AB1DF1" w:rsidRDefault="00222BB6" w:rsidP="002C4647">
            <w:pPr>
              <w:jc w:val="center"/>
              <w:rPr>
                <w:rFonts w:hint="cs"/>
                <w:rtl/>
                <w:lang w:bidi="fa-IR"/>
              </w:rPr>
            </w:pPr>
            <w:r w:rsidRPr="00AB1DF1">
              <w:rPr>
                <w:rFonts w:hint="cs"/>
                <w:rtl/>
                <w:lang w:bidi="fa-IR"/>
              </w:rPr>
              <w:t>2</w:t>
            </w:r>
          </w:p>
        </w:tc>
        <w:tc>
          <w:tcPr>
            <w:tcW w:w="5180" w:type="dxa"/>
          </w:tcPr>
          <w:p w:rsidR="00222BB6" w:rsidRPr="00AB1DF1" w:rsidRDefault="00222BB6" w:rsidP="002C4647">
            <w:pPr>
              <w:jc w:val="lowKashida"/>
              <w:rPr>
                <w:rFonts w:hint="cs"/>
                <w:rtl/>
                <w:lang w:val="en-GB"/>
              </w:rPr>
            </w:pPr>
            <w:r w:rsidRPr="00AB1DF1">
              <w:rPr>
                <w:rFonts w:hint="cs"/>
                <w:rtl/>
                <w:lang w:bidi="fa-IR"/>
              </w:rPr>
              <w:t>فوائد فاضله فی بیان الفا</w:t>
            </w:r>
            <w:r w:rsidRPr="00AB1DF1">
              <w:rPr>
                <w:rFonts w:cs="B Badr" w:hint="cs"/>
                <w:rtl/>
                <w:lang w:bidi="fa-IR"/>
              </w:rPr>
              <w:t>تحة</w:t>
            </w:r>
          </w:p>
        </w:tc>
        <w:tc>
          <w:tcPr>
            <w:tcW w:w="1088" w:type="dxa"/>
          </w:tcPr>
          <w:p w:rsidR="00222BB6" w:rsidRPr="00AB1DF1" w:rsidRDefault="00222BB6" w:rsidP="002C4647">
            <w:pPr>
              <w:jc w:val="center"/>
              <w:rPr>
                <w:rFonts w:hint="cs"/>
                <w:rtl/>
                <w:lang w:bidi="fa-IR"/>
              </w:rPr>
            </w:pPr>
            <w:r w:rsidRPr="00AB1DF1">
              <w:rPr>
                <w:rFonts w:hint="cs"/>
                <w:rtl/>
                <w:lang w:bidi="fa-IR"/>
              </w:rPr>
              <w:t>فارسی</w:t>
            </w:r>
          </w:p>
        </w:tc>
      </w:tr>
      <w:tr w:rsidR="00222BB6" w:rsidRPr="00AB1DF1">
        <w:tc>
          <w:tcPr>
            <w:tcW w:w="524" w:type="dxa"/>
          </w:tcPr>
          <w:p w:rsidR="00222BB6" w:rsidRPr="00AB1DF1" w:rsidRDefault="00222BB6" w:rsidP="002C4647">
            <w:pPr>
              <w:jc w:val="center"/>
              <w:rPr>
                <w:rFonts w:hint="cs"/>
                <w:rtl/>
                <w:lang w:bidi="fa-IR"/>
              </w:rPr>
            </w:pPr>
            <w:r w:rsidRPr="00AB1DF1">
              <w:rPr>
                <w:rFonts w:hint="cs"/>
                <w:rtl/>
                <w:lang w:bidi="fa-IR"/>
              </w:rPr>
              <w:t>3</w:t>
            </w:r>
          </w:p>
        </w:tc>
        <w:tc>
          <w:tcPr>
            <w:tcW w:w="5180" w:type="dxa"/>
          </w:tcPr>
          <w:p w:rsidR="00222BB6" w:rsidRPr="00AB1DF1" w:rsidRDefault="00222BB6" w:rsidP="002C4647">
            <w:pPr>
              <w:jc w:val="lowKashida"/>
              <w:rPr>
                <w:rFonts w:hint="cs"/>
                <w:rtl/>
                <w:lang w:bidi="fa-IR"/>
              </w:rPr>
            </w:pPr>
            <w:r w:rsidRPr="00AB1DF1">
              <w:rPr>
                <w:rFonts w:hint="cs"/>
                <w:rtl/>
                <w:lang w:bidi="fa-IR"/>
              </w:rPr>
              <w:t>خیر المقاصد</w:t>
            </w:r>
          </w:p>
        </w:tc>
        <w:tc>
          <w:tcPr>
            <w:tcW w:w="1088" w:type="dxa"/>
          </w:tcPr>
          <w:p w:rsidR="00222BB6" w:rsidRPr="00AB1DF1" w:rsidRDefault="00222BB6" w:rsidP="002C4647">
            <w:pPr>
              <w:jc w:val="center"/>
              <w:rPr>
                <w:rFonts w:hint="cs"/>
                <w:rtl/>
                <w:lang w:bidi="fa-IR"/>
              </w:rPr>
            </w:pPr>
            <w:r w:rsidRPr="00AB1DF1">
              <w:rPr>
                <w:rFonts w:hint="cs"/>
                <w:rtl/>
                <w:lang w:bidi="fa-IR"/>
              </w:rPr>
              <w:t>فارسی</w:t>
            </w:r>
          </w:p>
        </w:tc>
      </w:tr>
      <w:tr w:rsidR="00222BB6" w:rsidRPr="00AB1DF1">
        <w:tc>
          <w:tcPr>
            <w:tcW w:w="524" w:type="dxa"/>
          </w:tcPr>
          <w:p w:rsidR="00222BB6" w:rsidRPr="00AB1DF1" w:rsidRDefault="00222BB6" w:rsidP="002C4647">
            <w:pPr>
              <w:jc w:val="center"/>
              <w:rPr>
                <w:rFonts w:hint="cs"/>
                <w:rtl/>
                <w:lang w:bidi="fa-IR"/>
              </w:rPr>
            </w:pPr>
            <w:r w:rsidRPr="00AB1DF1">
              <w:rPr>
                <w:rFonts w:hint="cs"/>
                <w:rtl/>
                <w:lang w:bidi="fa-IR"/>
              </w:rPr>
              <w:t>4</w:t>
            </w:r>
          </w:p>
        </w:tc>
        <w:tc>
          <w:tcPr>
            <w:tcW w:w="5180" w:type="dxa"/>
          </w:tcPr>
          <w:p w:rsidR="00222BB6" w:rsidRPr="00AB1DF1" w:rsidRDefault="00222BB6" w:rsidP="002C4647">
            <w:pPr>
              <w:jc w:val="lowKashida"/>
              <w:rPr>
                <w:rFonts w:hint="cs"/>
                <w:rtl/>
                <w:lang w:bidi="fa-IR"/>
              </w:rPr>
            </w:pPr>
            <w:r w:rsidRPr="00AB1DF1">
              <w:rPr>
                <w:rFonts w:hint="cs"/>
                <w:rtl/>
                <w:lang w:bidi="fa-IR"/>
              </w:rPr>
              <w:t>کنز الدارین</w:t>
            </w:r>
          </w:p>
        </w:tc>
        <w:tc>
          <w:tcPr>
            <w:tcW w:w="1088" w:type="dxa"/>
          </w:tcPr>
          <w:p w:rsidR="00222BB6" w:rsidRPr="00AB1DF1" w:rsidRDefault="00222BB6" w:rsidP="002C4647">
            <w:pPr>
              <w:jc w:val="center"/>
              <w:rPr>
                <w:rFonts w:hint="cs"/>
                <w:rtl/>
                <w:lang w:bidi="fa-IR"/>
              </w:rPr>
            </w:pPr>
            <w:r w:rsidRPr="00AB1DF1">
              <w:rPr>
                <w:rFonts w:hint="cs"/>
                <w:rtl/>
                <w:lang w:bidi="fa-IR"/>
              </w:rPr>
              <w:t>فارسی</w:t>
            </w:r>
          </w:p>
        </w:tc>
      </w:tr>
      <w:tr w:rsidR="00222BB6" w:rsidRPr="00AB1DF1">
        <w:tc>
          <w:tcPr>
            <w:tcW w:w="524" w:type="dxa"/>
          </w:tcPr>
          <w:p w:rsidR="00222BB6" w:rsidRPr="00AB1DF1" w:rsidRDefault="00222BB6" w:rsidP="002C4647">
            <w:pPr>
              <w:jc w:val="center"/>
              <w:rPr>
                <w:rFonts w:hint="cs"/>
                <w:rtl/>
                <w:lang w:bidi="fa-IR"/>
              </w:rPr>
            </w:pPr>
            <w:r w:rsidRPr="00AB1DF1">
              <w:rPr>
                <w:rFonts w:hint="cs"/>
                <w:rtl/>
                <w:lang w:bidi="fa-IR"/>
              </w:rPr>
              <w:t>5</w:t>
            </w:r>
          </w:p>
        </w:tc>
        <w:tc>
          <w:tcPr>
            <w:tcW w:w="5180" w:type="dxa"/>
          </w:tcPr>
          <w:p w:rsidR="00222BB6" w:rsidRPr="00AB1DF1" w:rsidRDefault="00222BB6" w:rsidP="002C4647">
            <w:pPr>
              <w:jc w:val="lowKashida"/>
              <w:rPr>
                <w:rFonts w:hint="cs"/>
                <w:rtl/>
                <w:lang w:bidi="fa-IR"/>
              </w:rPr>
            </w:pPr>
            <w:r w:rsidRPr="00AB1DF1">
              <w:rPr>
                <w:rFonts w:hint="cs"/>
                <w:rtl/>
                <w:lang w:bidi="fa-IR"/>
              </w:rPr>
              <w:t>زاد الحقیر للحاج إلی البیت العلی الکبیر</w:t>
            </w:r>
          </w:p>
        </w:tc>
        <w:tc>
          <w:tcPr>
            <w:tcW w:w="1088" w:type="dxa"/>
          </w:tcPr>
          <w:p w:rsidR="00222BB6" w:rsidRPr="00AB1DF1" w:rsidRDefault="00222BB6" w:rsidP="002C4647">
            <w:pPr>
              <w:jc w:val="center"/>
              <w:rPr>
                <w:rFonts w:hint="cs"/>
                <w:rtl/>
                <w:lang w:bidi="fa-IR"/>
              </w:rPr>
            </w:pPr>
            <w:r w:rsidRPr="00AB1DF1">
              <w:rPr>
                <w:rFonts w:hint="cs"/>
                <w:rtl/>
                <w:lang w:bidi="fa-IR"/>
              </w:rPr>
              <w:t>فارسی</w:t>
            </w:r>
          </w:p>
        </w:tc>
      </w:tr>
      <w:tr w:rsidR="00222BB6" w:rsidRPr="00AB1DF1">
        <w:tc>
          <w:tcPr>
            <w:tcW w:w="524" w:type="dxa"/>
          </w:tcPr>
          <w:p w:rsidR="00222BB6" w:rsidRPr="00AB1DF1" w:rsidRDefault="00222BB6" w:rsidP="002C4647">
            <w:pPr>
              <w:jc w:val="center"/>
              <w:rPr>
                <w:rFonts w:hint="cs"/>
                <w:rtl/>
                <w:lang w:bidi="fa-IR"/>
              </w:rPr>
            </w:pPr>
            <w:r w:rsidRPr="00AB1DF1">
              <w:rPr>
                <w:rFonts w:hint="cs"/>
                <w:rtl/>
                <w:lang w:bidi="fa-IR"/>
              </w:rPr>
              <w:t>6</w:t>
            </w:r>
          </w:p>
        </w:tc>
        <w:tc>
          <w:tcPr>
            <w:tcW w:w="5180" w:type="dxa"/>
          </w:tcPr>
          <w:p w:rsidR="00222BB6" w:rsidRPr="00AB1DF1" w:rsidRDefault="00222BB6" w:rsidP="002C4647">
            <w:pPr>
              <w:jc w:val="lowKashida"/>
              <w:rPr>
                <w:rFonts w:hint="cs"/>
                <w:rtl/>
                <w:lang w:bidi="fa-IR"/>
              </w:rPr>
            </w:pPr>
            <w:r w:rsidRPr="00AB1DF1">
              <w:rPr>
                <w:rFonts w:hint="cs"/>
                <w:rtl/>
                <w:lang w:bidi="fa-IR"/>
              </w:rPr>
              <w:t>المنجیات والمهلکات</w:t>
            </w:r>
          </w:p>
        </w:tc>
        <w:tc>
          <w:tcPr>
            <w:tcW w:w="1088" w:type="dxa"/>
          </w:tcPr>
          <w:p w:rsidR="00222BB6" w:rsidRPr="00AB1DF1" w:rsidRDefault="00222BB6" w:rsidP="002C4647">
            <w:pPr>
              <w:jc w:val="center"/>
              <w:rPr>
                <w:rFonts w:hint="cs"/>
                <w:rtl/>
                <w:lang w:bidi="fa-IR"/>
              </w:rPr>
            </w:pPr>
            <w:r w:rsidRPr="00AB1DF1">
              <w:rPr>
                <w:rFonts w:hint="cs"/>
                <w:rtl/>
                <w:lang w:bidi="fa-IR"/>
              </w:rPr>
              <w:t>فارسی</w:t>
            </w:r>
          </w:p>
        </w:tc>
      </w:tr>
      <w:tr w:rsidR="00222BB6" w:rsidRPr="00AB1DF1">
        <w:tc>
          <w:tcPr>
            <w:tcW w:w="524" w:type="dxa"/>
          </w:tcPr>
          <w:p w:rsidR="00222BB6" w:rsidRPr="00AB1DF1" w:rsidRDefault="00222BB6" w:rsidP="002C4647">
            <w:pPr>
              <w:jc w:val="center"/>
              <w:rPr>
                <w:rFonts w:hint="cs"/>
                <w:rtl/>
                <w:lang w:bidi="fa-IR"/>
              </w:rPr>
            </w:pPr>
            <w:r w:rsidRPr="00AB1DF1">
              <w:rPr>
                <w:rFonts w:hint="cs"/>
                <w:rtl/>
                <w:lang w:bidi="fa-IR"/>
              </w:rPr>
              <w:t>7</w:t>
            </w:r>
          </w:p>
        </w:tc>
        <w:tc>
          <w:tcPr>
            <w:tcW w:w="5180" w:type="dxa"/>
          </w:tcPr>
          <w:p w:rsidR="00222BB6" w:rsidRPr="00AB1DF1" w:rsidRDefault="00222BB6" w:rsidP="002C4647">
            <w:pPr>
              <w:jc w:val="lowKashida"/>
              <w:rPr>
                <w:rFonts w:hint="cs"/>
                <w:rtl/>
                <w:lang w:bidi="fa-IR"/>
              </w:rPr>
            </w:pPr>
            <w:r w:rsidRPr="00AB1DF1">
              <w:rPr>
                <w:rFonts w:hint="cs"/>
                <w:rtl/>
                <w:lang w:bidi="fa-IR"/>
              </w:rPr>
              <w:t>اسلام و سائنس عالَم</w:t>
            </w:r>
          </w:p>
        </w:tc>
        <w:tc>
          <w:tcPr>
            <w:tcW w:w="1088" w:type="dxa"/>
          </w:tcPr>
          <w:p w:rsidR="00222BB6" w:rsidRPr="00AB1DF1" w:rsidRDefault="00222BB6" w:rsidP="002C4647">
            <w:pPr>
              <w:jc w:val="center"/>
              <w:rPr>
                <w:rFonts w:hint="cs"/>
                <w:rtl/>
                <w:lang w:bidi="fa-IR"/>
              </w:rPr>
            </w:pPr>
            <w:r w:rsidRPr="00AB1DF1">
              <w:rPr>
                <w:rFonts w:hint="cs"/>
                <w:rtl/>
                <w:lang w:bidi="fa-IR"/>
              </w:rPr>
              <w:t>فارسی</w:t>
            </w:r>
          </w:p>
        </w:tc>
      </w:tr>
      <w:tr w:rsidR="00222BB6" w:rsidRPr="00AB1DF1">
        <w:tc>
          <w:tcPr>
            <w:tcW w:w="524" w:type="dxa"/>
          </w:tcPr>
          <w:p w:rsidR="00222BB6" w:rsidRPr="00AB1DF1" w:rsidRDefault="00222BB6" w:rsidP="002C4647">
            <w:pPr>
              <w:jc w:val="center"/>
              <w:rPr>
                <w:rFonts w:hint="cs"/>
                <w:rtl/>
                <w:lang w:bidi="fa-IR"/>
              </w:rPr>
            </w:pPr>
            <w:r w:rsidRPr="00AB1DF1">
              <w:rPr>
                <w:rFonts w:hint="cs"/>
                <w:rtl/>
                <w:lang w:bidi="fa-IR"/>
              </w:rPr>
              <w:t>8</w:t>
            </w:r>
          </w:p>
        </w:tc>
        <w:tc>
          <w:tcPr>
            <w:tcW w:w="5180" w:type="dxa"/>
          </w:tcPr>
          <w:p w:rsidR="00222BB6" w:rsidRPr="00AB1DF1" w:rsidRDefault="00222BB6" w:rsidP="002C4647">
            <w:pPr>
              <w:jc w:val="lowKashida"/>
              <w:rPr>
                <w:rFonts w:hint="cs"/>
                <w:rtl/>
                <w:lang w:bidi="fa-IR"/>
              </w:rPr>
            </w:pPr>
            <w:r w:rsidRPr="00AB1DF1">
              <w:rPr>
                <w:rFonts w:hint="cs"/>
                <w:rtl/>
                <w:lang w:bidi="fa-IR"/>
              </w:rPr>
              <w:t>إحداث العوام</w:t>
            </w:r>
          </w:p>
        </w:tc>
        <w:tc>
          <w:tcPr>
            <w:tcW w:w="1088" w:type="dxa"/>
          </w:tcPr>
          <w:p w:rsidR="00222BB6" w:rsidRPr="00AB1DF1" w:rsidRDefault="00222BB6" w:rsidP="002C4647">
            <w:pPr>
              <w:jc w:val="center"/>
              <w:rPr>
                <w:rFonts w:hint="cs"/>
                <w:rtl/>
                <w:lang w:bidi="fa-IR"/>
              </w:rPr>
            </w:pPr>
            <w:r w:rsidRPr="00AB1DF1">
              <w:rPr>
                <w:rFonts w:hint="cs"/>
                <w:rtl/>
                <w:lang w:bidi="fa-IR"/>
              </w:rPr>
              <w:t>فارسی</w:t>
            </w:r>
          </w:p>
        </w:tc>
      </w:tr>
      <w:tr w:rsidR="00222BB6" w:rsidRPr="00AB1DF1">
        <w:tc>
          <w:tcPr>
            <w:tcW w:w="524" w:type="dxa"/>
          </w:tcPr>
          <w:p w:rsidR="00222BB6" w:rsidRPr="00AB1DF1" w:rsidRDefault="00222BB6" w:rsidP="002C4647">
            <w:pPr>
              <w:jc w:val="center"/>
              <w:rPr>
                <w:rFonts w:hint="cs"/>
                <w:rtl/>
                <w:lang w:bidi="fa-IR"/>
              </w:rPr>
            </w:pPr>
            <w:r w:rsidRPr="00AB1DF1">
              <w:rPr>
                <w:rFonts w:hint="cs"/>
                <w:rtl/>
                <w:lang w:bidi="fa-IR"/>
              </w:rPr>
              <w:t>9</w:t>
            </w:r>
          </w:p>
        </w:tc>
        <w:tc>
          <w:tcPr>
            <w:tcW w:w="5180" w:type="dxa"/>
          </w:tcPr>
          <w:p w:rsidR="00222BB6" w:rsidRPr="00AB1DF1" w:rsidRDefault="00222BB6" w:rsidP="002C4647">
            <w:pPr>
              <w:jc w:val="lowKashida"/>
              <w:rPr>
                <w:rFonts w:hint="cs"/>
                <w:rtl/>
                <w:lang w:bidi="fa-IR"/>
              </w:rPr>
            </w:pPr>
            <w:r w:rsidRPr="00AB1DF1">
              <w:rPr>
                <w:rFonts w:hint="cs"/>
                <w:rtl/>
                <w:lang w:bidi="fa-IR"/>
              </w:rPr>
              <w:t>إرشاد المجودین</w:t>
            </w:r>
          </w:p>
        </w:tc>
        <w:tc>
          <w:tcPr>
            <w:tcW w:w="1088" w:type="dxa"/>
          </w:tcPr>
          <w:p w:rsidR="00222BB6" w:rsidRPr="00AB1DF1" w:rsidRDefault="00222BB6" w:rsidP="002C4647">
            <w:pPr>
              <w:jc w:val="center"/>
              <w:rPr>
                <w:rFonts w:hint="cs"/>
                <w:rtl/>
                <w:lang w:bidi="fa-IR"/>
              </w:rPr>
            </w:pPr>
            <w:r w:rsidRPr="00AB1DF1">
              <w:rPr>
                <w:rFonts w:hint="cs"/>
                <w:rtl/>
                <w:lang w:bidi="fa-IR"/>
              </w:rPr>
              <w:t>فارسی</w:t>
            </w:r>
          </w:p>
        </w:tc>
      </w:tr>
      <w:tr w:rsidR="00222BB6" w:rsidRPr="00AB1DF1">
        <w:tc>
          <w:tcPr>
            <w:tcW w:w="524" w:type="dxa"/>
          </w:tcPr>
          <w:p w:rsidR="00222BB6" w:rsidRPr="00AB1DF1" w:rsidRDefault="00222BB6" w:rsidP="002C4647">
            <w:pPr>
              <w:jc w:val="center"/>
              <w:rPr>
                <w:rFonts w:hint="cs"/>
                <w:rtl/>
                <w:lang w:bidi="fa-IR"/>
              </w:rPr>
            </w:pPr>
            <w:r w:rsidRPr="00AB1DF1">
              <w:rPr>
                <w:rFonts w:hint="cs"/>
                <w:rtl/>
                <w:lang w:bidi="fa-IR"/>
              </w:rPr>
              <w:t>10</w:t>
            </w:r>
          </w:p>
        </w:tc>
        <w:tc>
          <w:tcPr>
            <w:tcW w:w="5180" w:type="dxa"/>
          </w:tcPr>
          <w:p w:rsidR="00222BB6" w:rsidRPr="00AB1DF1" w:rsidRDefault="00222BB6" w:rsidP="002C4647">
            <w:pPr>
              <w:jc w:val="lowKashida"/>
              <w:rPr>
                <w:rFonts w:hint="cs"/>
                <w:rtl/>
                <w:lang w:bidi="fa-IR"/>
              </w:rPr>
            </w:pPr>
            <w:r w:rsidRPr="00AB1DF1">
              <w:rPr>
                <w:rFonts w:hint="cs"/>
                <w:rtl/>
                <w:lang w:bidi="fa-IR"/>
              </w:rPr>
              <w:t>قر</w:t>
            </w:r>
            <w:r w:rsidRPr="00AB1DF1">
              <w:rPr>
                <w:rFonts w:cs="B Badr" w:hint="cs"/>
                <w:rtl/>
                <w:lang w:bidi="fa-IR"/>
              </w:rPr>
              <w:t>ة</w:t>
            </w:r>
            <w:r w:rsidRPr="00AB1DF1">
              <w:rPr>
                <w:rFonts w:hint="cs"/>
                <w:rtl/>
                <w:lang w:bidi="fa-IR"/>
              </w:rPr>
              <w:t xml:space="preserve"> العینین فی مقدمات الصحیحین</w:t>
            </w:r>
          </w:p>
        </w:tc>
        <w:tc>
          <w:tcPr>
            <w:tcW w:w="1088" w:type="dxa"/>
          </w:tcPr>
          <w:p w:rsidR="00222BB6" w:rsidRPr="00AB1DF1" w:rsidRDefault="00222BB6" w:rsidP="002C4647">
            <w:pPr>
              <w:jc w:val="center"/>
              <w:rPr>
                <w:rFonts w:hint="cs"/>
                <w:rtl/>
                <w:lang w:bidi="fa-IR"/>
              </w:rPr>
            </w:pPr>
          </w:p>
        </w:tc>
      </w:tr>
      <w:tr w:rsidR="00222BB6" w:rsidRPr="00AB1DF1">
        <w:tc>
          <w:tcPr>
            <w:tcW w:w="524" w:type="dxa"/>
          </w:tcPr>
          <w:p w:rsidR="00222BB6" w:rsidRPr="00AB1DF1" w:rsidRDefault="00222BB6" w:rsidP="002C4647">
            <w:pPr>
              <w:jc w:val="center"/>
              <w:rPr>
                <w:rFonts w:hint="cs"/>
                <w:rtl/>
                <w:lang w:bidi="fa-IR"/>
              </w:rPr>
            </w:pPr>
            <w:r w:rsidRPr="00AB1DF1">
              <w:rPr>
                <w:rFonts w:hint="cs"/>
                <w:rtl/>
                <w:lang w:bidi="fa-IR"/>
              </w:rPr>
              <w:t>11</w:t>
            </w:r>
          </w:p>
        </w:tc>
        <w:tc>
          <w:tcPr>
            <w:tcW w:w="5180" w:type="dxa"/>
          </w:tcPr>
          <w:p w:rsidR="00222BB6" w:rsidRPr="00AB1DF1" w:rsidRDefault="00222BB6" w:rsidP="002C4647">
            <w:pPr>
              <w:jc w:val="lowKashida"/>
              <w:rPr>
                <w:rFonts w:hint="cs"/>
                <w:rtl/>
                <w:lang w:bidi="fa-IR"/>
              </w:rPr>
            </w:pPr>
            <w:r w:rsidRPr="00AB1DF1">
              <w:rPr>
                <w:rFonts w:hint="cs"/>
                <w:rtl/>
                <w:lang w:bidi="fa-IR"/>
              </w:rPr>
              <w:t>مکتوب العاری، تلخیص العینی علی البخاری</w:t>
            </w:r>
          </w:p>
        </w:tc>
        <w:tc>
          <w:tcPr>
            <w:tcW w:w="1088" w:type="dxa"/>
          </w:tcPr>
          <w:p w:rsidR="00222BB6" w:rsidRPr="00AB1DF1" w:rsidRDefault="00222BB6" w:rsidP="002C4647">
            <w:pPr>
              <w:jc w:val="center"/>
              <w:rPr>
                <w:rFonts w:hint="cs"/>
                <w:rtl/>
                <w:lang w:bidi="fa-IR"/>
              </w:rPr>
            </w:pPr>
            <w:r w:rsidRPr="00AB1DF1">
              <w:rPr>
                <w:rFonts w:hint="cs"/>
                <w:rtl/>
                <w:lang w:bidi="fa-IR"/>
              </w:rPr>
              <w:t>عربی</w:t>
            </w:r>
          </w:p>
        </w:tc>
      </w:tr>
      <w:tr w:rsidR="00222BB6" w:rsidRPr="00AB1DF1">
        <w:tc>
          <w:tcPr>
            <w:tcW w:w="524" w:type="dxa"/>
          </w:tcPr>
          <w:p w:rsidR="00222BB6" w:rsidRPr="00AB1DF1" w:rsidRDefault="00222BB6" w:rsidP="002C4647">
            <w:pPr>
              <w:jc w:val="center"/>
              <w:rPr>
                <w:rFonts w:hint="cs"/>
                <w:rtl/>
                <w:lang w:bidi="fa-IR"/>
              </w:rPr>
            </w:pPr>
            <w:r w:rsidRPr="00AB1DF1">
              <w:rPr>
                <w:rFonts w:hint="cs"/>
                <w:rtl/>
                <w:lang w:bidi="fa-IR"/>
              </w:rPr>
              <w:t>12</w:t>
            </w:r>
          </w:p>
        </w:tc>
        <w:tc>
          <w:tcPr>
            <w:tcW w:w="5180" w:type="dxa"/>
          </w:tcPr>
          <w:p w:rsidR="00222BB6" w:rsidRPr="00AB1DF1" w:rsidRDefault="00222BB6" w:rsidP="002C4647">
            <w:pPr>
              <w:jc w:val="lowKashida"/>
              <w:rPr>
                <w:rFonts w:hint="cs"/>
                <w:rtl/>
                <w:lang w:bidi="fa-IR"/>
              </w:rPr>
            </w:pPr>
            <w:r w:rsidRPr="00AB1DF1">
              <w:rPr>
                <w:rFonts w:hint="cs"/>
                <w:rtl/>
                <w:lang w:bidi="fa-IR"/>
              </w:rPr>
              <w:t>اهمیتِ ریش در اسلام</w:t>
            </w:r>
          </w:p>
        </w:tc>
        <w:tc>
          <w:tcPr>
            <w:tcW w:w="1088" w:type="dxa"/>
          </w:tcPr>
          <w:p w:rsidR="00222BB6" w:rsidRPr="00AB1DF1" w:rsidRDefault="00222BB6" w:rsidP="002C4647">
            <w:pPr>
              <w:jc w:val="center"/>
              <w:rPr>
                <w:rFonts w:hint="cs"/>
                <w:rtl/>
                <w:lang w:bidi="fa-IR"/>
              </w:rPr>
            </w:pPr>
          </w:p>
        </w:tc>
      </w:tr>
      <w:tr w:rsidR="00222BB6" w:rsidRPr="00AB1DF1">
        <w:tc>
          <w:tcPr>
            <w:tcW w:w="524" w:type="dxa"/>
          </w:tcPr>
          <w:p w:rsidR="00222BB6" w:rsidRPr="00AB1DF1" w:rsidRDefault="00222BB6" w:rsidP="002C4647">
            <w:pPr>
              <w:jc w:val="center"/>
              <w:rPr>
                <w:rFonts w:hint="cs"/>
                <w:rtl/>
                <w:lang w:bidi="fa-IR"/>
              </w:rPr>
            </w:pPr>
            <w:r w:rsidRPr="00AB1DF1">
              <w:rPr>
                <w:rFonts w:hint="cs"/>
                <w:rtl/>
                <w:lang w:bidi="fa-IR"/>
              </w:rPr>
              <w:t>13</w:t>
            </w:r>
          </w:p>
        </w:tc>
        <w:tc>
          <w:tcPr>
            <w:tcW w:w="5180" w:type="dxa"/>
          </w:tcPr>
          <w:p w:rsidR="00222BB6" w:rsidRPr="00AB1DF1" w:rsidRDefault="00222BB6" w:rsidP="002C4647">
            <w:pPr>
              <w:jc w:val="lowKashida"/>
              <w:rPr>
                <w:rFonts w:hint="cs"/>
                <w:rtl/>
                <w:lang w:bidi="fa-IR"/>
              </w:rPr>
            </w:pPr>
            <w:r w:rsidRPr="00AB1DF1">
              <w:rPr>
                <w:rFonts w:hint="cs"/>
                <w:rtl/>
                <w:lang w:bidi="fa-IR"/>
              </w:rPr>
              <w:t>موارد الشوارد</w:t>
            </w:r>
          </w:p>
        </w:tc>
        <w:tc>
          <w:tcPr>
            <w:tcW w:w="1088" w:type="dxa"/>
          </w:tcPr>
          <w:p w:rsidR="00222BB6" w:rsidRPr="00AB1DF1" w:rsidRDefault="00222BB6" w:rsidP="002C4647">
            <w:pPr>
              <w:jc w:val="center"/>
              <w:rPr>
                <w:rFonts w:hint="cs"/>
                <w:rtl/>
                <w:lang w:bidi="fa-IR"/>
              </w:rPr>
            </w:pPr>
          </w:p>
        </w:tc>
      </w:tr>
      <w:tr w:rsidR="00222BB6" w:rsidRPr="00AB1DF1">
        <w:tc>
          <w:tcPr>
            <w:tcW w:w="524" w:type="dxa"/>
          </w:tcPr>
          <w:p w:rsidR="00222BB6" w:rsidRPr="00AB1DF1" w:rsidRDefault="00222BB6" w:rsidP="002C4647">
            <w:pPr>
              <w:jc w:val="center"/>
              <w:rPr>
                <w:rFonts w:hint="cs"/>
                <w:rtl/>
                <w:lang w:bidi="fa-IR"/>
              </w:rPr>
            </w:pPr>
            <w:r w:rsidRPr="00AB1DF1">
              <w:rPr>
                <w:rFonts w:hint="cs"/>
                <w:rtl/>
                <w:lang w:bidi="fa-IR"/>
              </w:rPr>
              <w:t>14</w:t>
            </w:r>
          </w:p>
        </w:tc>
        <w:tc>
          <w:tcPr>
            <w:tcW w:w="5180" w:type="dxa"/>
          </w:tcPr>
          <w:p w:rsidR="00222BB6" w:rsidRPr="00AB1DF1" w:rsidRDefault="00222BB6" w:rsidP="002C4647">
            <w:pPr>
              <w:jc w:val="lowKashida"/>
              <w:rPr>
                <w:rFonts w:hint="cs"/>
                <w:rtl/>
                <w:lang w:bidi="fa-IR"/>
              </w:rPr>
            </w:pPr>
            <w:r w:rsidRPr="00AB1DF1">
              <w:rPr>
                <w:rFonts w:hint="cs"/>
                <w:rtl/>
                <w:lang w:bidi="fa-IR"/>
              </w:rPr>
              <w:t>التعذیر فی أحکام التصویر</w:t>
            </w:r>
          </w:p>
        </w:tc>
        <w:tc>
          <w:tcPr>
            <w:tcW w:w="1088" w:type="dxa"/>
          </w:tcPr>
          <w:p w:rsidR="00222BB6" w:rsidRPr="00AB1DF1" w:rsidRDefault="00222BB6" w:rsidP="002C4647">
            <w:pPr>
              <w:jc w:val="center"/>
              <w:rPr>
                <w:rFonts w:hint="cs"/>
                <w:rtl/>
                <w:lang w:bidi="fa-IR"/>
              </w:rPr>
            </w:pPr>
          </w:p>
        </w:tc>
      </w:tr>
      <w:tr w:rsidR="00222BB6" w:rsidRPr="00AB1DF1">
        <w:tc>
          <w:tcPr>
            <w:tcW w:w="524" w:type="dxa"/>
          </w:tcPr>
          <w:p w:rsidR="00222BB6" w:rsidRPr="00AB1DF1" w:rsidRDefault="00222BB6" w:rsidP="002C4647">
            <w:pPr>
              <w:jc w:val="center"/>
              <w:rPr>
                <w:rFonts w:hint="cs"/>
                <w:rtl/>
                <w:lang w:bidi="fa-IR"/>
              </w:rPr>
            </w:pPr>
            <w:r w:rsidRPr="00AB1DF1">
              <w:rPr>
                <w:rFonts w:hint="cs"/>
                <w:rtl/>
                <w:lang w:bidi="fa-IR"/>
              </w:rPr>
              <w:t>15</w:t>
            </w:r>
          </w:p>
        </w:tc>
        <w:tc>
          <w:tcPr>
            <w:tcW w:w="5180" w:type="dxa"/>
          </w:tcPr>
          <w:p w:rsidR="00222BB6" w:rsidRPr="00AB1DF1" w:rsidRDefault="00222BB6" w:rsidP="002C4647">
            <w:pPr>
              <w:jc w:val="lowKashida"/>
              <w:rPr>
                <w:rFonts w:hint="cs"/>
                <w:rtl/>
                <w:lang w:bidi="fa-IR"/>
              </w:rPr>
            </w:pPr>
            <w:r w:rsidRPr="00AB1DF1">
              <w:rPr>
                <w:rFonts w:hint="cs"/>
                <w:rtl/>
                <w:lang w:bidi="fa-IR"/>
              </w:rPr>
              <w:t>ستر شرعی</w:t>
            </w:r>
          </w:p>
        </w:tc>
        <w:tc>
          <w:tcPr>
            <w:tcW w:w="1088" w:type="dxa"/>
          </w:tcPr>
          <w:p w:rsidR="00222BB6" w:rsidRPr="00AB1DF1" w:rsidRDefault="00222BB6" w:rsidP="002C4647">
            <w:pPr>
              <w:jc w:val="center"/>
              <w:rPr>
                <w:rFonts w:hint="cs"/>
                <w:rtl/>
                <w:lang w:bidi="fa-IR"/>
              </w:rPr>
            </w:pPr>
          </w:p>
        </w:tc>
      </w:tr>
      <w:tr w:rsidR="00222BB6" w:rsidRPr="00AB1DF1">
        <w:tc>
          <w:tcPr>
            <w:tcW w:w="524" w:type="dxa"/>
          </w:tcPr>
          <w:p w:rsidR="00222BB6" w:rsidRPr="00AB1DF1" w:rsidRDefault="00222BB6" w:rsidP="002C4647">
            <w:pPr>
              <w:jc w:val="center"/>
              <w:rPr>
                <w:rFonts w:hint="cs"/>
                <w:rtl/>
                <w:lang w:bidi="fa-IR"/>
              </w:rPr>
            </w:pPr>
            <w:r w:rsidRPr="00AB1DF1">
              <w:rPr>
                <w:rFonts w:hint="cs"/>
                <w:rtl/>
                <w:lang w:bidi="fa-IR"/>
              </w:rPr>
              <w:t>16</w:t>
            </w:r>
          </w:p>
        </w:tc>
        <w:tc>
          <w:tcPr>
            <w:tcW w:w="5180" w:type="dxa"/>
          </w:tcPr>
          <w:p w:rsidR="00222BB6" w:rsidRPr="00AB1DF1" w:rsidRDefault="00222BB6" w:rsidP="002C4647">
            <w:pPr>
              <w:jc w:val="lowKashida"/>
              <w:rPr>
                <w:rFonts w:hint="cs"/>
                <w:rtl/>
                <w:lang w:bidi="fa-IR"/>
              </w:rPr>
            </w:pPr>
            <w:r w:rsidRPr="00AB1DF1">
              <w:rPr>
                <w:rFonts w:hint="cs"/>
                <w:rtl/>
                <w:lang w:bidi="fa-IR"/>
              </w:rPr>
              <w:t>پیکار با اسبالِ ازار مع ضمیمه متفرقه</w:t>
            </w:r>
          </w:p>
        </w:tc>
        <w:tc>
          <w:tcPr>
            <w:tcW w:w="1088" w:type="dxa"/>
          </w:tcPr>
          <w:p w:rsidR="00222BB6" w:rsidRPr="00AB1DF1" w:rsidRDefault="00222BB6" w:rsidP="002C4647">
            <w:pPr>
              <w:jc w:val="center"/>
              <w:rPr>
                <w:rFonts w:hint="cs"/>
                <w:rtl/>
                <w:lang w:bidi="fa-IR"/>
              </w:rPr>
            </w:pPr>
          </w:p>
        </w:tc>
      </w:tr>
    </w:tbl>
    <w:p w:rsidR="00964873" w:rsidRPr="00AB1DF1" w:rsidRDefault="00964873" w:rsidP="002F1A8B">
      <w:pPr>
        <w:jc w:val="both"/>
      </w:pPr>
    </w:p>
    <w:sectPr w:rsidR="00964873" w:rsidRPr="00AB1DF1" w:rsidSect="00A10951">
      <w:footnotePr>
        <w:numRestart w:val="eachPage"/>
      </w:footnotePr>
      <w:type w:val="oddPage"/>
      <w:pgSz w:w="11906" w:h="16838" w:code="9"/>
      <w:pgMar w:top="3402" w:right="2778" w:bottom="3402" w:left="2778" w:header="3402" w:footer="3402" w:gutter="17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125" w:rsidRDefault="00957125">
      <w:r>
        <w:separator/>
      </w:r>
    </w:p>
  </w:endnote>
  <w:endnote w:type="continuationSeparator" w:id="0">
    <w:p w:rsidR="00957125" w:rsidRDefault="0095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B Jadid">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Jadid">
    <w:panose1 w:val="000007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5">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HQPB3">
    <w:panose1 w:val="00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2  Badr">
    <w:panose1 w:val="0000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A06" w:rsidRPr="00FC59E7" w:rsidRDefault="00C55A06" w:rsidP="002C4647">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125" w:rsidRDefault="00957125">
      <w:r>
        <w:separator/>
      </w:r>
    </w:p>
  </w:footnote>
  <w:footnote w:type="continuationSeparator" w:id="0">
    <w:p w:rsidR="00957125" w:rsidRDefault="00957125">
      <w:r>
        <w:continuationSeparator/>
      </w:r>
    </w:p>
  </w:footnote>
  <w:footnote w:id="1">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كسانى كه كوشششان در زندگانى دنيا بر باد رفت و آنان گمان مى‏برند كه در عمل خودشان نيكى مى‏كنند</w:t>
      </w:r>
      <w:r w:rsidRPr="00DB0FBE">
        <w:rPr>
          <w:rFonts w:cs="CTraditional Arabic" w:hint="cs"/>
          <w:sz w:val="24"/>
          <w:szCs w:val="24"/>
          <w:rtl/>
        </w:rPr>
        <w:t>»</w:t>
      </w:r>
      <w:r w:rsidRPr="0014621E">
        <w:rPr>
          <w:rFonts w:cs="B Badr" w:hint="cs"/>
          <w:szCs w:val="24"/>
          <w:rtl/>
          <w:lang w:bidi="fa-IR"/>
        </w:rPr>
        <w:t>.</w:t>
      </w:r>
    </w:p>
  </w:footnote>
  <w:footnote w:id="2">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عرب می گویند: حدا الإبل = با آواز خواندن شترها را به جلو راند، و کسی را که در هنگام سفر با قافله</w:t>
      </w:r>
      <w:r w:rsidRPr="0014621E">
        <w:rPr>
          <w:rFonts w:cs="B Badr" w:hint="eastAsia"/>
          <w:szCs w:val="24"/>
          <w:rtl/>
        </w:rPr>
        <w:t>‌</w:t>
      </w:r>
      <w:r w:rsidRPr="0014621E">
        <w:rPr>
          <w:rFonts w:cs="B Badr" w:hint="cs"/>
          <w:szCs w:val="24"/>
          <w:rtl/>
        </w:rPr>
        <w:t>ی شتران بیت می خواند حدی خوان می گویند. [مُصحح].</w:t>
      </w:r>
    </w:p>
  </w:footnote>
  <w:footnote w:id="3">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زُبر به معنای کتابها. در قرآن کریم آمده است: </w:t>
      </w:r>
      <w:r w:rsidRPr="00DB0FBE">
        <w:rPr>
          <w:rFonts w:cs="CTraditional Arabic" w:hint="cs"/>
          <w:rtl/>
        </w:rPr>
        <w:t>﴿</w:t>
      </w:r>
      <w:r w:rsidRPr="0014621E">
        <w:rPr>
          <w:rFonts w:cs="B Badr"/>
          <w:szCs w:val="24"/>
          <w:rtl/>
        </w:rPr>
        <w:sym w:font="HQPB2" w:char="F0BC"/>
      </w:r>
      <w:r w:rsidRPr="0014621E">
        <w:rPr>
          <w:rFonts w:cs="B Badr"/>
          <w:szCs w:val="24"/>
          <w:rtl/>
        </w:rPr>
        <w:sym w:font="HQPB4" w:char="F0E7"/>
      </w:r>
      <w:r w:rsidRPr="0014621E">
        <w:rPr>
          <w:rFonts w:cs="B Badr"/>
          <w:szCs w:val="24"/>
          <w:rtl/>
        </w:rPr>
        <w:sym w:font="HQPB2" w:char="F06D"/>
      </w:r>
      <w:r w:rsidRPr="0014621E">
        <w:rPr>
          <w:rFonts w:cs="B Badr"/>
          <w:szCs w:val="24"/>
          <w:rtl/>
        </w:rPr>
        <w:sym w:font="HQPB4" w:char="F0AF"/>
      </w:r>
      <w:r w:rsidRPr="0014621E">
        <w:rPr>
          <w:rFonts w:cs="B Badr"/>
          <w:szCs w:val="24"/>
          <w:rtl/>
        </w:rPr>
        <w:sym w:font="HQPB2" w:char="F052"/>
      </w:r>
      <w:r w:rsidRPr="0014621E">
        <w:rPr>
          <w:rFonts w:cs="B Badr"/>
          <w:szCs w:val="24"/>
          <w:rtl/>
        </w:rPr>
        <w:sym w:font="HQPB4" w:char="F0CE"/>
      </w:r>
      <w:r w:rsidRPr="0014621E">
        <w:rPr>
          <w:rFonts w:cs="B Badr"/>
          <w:szCs w:val="24"/>
          <w:rtl/>
        </w:rPr>
        <w:sym w:font="HQPB1" w:char="F029"/>
      </w:r>
      <w:r w:rsidRPr="0014621E">
        <w:rPr>
          <w:rFonts w:cs="B Badr"/>
          <w:szCs w:val="24"/>
          <w:rtl/>
        </w:rPr>
        <w:sym w:font="HQPB5" w:char="F075"/>
      </w:r>
      <w:r w:rsidRPr="0014621E">
        <w:rPr>
          <w:rFonts w:cs="B Badr"/>
          <w:szCs w:val="24"/>
          <w:rtl/>
        </w:rPr>
        <w:sym w:font="HQPB2" w:char="F072"/>
      </w:r>
      <w:r w:rsidRPr="0014621E">
        <w:rPr>
          <w:rFonts w:ascii="(normal text)" w:hAnsi="(normal text)" w:cs="B Badr"/>
          <w:szCs w:val="24"/>
          <w:rtl/>
        </w:rPr>
        <w:t xml:space="preserve"> </w:t>
      </w:r>
      <w:r w:rsidRPr="0014621E">
        <w:rPr>
          <w:rFonts w:cs="B Badr"/>
          <w:szCs w:val="24"/>
          <w:rtl/>
        </w:rPr>
        <w:sym w:font="HQPB2" w:char="F092"/>
      </w:r>
      <w:r w:rsidRPr="0014621E">
        <w:rPr>
          <w:rFonts w:cs="B Badr"/>
          <w:szCs w:val="24"/>
          <w:rtl/>
        </w:rPr>
        <w:sym w:font="HQPB4" w:char="F0C5"/>
      </w:r>
      <w:r w:rsidRPr="0014621E">
        <w:rPr>
          <w:rFonts w:cs="B Badr"/>
          <w:szCs w:val="24"/>
          <w:rtl/>
        </w:rPr>
        <w:sym w:font="HQPB2" w:char="F022"/>
      </w:r>
      <w:r w:rsidRPr="0014621E">
        <w:rPr>
          <w:rFonts w:cs="B Badr"/>
          <w:szCs w:val="24"/>
          <w:rtl/>
        </w:rPr>
        <w:sym w:font="HQPB5" w:char="F073"/>
      </w:r>
      <w:r w:rsidRPr="0014621E">
        <w:rPr>
          <w:rFonts w:cs="B Badr"/>
          <w:szCs w:val="24"/>
          <w:rtl/>
        </w:rPr>
        <w:sym w:font="HQPB2" w:char="F039"/>
      </w:r>
      <w:r w:rsidRPr="0014621E">
        <w:rPr>
          <w:rFonts w:ascii="(normal text)" w:hAnsi="(normal text)" w:cs="B Badr"/>
          <w:szCs w:val="24"/>
          <w:rtl/>
        </w:rPr>
        <w:t xml:space="preserve"> </w:t>
      </w:r>
      <w:r w:rsidRPr="0014621E">
        <w:rPr>
          <w:rFonts w:cs="B Badr"/>
          <w:szCs w:val="24"/>
          <w:rtl/>
        </w:rPr>
        <w:sym w:font="HQPB4" w:char="F0CC"/>
      </w:r>
      <w:r w:rsidRPr="0014621E">
        <w:rPr>
          <w:rFonts w:cs="B Badr"/>
          <w:szCs w:val="24"/>
          <w:rtl/>
        </w:rPr>
        <w:sym w:font="HQPB1" w:char="F08D"/>
      </w:r>
      <w:r w:rsidRPr="0014621E">
        <w:rPr>
          <w:rFonts w:cs="B Badr"/>
          <w:szCs w:val="24"/>
          <w:rtl/>
        </w:rPr>
        <w:sym w:font="HQPB4" w:char="F0E7"/>
      </w:r>
      <w:r w:rsidRPr="0014621E">
        <w:rPr>
          <w:rFonts w:cs="B Badr"/>
          <w:szCs w:val="24"/>
          <w:rtl/>
        </w:rPr>
        <w:sym w:font="HQPB1" w:char="F02F"/>
      </w:r>
      <w:r w:rsidRPr="0014621E">
        <w:rPr>
          <w:rFonts w:cs="B Badr"/>
          <w:szCs w:val="24"/>
          <w:rtl/>
        </w:rPr>
        <w:sym w:font="HQPB4" w:char="F0E3"/>
      </w:r>
      <w:r w:rsidRPr="0014621E">
        <w:rPr>
          <w:rFonts w:cs="B Badr"/>
          <w:szCs w:val="24"/>
          <w:rtl/>
        </w:rPr>
        <w:sym w:font="HQPB1" w:char="F097"/>
      </w:r>
      <w:r w:rsidRPr="0014621E">
        <w:rPr>
          <w:rFonts w:ascii="(normal text)" w:hAnsi="(normal text)" w:cs="B Badr"/>
          <w:szCs w:val="24"/>
          <w:rtl/>
        </w:rPr>
        <w:t xml:space="preserve"> </w:t>
      </w:r>
      <w:r w:rsidRPr="0014621E">
        <w:rPr>
          <w:rFonts w:cs="B Badr"/>
          <w:szCs w:val="24"/>
          <w:rtl/>
        </w:rPr>
        <w:sym w:font="HQPB5" w:char="F074"/>
      </w:r>
      <w:r w:rsidRPr="0014621E">
        <w:rPr>
          <w:rFonts w:cs="B Badr"/>
          <w:szCs w:val="24"/>
          <w:rtl/>
        </w:rPr>
        <w:sym w:font="HQPB2" w:char="F0FB"/>
      </w:r>
      <w:r w:rsidRPr="0014621E">
        <w:rPr>
          <w:rFonts w:cs="B Badr"/>
          <w:szCs w:val="24"/>
          <w:rtl/>
        </w:rPr>
        <w:sym w:font="HQPB2" w:char="F0FC"/>
      </w:r>
      <w:r w:rsidRPr="0014621E">
        <w:rPr>
          <w:rFonts w:cs="B Badr"/>
          <w:szCs w:val="24"/>
          <w:rtl/>
        </w:rPr>
        <w:sym w:font="HQPB4" w:char="F0CF"/>
      </w:r>
      <w:r w:rsidRPr="0014621E">
        <w:rPr>
          <w:rFonts w:cs="B Badr"/>
          <w:szCs w:val="24"/>
          <w:rtl/>
        </w:rPr>
        <w:sym w:font="HQPB2" w:char="F039"/>
      </w:r>
      <w:r w:rsidRPr="0014621E">
        <w:rPr>
          <w:rFonts w:cs="B Badr"/>
          <w:szCs w:val="24"/>
          <w:rtl/>
        </w:rPr>
        <w:sym w:font="HQPB4" w:char="F0A8"/>
      </w:r>
      <w:r w:rsidRPr="0014621E">
        <w:rPr>
          <w:rFonts w:cs="B Badr"/>
          <w:szCs w:val="24"/>
          <w:rtl/>
        </w:rPr>
        <w:sym w:font="HQPB2" w:char="F072"/>
      </w:r>
      <w:r w:rsidRPr="0014621E">
        <w:rPr>
          <w:rFonts w:cs="B Badr"/>
          <w:szCs w:val="24"/>
          <w:rtl/>
        </w:rPr>
        <w:sym w:font="HQPB5" w:char="F046"/>
      </w:r>
      <w:r w:rsidRPr="0014621E">
        <w:rPr>
          <w:rFonts w:cs="B Badr"/>
          <w:szCs w:val="24"/>
          <w:rtl/>
        </w:rPr>
        <w:sym w:font="HQPB2" w:char="F07B"/>
      </w:r>
      <w:r w:rsidRPr="0014621E">
        <w:rPr>
          <w:rFonts w:cs="B Badr"/>
          <w:szCs w:val="24"/>
          <w:rtl/>
        </w:rPr>
        <w:sym w:font="HQPB5" w:char="F024"/>
      </w:r>
      <w:r w:rsidRPr="0014621E">
        <w:rPr>
          <w:rFonts w:cs="B Badr"/>
          <w:szCs w:val="24"/>
          <w:rtl/>
        </w:rPr>
        <w:sym w:font="HQPB1" w:char="F023"/>
      </w:r>
      <w:r w:rsidRPr="0014621E">
        <w:rPr>
          <w:rFonts w:ascii="(normal text)" w:hAnsi="(normal text)" w:cs="B Badr"/>
          <w:szCs w:val="24"/>
          <w:rtl/>
        </w:rPr>
        <w:t xml:space="preserve"> </w:t>
      </w:r>
      <w:r w:rsidRPr="0014621E">
        <w:rPr>
          <w:rFonts w:cs="B Badr"/>
          <w:szCs w:val="24"/>
          <w:rtl/>
        </w:rPr>
        <w:sym w:font="HQPB2" w:char="F0C7"/>
      </w:r>
      <w:r w:rsidRPr="0014621E">
        <w:rPr>
          <w:rFonts w:cs="B Badr"/>
          <w:szCs w:val="24"/>
          <w:rtl/>
        </w:rPr>
        <w:sym w:font="HQPB2" w:char="F0CA"/>
      </w:r>
      <w:r w:rsidRPr="0014621E">
        <w:rPr>
          <w:rFonts w:cs="B Badr"/>
          <w:szCs w:val="24"/>
          <w:rtl/>
        </w:rPr>
        <w:sym w:font="HQPB2" w:char="F0D2"/>
      </w:r>
      <w:r w:rsidRPr="0014621E">
        <w:rPr>
          <w:rFonts w:cs="B Badr"/>
          <w:szCs w:val="24"/>
          <w:rtl/>
        </w:rPr>
        <w:sym w:font="HQPB2" w:char="F0CF"/>
      </w:r>
      <w:r w:rsidRPr="0014621E">
        <w:rPr>
          <w:rFonts w:cs="B Badr"/>
          <w:szCs w:val="24"/>
          <w:rtl/>
        </w:rPr>
        <w:sym w:font="HQPB2" w:char="F0C8"/>
      </w:r>
      <w:r w:rsidRPr="00DB0FBE">
        <w:rPr>
          <w:rFonts w:cs="CTraditional Arabic" w:hint="cs"/>
          <w:rtl/>
        </w:rPr>
        <w:t>﴾</w:t>
      </w:r>
      <w:r w:rsidRPr="0014621E">
        <w:rPr>
          <w:rFonts w:cs="B Badr" w:hint="cs"/>
          <w:b/>
          <w:bCs/>
          <w:szCs w:val="24"/>
          <w:rtl/>
        </w:rPr>
        <w:t xml:space="preserve"> </w:t>
      </w:r>
      <w:r w:rsidRPr="0014621E">
        <w:rPr>
          <w:rFonts w:cs="B Badr"/>
          <w:szCs w:val="24"/>
          <w:rtl/>
        </w:rPr>
        <w:t>(الشعراء/196)</w:t>
      </w:r>
      <w:r w:rsidRPr="0014621E">
        <w:rPr>
          <w:rFonts w:cs="B Badr" w:hint="cs"/>
          <w:szCs w:val="24"/>
          <w:rtl/>
        </w:rPr>
        <w:t xml:space="preserve"> «</w:t>
      </w:r>
      <w:r w:rsidRPr="0014621E">
        <w:rPr>
          <w:rFonts w:cs="B Badr"/>
          <w:szCs w:val="24"/>
          <w:rtl/>
        </w:rPr>
        <w:t>و توصيف آن در کتابهاي پيشينيان نيز آمده است!</w:t>
      </w:r>
      <w:r w:rsidRPr="0014621E">
        <w:rPr>
          <w:rFonts w:cs="B Badr" w:hint="cs"/>
          <w:szCs w:val="24"/>
          <w:rtl/>
        </w:rPr>
        <w:t>». [مُصحح].</w:t>
      </w:r>
    </w:p>
  </w:footnote>
  <w:footnote w:id="4">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شرک به الله و بدعت در دین. [مُصحح].</w:t>
      </w:r>
    </w:p>
  </w:footnote>
  <w:footnote w:id="5">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متشعشع = درخشنده، ساطع. [مُصحح]. </w:t>
      </w:r>
    </w:p>
  </w:footnote>
  <w:footnote w:id="6">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الأصل بالأصل = مسائل مهم و کلیدی با دلایل قاطع ثابت می گردند. [مُصحح].</w:t>
      </w:r>
    </w:p>
  </w:footnote>
  <w:footnote w:id="7">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بادیه = دشت و صحرا. [مُصحح].</w:t>
      </w:r>
    </w:p>
  </w:footnote>
  <w:footnote w:id="8">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عاطر = عطردار، خوشبو. [مُصحح].</w:t>
      </w:r>
    </w:p>
  </w:footnote>
  <w:footnote w:id="9">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مودع فرموده اند = به ودیعت گذاشته اند،  قرار داده اند. [مُصحح]. </w:t>
      </w:r>
    </w:p>
  </w:footnote>
  <w:footnote w:id="10">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تومان = معادل ده ریال؛ واحد پول مروج در ایران. [مُصحح].</w:t>
      </w:r>
    </w:p>
  </w:footnote>
  <w:footnote w:id="11">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لا یعقل = آن که درک کرده نمی تواند (نمی داند)، و کنایه از حیوان است. [مُصحح].</w:t>
      </w:r>
    </w:p>
  </w:footnote>
  <w:footnote w:id="12">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بيشترشان به خداوند ايمان نمى‏آورند مگر آنكه آنان [به نوعى‏] مشرك‏اند</w:t>
      </w:r>
      <w:r w:rsidRPr="00DB0FBE">
        <w:rPr>
          <w:rFonts w:cs="CTraditional Arabic" w:hint="cs"/>
          <w:sz w:val="24"/>
          <w:szCs w:val="24"/>
          <w:rtl/>
        </w:rPr>
        <w:t>»</w:t>
      </w:r>
      <w:r w:rsidRPr="0014621E">
        <w:rPr>
          <w:rFonts w:cs="B Badr" w:hint="cs"/>
          <w:szCs w:val="24"/>
          <w:rtl/>
          <w:lang w:bidi="fa-IR"/>
        </w:rPr>
        <w:t>.</w:t>
      </w:r>
    </w:p>
  </w:footnote>
  <w:footnote w:id="13">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بگو: كيست كه شما را از آسمان و زمين روزى مى‏دهد؟ يا كيست كه بر گوش‏ها و چشم‏ها مالكيّت و حكومت دارد؟ و كيست كه زنده را از مرده، و مرده را از زنده بيرون مى‏آورد؟ و كيست كه همواره امور [جهان هستى‏] را تدبير مى‏كند؟ به زودى خواهند گفت: خدا</w:t>
      </w:r>
      <w:r w:rsidRPr="00DB0FBE">
        <w:rPr>
          <w:rFonts w:cs="CTraditional Arabic" w:hint="cs"/>
          <w:sz w:val="24"/>
          <w:szCs w:val="24"/>
          <w:rtl/>
        </w:rPr>
        <w:t>»</w:t>
      </w:r>
      <w:r w:rsidRPr="00DB0FBE">
        <w:rPr>
          <w:rFonts w:cs="B Badr" w:hint="cs"/>
          <w:sz w:val="24"/>
          <w:szCs w:val="24"/>
          <w:rtl/>
        </w:rPr>
        <w:t>.</w:t>
      </w:r>
    </w:p>
  </w:footnote>
  <w:footnote w:id="14">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بگو: اگر معرفت و شناخت داريد، بگوييد: زمين و هر كه در آن است از كيست؟</w:t>
      </w:r>
      <w:r w:rsidRPr="00DB0FBE">
        <w:rPr>
          <w:rFonts w:cs="B Badr" w:hint="cs"/>
          <w:sz w:val="24"/>
          <w:szCs w:val="24"/>
          <w:rtl/>
        </w:rPr>
        <w:t xml:space="preserve"> </w:t>
      </w:r>
      <w:r w:rsidRPr="00DB0FBE">
        <w:rPr>
          <w:rFonts w:cs="B Badr"/>
          <w:sz w:val="24"/>
          <w:szCs w:val="24"/>
          <w:rtl/>
        </w:rPr>
        <w:t>خواهند گفت: از خداست. بگو: با اين حال آيا متذكّر نمى‏شويد؟</w:t>
      </w:r>
      <w:r w:rsidRPr="00DB0FBE">
        <w:rPr>
          <w:rFonts w:cs="B Badr" w:hint="cs"/>
          <w:sz w:val="24"/>
          <w:szCs w:val="24"/>
          <w:rtl/>
        </w:rPr>
        <w:t xml:space="preserve"> </w:t>
      </w:r>
      <w:r w:rsidRPr="00DB0FBE">
        <w:rPr>
          <w:rFonts w:cs="B Badr"/>
          <w:sz w:val="24"/>
          <w:szCs w:val="24"/>
          <w:rtl/>
        </w:rPr>
        <w:t>بگو: مالك آسمان‏هاى هفتگانه و پروردگار عرش بزرگ كيست؟</w:t>
      </w:r>
      <w:r w:rsidRPr="00DB0FBE">
        <w:rPr>
          <w:rFonts w:cs="B Badr" w:hint="cs"/>
          <w:sz w:val="24"/>
          <w:szCs w:val="24"/>
          <w:rtl/>
        </w:rPr>
        <w:t xml:space="preserve"> </w:t>
      </w:r>
      <w:r w:rsidRPr="00DB0FBE">
        <w:rPr>
          <w:rFonts w:cs="B Badr"/>
          <w:sz w:val="24"/>
          <w:szCs w:val="24"/>
          <w:rtl/>
        </w:rPr>
        <w:t>خواهند گفت: [آنها هم‏] در سيطره مالكيّت خداست. بگو: آيا [از پرستش بتان‏] نمى‏پرهيزيد؟</w:t>
      </w:r>
      <w:r w:rsidRPr="00DB0FBE">
        <w:rPr>
          <w:rFonts w:cs="CTraditional Arabic" w:hint="cs"/>
          <w:sz w:val="24"/>
          <w:szCs w:val="24"/>
          <w:rtl/>
        </w:rPr>
        <w:t>»</w:t>
      </w:r>
    </w:p>
  </w:footnote>
  <w:footnote w:id="15">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بگو: اگر معرفت و شناخت داريد [بگوييد:] كيست كه [حاكميّت مطلق و] فرمانروايى همه چيز به دست اوست و او پناه دهد و برخلاف خواسته‏اش به كسى [از عذاب‏] پناه ندهد. خواهند گفت: [اين ويژگى‏ها] فقط براى خداست. بگو: پس چگونه [بازيچه‏] نيرنگ و افسون مى‏شويد [و از راه خدا منحرفتان مى‏كنند</w:t>
      </w:r>
      <w:r w:rsidRPr="00DB0FBE">
        <w:rPr>
          <w:rFonts w:cs="B Badr" w:hint="cs"/>
          <w:sz w:val="24"/>
          <w:szCs w:val="24"/>
          <w:rtl/>
        </w:rPr>
        <w:t>؟</w:t>
      </w:r>
      <w:r w:rsidRPr="00DB0FBE">
        <w:rPr>
          <w:rFonts w:cs="CTraditional Arabic" w:hint="cs"/>
          <w:sz w:val="24"/>
          <w:szCs w:val="24"/>
          <w:rtl/>
        </w:rPr>
        <w:t>»</w:t>
      </w:r>
      <w:r w:rsidRPr="00DB0FBE">
        <w:rPr>
          <w:rFonts w:cs="B Badr" w:hint="cs"/>
          <w:sz w:val="24"/>
          <w:szCs w:val="24"/>
          <w:rtl/>
        </w:rPr>
        <w:t>.</w:t>
      </w:r>
    </w:p>
  </w:footnote>
  <w:footnote w:id="16">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 xml:space="preserve">كسانى كه براى </w:t>
      </w:r>
      <w:r w:rsidRPr="00DB0FBE">
        <w:rPr>
          <w:rFonts w:cs="B Badr" w:hint="cs"/>
          <w:sz w:val="24"/>
          <w:szCs w:val="24"/>
          <w:rtl/>
        </w:rPr>
        <w:t>الله</w:t>
      </w:r>
      <w:r w:rsidRPr="00DB0FBE">
        <w:rPr>
          <w:rFonts w:cs="B Badr"/>
          <w:sz w:val="24"/>
          <w:szCs w:val="24"/>
          <w:rtl/>
        </w:rPr>
        <w:t xml:space="preserve"> شريك و همتا قرار دادند به زودى خواهند گفت: اگر خدا مى‏خواست نه ما شرك مى‏ورزيديم و نه پدرانمان، و نه چيزى [از حلال خدا را خودسرانه‏] حرام مى‏كرديم</w:t>
      </w:r>
      <w:r w:rsidRPr="00DB0FBE">
        <w:rPr>
          <w:rFonts w:cs="CTraditional Arabic" w:hint="cs"/>
          <w:sz w:val="24"/>
          <w:szCs w:val="24"/>
          <w:rtl/>
        </w:rPr>
        <w:t>»</w:t>
      </w:r>
      <w:r w:rsidRPr="00DB0FBE">
        <w:rPr>
          <w:rFonts w:cs="B Badr"/>
          <w:sz w:val="24"/>
          <w:szCs w:val="24"/>
          <w:rtl/>
        </w:rPr>
        <w:t>‏</w:t>
      </w:r>
      <w:r w:rsidRPr="00DB0FBE">
        <w:rPr>
          <w:rFonts w:cs="B Badr" w:hint="cs"/>
          <w:sz w:val="24"/>
          <w:szCs w:val="24"/>
          <w:rtl/>
        </w:rPr>
        <w:t>.</w:t>
      </w:r>
    </w:p>
  </w:footnote>
  <w:footnote w:id="17">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اگر از آنان بپرسى، چه كسى آسمانها و زمين را آفريده و خورشيد و ماه را رام كرده است، البته گويند: خداوند. پس از چه جهت [از راه حقّ‏] گردانده مى‏شوند</w:t>
      </w:r>
      <w:r w:rsidRPr="00DB0FBE">
        <w:rPr>
          <w:rFonts w:cs="B Badr" w:hint="cs"/>
          <w:sz w:val="24"/>
          <w:szCs w:val="24"/>
          <w:rtl/>
        </w:rPr>
        <w:t>؟</w:t>
      </w:r>
      <w:r w:rsidRPr="00DB0FBE">
        <w:rPr>
          <w:rFonts w:cs="CTraditional Arabic" w:hint="cs"/>
          <w:sz w:val="24"/>
          <w:szCs w:val="24"/>
          <w:rtl/>
        </w:rPr>
        <w:t>»</w:t>
      </w:r>
      <w:r w:rsidRPr="00DB0FBE">
        <w:rPr>
          <w:rFonts w:cs="B Badr" w:hint="cs"/>
          <w:sz w:val="24"/>
          <w:szCs w:val="24"/>
          <w:rtl/>
        </w:rPr>
        <w:t>.</w:t>
      </w:r>
    </w:p>
  </w:footnote>
  <w:footnote w:id="18">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اگر از آنان بپرسى چه كسى از آسمان آبى را نازل كرد، آن گاه از آن زمين را پس از پژمردنش زنده [و سر سبز] ساخت، البته گويند: خداوند</w:t>
      </w:r>
      <w:r w:rsidRPr="00DB0FBE">
        <w:rPr>
          <w:rFonts w:cs="CTraditional Arabic" w:hint="cs"/>
          <w:sz w:val="24"/>
          <w:szCs w:val="24"/>
          <w:rtl/>
        </w:rPr>
        <w:t>»</w:t>
      </w:r>
      <w:r w:rsidRPr="00DB0FBE">
        <w:rPr>
          <w:rFonts w:cs="B Badr" w:hint="cs"/>
          <w:sz w:val="24"/>
          <w:szCs w:val="24"/>
          <w:rtl/>
        </w:rPr>
        <w:t>.</w:t>
      </w:r>
    </w:p>
  </w:footnote>
  <w:footnote w:id="19">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اگر از آنان بپرسى چه كسى آسمانها و زمين را آفريده است؟ به يقين گويند، [خداوند] پيروزمند دانا آنها را آفريده است</w:t>
      </w:r>
      <w:r w:rsidRPr="00DB0FBE">
        <w:rPr>
          <w:rFonts w:cs="CTraditional Arabic" w:hint="cs"/>
          <w:sz w:val="24"/>
          <w:szCs w:val="24"/>
          <w:rtl/>
        </w:rPr>
        <w:t>»</w:t>
      </w:r>
    </w:p>
  </w:footnote>
  <w:footnote w:id="20">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گويند: اگر [خداوند] رحمان مى‏خواست آنها را نمى‏پرستيديم</w:t>
      </w:r>
      <w:r w:rsidRPr="00DB0FBE">
        <w:rPr>
          <w:rFonts w:cs="CTraditional Arabic" w:hint="cs"/>
          <w:sz w:val="24"/>
          <w:szCs w:val="24"/>
          <w:rtl/>
        </w:rPr>
        <w:t>»</w:t>
      </w:r>
    </w:p>
  </w:footnote>
  <w:footnote w:id="21">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چون به انسان رنج برسد، به پهلوى خود [خفته‏] يا نشسته يا ايستاده ما را به دعا مى‏خواند</w:t>
      </w:r>
      <w:r w:rsidRPr="00DB0FBE">
        <w:rPr>
          <w:rFonts w:cs="CTraditional Arabic" w:hint="cs"/>
          <w:sz w:val="24"/>
          <w:szCs w:val="24"/>
          <w:rtl/>
        </w:rPr>
        <w:t>»</w:t>
      </w:r>
    </w:p>
  </w:footnote>
  <w:footnote w:id="22">
    <w:p w:rsidR="00C55A06" w:rsidRPr="00F85423" w:rsidRDefault="00C55A06" w:rsidP="003A08A7">
      <w:pPr>
        <w:pStyle w:val="FootnoteText"/>
        <w:spacing w:line="216" w:lineRule="auto"/>
        <w:ind w:left="284" w:hanging="284"/>
        <w:jc w:val="lowKashida"/>
        <w:rPr>
          <w:rFonts w:cs="B Badr" w:hint="cs"/>
          <w:sz w:val="24"/>
          <w:szCs w:val="24"/>
        </w:rPr>
      </w:pPr>
      <w:r w:rsidRPr="00F85423">
        <w:rPr>
          <w:rStyle w:val="FootnoteReference"/>
          <w:rFonts w:cs="B Badr"/>
          <w:sz w:val="24"/>
          <w:szCs w:val="24"/>
          <w:vertAlign w:val="baseline"/>
        </w:rPr>
        <w:footnoteRef/>
      </w:r>
      <w:r>
        <w:rPr>
          <w:rFonts w:cs="B Badr"/>
          <w:sz w:val="24"/>
          <w:szCs w:val="24"/>
          <w:rtl/>
        </w:rPr>
        <w:t>-</w:t>
      </w:r>
      <w:r w:rsidRPr="00F85423">
        <w:rPr>
          <w:rFonts w:cs="B Badr" w:hint="cs"/>
          <w:sz w:val="24"/>
          <w:szCs w:val="24"/>
          <w:rtl/>
        </w:rPr>
        <w:t xml:space="preserve"> صاحب روح المعانی = علامه محمود آلوسی بغدادی متولد سال: 1217هـ. ق و متوفای سال:  1270 هجری می باشد. در رد بر اهل هوا و مبتدعان آرای محکمی دارد. [مُصحح].</w:t>
      </w:r>
    </w:p>
  </w:footnote>
  <w:footnote w:id="23">
    <w:p w:rsidR="00C55A06" w:rsidRPr="00F85423" w:rsidRDefault="00C55A06" w:rsidP="003A08A7">
      <w:pPr>
        <w:pStyle w:val="FootnoteText"/>
        <w:spacing w:line="216" w:lineRule="auto"/>
        <w:ind w:left="284" w:hanging="284"/>
        <w:jc w:val="lowKashida"/>
        <w:rPr>
          <w:rFonts w:cs="B Badr" w:hint="cs"/>
          <w:sz w:val="24"/>
          <w:szCs w:val="24"/>
        </w:rPr>
      </w:pPr>
      <w:r w:rsidRPr="00F85423">
        <w:rPr>
          <w:rStyle w:val="FootnoteReference"/>
          <w:rFonts w:cs="B Badr"/>
          <w:sz w:val="24"/>
          <w:szCs w:val="24"/>
          <w:vertAlign w:val="baseline"/>
        </w:rPr>
        <w:footnoteRef/>
      </w:r>
      <w:r>
        <w:rPr>
          <w:rFonts w:cs="B Badr"/>
          <w:sz w:val="24"/>
          <w:szCs w:val="24"/>
          <w:rtl/>
        </w:rPr>
        <w:t>-</w:t>
      </w:r>
      <w:r w:rsidRPr="00F85423">
        <w:rPr>
          <w:rFonts w:cs="B Badr" w:hint="cs"/>
          <w:sz w:val="24"/>
          <w:szCs w:val="24"/>
          <w:rtl/>
        </w:rPr>
        <w:t xml:space="preserve"> اشاره به مفتی محمد تقی عثمانی حفظه الله صاحبِ تکملة فتح الملهم </w:t>
      </w:r>
      <w:r w:rsidRPr="00F85423">
        <w:rPr>
          <w:rFonts w:cs="B Badr" w:hint="cs"/>
          <w:sz w:val="24"/>
          <w:szCs w:val="24"/>
          <w:rtl/>
          <w:lang w:bidi="fa-IR"/>
        </w:rPr>
        <w:t>است که</w:t>
      </w:r>
      <w:r w:rsidRPr="00F85423">
        <w:rPr>
          <w:rFonts w:cs="B Badr" w:hint="cs"/>
          <w:sz w:val="24"/>
          <w:szCs w:val="24"/>
          <w:rtl/>
        </w:rPr>
        <w:t xml:space="preserve"> از شخصت های علمی جهان اسلام در عصر حاضر می باشد. [مُصحح]. </w:t>
      </w:r>
    </w:p>
  </w:footnote>
  <w:footnote w:id="24">
    <w:p w:rsidR="00C55A06" w:rsidRPr="00F85423" w:rsidRDefault="00C55A06" w:rsidP="003A08A7">
      <w:pPr>
        <w:pStyle w:val="FootnoteText"/>
        <w:spacing w:line="216" w:lineRule="auto"/>
        <w:ind w:left="284" w:hanging="284"/>
        <w:jc w:val="lowKashida"/>
        <w:rPr>
          <w:rFonts w:cs="B Badr" w:hint="cs"/>
          <w:sz w:val="24"/>
          <w:szCs w:val="24"/>
        </w:rPr>
      </w:pPr>
      <w:r w:rsidRPr="00F85423">
        <w:rPr>
          <w:rStyle w:val="FootnoteReference"/>
          <w:rFonts w:cs="B Badr"/>
          <w:sz w:val="24"/>
          <w:szCs w:val="24"/>
          <w:vertAlign w:val="baseline"/>
        </w:rPr>
        <w:footnoteRef/>
      </w:r>
      <w:r>
        <w:rPr>
          <w:rFonts w:cs="B Badr"/>
          <w:sz w:val="24"/>
          <w:szCs w:val="24"/>
          <w:rtl/>
        </w:rPr>
        <w:t>-</w:t>
      </w:r>
      <w:r w:rsidRPr="00F85423">
        <w:rPr>
          <w:rFonts w:cs="B Badr" w:hint="cs"/>
          <w:sz w:val="24"/>
          <w:szCs w:val="24"/>
          <w:rtl/>
        </w:rPr>
        <w:t xml:space="preserve"> مزمن = دیرینه، آنچه که زمان درازی بر آن گذشته باشد. [مُصحح].</w:t>
      </w:r>
    </w:p>
  </w:footnote>
  <w:footnote w:id="25">
    <w:p w:rsidR="00C55A06" w:rsidRPr="00F85423" w:rsidRDefault="00C55A06" w:rsidP="003A08A7">
      <w:pPr>
        <w:pStyle w:val="FootnoteText"/>
        <w:spacing w:line="216" w:lineRule="auto"/>
        <w:ind w:left="284" w:hanging="284"/>
        <w:jc w:val="lowKashida"/>
        <w:rPr>
          <w:rFonts w:cs="B Badr" w:hint="cs"/>
          <w:sz w:val="24"/>
          <w:szCs w:val="24"/>
        </w:rPr>
      </w:pPr>
      <w:r w:rsidRPr="00F85423">
        <w:rPr>
          <w:rFonts w:cs="B Badr"/>
          <w:sz w:val="24"/>
          <w:szCs w:val="24"/>
        </w:rPr>
        <w:footnoteRef/>
      </w:r>
      <w:r>
        <w:rPr>
          <w:rFonts w:cs="B Badr"/>
          <w:sz w:val="24"/>
          <w:szCs w:val="24"/>
          <w:rtl/>
        </w:rPr>
        <w:t>-</w:t>
      </w:r>
      <w:r w:rsidRPr="00F85423">
        <w:rPr>
          <w:rFonts w:cs="B Badr" w:hint="cs"/>
          <w:sz w:val="24"/>
          <w:szCs w:val="24"/>
          <w:rtl/>
        </w:rPr>
        <w:t xml:space="preserve"> غریب شاه= نام یکی از پیران که در شبه قاره ارادتمندانی دارد. [مُصحح].</w:t>
      </w:r>
    </w:p>
  </w:footnote>
  <w:footnote w:id="26">
    <w:p w:rsidR="00C55A06" w:rsidRPr="00DB0FBE" w:rsidRDefault="00C55A06" w:rsidP="003A08A7">
      <w:pPr>
        <w:pStyle w:val="FootnoteText"/>
        <w:spacing w:line="216" w:lineRule="auto"/>
        <w:ind w:left="318" w:hanging="284"/>
        <w:jc w:val="lowKashida"/>
        <w:rPr>
          <w:sz w:val="28"/>
          <w:szCs w:val="28"/>
          <w:lang w:bidi="fa-IR"/>
        </w:rPr>
      </w:pPr>
      <w:r w:rsidRPr="00DB0FBE">
        <w:rPr>
          <w:rFonts w:hint="cs"/>
          <w:sz w:val="24"/>
          <w:szCs w:val="24"/>
          <w:rtl/>
        </w:rPr>
        <w:t>(</w:t>
      </w:r>
      <w:r w:rsidRPr="00DB0FBE">
        <w:rPr>
          <w:sz w:val="24"/>
          <w:szCs w:val="24"/>
        </w:rPr>
        <w:footnoteRef/>
      </w:r>
      <w:r w:rsidRPr="00DB0FBE">
        <w:rPr>
          <w:rFonts w:hint="cs"/>
          <w:sz w:val="24"/>
          <w:szCs w:val="24"/>
          <w:rtl/>
          <w:lang w:bidi="fa-IR"/>
        </w:rPr>
        <w:t>)-سنه 9 هجری از حج منع شدند.  صحیح بخاری و صحیح مسلم.</w:t>
      </w:r>
    </w:p>
  </w:footnote>
  <w:footnote w:id="27">
    <w:p w:rsidR="00C55A06" w:rsidRPr="005D220E" w:rsidRDefault="00C55A06" w:rsidP="003A08A7">
      <w:pPr>
        <w:pStyle w:val="FootnoteText"/>
        <w:spacing w:line="216" w:lineRule="auto"/>
        <w:ind w:left="96" w:hanging="284"/>
        <w:jc w:val="lowKashida"/>
        <w:rPr>
          <w:rFonts w:cs="B Badr" w:hint="cs"/>
          <w:sz w:val="24"/>
          <w:szCs w:val="24"/>
        </w:rPr>
      </w:pPr>
      <w:r w:rsidRPr="005D220E">
        <w:rPr>
          <w:rFonts w:cs="B Badr"/>
          <w:sz w:val="24"/>
          <w:szCs w:val="24"/>
          <w:lang w:bidi="fa-IR"/>
        </w:rPr>
        <w:footnoteRef/>
      </w:r>
      <w:r>
        <w:rPr>
          <w:rFonts w:cs="B Badr"/>
          <w:sz w:val="24"/>
          <w:szCs w:val="24"/>
          <w:rtl/>
          <w:lang w:bidi="fa-IR"/>
        </w:rPr>
        <w:t>-</w:t>
      </w:r>
      <w:r w:rsidRPr="005D220E">
        <w:rPr>
          <w:rFonts w:cs="B Badr" w:hint="cs"/>
          <w:sz w:val="24"/>
          <w:szCs w:val="24"/>
          <w:rtl/>
          <w:lang w:bidi="fa-IR"/>
        </w:rPr>
        <w:t xml:space="preserve"> شعائر جمع شعيره به معنای نشانه و علامه است. و مراد ازشعائرالله نشانه ها و مواضع عبادت او تعالی م‍ی باشد. "عطا"كه از تابعين مشهور است، می فرمايد: شعائرالله تمام آن چيزهای است كه خداوند متعال به آن امر نموده ويا از آن باز داشته است."حسن" می فرمايد: "هي دين الله كله". برای‌معلومات بيشتر به تفسير "الجامع لأحكام القرآن" از علامه قرطبی2/37 مراجعه شود.</w:t>
      </w:r>
      <w:r w:rsidRPr="005D220E">
        <w:rPr>
          <w:rFonts w:cs="B Badr" w:hint="cs"/>
          <w:sz w:val="24"/>
          <w:szCs w:val="24"/>
          <w:rtl/>
        </w:rPr>
        <w:t xml:space="preserve"> [مُصحح].</w:t>
      </w:r>
    </w:p>
  </w:footnote>
  <w:footnote w:id="28">
    <w:p w:rsidR="00C55A06" w:rsidRPr="0014621E" w:rsidRDefault="00C55A06" w:rsidP="003A08A7">
      <w:pPr>
        <w:pStyle w:val="FootnoteText"/>
        <w:spacing w:line="216" w:lineRule="auto"/>
        <w:ind w:hanging="284"/>
        <w:jc w:val="lowKashida"/>
        <w:rPr>
          <w:rFonts w:cs="B Badr" w:hint="cs"/>
          <w:szCs w:val="24"/>
          <w:rtl/>
          <w:lang w:bidi="fa-IR"/>
        </w:rPr>
      </w:pPr>
      <w:r w:rsidRPr="0014621E">
        <w:rPr>
          <w:rStyle w:val="FootnoteReference"/>
          <w:rFonts w:cs="B Badr"/>
          <w:szCs w:val="24"/>
          <w:vertAlign w:val="baseline"/>
        </w:rPr>
        <w:footnoteRef/>
      </w:r>
      <w:r w:rsidRPr="0014621E">
        <w:rPr>
          <w:rFonts w:cs="B Badr" w:hint="cs"/>
          <w:szCs w:val="24"/>
          <w:rtl/>
        </w:rPr>
        <w:t xml:space="preserve">- هیهات = چه دور است، و در مقام تحسر و تأسف استعمال می شود. این واژه در آیة: 36 سورة مؤمنون آمده است. [مُصحح]. </w:t>
      </w:r>
    </w:p>
  </w:footnote>
  <w:footnote w:id="29">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آنان [چنان‏] بودند كه چون به آنان گفته مى‏شد: معبود راستينى جز خداوند [يگانه‏] نيست، سركشى مى‏كردند</w:t>
      </w:r>
      <w:r w:rsidRPr="00DB0FBE">
        <w:rPr>
          <w:rFonts w:cs="B Badr" w:hint="cs"/>
          <w:sz w:val="24"/>
          <w:szCs w:val="24"/>
          <w:rtl/>
        </w:rPr>
        <w:t xml:space="preserve">. </w:t>
      </w:r>
      <w:r w:rsidRPr="00DB0FBE">
        <w:rPr>
          <w:rFonts w:cs="B Badr"/>
          <w:sz w:val="24"/>
          <w:szCs w:val="24"/>
          <w:rtl/>
        </w:rPr>
        <w:t>و مى‏گفتند: آيا ما معبودان خويش را به خاطر [سخن‏] شاعرى ديوانه ترك گوييم؟</w:t>
      </w:r>
      <w:r w:rsidRPr="00DB0FBE">
        <w:rPr>
          <w:rFonts w:cs="CTraditional Arabic" w:hint="cs"/>
          <w:sz w:val="24"/>
          <w:szCs w:val="24"/>
          <w:rtl/>
        </w:rPr>
        <w:t>»</w:t>
      </w:r>
      <w:r w:rsidRPr="00DB0FBE">
        <w:rPr>
          <w:rFonts w:cs="B Badr" w:hint="cs"/>
          <w:sz w:val="24"/>
          <w:szCs w:val="24"/>
          <w:rtl/>
        </w:rPr>
        <w:t>.</w:t>
      </w:r>
    </w:p>
  </w:footnote>
  <w:footnote w:id="30">
    <w:p w:rsidR="00C55A06" w:rsidRPr="00DB0FBE" w:rsidRDefault="00C55A06" w:rsidP="003A08A7">
      <w:pPr>
        <w:pStyle w:val="FootnoteText"/>
        <w:spacing w:line="216" w:lineRule="auto"/>
        <w:ind w:left="318" w:hanging="284"/>
        <w:jc w:val="lowKashida"/>
        <w:rPr>
          <w:rFonts w:cs="Times New Roman"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كافران گفتند: اين [فرد] جادوگرى دروغگوست</w:t>
      </w:r>
      <w:r w:rsidRPr="00DB0FBE">
        <w:rPr>
          <w:rFonts w:cs="B Badr" w:hint="cs"/>
          <w:sz w:val="24"/>
          <w:szCs w:val="24"/>
          <w:rtl/>
        </w:rPr>
        <w:t xml:space="preserve">. </w:t>
      </w:r>
      <w:r w:rsidRPr="00DB0FBE">
        <w:rPr>
          <w:rFonts w:cs="B Badr"/>
          <w:sz w:val="24"/>
          <w:szCs w:val="24"/>
          <w:rtl/>
        </w:rPr>
        <w:t>آيا [همه‏] معبودان را يك معبود قرار داده است؟ بى گمان اين چيزى شگفت است</w:t>
      </w:r>
      <w:r w:rsidRPr="00DB0FBE">
        <w:rPr>
          <w:rFonts w:cs="CTraditional Arabic" w:hint="cs"/>
          <w:sz w:val="24"/>
          <w:szCs w:val="24"/>
          <w:rtl/>
        </w:rPr>
        <w:t>»</w:t>
      </w:r>
      <w:r w:rsidRPr="00DB0FBE">
        <w:rPr>
          <w:rFonts w:cs="B Badr" w:hint="cs"/>
          <w:sz w:val="24"/>
          <w:szCs w:val="24"/>
          <w:rtl/>
        </w:rPr>
        <w:t>.</w:t>
      </w:r>
    </w:p>
  </w:footnote>
  <w:footnote w:id="31">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ترجمه:</w:t>
      </w:r>
      <w:r w:rsidRPr="00DB0FBE">
        <w:rPr>
          <w:rFonts w:cs="B Badr"/>
          <w:sz w:val="24"/>
          <w:szCs w:val="24"/>
          <w:rtl/>
        </w:rPr>
        <w:t xml:space="preserve"> </w:t>
      </w:r>
      <w:r w:rsidRPr="00DB0FBE">
        <w:rPr>
          <w:rFonts w:cs="CTraditional Arabic" w:hint="cs"/>
          <w:sz w:val="24"/>
          <w:szCs w:val="24"/>
          <w:rtl/>
        </w:rPr>
        <w:t>«</w:t>
      </w:r>
      <w:r w:rsidRPr="00DB0FBE">
        <w:rPr>
          <w:rFonts w:cs="B Badr"/>
          <w:sz w:val="24"/>
          <w:szCs w:val="24"/>
          <w:rtl/>
        </w:rPr>
        <w:t>و چون پروردگارت را در قرآن تنها ياد كنى، با نفرت به پشت خويش برگردند</w:t>
      </w:r>
      <w:r w:rsidRPr="00DB0FBE">
        <w:rPr>
          <w:rFonts w:cs="CTraditional Arabic" w:hint="cs"/>
          <w:sz w:val="24"/>
          <w:szCs w:val="24"/>
          <w:rtl/>
        </w:rPr>
        <w:t>»</w:t>
      </w:r>
      <w:r w:rsidRPr="00DB0FBE">
        <w:rPr>
          <w:rFonts w:cs="B Badr" w:hint="cs"/>
          <w:sz w:val="24"/>
          <w:szCs w:val="24"/>
          <w:rtl/>
        </w:rPr>
        <w:t>.</w:t>
      </w:r>
    </w:p>
  </w:footnote>
  <w:footnote w:id="32">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چون خداوند به تنهايى ياد شود، دلهاى كسانى كه به آخرت ايمان نمى‏آورند متنفّر مى‏شود</w:t>
      </w:r>
      <w:r w:rsidRPr="00DB0FBE">
        <w:rPr>
          <w:rFonts w:cs="CTraditional Arabic" w:hint="cs"/>
          <w:sz w:val="24"/>
          <w:szCs w:val="24"/>
          <w:rtl/>
        </w:rPr>
        <w:t>»</w:t>
      </w:r>
      <w:r w:rsidRPr="00DB0FBE">
        <w:rPr>
          <w:rFonts w:cs="B Badr" w:hint="cs"/>
          <w:sz w:val="24"/>
          <w:szCs w:val="24"/>
          <w:rtl/>
        </w:rPr>
        <w:t>.</w:t>
      </w:r>
    </w:p>
  </w:footnote>
  <w:footnote w:id="33">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اين [كيفر] از آن است كه چون وقتى خداوند به تنهايى ياد مى‏شد، انكار مى‏كرديد. و اگر به او شرك آورده مى‏شد، ايمان مى‏آورديد. پس [اينك‏] داورى با خداوند بلند مرتبه بزرگ است</w:t>
      </w:r>
      <w:r w:rsidRPr="00DB0FBE">
        <w:rPr>
          <w:rFonts w:cs="CTraditional Arabic" w:hint="cs"/>
          <w:sz w:val="24"/>
          <w:szCs w:val="24"/>
          <w:rtl/>
        </w:rPr>
        <w:t>»</w:t>
      </w:r>
      <w:r w:rsidRPr="00DB0FBE">
        <w:rPr>
          <w:rFonts w:cs="B Badr" w:hint="cs"/>
          <w:sz w:val="24"/>
          <w:szCs w:val="24"/>
          <w:rtl/>
        </w:rPr>
        <w:t>.</w:t>
      </w:r>
    </w:p>
  </w:footnote>
  <w:footnote w:id="34">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گفتند: معبودانتان را رها نكنيد و «ودّ» و «سواع» و «يغوث» و «يعوق» و «نسر» را وا مگذاريد</w:t>
      </w:r>
      <w:r w:rsidRPr="00DB0FBE">
        <w:rPr>
          <w:rFonts w:cs="CTraditional Arabic" w:hint="cs"/>
          <w:sz w:val="24"/>
          <w:szCs w:val="24"/>
          <w:rtl/>
        </w:rPr>
        <w:t>»</w:t>
      </w:r>
      <w:r w:rsidRPr="00DB0FBE">
        <w:rPr>
          <w:rFonts w:cs="B Badr" w:hint="cs"/>
          <w:sz w:val="24"/>
          <w:szCs w:val="24"/>
          <w:rtl/>
        </w:rPr>
        <w:t>.</w:t>
      </w:r>
    </w:p>
  </w:footnote>
  <w:footnote w:id="35">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گفتند: آيا [نزد] ما آمده‏اى تا [ما را دعوت كنى كه‏] تنها ا</w:t>
      </w:r>
      <w:r w:rsidRPr="00DB0FBE">
        <w:rPr>
          <w:rFonts w:cs="B Badr" w:hint="cs"/>
          <w:sz w:val="24"/>
          <w:szCs w:val="24"/>
          <w:rtl/>
        </w:rPr>
        <w:t>لله</w:t>
      </w:r>
      <w:r w:rsidRPr="00DB0FBE">
        <w:rPr>
          <w:rFonts w:cs="B Badr"/>
          <w:sz w:val="24"/>
          <w:szCs w:val="24"/>
          <w:rtl/>
        </w:rPr>
        <w:t xml:space="preserve"> را بپرستيم و آنچه را كه نياكانمان مى‏پرستيدند رها كنيم</w:t>
      </w:r>
      <w:r w:rsidRPr="00DB0FBE">
        <w:rPr>
          <w:rFonts w:cs="CTraditional Arabic" w:hint="cs"/>
          <w:sz w:val="24"/>
          <w:szCs w:val="24"/>
          <w:rtl/>
        </w:rPr>
        <w:t>»</w:t>
      </w:r>
      <w:r w:rsidRPr="00DB0FBE">
        <w:rPr>
          <w:rFonts w:cs="B Badr" w:hint="cs"/>
          <w:sz w:val="24"/>
          <w:szCs w:val="24"/>
          <w:rtl/>
        </w:rPr>
        <w:t>.</w:t>
      </w:r>
    </w:p>
  </w:footnote>
  <w:footnote w:id="36">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گفتند: اى صالح، پيش از اين در ميان ما به تو اميد مى‏رفت. آيا ما را از پرستيدن آنچه باز مى‏دارى كه نياكانمان مى‏پرستيدند؟</w:t>
      </w:r>
      <w:r w:rsidRPr="00DB0FBE">
        <w:rPr>
          <w:rFonts w:cs="CTraditional Arabic" w:hint="cs"/>
          <w:sz w:val="24"/>
          <w:szCs w:val="24"/>
          <w:rtl/>
        </w:rPr>
        <w:t>»</w:t>
      </w:r>
      <w:r w:rsidRPr="00DB0FBE">
        <w:rPr>
          <w:rFonts w:cs="B Badr" w:hint="cs"/>
          <w:sz w:val="24"/>
          <w:szCs w:val="24"/>
          <w:rtl/>
        </w:rPr>
        <w:t>.</w:t>
      </w:r>
    </w:p>
  </w:footnote>
  <w:footnote w:id="37">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گفتند: اى شعيب آيا نمازت به تو فرمان مى‏دهد كه آنچه را كه نياكانمان مى‏پرستيدند رها سازيم</w:t>
      </w:r>
      <w:r w:rsidRPr="00DB0FBE">
        <w:rPr>
          <w:rFonts w:cs="CTraditional Arabic" w:hint="cs"/>
          <w:sz w:val="24"/>
          <w:szCs w:val="24"/>
          <w:rtl/>
        </w:rPr>
        <w:t>»</w:t>
      </w:r>
      <w:r w:rsidRPr="00DB0FBE">
        <w:rPr>
          <w:rFonts w:cs="B Badr" w:hint="cs"/>
          <w:sz w:val="24"/>
          <w:szCs w:val="24"/>
          <w:rtl/>
        </w:rPr>
        <w:t>.</w:t>
      </w:r>
    </w:p>
  </w:footnote>
  <w:footnote w:id="38">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آيا شما گواهى مى‏دهيد كه با خداوند معبودانى ديگر هستند؟ بگو: [من چنين‏] گواهى نمى‏دهم. بگو: جز اين نيست كه او معبود يگانه است و من از آنچه، شريك قايل مى‏شويد، بيزارم</w:t>
      </w:r>
      <w:r w:rsidRPr="00DB0FBE">
        <w:rPr>
          <w:rFonts w:cs="CTraditional Arabic" w:hint="cs"/>
          <w:sz w:val="24"/>
          <w:szCs w:val="24"/>
          <w:rtl/>
        </w:rPr>
        <w:t>»</w:t>
      </w:r>
      <w:r w:rsidRPr="00DB0FBE">
        <w:rPr>
          <w:rFonts w:cs="B Badr" w:hint="cs"/>
          <w:sz w:val="24"/>
          <w:szCs w:val="24"/>
          <w:rtl/>
        </w:rPr>
        <w:t>.</w:t>
      </w:r>
    </w:p>
  </w:footnote>
  <w:footnote w:id="39">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ascii="Traditional Arabic" w:hAnsi="Traditional Arabic" w:cs="Traditional Arabic"/>
          <w:sz w:val="24"/>
          <w:szCs w:val="24"/>
          <w:rtl/>
        </w:rPr>
        <w:t>«</w:t>
      </w:r>
      <w:r w:rsidRPr="00DB0FBE">
        <w:rPr>
          <w:rFonts w:cs="B Badr"/>
          <w:sz w:val="24"/>
          <w:szCs w:val="24"/>
          <w:rtl/>
        </w:rPr>
        <w:t>به راستى كه برايتان در ابراهيم و آنان كه با او همراه بودند، سرمشقى نيكوست- چون به قوم خود گفتند: ما از شما و از آنچه به جاى خدا مى‏پرستيد بيزاريم. به شما ناباور شده‏ايم و بين ما و شما براى هميشه دشمنى و كينه پديد آمده است تا اينكه تنها به خداوند ايمان آوريد</w:t>
      </w:r>
      <w:r w:rsidRPr="00DB0FBE">
        <w:rPr>
          <w:rFonts w:ascii="Traditional Arabic" w:hAnsi="Traditional Arabic" w:cs="Traditional Arabic"/>
          <w:sz w:val="24"/>
          <w:szCs w:val="24"/>
          <w:rtl/>
        </w:rPr>
        <w:t>»</w:t>
      </w:r>
      <w:r w:rsidRPr="00DB0FBE">
        <w:rPr>
          <w:rFonts w:cs="B Badr" w:hint="cs"/>
          <w:sz w:val="24"/>
          <w:szCs w:val="24"/>
          <w:rtl/>
        </w:rPr>
        <w:t>.</w:t>
      </w:r>
    </w:p>
  </w:footnote>
  <w:footnote w:id="40">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ascii="Traditional Arabic" w:hAnsi="Traditional Arabic" w:cs="Traditional Arabic"/>
          <w:sz w:val="24"/>
          <w:szCs w:val="24"/>
          <w:rtl/>
        </w:rPr>
        <w:t>«</w:t>
      </w:r>
      <w:r w:rsidRPr="00DB0FBE">
        <w:rPr>
          <w:rFonts w:cs="B Badr"/>
          <w:sz w:val="24"/>
          <w:szCs w:val="24"/>
          <w:rtl/>
        </w:rPr>
        <w:t>آيا هنگامى كه مرگ يعقوب فرارسيد، حاضر بوديد؟ آن گاه كه به فرزندانش گفت: پس از من چه مى‏پرستيد؟ گفتند: معبود تو و معبود پدرانت ابراهيم و اسماعيل و اسحاق، آن معبود يگانه را مى‏پرستيم و ما فرمانبردار او هستيم</w:t>
      </w:r>
      <w:r w:rsidRPr="00DB0FBE">
        <w:rPr>
          <w:rFonts w:ascii="Traditional Arabic" w:hAnsi="Traditional Arabic" w:cs="Traditional Arabic"/>
          <w:sz w:val="24"/>
          <w:szCs w:val="24"/>
          <w:rtl/>
        </w:rPr>
        <w:t>»</w:t>
      </w:r>
      <w:r w:rsidRPr="00DB0FBE">
        <w:rPr>
          <w:rFonts w:cs="B Badr" w:hint="cs"/>
          <w:sz w:val="24"/>
          <w:szCs w:val="24"/>
          <w:rtl/>
        </w:rPr>
        <w:t>.</w:t>
      </w:r>
    </w:p>
  </w:footnote>
  <w:footnote w:id="41">
    <w:p w:rsidR="00C55A06" w:rsidRPr="005D220E" w:rsidRDefault="00C55A06" w:rsidP="003A08A7">
      <w:pPr>
        <w:pStyle w:val="FootnoteText"/>
        <w:spacing w:line="216" w:lineRule="auto"/>
        <w:ind w:hanging="284"/>
        <w:jc w:val="lowKashida"/>
        <w:rPr>
          <w:rFonts w:cs="B Badr" w:hint="cs"/>
          <w:sz w:val="24"/>
          <w:szCs w:val="24"/>
        </w:rPr>
      </w:pPr>
      <w:r w:rsidRPr="005D220E">
        <w:rPr>
          <w:rStyle w:val="FootnoteReference"/>
          <w:rFonts w:cs="B Badr"/>
          <w:sz w:val="24"/>
          <w:szCs w:val="24"/>
          <w:vertAlign w:val="baseline"/>
        </w:rPr>
        <w:footnoteRef/>
      </w:r>
      <w:r>
        <w:rPr>
          <w:rFonts w:cs="B Badr"/>
          <w:sz w:val="24"/>
          <w:szCs w:val="24"/>
          <w:rtl/>
        </w:rPr>
        <w:t>-</w:t>
      </w:r>
      <w:r w:rsidRPr="005D220E">
        <w:rPr>
          <w:rFonts w:cs="B Badr" w:hint="cs"/>
          <w:sz w:val="24"/>
          <w:szCs w:val="24"/>
          <w:rtl/>
        </w:rPr>
        <w:t xml:space="preserve"> امیه = امیه بن خلف از سران مشرکین در مکه، که در غزوة بدر کشته شد. [مُصحح].</w:t>
      </w:r>
    </w:p>
  </w:footnote>
  <w:footnote w:id="42">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صنم، وثن = به معنای بت. [مُصحح].</w:t>
      </w:r>
    </w:p>
  </w:footnote>
  <w:footnote w:id="43">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تفسیر البحر المحیط؛ مؤلف آن اثیر الدین محمد بن یوسف مشهور به «ابوحیان اندلسی» است که در آخر ماه شوال سال </w:t>
      </w:r>
      <w:r w:rsidRPr="0014621E">
        <w:rPr>
          <w:rFonts w:cs="B Badr"/>
          <w:szCs w:val="24"/>
          <w:rtl/>
        </w:rPr>
        <w:t>654</w:t>
      </w:r>
      <w:r w:rsidRPr="0014621E">
        <w:rPr>
          <w:rFonts w:cs="B Badr" w:hint="cs"/>
          <w:szCs w:val="24"/>
          <w:rtl/>
        </w:rPr>
        <w:t xml:space="preserve"> </w:t>
      </w:r>
      <w:r w:rsidRPr="0014621E">
        <w:rPr>
          <w:rFonts w:cs="B Badr"/>
          <w:szCs w:val="24"/>
          <w:rtl/>
        </w:rPr>
        <w:t xml:space="preserve">هـ </w:t>
      </w:r>
      <w:r w:rsidRPr="0014621E">
        <w:rPr>
          <w:rFonts w:cs="B Badr" w:hint="cs"/>
          <w:szCs w:val="24"/>
          <w:rtl/>
        </w:rPr>
        <w:t>مطابق</w:t>
      </w:r>
      <w:r w:rsidRPr="0014621E">
        <w:rPr>
          <w:rFonts w:cs="B Badr"/>
          <w:szCs w:val="24"/>
          <w:rtl/>
        </w:rPr>
        <w:t xml:space="preserve"> 19 </w:t>
      </w:r>
      <w:r w:rsidRPr="0014621E">
        <w:rPr>
          <w:rFonts w:cs="B Badr" w:hint="cs"/>
          <w:szCs w:val="24"/>
          <w:rtl/>
        </w:rPr>
        <w:t>نوامبر</w:t>
      </w:r>
      <w:r w:rsidRPr="0014621E">
        <w:rPr>
          <w:rFonts w:cs="B Badr"/>
          <w:szCs w:val="24"/>
          <w:rtl/>
        </w:rPr>
        <w:t xml:space="preserve"> 1256م</w:t>
      </w:r>
      <w:r w:rsidRPr="0014621E">
        <w:rPr>
          <w:rFonts w:cs="B Badr" w:hint="cs"/>
          <w:szCs w:val="24"/>
          <w:rtl/>
        </w:rPr>
        <w:t xml:space="preserve">  در غرناطه دیده به جهان گشود،... و در</w:t>
      </w:r>
      <w:r w:rsidRPr="0014621E">
        <w:rPr>
          <w:rFonts w:cs="B Badr"/>
          <w:szCs w:val="24"/>
          <w:rtl/>
        </w:rPr>
        <w:t xml:space="preserve">28 </w:t>
      </w:r>
      <w:r w:rsidRPr="0014621E">
        <w:rPr>
          <w:rFonts w:cs="B Badr" w:hint="cs"/>
          <w:szCs w:val="24"/>
          <w:rtl/>
        </w:rPr>
        <w:t xml:space="preserve"> </w:t>
      </w:r>
      <w:r w:rsidRPr="0014621E">
        <w:rPr>
          <w:rFonts w:cs="B Badr"/>
          <w:szCs w:val="24"/>
          <w:rtl/>
        </w:rPr>
        <w:t>م</w:t>
      </w:r>
      <w:r w:rsidRPr="0014621E">
        <w:rPr>
          <w:rFonts w:cs="B Badr" w:hint="cs"/>
          <w:szCs w:val="24"/>
          <w:rtl/>
        </w:rPr>
        <w:t>اه</w:t>
      </w:r>
      <w:r w:rsidRPr="0014621E">
        <w:rPr>
          <w:rFonts w:cs="B Badr"/>
          <w:szCs w:val="24"/>
          <w:rtl/>
        </w:rPr>
        <w:t xml:space="preserve"> صفر</w:t>
      </w:r>
      <w:r w:rsidRPr="0014621E">
        <w:rPr>
          <w:rFonts w:cs="B Badr" w:hint="cs"/>
          <w:szCs w:val="24"/>
          <w:rtl/>
        </w:rPr>
        <w:t xml:space="preserve"> سال</w:t>
      </w:r>
      <w:r w:rsidRPr="0014621E">
        <w:rPr>
          <w:rFonts w:cs="B Badr"/>
          <w:szCs w:val="24"/>
          <w:rtl/>
        </w:rPr>
        <w:t xml:space="preserve"> 745</w:t>
      </w:r>
      <w:r w:rsidRPr="0014621E">
        <w:rPr>
          <w:rFonts w:cs="B Badr" w:hint="cs"/>
          <w:szCs w:val="24"/>
          <w:rtl/>
        </w:rPr>
        <w:t xml:space="preserve"> </w:t>
      </w:r>
      <w:r w:rsidRPr="0014621E">
        <w:rPr>
          <w:rFonts w:cs="B Badr"/>
          <w:szCs w:val="24"/>
          <w:rtl/>
        </w:rPr>
        <w:t xml:space="preserve">هـ </w:t>
      </w:r>
      <w:r w:rsidRPr="0014621E">
        <w:rPr>
          <w:rFonts w:cs="B Badr" w:hint="cs"/>
          <w:szCs w:val="24"/>
          <w:rtl/>
        </w:rPr>
        <w:t>مصادف با</w:t>
      </w:r>
      <w:r w:rsidRPr="0014621E">
        <w:rPr>
          <w:rFonts w:cs="B Badr"/>
          <w:szCs w:val="24"/>
          <w:rtl/>
        </w:rPr>
        <w:t xml:space="preserve"> 11 م</w:t>
      </w:r>
      <w:r w:rsidRPr="0014621E">
        <w:rPr>
          <w:rFonts w:cs="B Badr" w:hint="cs"/>
          <w:szCs w:val="24"/>
          <w:rtl/>
        </w:rPr>
        <w:t>اه</w:t>
      </w:r>
      <w:r w:rsidRPr="0014621E">
        <w:rPr>
          <w:rFonts w:cs="B Badr"/>
          <w:szCs w:val="24"/>
          <w:rtl/>
        </w:rPr>
        <w:t xml:space="preserve"> </w:t>
      </w:r>
      <w:r w:rsidRPr="0014621E">
        <w:rPr>
          <w:rFonts w:cs="B Badr" w:hint="cs"/>
          <w:szCs w:val="24"/>
          <w:rtl/>
        </w:rPr>
        <w:t>جولای</w:t>
      </w:r>
      <w:r w:rsidRPr="0014621E">
        <w:rPr>
          <w:rFonts w:cs="B Badr"/>
          <w:szCs w:val="24"/>
          <w:rtl/>
        </w:rPr>
        <w:t xml:space="preserve"> 1344م</w:t>
      </w:r>
      <w:r w:rsidRPr="0014621E">
        <w:rPr>
          <w:rFonts w:cs="B Badr" w:hint="cs"/>
          <w:szCs w:val="24"/>
          <w:rtl/>
        </w:rPr>
        <w:t xml:space="preserve"> در گذشت، از او بیش از سی اثر نفیس در علوم مختلف از جمله: تفسیر، حدیث، عقائد، فقه و نحو بجا مانده است. (بر گرفته از سایت انترنیتی: المجلس العلمی </w:t>
      </w:r>
      <w:r w:rsidRPr="00DB0FBE">
        <w:rPr>
          <w:rFonts w:cs="Times New Roman" w:hint="cs"/>
          <w:rtl/>
        </w:rPr>
        <w:t>–</w:t>
      </w:r>
      <w:r w:rsidRPr="0014621E">
        <w:rPr>
          <w:rFonts w:cs="B Badr" w:hint="cs"/>
          <w:szCs w:val="24"/>
          <w:rtl/>
        </w:rPr>
        <w:t xml:space="preserve"> سایت الوکه) [مُصحح].</w:t>
      </w:r>
    </w:p>
  </w:footnote>
  <w:footnote w:id="44">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و نیمه شعری را هم برای اثبات مدعای خویش می آورند: دوستان خدا، خدا نباشند    یک لحظه از او جدا نباشند. [مُصحح].</w:t>
      </w:r>
    </w:p>
  </w:footnote>
  <w:footnote w:id="45">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دفعیه کرب =  ازاله نمودن اندوه و غصه. [مُصحح].</w:t>
      </w:r>
    </w:p>
  </w:footnote>
  <w:footnote w:id="46">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مِن دون الله = به معنای کسانی که غیر از خدایند. [مُصحح].</w:t>
      </w:r>
    </w:p>
  </w:footnote>
  <w:footnote w:id="47">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بگو: كسانى را كه به جاى او [معبود] مى‏پنداريد، فرا خوانيد، پس به گرداندن بلايى از شما و تغيير دادن، توانا نيستند.كسانى كه [كافران‏] آنان را [به نيايش‏] مى‏خوانند، [خود] هر كدام كه نزديك‏ترند، به سوى پروردگارشان وسيله [تقرّب‏] مى‏جويند. و به رحمت او اميد مى‏دارند و از عذابش بيمناكند. بى گمان بايد از عذاب پروردگارت بر حذر بود</w:t>
      </w:r>
      <w:r w:rsidRPr="00DB0FBE">
        <w:rPr>
          <w:rFonts w:cs="CTraditional Arabic" w:hint="cs"/>
          <w:sz w:val="24"/>
          <w:szCs w:val="24"/>
          <w:rtl/>
        </w:rPr>
        <w:t>»</w:t>
      </w:r>
      <w:r w:rsidRPr="00DB0FBE">
        <w:rPr>
          <w:rFonts w:cs="B Badr" w:hint="cs"/>
          <w:sz w:val="24"/>
          <w:szCs w:val="24"/>
          <w:rtl/>
        </w:rPr>
        <w:t>.</w:t>
      </w:r>
    </w:p>
  </w:footnote>
  <w:footnote w:id="48">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هر كس از آنان كه بگويد: من به جاى او خدا هستم، جهنّم را سزاى او مى‏گردانيم</w:t>
      </w:r>
      <w:r w:rsidRPr="00DB0FBE">
        <w:rPr>
          <w:rFonts w:cs="CTraditional Arabic" w:hint="cs"/>
          <w:sz w:val="24"/>
          <w:szCs w:val="24"/>
          <w:rtl/>
        </w:rPr>
        <w:t>»</w:t>
      </w:r>
      <w:r w:rsidRPr="00DB0FBE">
        <w:rPr>
          <w:rFonts w:cs="B Badr" w:hint="cs"/>
          <w:sz w:val="24"/>
          <w:szCs w:val="24"/>
          <w:rtl/>
        </w:rPr>
        <w:t>.</w:t>
      </w:r>
    </w:p>
  </w:footnote>
  <w:footnote w:id="49">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روزى كه [خداوند] آنان و آنچه را به جاى خداوند مى‏پرستند، بر مى‏انگيزد، آن گاه [به معبودان باطل‏] مى‏گويد: آيا شما اين بندگانم را گمراه كرديد يا خود راه را گم كردند؟.گويند: تو را به پاكى ياد مى‏كنيم، ما را نسزد كه به جاى تو دوستانى برگيريم</w:t>
      </w:r>
      <w:r w:rsidRPr="00DB0FBE">
        <w:rPr>
          <w:rFonts w:cs="CTraditional Arabic" w:hint="cs"/>
          <w:sz w:val="24"/>
          <w:szCs w:val="24"/>
          <w:rtl/>
        </w:rPr>
        <w:t>»</w:t>
      </w:r>
      <w:r w:rsidRPr="00DB0FBE">
        <w:rPr>
          <w:rFonts w:cs="B Badr" w:hint="cs"/>
          <w:sz w:val="24"/>
          <w:szCs w:val="24"/>
          <w:rtl/>
        </w:rPr>
        <w:t>.</w:t>
      </w:r>
    </w:p>
  </w:footnote>
  <w:footnote w:id="50">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 xml:space="preserve">اى عيسى بن مريم، آيا تو به مردم گفتى كه مرا و مادرم را به عنوان دو معبود به جاى خداوند </w:t>
      </w:r>
      <w:r w:rsidRPr="00DB0FBE">
        <w:rPr>
          <w:rFonts w:cs="B Badr" w:hint="cs"/>
          <w:sz w:val="24"/>
          <w:szCs w:val="24"/>
          <w:rtl/>
        </w:rPr>
        <w:t>ب</w:t>
      </w:r>
      <w:r w:rsidRPr="00DB0FBE">
        <w:rPr>
          <w:rFonts w:cs="B Badr"/>
          <w:sz w:val="24"/>
          <w:szCs w:val="24"/>
          <w:rtl/>
        </w:rPr>
        <w:t>گيريد؟</w:t>
      </w:r>
      <w:r w:rsidRPr="00DB0FBE">
        <w:rPr>
          <w:rFonts w:cs="CTraditional Arabic" w:hint="cs"/>
          <w:sz w:val="24"/>
          <w:szCs w:val="24"/>
          <w:rtl/>
        </w:rPr>
        <w:t>»</w:t>
      </w:r>
      <w:r w:rsidRPr="00DB0FBE">
        <w:rPr>
          <w:rFonts w:cs="B Badr" w:hint="cs"/>
          <w:sz w:val="24"/>
          <w:szCs w:val="24"/>
          <w:rtl/>
        </w:rPr>
        <w:t>.</w:t>
      </w:r>
    </w:p>
  </w:footnote>
  <w:footnote w:id="51">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میزاب = ناودان. [مُصحح].</w:t>
      </w:r>
    </w:p>
  </w:footnote>
  <w:footnote w:id="52">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لِله دَرّ القائل = درّ در زبان عربی شیر و خیر کثیر  را می گویند، و معنای این اصطلاح اینست: چه جالب گفته است این قائل، این سخن شیر مادرش باد. [مُصحح].</w:t>
      </w:r>
    </w:p>
  </w:footnote>
  <w:footnote w:id="53">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گويد: تو را به پاكى ياد مى‏كنم، مرا نسزد چيزى بگويم كه سزاوار من نيست</w:t>
      </w:r>
      <w:r w:rsidRPr="00DB0FBE">
        <w:rPr>
          <w:rFonts w:cs="CTraditional Arabic" w:hint="cs"/>
          <w:sz w:val="24"/>
          <w:szCs w:val="24"/>
          <w:rtl/>
        </w:rPr>
        <w:t>»</w:t>
      </w:r>
    </w:p>
  </w:footnote>
  <w:footnote w:id="54">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خداوند هر كه را بخواهد به راه راست هدايت مى‏كند</w:t>
      </w:r>
      <w:r w:rsidRPr="00DB0FBE">
        <w:rPr>
          <w:rFonts w:cs="CTraditional Arabic" w:hint="cs"/>
          <w:sz w:val="24"/>
          <w:szCs w:val="24"/>
          <w:rtl/>
        </w:rPr>
        <w:t>»</w:t>
      </w:r>
    </w:p>
  </w:footnote>
  <w:footnote w:id="55">
    <w:p w:rsidR="00C55A06" w:rsidRPr="0014621E" w:rsidRDefault="00C55A06" w:rsidP="003A08A7">
      <w:pPr>
        <w:pStyle w:val="FootnoteText"/>
        <w:spacing w:line="216" w:lineRule="auto"/>
        <w:ind w:hanging="284"/>
        <w:jc w:val="lowKashida"/>
        <w:rPr>
          <w:rFonts w:cs="B Badr" w:hint="cs"/>
          <w:szCs w:val="24"/>
        </w:rPr>
      </w:pPr>
      <w:r w:rsidRPr="009536F7">
        <w:rPr>
          <w:rFonts w:ascii="Lotus Linotype" w:hAnsi="Lotus Linotype" w:cs="B Badr"/>
          <w:szCs w:val="24"/>
        </w:rPr>
        <w:footnoteRef/>
      </w:r>
      <w:r>
        <w:rPr>
          <w:rFonts w:ascii="Lotus Linotype" w:hAnsi="Lotus Linotype" w:cs="B Badr"/>
          <w:szCs w:val="24"/>
          <w:rtl/>
        </w:rPr>
        <w:t>-</w:t>
      </w:r>
      <w:r w:rsidRPr="009536F7">
        <w:rPr>
          <w:rFonts w:ascii="Lotus Linotype" w:hAnsi="Lotus Linotype" w:cs="B Badr" w:hint="cs"/>
          <w:szCs w:val="24"/>
          <w:rtl/>
        </w:rPr>
        <w:t xml:space="preserve"> فی </w:t>
      </w:r>
      <w:r w:rsidRPr="009536F7">
        <w:rPr>
          <w:rFonts w:ascii="Lotus Linotype" w:hAnsi="Lotus Linotype" w:cs="B Badr"/>
          <w:szCs w:val="24"/>
          <w:rtl/>
        </w:rPr>
        <w:t>الطوالة ملالة</w:t>
      </w:r>
      <w:r w:rsidRPr="009536F7">
        <w:rPr>
          <w:rFonts w:ascii="Lotus Linotype" w:hAnsi="Lotus Linotype" w:cs="B Badr" w:hint="cs"/>
          <w:szCs w:val="24"/>
          <w:rtl/>
        </w:rPr>
        <w:t xml:space="preserve"> = سخن به درازا کشانده شود ملالت به بار آرد. </w:t>
      </w:r>
      <w:r w:rsidRPr="0014621E">
        <w:rPr>
          <w:rFonts w:cs="B Badr" w:hint="cs"/>
          <w:szCs w:val="24"/>
          <w:rtl/>
        </w:rPr>
        <w:t>[مُصحح].</w:t>
      </w:r>
    </w:p>
  </w:footnote>
  <w:footnote w:id="56">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برای تفصیل بیشتر به رسالة </w:t>
      </w:r>
      <w:r w:rsidRPr="009536F7">
        <w:rPr>
          <w:rFonts w:ascii="Lotus Linotype" w:hAnsi="Lotus Linotype" w:cs="B Badr"/>
          <w:szCs w:val="24"/>
          <w:rtl/>
        </w:rPr>
        <w:t>العبودیة</w:t>
      </w:r>
      <w:r w:rsidRPr="0014621E">
        <w:rPr>
          <w:rFonts w:cs="B Badr" w:hint="cs"/>
          <w:szCs w:val="24"/>
          <w:rtl/>
        </w:rPr>
        <w:t xml:space="preserve"> تألیف شیخ الإسلام ابن تیمیه رحمه الله مراجعه شود. [مُصحح]. </w:t>
      </w:r>
    </w:p>
  </w:footnote>
  <w:footnote w:id="57">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سدّ ذرائع = به معنای مسدود کردن و بسته نمودن ذریعه ها و اسباب. گاهی شریعت اسلامی کاری را که فی نفسه مشکلی ندارد ممنوع کرده است بخاطر این که سبب محذور شرعی، شرک و یا فساد می شود. [مُصحح].</w:t>
      </w:r>
    </w:p>
  </w:footnote>
  <w:footnote w:id="58">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sidRPr="0014621E">
        <w:rPr>
          <w:rFonts w:cs="B Badr" w:hint="cs"/>
          <w:szCs w:val="24"/>
          <w:rtl/>
        </w:rPr>
        <w:t xml:space="preserve">- این گفته ی مؤلف رحمه الله که اُبی بن کعب </w:t>
      </w:r>
      <w:r w:rsidRPr="00DB0FBE">
        <w:rPr>
          <w:rFonts w:cs="CTraditional Arabic" w:hint="cs"/>
          <w:rtl/>
        </w:rPr>
        <w:t>س</w:t>
      </w:r>
      <w:r w:rsidRPr="0014621E">
        <w:rPr>
          <w:rFonts w:cs="B Badr" w:hint="cs"/>
          <w:szCs w:val="24"/>
          <w:rtl/>
        </w:rPr>
        <w:t xml:space="preserve"> در مجلس خلافت علی مرتضی </w:t>
      </w:r>
      <w:r w:rsidRPr="00DB0FBE">
        <w:rPr>
          <w:rFonts w:cs="CTraditional Arabic" w:hint="cs"/>
          <w:rtl/>
        </w:rPr>
        <w:t>س</w:t>
      </w:r>
      <w:r w:rsidRPr="0014621E">
        <w:rPr>
          <w:rFonts w:cs="B Badr" w:hint="cs"/>
          <w:szCs w:val="24"/>
          <w:rtl/>
        </w:rPr>
        <w:t xml:space="preserve"> رکنیت داشته مشکل به نظر می رسد؛ زیرا علی </w:t>
      </w:r>
      <w:r w:rsidRPr="00DB0FBE">
        <w:rPr>
          <w:rFonts w:cs="CTraditional Arabic" w:hint="cs"/>
          <w:rtl/>
        </w:rPr>
        <w:t>س</w:t>
      </w:r>
      <w:r w:rsidRPr="0014621E">
        <w:rPr>
          <w:rFonts w:cs="B Badr" w:hint="cs"/>
          <w:szCs w:val="24"/>
          <w:rtl/>
        </w:rPr>
        <w:t xml:space="preserve"> مرکز خلافتش را به کوفه (عراق) منتقل نموده و ابی </w:t>
      </w:r>
      <w:r w:rsidRPr="00DB0FBE">
        <w:rPr>
          <w:rFonts w:cs="CTraditional Arabic" w:hint="cs"/>
          <w:rtl/>
        </w:rPr>
        <w:t>س</w:t>
      </w:r>
      <w:r w:rsidRPr="0014621E">
        <w:rPr>
          <w:rFonts w:cs="B Badr" w:hint="cs"/>
          <w:szCs w:val="24"/>
          <w:rtl/>
        </w:rPr>
        <w:t xml:space="preserve"> در مدینه بوده و سنة 30 هجری همانجا در گذشته است. [مُصحح].</w:t>
      </w:r>
    </w:p>
  </w:footnote>
  <w:footnote w:id="59">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sidRPr="0014621E">
        <w:rPr>
          <w:rFonts w:cs="B Badr" w:hint="cs"/>
          <w:szCs w:val="24"/>
          <w:rtl/>
        </w:rPr>
        <w:t xml:space="preserve">- در اینجا ابی </w:t>
      </w:r>
      <w:r w:rsidRPr="00DB0FBE">
        <w:rPr>
          <w:rFonts w:cs="CTraditional Arabic" w:hint="cs"/>
          <w:rtl/>
        </w:rPr>
        <w:t>س</w:t>
      </w:r>
      <w:r w:rsidRPr="0014621E">
        <w:rPr>
          <w:rFonts w:cs="B Badr" w:hint="cs"/>
          <w:szCs w:val="24"/>
          <w:rtl/>
        </w:rPr>
        <w:t xml:space="preserve">  متبوع و کسی که پشت سرش حرکت می کرده تابع بوده است. [مُصحح].</w:t>
      </w:r>
    </w:p>
  </w:footnote>
  <w:footnote w:id="60">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امام المحدثین در شبه قاره هند و صاحب نخستین ترجمه و شرح موجز قرآن به زبان فارسی (فتح الرحمن)؛ ایشان در سال 1114 هجری در دهلی (هند) متولد شده و به سال 1176 هجری در همانجا وفات یافت. [مُصحح].</w:t>
      </w:r>
    </w:p>
  </w:footnote>
  <w:footnote w:id="61">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شاه عبدالعزیز فرزند ارشد شاه ولی الله دهلوی، ایشان صاحب فتوای مشهور جهاد بر علیه انگلیسها در شبه قارة هند و مؤلف کتاب تحفة اثنی عشریه می باشد. سال:1159 هجری در دهلي متولدو بسال: 1239 وفات نمود. [مُصحح].</w:t>
      </w:r>
    </w:p>
  </w:footnote>
  <w:footnote w:id="62">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تفسیر کبیر = تألیف </w:t>
      </w:r>
      <w:hyperlink r:id="rId1" w:tooltip="w:فخرالدین رازی" w:history="1">
        <w:r w:rsidRPr="0014621E">
          <w:rPr>
            <w:rFonts w:cs="B Badr"/>
            <w:szCs w:val="24"/>
            <w:rtl/>
          </w:rPr>
          <w:t>فخرالدین رازی</w:t>
        </w:r>
      </w:hyperlink>
      <w:r w:rsidRPr="0014621E">
        <w:rPr>
          <w:rFonts w:cs="B Badr"/>
          <w:szCs w:val="24"/>
          <w:rtl/>
        </w:rPr>
        <w:t>، یا امام رازی یا فخر رازی (محمدبن عمر</w:t>
      </w:r>
      <w:r w:rsidRPr="0014621E">
        <w:rPr>
          <w:rFonts w:cs="B Badr" w:hint="cs"/>
          <w:szCs w:val="24"/>
          <w:rtl/>
        </w:rPr>
        <w:t xml:space="preserve"> </w:t>
      </w:r>
      <w:r w:rsidRPr="0014621E">
        <w:rPr>
          <w:rFonts w:cs="B Badr"/>
          <w:szCs w:val="24"/>
          <w:rtl/>
        </w:rPr>
        <w:t xml:space="preserve">بن حسین)، از علمای شافعی که در حکمت، ادبیات و فنون ریاضی سرآمد دوران خود بود. </w:t>
      </w:r>
      <w:r w:rsidRPr="0014621E">
        <w:rPr>
          <w:rFonts w:cs="B Badr" w:hint="cs"/>
          <w:szCs w:val="24"/>
          <w:rtl/>
        </w:rPr>
        <w:t xml:space="preserve">در </w:t>
      </w:r>
      <w:hyperlink r:id="rId2" w:tooltip="w:۵۴۴ (هجری قمری)" w:history="1">
        <w:r w:rsidRPr="0014621E">
          <w:rPr>
            <w:rFonts w:cs="B Badr"/>
            <w:szCs w:val="24"/>
            <w:rtl/>
            <w:lang w:bidi="fa-IR"/>
          </w:rPr>
          <w:t>۵۴۴</w:t>
        </w:r>
        <w:r w:rsidRPr="0014621E">
          <w:rPr>
            <w:rFonts w:cs="B Badr"/>
            <w:szCs w:val="24"/>
            <w:rtl/>
          </w:rPr>
          <w:t xml:space="preserve"> هجری قمری</w:t>
        </w:r>
      </w:hyperlink>
      <w:r w:rsidRPr="0014621E">
        <w:rPr>
          <w:rFonts w:cs="B Badr" w:hint="cs"/>
          <w:szCs w:val="24"/>
          <w:rtl/>
        </w:rPr>
        <w:t xml:space="preserve"> </w:t>
      </w:r>
      <w:r w:rsidRPr="0014621E">
        <w:rPr>
          <w:rFonts w:cs="B Badr"/>
          <w:szCs w:val="24"/>
          <w:rtl/>
        </w:rPr>
        <w:t>در ری</w:t>
      </w:r>
      <w:r w:rsidRPr="0014621E">
        <w:rPr>
          <w:rFonts w:cs="B Badr" w:hint="cs"/>
          <w:szCs w:val="24"/>
          <w:rtl/>
        </w:rPr>
        <w:t xml:space="preserve"> (جنوب تهران کنونی) زاده شد</w:t>
      </w:r>
      <w:r w:rsidRPr="0014621E">
        <w:rPr>
          <w:rFonts w:cs="B Badr"/>
          <w:szCs w:val="24"/>
          <w:rtl/>
        </w:rPr>
        <w:t>. فخر رازی در روز شنبه عید فطر سال</w:t>
      </w:r>
      <w:r w:rsidRPr="0014621E">
        <w:rPr>
          <w:rFonts w:cs="B Badr" w:hint="cs"/>
          <w:szCs w:val="24"/>
          <w:rtl/>
        </w:rPr>
        <w:t xml:space="preserve">: </w:t>
      </w:r>
      <w:hyperlink r:id="rId3" w:tooltip="w:۶۰۶ (هجری قمری)" w:history="1">
        <w:r w:rsidRPr="0014621E">
          <w:rPr>
            <w:rFonts w:cs="B Badr"/>
            <w:szCs w:val="24"/>
            <w:rtl/>
            <w:lang w:bidi="fa-IR"/>
          </w:rPr>
          <w:t>۶۰۶</w:t>
        </w:r>
        <w:r w:rsidRPr="0014621E">
          <w:rPr>
            <w:rFonts w:cs="B Badr"/>
            <w:szCs w:val="24"/>
            <w:rtl/>
          </w:rPr>
          <w:t xml:space="preserve"> هجری قمری</w:t>
        </w:r>
      </w:hyperlink>
      <w:r w:rsidRPr="0014621E">
        <w:rPr>
          <w:rFonts w:cs="B Badr" w:hint="cs"/>
          <w:szCs w:val="24"/>
          <w:rtl/>
        </w:rPr>
        <w:t xml:space="preserve"> </w:t>
      </w:r>
      <w:r w:rsidRPr="0014621E">
        <w:rPr>
          <w:rFonts w:cs="B Badr"/>
          <w:szCs w:val="24"/>
          <w:rtl/>
        </w:rPr>
        <w:t xml:space="preserve">در </w:t>
      </w:r>
      <w:r w:rsidRPr="0014621E">
        <w:rPr>
          <w:rFonts w:cs="B Badr" w:hint="cs"/>
          <w:szCs w:val="24"/>
          <w:rtl/>
        </w:rPr>
        <w:t xml:space="preserve">شهر </w:t>
      </w:r>
      <w:r w:rsidRPr="0014621E">
        <w:rPr>
          <w:rFonts w:cs="B Badr"/>
          <w:szCs w:val="24"/>
          <w:rtl/>
        </w:rPr>
        <w:t>هرات درگذشت.</w:t>
      </w:r>
      <w:r w:rsidRPr="0014621E">
        <w:rPr>
          <w:rFonts w:cs="B Badr" w:hint="cs"/>
          <w:szCs w:val="24"/>
          <w:rtl/>
        </w:rPr>
        <w:t xml:space="preserve"> [مُصحح].</w:t>
      </w:r>
    </w:p>
  </w:footnote>
  <w:footnote w:id="63">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قدام و خلف = جلو رو و پشت سر؛ کنایه از همه احوال و اوضاع است. [مُصحح]. </w:t>
      </w:r>
    </w:p>
  </w:footnote>
  <w:footnote w:id="64">
    <w:p w:rsidR="00C55A06" w:rsidRPr="0014621E" w:rsidRDefault="00C55A06" w:rsidP="003A08A7">
      <w:pPr>
        <w:pStyle w:val="FootnoteText"/>
        <w:spacing w:line="216" w:lineRule="auto"/>
        <w:ind w:left="284"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فتاوای عالمگیری = از مشهور ترین و موثق ترین کتب فتوا در مذهب حنفی که جمع غفیری از علماء در زمان پادشاهی اورنگ زیب عالمگیر (فرزند شاهجهان) بر شبه قاره ی هند، آن را ترتیب دادند. [مُصحح].</w:t>
      </w:r>
    </w:p>
  </w:footnote>
  <w:footnote w:id="65">
    <w:p w:rsidR="00C55A06" w:rsidRPr="0014621E" w:rsidRDefault="00C55A06" w:rsidP="003A08A7">
      <w:pPr>
        <w:pStyle w:val="FootnoteText"/>
        <w:spacing w:line="216" w:lineRule="auto"/>
        <w:ind w:left="284"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صاحب هدایه = علامه برهان الدین علی بن ابوبکر مرغینانی فرغانی از اکابر فقهای حنفیه؛ در سال 530 هجری متولد شده و در سال 593 هجری در گذشت. برای تفصیل بیشتر به: الأعلام للزرکلی 2/ 660 مراجعه شود. [مُصحح].</w:t>
      </w:r>
    </w:p>
  </w:footnote>
  <w:footnote w:id="66">
    <w:p w:rsidR="00C55A06" w:rsidRPr="0014621E" w:rsidRDefault="00C55A06" w:rsidP="003A08A7">
      <w:pPr>
        <w:pStyle w:val="FootnoteText"/>
        <w:spacing w:line="216" w:lineRule="auto"/>
        <w:ind w:left="284"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محمود بن احمد عینی در هفدهم رمضان المبارک سال: 762 هجری در حلب تولد شده و در چهارم ماه ذوالحجه سال 855 هجری در قاهره وفات یافت. صاحب تألیفات نافع و بسیار بوده که از جمله می توان از: </w:t>
      </w:r>
      <w:r w:rsidRPr="00DB0FBE">
        <w:rPr>
          <w:rFonts w:cs="2  Badr" w:hint="cs"/>
          <w:rtl/>
        </w:rPr>
        <w:t>عمدة</w:t>
      </w:r>
      <w:r w:rsidRPr="0014621E">
        <w:rPr>
          <w:rFonts w:cs="B Badr" w:hint="cs"/>
          <w:szCs w:val="24"/>
          <w:rtl/>
        </w:rPr>
        <w:t xml:space="preserve"> القاری شرح صحیح البخاری نام برد. [مُصحح].</w:t>
      </w:r>
    </w:p>
  </w:footnote>
  <w:footnote w:id="67">
    <w:p w:rsidR="00C55A06" w:rsidRPr="0014621E" w:rsidRDefault="00C55A06" w:rsidP="003A08A7">
      <w:pPr>
        <w:pStyle w:val="FootnoteText"/>
        <w:spacing w:line="216" w:lineRule="auto"/>
        <w:ind w:left="284"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اشاره به کتاب: </w:t>
      </w:r>
      <w:r w:rsidRPr="0014621E">
        <w:rPr>
          <w:rFonts w:cs="B Badr"/>
          <w:szCs w:val="24"/>
          <w:rtl/>
        </w:rPr>
        <w:t xml:space="preserve">رد المحتار على الدر المختار شرح تنوير الأبصار </w:t>
      </w:r>
      <w:r w:rsidRPr="0014621E">
        <w:rPr>
          <w:rFonts w:cs="B Badr" w:hint="cs"/>
          <w:szCs w:val="24"/>
          <w:rtl/>
        </w:rPr>
        <w:t xml:space="preserve">تألیف </w:t>
      </w:r>
      <w:r w:rsidRPr="0014621E">
        <w:rPr>
          <w:rFonts w:cs="B Badr"/>
          <w:szCs w:val="24"/>
          <w:rtl/>
        </w:rPr>
        <w:t>محمد أمين بن عمر مشهور ب</w:t>
      </w:r>
      <w:r w:rsidRPr="0014621E">
        <w:rPr>
          <w:rFonts w:cs="B Badr" w:hint="cs"/>
          <w:szCs w:val="24"/>
          <w:rtl/>
        </w:rPr>
        <w:t xml:space="preserve">ه </w:t>
      </w:r>
      <w:r w:rsidRPr="0014621E">
        <w:rPr>
          <w:rFonts w:cs="B Badr"/>
          <w:szCs w:val="24"/>
          <w:rtl/>
        </w:rPr>
        <w:t>ابن عابدين</w:t>
      </w:r>
      <w:r w:rsidRPr="0014621E">
        <w:rPr>
          <w:rFonts w:cs="B Badr" w:hint="cs"/>
          <w:szCs w:val="24"/>
          <w:rtl/>
        </w:rPr>
        <w:t xml:space="preserve"> شامی حنفی. [مُصحح] .   </w:t>
      </w:r>
    </w:p>
  </w:footnote>
  <w:footnote w:id="68">
    <w:p w:rsidR="00C55A06" w:rsidRPr="0014621E" w:rsidRDefault="00C55A06" w:rsidP="003A08A7">
      <w:pPr>
        <w:pStyle w:val="FootnoteText"/>
        <w:spacing w:line="216" w:lineRule="auto"/>
        <w:ind w:left="198" w:hanging="284"/>
        <w:jc w:val="lowKashida"/>
        <w:rPr>
          <w:rFonts w:cs="B Badr" w:hint="cs"/>
          <w:szCs w:val="24"/>
        </w:rPr>
      </w:pPr>
      <w:r w:rsidRPr="0014621E">
        <w:rPr>
          <w:rStyle w:val="FootnoteReference"/>
          <w:rFonts w:cs="B Badr"/>
          <w:szCs w:val="24"/>
          <w:vertAlign w:val="baseline"/>
        </w:rPr>
        <w:footnoteRef/>
      </w:r>
      <w:r w:rsidRPr="0014621E">
        <w:rPr>
          <w:rFonts w:cs="B Badr" w:hint="cs"/>
          <w:szCs w:val="24"/>
          <w:rtl/>
        </w:rPr>
        <w:t xml:space="preserve">- </w:t>
      </w:r>
      <w:r w:rsidRPr="00DB0FBE">
        <w:rPr>
          <w:rFonts w:ascii="Traditional Arabic" w:hAnsi="Traditional Arabic" w:cs="Traditional Arabic"/>
          <w:rtl/>
        </w:rPr>
        <w:t>«</w:t>
      </w:r>
      <w:r w:rsidRPr="009536F7">
        <w:rPr>
          <w:rFonts w:ascii="Lotus Linotype" w:hAnsi="Lotus Linotype" w:cs="B Badr"/>
          <w:szCs w:val="24"/>
          <w:rtl/>
        </w:rPr>
        <w:t>ضغث علی إبالة</w:t>
      </w:r>
      <w:r w:rsidRPr="00DB0FBE">
        <w:rPr>
          <w:rFonts w:ascii="Traditional Arabic" w:hAnsi="Traditional Arabic" w:cs="Traditional Arabic"/>
          <w:rtl/>
        </w:rPr>
        <w:t>»</w:t>
      </w:r>
      <w:r w:rsidRPr="0014621E">
        <w:rPr>
          <w:rFonts w:cs="B Badr" w:hint="cs"/>
          <w:szCs w:val="24"/>
          <w:rtl/>
        </w:rPr>
        <w:t xml:space="preserve"> ضرب</w:t>
      </w:r>
      <w:r w:rsidRPr="0014621E">
        <w:rPr>
          <w:rFonts w:cs="B Badr" w:hint="eastAsia"/>
          <w:szCs w:val="24"/>
          <w:rtl/>
        </w:rPr>
        <w:t>‌</w:t>
      </w:r>
      <w:r w:rsidRPr="0014621E">
        <w:rPr>
          <w:rFonts w:cs="B Badr" w:hint="cs"/>
          <w:szCs w:val="24"/>
          <w:rtl/>
        </w:rPr>
        <w:t>المثل خیلی جالب است: ضغث= یک قبضه (مشت) از خاشاک خشک شده می</w:t>
      </w:r>
      <w:r w:rsidRPr="0014621E">
        <w:rPr>
          <w:rFonts w:cs="B Badr" w:hint="eastAsia"/>
          <w:szCs w:val="24"/>
          <w:rtl/>
        </w:rPr>
        <w:t>‌</w:t>
      </w:r>
      <w:r w:rsidRPr="0014621E">
        <w:rPr>
          <w:rFonts w:cs="B Badr" w:hint="cs"/>
          <w:szCs w:val="24"/>
          <w:rtl/>
        </w:rPr>
        <w:t>باشد، و إباله پشتة هیزم و چوب را گویند. معنای ضرب المثل اینطور می</w:t>
      </w:r>
      <w:r w:rsidRPr="0014621E">
        <w:rPr>
          <w:rFonts w:cs="B Badr" w:hint="eastAsia"/>
          <w:szCs w:val="24"/>
          <w:rtl/>
        </w:rPr>
        <w:t>‌</w:t>
      </w:r>
      <w:r w:rsidRPr="0014621E">
        <w:rPr>
          <w:rFonts w:cs="B Badr" w:hint="cs"/>
          <w:szCs w:val="24"/>
          <w:rtl/>
        </w:rPr>
        <w:t>شود: یک بلا بر بلای دیگر، و هم چنین بر شخصی اطلاق می</w:t>
      </w:r>
      <w:r w:rsidRPr="0014621E">
        <w:rPr>
          <w:rFonts w:cs="B Badr" w:hint="eastAsia"/>
          <w:szCs w:val="24"/>
          <w:rtl/>
        </w:rPr>
        <w:t>‌</w:t>
      </w:r>
      <w:r w:rsidRPr="0014621E">
        <w:rPr>
          <w:rFonts w:cs="B Badr" w:hint="cs"/>
          <w:szCs w:val="24"/>
          <w:rtl/>
        </w:rPr>
        <w:t xml:space="preserve">شود که به دوست خود ضرری برساند سپس ضرر دیگر را نیز متوجه او کند. [مُصحح]. </w:t>
      </w:r>
    </w:p>
  </w:footnote>
  <w:footnote w:id="69">
    <w:p w:rsidR="00C55A06" w:rsidRPr="0014621E" w:rsidRDefault="00C55A06" w:rsidP="003A08A7">
      <w:pPr>
        <w:pStyle w:val="FootnoteText"/>
        <w:spacing w:line="216" w:lineRule="auto"/>
        <w:ind w:left="198"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معنای این اصطلاح اینست که: سخنان بی جا و بی</w:t>
      </w:r>
      <w:r w:rsidRPr="0014621E">
        <w:rPr>
          <w:rFonts w:cs="B Badr" w:hint="eastAsia"/>
          <w:szCs w:val="24"/>
          <w:rtl/>
        </w:rPr>
        <w:t>‌</w:t>
      </w:r>
      <w:r w:rsidRPr="0014621E">
        <w:rPr>
          <w:rFonts w:cs="B Badr" w:hint="cs"/>
          <w:szCs w:val="24"/>
          <w:rtl/>
        </w:rPr>
        <w:t>مفهومی که از اینان سر می</w:t>
      </w:r>
      <w:r w:rsidRPr="0014621E">
        <w:rPr>
          <w:rFonts w:cs="B Badr" w:hint="eastAsia"/>
          <w:szCs w:val="24"/>
          <w:rtl/>
        </w:rPr>
        <w:t>‌</w:t>
      </w:r>
      <w:r w:rsidRPr="0014621E">
        <w:rPr>
          <w:rFonts w:cs="B Badr" w:hint="cs"/>
          <w:szCs w:val="24"/>
          <w:rtl/>
        </w:rPr>
        <w:t>زند تنها لایق خودشان است؛ که انسان</w:t>
      </w:r>
      <w:r w:rsidRPr="0014621E">
        <w:rPr>
          <w:rFonts w:cs="B Badr" w:hint="eastAsia"/>
          <w:szCs w:val="24"/>
          <w:rtl/>
        </w:rPr>
        <w:t>‌</w:t>
      </w:r>
      <w:r w:rsidRPr="0014621E">
        <w:rPr>
          <w:rFonts w:cs="B Badr" w:hint="cs"/>
          <w:szCs w:val="24"/>
          <w:rtl/>
        </w:rPr>
        <w:t>های کم خرد و سست عقیده</w:t>
      </w:r>
      <w:r w:rsidRPr="0014621E">
        <w:rPr>
          <w:rFonts w:cs="B Badr" w:hint="eastAsia"/>
          <w:szCs w:val="24"/>
          <w:rtl/>
        </w:rPr>
        <w:t>‌</w:t>
      </w:r>
      <w:r w:rsidRPr="0014621E">
        <w:rPr>
          <w:rFonts w:cs="B Badr" w:hint="cs"/>
          <w:szCs w:val="24"/>
          <w:rtl/>
        </w:rPr>
        <w:t xml:space="preserve">ای هستند. [مُصحح]. </w:t>
      </w:r>
    </w:p>
  </w:footnote>
  <w:footnote w:id="70">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هدف از این عبارات این است که الله متعال از احاطۀ ادراک مخلوقات خیلی بالاتر می باشد و کُنه وجودش را به هیچ صورت درک کرده نمی توانند. [مُصحح].</w:t>
      </w:r>
    </w:p>
  </w:footnote>
  <w:footnote w:id="71">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به او شعر نياموختيم و سزاوار او نيست. آن جز پندى و قرآنى آشكار نيست. تا هر كس را كه زنده [دل‏] باشد هشدار دهد و حجّت بر كافران ثابت شود</w:t>
      </w:r>
      <w:r w:rsidRPr="00DB0FBE">
        <w:rPr>
          <w:rFonts w:cs="CTraditional Arabic" w:hint="cs"/>
          <w:sz w:val="24"/>
          <w:szCs w:val="24"/>
          <w:rtl/>
        </w:rPr>
        <w:t>»</w:t>
      </w:r>
      <w:r w:rsidRPr="00DB0FBE">
        <w:rPr>
          <w:rFonts w:cs="B Badr" w:hint="cs"/>
          <w:sz w:val="24"/>
          <w:szCs w:val="24"/>
          <w:rtl/>
        </w:rPr>
        <w:t>.</w:t>
      </w:r>
    </w:p>
  </w:footnote>
  <w:footnote w:id="72">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آنان كه دين خود را بخش بخش كردند و گروه گروه شدند تو را با كار آنان كارى [و مسئوليتى‏] نيست، كارشان فقط به خداوند واگذار شده است. آن گاه آنان را به [سرانجام‏] آنچه مى‏كردند، خبر مى‏دهد</w:t>
      </w:r>
      <w:r w:rsidRPr="00DB0FBE">
        <w:rPr>
          <w:rFonts w:cs="CTraditional Arabic" w:hint="cs"/>
          <w:sz w:val="24"/>
          <w:szCs w:val="24"/>
          <w:rtl/>
        </w:rPr>
        <w:t>»</w:t>
      </w:r>
      <w:r w:rsidRPr="00DB0FBE">
        <w:rPr>
          <w:rFonts w:cs="B Badr" w:hint="cs"/>
          <w:sz w:val="24"/>
          <w:szCs w:val="24"/>
          <w:rtl/>
        </w:rPr>
        <w:t>.</w:t>
      </w:r>
    </w:p>
  </w:footnote>
  <w:footnote w:id="73">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اشاره به کتاب البدائع والصنائع تألیف علامه ابوبکر کاسانی حنفی. [مُصحح].</w:t>
      </w:r>
    </w:p>
  </w:footnote>
  <w:footnote w:id="74">
    <w:p w:rsidR="00C55A06" w:rsidRPr="00DB0FBE" w:rsidRDefault="00C55A06" w:rsidP="003A08A7">
      <w:pPr>
        <w:pStyle w:val="FootnoteText"/>
        <w:spacing w:line="216" w:lineRule="auto"/>
        <w:ind w:left="318" w:hanging="284"/>
        <w:jc w:val="lowKashida"/>
        <w:rPr>
          <w:rFonts w:cs="B Badr" w:hint="cs"/>
          <w:sz w:val="24"/>
          <w:szCs w:val="24"/>
          <w:rtl/>
          <w:lang w:bidi="fa-IR"/>
        </w:rPr>
      </w:pPr>
      <w:r w:rsidRPr="00DB0FBE">
        <w:rPr>
          <w:rStyle w:val="FootnoteReference"/>
          <w:rFonts w:cs="B Badr"/>
          <w:sz w:val="24"/>
          <w:szCs w:val="24"/>
          <w:vertAlign w:val="baseline"/>
        </w:rPr>
        <w:footnoteRef/>
      </w:r>
      <w:r w:rsidRPr="00DB0FBE">
        <w:rPr>
          <w:rFonts w:cs="B Badr" w:hint="cs"/>
          <w:sz w:val="24"/>
          <w:szCs w:val="24"/>
          <w:rtl/>
        </w:rPr>
        <w:t xml:space="preserve">- ابن الجوزي، ابن تيميه، ذهبي، عراقي، سيوطي و آلباني و غيره </w:t>
      </w:r>
      <w:r w:rsidRPr="00DB0FBE">
        <w:rPr>
          <w:rFonts w:cs="B Badr" w:hint="cs"/>
          <w:sz w:val="24"/>
          <w:szCs w:val="24"/>
          <w:rtl/>
          <w:lang w:bidi="fa-IR"/>
        </w:rPr>
        <w:t>گفته</w:t>
      </w:r>
      <w:r w:rsidRPr="00DB0FBE">
        <w:rPr>
          <w:rFonts w:cs="B Badr" w:hint="eastAsia"/>
          <w:sz w:val="24"/>
          <w:szCs w:val="24"/>
          <w:rtl/>
          <w:lang w:bidi="fa-IR"/>
        </w:rPr>
        <w:t>‌</w:t>
      </w:r>
      <w:r w:rsidRPr="00DB0FBE">
        <w:rPr>
          <w:rFonts w:cs="B Badr" w:hint="cs"/>
          <w:sz w:val="24"/>
          <w:szCs w:val="24"/>
          <w:rtl/>
          <w:lang w:bidi="fa-IR"/>
        </w:rPr>
        <w:t>اند که</w:t>
      </w:r>
      <w:r w:rsidRPr="00DB0FBE">
        <w:rPr>
          <w:rFonts w:cs="B Badr"/>
          <w:sz w:val="24"/>
          <w:szCs w:val="24"/>
          <w:lang w:bidi="fa-IR"/>
        </w:rPr>
        <w:t>:</w:t>
      </w:r>
      <w:r w:rsidRPr="00DB0FBE">
        <w:rPr>
          <w:rFonts w:cs="B Badr" w:hint="cs"/>
          <w:sz w:val="24"/>
          <w:szCs w:val="24"/>
          <w:rtl/>
          <w:lang w:bidi="fa-IR"/>
        </w:rPr>
        <w:t xml:space="preserve"> این حدیث از رسول الله </w:t>
      </w:r>
      <w:r w:rsidRPr="00DB0FBE">
        <w:rPr>
          <w:rFonts w:cs="B Badr" w:hint="cs"/>
          <w:sz w:val="24"/>
          <w:szCs w:val="24"/>
          <w:lang w:bidi="fa-IR"/>
        </w:rPr>
        <w:sym w:font="AGA Arabesque" w:char="F072"/>
      </w:r>
      <w:r w:rsidRPr="00DB0FBE">
        <w:rPr>
          <w:rFonts w:cs="B Badr" w:hint="cs"/>
          <w:sz w:val="24"/>
          <w:szCs w:val="24"/>
          <w:rtl/>
          <w:lang w:bidi="fa-IR"/>
        </w:rPr>
        <w:t xml:space="preserve"> ثابت نیست بلکه این، قول جندب بن عبدالله بجلی یا حسن بصری است. بعضی</w:t>
      </w:r>
      <w:r w:rsidRPr="00DB0FBE">
        <w:rPr>
          <w:rFonts w:cs="B Badr" w:hint="eastAsia"/>
          <w:sz w:val="24"/>
          <w:szCs w:val="24"/>
          <w:rtl/>
          <w:lang w:bidi="fa-IR"/>
        </w:rPr>
        <w:t>‌</w:t>
      </w:r>
      <w:r w:rsidRPr="00DB0FBE">
        <w:rPr>
          <w:rFonts w:cs="B Badr" w:hint="cs"/>
          <w:sz w:val="24"/>
          <w:szCs w:val="24"/>
          <w:rtl/>
          <w:lang w:bidi="fa-IR"/>
        </w:rPr>
        <w:t xml:space="preserve">ها آن را به عیسی </w:t>
      </w:r>
      <w:r w:rsidRPr="00DB0FBE">
        <w:rPr>
          <w:rFonts w:cs="B Badr" w:hint="cs"/>
          <w:sz w:val="24"/>
          <w:szCs w:val="24"/>
          <w:lang w:bidi="fa-IR"/>
        </w:rPr>
        <w:sym w:font="AGA Arabesque" w:char="F075"/>
      </w:r>
      <w:r w:rsidRPr="00DB0FBE">
        <w:rPr>
          <w:rFonts w:cs="B Badr" w:hint="cs"/>
          <w:sz w:val="24"/>
          <w:szCs w:val="24"/>
          <w:rtl/>
          <w:lang w:bidi="fa-IR"/>
        </w:rPr>
        <w:t xml:space="preserve"> منسوب کرده‌اند. (مُصحح) </w:t>
      </w:r>
    </w:p>
  </w:footnote>
  <w:footnote w:id="75">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روح = تفسیر روح المعانی. [مُصحح].</w:t>
      </w:r>
    </w:p>
  </w:footnote>
  <w:footnote w:id="76">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انیق = خوب، عجیب و نیکو. [مُصحح].</w:t>
      </w:r>
    </w:p>
  </w:footnote>
  <w:footnote w:id="77">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ايوب را [نيز ياد كن‏]، چون پروردگارش را ندا داد كه: آسيبى به من رسيده است و تو مهربانترين مهربانانى. پس [دعايش‏] را اجابت كرديم</w:t>
      </w:r>
      <w:r w:rsidRPr="00DB0FBE">
        <w:rPr>
          <w:rFonts w:cs="CTraditional Arabic" w:hint="cs"/>
          <w:sz w:val="24"/>
          <w:szCs w:val="24"/>
          <w:rtl/>
        </w:rPr>
        <w:t>»</w:t>
      </w:r>
      <w:r w:rsidRPr="00DB0FBE">
        <w:rPr>
          <w:rFonts w:cs="B Badr" w:hint="cs"/>
          <w:sz w:val="24"/>
          <w:szCs w:val="24"/>
          <w:rtl/>
        </w:rPr>
        <w:t>.</w:t>
      </w:r>
    </w:p>
  </w:footnote>
  <w:footnote w:id="78">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زكريّا را، چون پروردگارش را ندا داد كه پروردگارا، مرا تنها مگذار و تو بهترين وارثانى</w:t>
      </w:r>
      <w:r w:rsidRPr="00DB0FBE">
        <w:rPr>
          <w:rFonts w:cs="B Badr" w:hint="cs"/>
          <w:sz w:val="24"/>
          <w:szCs w:val="24"/>
          <w:rtl/>
        </w:rPr>
        <w:t>.</w:t>
      </w:r>
      <w:r w:rsidRPr="00DB0FBE">
        <w:rPr>
          <w:rFonts w:cs="B Badr"/>
          <w:sz w:val="24"/>
          <w:szCs w:val="24"/>
          <w:rtl/>
        </w:rPr>
        <w:t xml:space="preserve"> پس [دعايش‏] را اجابت كرديم</w:t>
      </w:r>
      <w:r w:rsidRPr="00DB0FBE">
        <w:rPr>
          <w:rFonts w:cs="CTraditional Arabic" w:hint="cs"/>
          <w:sz w:val="24"/>
          <w:szCs w:val="24"/>
          <w:rtl/>
        </w:rPr>
        <w:t>»</w:t>
      </w:r>
      <w:r w:rsidRPr="00DB0FBE">
        <w:rPr>
          <w:rFonts w:cs="B Badr"/>
          <w:sz w:val="24"/>
          <w:szCs w:val="24"/>
          <w:rtl/>
        </w:rPr>
        <w:t>‏</w:t>
      </w:r>
      <w:r w:rsidRPr="00DB0FBE">
        <w:rPr>
          <w:rFonts w:cs="B Badr" w:hint="cs"/>
          <w:sz w:val="24"/>
          <w:szCs w:val="24"/>
          <w:rtl/>
        </w:rPr>
        <w:t>.</w:t>
      </w:r>
    </w:p>
  </w:footnote>
  <w:footnote w:id="79">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پروردگارا، به من [فرزندى‏] از درستكاران ببخش</w:t>
      </w:r>
      <w:r w:rsidRPr="00DB0FBE">
        <w:rPr>
          <w:rFonts w:cs="B Badr" w:hint="cs"/>
          <w:sz w:val="24"/>
          <w:szCs w:val="24"/>
          <w:rtl/>
        </w:rPr>
        <w:t>.</w:t>
      </w:r>
      <w:r w:rsidRPr="00DB0FBE">
        <w:rPr>
          <w:rFonts w:cs="B Badr"/>
          <w:sz w:val="24"/>
          <w:szCs w:val="24"/>
          <w:rtl/>
        </w:rPr>
        <w:t xml:space="preserve"> [دعايش را پذيرفتيم‏] و او را به فرزندى بردبار مژده داديم</w:t>
      </w:r>
      <w:r w:rsidRPr="00DB0FBE">
        <w:rPr>
          <w:rFonts w:cs="CTraditional Arabic" w:hint="cs"/>
          <w:sz w:val="24"/>
          <w:szCs w:val="24"/>
          <w:rtl/>
        </w:rPr>
        <w:t>»</w:t>
      </w:r>
      <w:r w:rsidRPr="00DB0FBE">
        <w:rPr>
          <w:rFonts w:cs="B Badr"/>
          <w:sz w:val="24"/>
          <w:szCs w:val="24"/>
          <w:rtl/>
        </w:rPr>
        <w:t>‏</w:t>
      </w:r>
      <w:r w:rsidRPr="00DB0FBE">
        <w:rPr>
          <w:rFonts w:cs="B Badr" w:hint="cs"/>
          <w:sz w:val="24"/>
          <w:szCs w:val="24"/>
          <w:rtl/>
        </w:rPr>
        <w:t>.</w:t>
      </w:r>
    </w:p>
  </w:footnote>
  <w:footnote w:id="80">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به راستى بر موسى و هارون منّت نهاديم</w:t>
      </w:r>
      <w:r w:rsidRPr="00DB0FBE">
        <w:rPr>
          <w:rFonts w:cs="B Badr" w:hint="cs"/>
          <w:sz w:val="24"/>
          <w:szCs w:val="24"/>
          <w:rtl/>
        </w:rPr>
        <w:t xml:space="preserve">. </w:t>
      </w:r>
      <w:r w:rsidRPr="00DB0FBE">
        <w:rPr>
          <w:rFonts w:cs="B Badr"/>
          <w:sz w:val="24"/>
          <w:szCs w:val="24"/>
          <w:rtl/>
        </w:rPr>
        <w:t>و هر دوى آنان و قومشان را از اندوه بزرگ نجات داديم</w:t>
      </w:r>
      <w:r w:rsidRPr="00DB0FBE">
        <w:rPr>
          <w:rFonts w:cs="CTraditional Arabic" w:hint="cs"/>
          <w:sz w:val="24"/>
          <w:szCs w:val="24"/>
          <w:rtl/>
        </w:rPr>
        <w:t>»</w:t>
      </w:r>
      <w:r w:rsidRPr="00DB0FBE">
        <w:rPr>
          <w:rFonts w:cs="B Badr"/>
          <w:sz w:val="24"/>
          <w:szCs w:val="24"/>
          <w:rtl/>
        </w:rPr>
        <w:t>‏</w:t>
      </w:r>
      <w:r w:rsidRPr="00DB0FBE">
        <w:rPr>
          <w:rFonts w:cs="B Badr" w:hint="cs"/>
          <w:sz w:val="24"/>
          <w:szCs w:val="24"/>
          <w:rtl/>
        </w:rPr>
        <w:t>.</w:t>
      </w:r>
    </w:p>
  </w:footnote>
  <w:footnote w:id="81">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لوط از رسولان بود</w:t>
      </w:r>
      <w:r w:rsidRPr="00DB0FBE">
        <w:rPr>
          <w:rFonts w:cs="B Badr" w:hint="cs"/>
          <w:sz w:val="24"/>
          <w:szCs w:val="24"/>
          <w:rtl/>
        </w:rPr>
        <w:t xml:space="preserve">. </w:t>
      </w:r>
      <w:r w:rsidRPr="00DB0FBE">
        <w:rPr>
          <w:rFonts w:cs="B Badr"/>
          <w:sz w:val="24"/>
          <w:szCs w:val="24"/>
          <w:rtl/>
        </w:rPr>
        <w:t>چنين بود كه او و خانواده‏اش- همگى- را نجات داديم</w:t>
      </w:r>
      <w:r w:rsidRPr="00DB0FBE">
        <w:rPr>
          <w:rFonts w:cs="CTraditional Arabic" w:hint="cs"/>
          <w:sz w:val="24"/>
          <w:szCs w:val="24"/>
          <w:rtl/>
        </w:rPr>
        <w:t>»</w:t>
      </w:r>
      <w:r w:rsidRPr="00DB0FBE">
        <w:rPr>
          <w:rFonts w:cs="B Badr"/>
          <w:sz w:val="24"/>
          <w:szCs w:val="24"/>
          <w:rtl/>
        </w:rPr>
        <w:t>‏</w:t>
      </w:r>
      <w:r w:rsidRPr="00DB0FBE">
        <w:rPr>
          <w:rFonts w:cs="B Badr" w:hint="cs"/>
          <w:sz w:val="24"/>
          <w:szCs w:val="24"/>
          <w:rtl/>
        </w:rPr>
        <w:t>.</w:t>
      </w:r>
    </w:p>
  </w:footnote>
  <w:footnote w:id="82">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لغت ضاد = همان زبان عربی است، و أفضل مَن نطق بالضاد (بهترین فردی که به لغت ضاد = زبان عربی) صحبت کرده رسول مهربان </w:t>
      </w:r>
      <w:r w:rsidRPr="00DB0FBE">
        <w:rPr>
          <w:rFonts w:cs="CTraditional Arabic" w:hint="cs"/>
          <w:rtl/>
        </w:rPr>
        <w:t>ه</w:t>
      </w:r>
      <w:r w:rsidRPr="0014621E">
        <w:rPr>
          <w:rFonts w:cs="B Badr" w:hint="cs"/>
          <w:szCs w:val="24"/>
          <w:rtl/>
        </w:rPr>
        <w:t xml:space="preserve"> اند. [مصحح].</w:t>
      </w:r>
    </w:p>
  </w:footnote>
  <w:footnote w:id="83">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[اى پيامبر] هر كس را كه دوست مى‏دارى، نمى‏توانى هدايت كنى. بلكه خداوند هر كس را كه بخواهد هدايت مى‏كند و او به هدايت‏شدگان داناتر است</w:t>
      </w:r>
      <w:r w:rsidRPr="00DB0FBE">
        <w:rPr>
          <w:rFonts w:cs="CTraditional Arabic" w:hint="cs"/>
          <w:sz w:val="24"/>
          <w:szCs w:val="24"/>
          <w:rtl/>
        </w:rPr>
        <w:t>»</w:t>
      </w:r>
      <w:r w:rsidRPr="00DB0FBE">
        <w:rPr>
          <w:rFonts w:cs="B Badr" w:hint="cs"/>
          <w:sz w:val="24"/>
          <w:szCs w:val="24"/>
          <w:rtl/>
        </w:rPr>
        <w:t>.</w:t>
      </w:r>
    </w:p>
  </w:footnote>
  <w:footnote w:id="84">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آيا كسى كه كردار زشتش براى او آراسته جلوه داده شده، لذا آن را نيك مى‏بيند [چون كسى است كه چنين نيست؟] بى شك خداوند هر كس را كه بخواهد بيراه مى‏گذارد و هر كس را كه بخواهد هدايت مى‏كند. پس نبايد وجودت از حسرت خوردن بر آنان از بين برود</w:t>
      </w:r>
      <w:r w:rsidRPr="00DB0FBE">
        <w:rPr>
          <w:rFonts w:cs="CTraditional Arabic" w:hint="cs"/>
          <w:sz w:val="24"/>
          <w:szCs w:val="24"/>
          <w:rtl/>
        </w:rPr>
        <w:t>»</w:t>
      </w:r>
      <w:r w:rsidRPr="00DB0FBE">
        <w:rPr>
          <w:rFonts w:cs="B Badr" w:hint="cs"/>
          <w:sz w:val="24"/>
          <w:szCs w:val="24"/>
          <w:rtl/>
        </w:rPr>
        <w:t>.</w:t>
      </w:r>
    </w:p>
  </w:footnote>
  <w:footnote w:id="85">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براى آنان چه آمرزش بخواهى چه آمرزش نخواهى [تفاوتى نمى‏كند]، اگر هفتاد بار براى آنان آمرزش بخواهى، هرگز خداوند آنان را نمى‏آمرزد</w:t>
      </w:r>
      <w:r w:rsidRPr="00DB0FBE">
        <w:rPr>
          <w:rFonts w:cs="CTraditional Arabic" w:hint="cs"/>
          <w:sz w:val="24"/>
          <w:szCs w:val="24"/>
          <w:rtl/>
        </w:rPr>
        <w:t>»</w:t>
      </w:r>
      <w:r w:rsidRPr="00DB0FBE">
        <w:rPr>
          <w:rFonts w:cs="B Badr" w:hint="cs"/>
          <w:sz w:val="24"/>
          <w:szCs w:val="24"/>
          <w:rtl/>
        </w:rPr>
        <w:t>.</w:t>
      </w:r>
    </w:p>
  </w:footnote>
  <w:footnote w:id="86">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بين دلهاى آنان الفت داد. اگر هر آنچه را كه در زمين است، همگى خرج مى‏كردى نمى‏توانستى بين دلهايشان الفت دهى ولى خداوند بين آنان الفت داد، بى گمان او پيروزمند فرزانه است</w:t>
      </w:r>
      <w:r w:rsidRPr="00DB0FBE">
        <w:rPr>
          <w:rFonts w:cs="CTraditional Arabic" w:hint="cs"/>
          <w:sz w:val="24"/>
          <w:szCs w:val="24"/>
          <w:rtl/>
        </w:rPr>
        <w:t>»</w:t>
      </w:r>
      <w:r w:rsidRPr="00DB0FBE">
        <w:rPr>
          <w:rFonts w:cs="B Badr" w:hint="cs"/>
          <w:sz w:val="24"/>
          <w:szCs w:val="24"/>
          <w:rtl/>
        </w:rPr>
        <w:t>.</w:t>
      </w:r>
    </w:p>
  </w:footnote>
  <w:footnote w:id="87">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بگو: نمى‏گويم كه خزائن خدا نزد من است و [نمى‏گويم‏] كه غيب مى‏دانم و به شما نمى‏گويم كه من فرشته‏ام</w:t>
      </w:r>
      <w:r w:rsidRPr="00DB0FBE">
        <w:rPr>
          <w:rFonts w:cs="CTraditional Arabic" w:hint="cs"/>
          <w:sz w:val="24"/>
          <w:szCs w:val="24"/>
          <w:rtl/>
        </w:rPr>
        <w:t>»</w:t>
      </w:r>
      <w:r w:rsidRPr="00DB0FBE">
        <w:rPr>
          <w:rFonts w:cs="B Badr" w:hint="cs"/>
          <w:sz w:val="24"/>
          <w:szCs w:val="24"/>
          <w:rtl/>
        </w:rPr>
        <w:t>.</w:t>
      </w:r>
    </w:p>
  </w:footnote>
  <w:footnote w:id="88">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اعرابی = بادیه نشین، صحرا نشین. [مُصحح].</w:t>
      </w:r>
    </w:p>
  </w:footnote>
  <w:footnote w:id="89">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مستغنی علی الإطلاق = مقصود الله متعال است. [مُصحح].</w:t>
      </w:r>
    </w:p>
  </w:footnote>
  <w:footnote w:id="90">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محدثین کرام تصریح نموده اند روایت: الدعاء مخ </w:t>
      </w:r>
      <w:r w:rsidRPr="00DB0FBE">
        <w:rPr>
          <w:rFonts w:cs="2  Badr" w:hint="cs"/>
          <w:rtl/>
        </w:rPr>
        <w:t>العبادة</w:t>
      </w:r>
      <w:r w:rsidRPr="0014621E">
        <w:rPr>
          <w:rFonts w:cs="B Badr" w:hint="cs"/>
          <w:szCs w:val="24"/>
          <w:rtl/>
        </w:rPr>
        <w:t xml:space="preserve"> ضعیف بوده و صحیح روایت: الدعاء هو </w:t>
      </w:r>
      <w:r w:rsidRPr="00DB0FBE">
        <w:rPr>
          <w:rFonts w:cs="2  Badr" w:hint="cs"/>
          <w:rtl/>
        </w:rPr>
        <w:t xml:space="preserve">العبادة یعنی دعا همان عبادت است. (به روایت امام احمد، ترمذی، نسائی، ابوداود و ابن ماجه) </w:t>
      </w:r>
      <w:r w:rsidRPr="0014621E">
        <w:rPr>
          <w:rFonts w:cs="B Badr" w:hint="cs"/>
          <w:szCs w:val="24"/>
          <w:rtl/>
        </w:rPr>
        <w:t>است. [مُصحح].</w:t>
      </w:r>
    </w:p>
  </w:footnote>
  <w:footnote w:id="91">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چون استفسار كنند ترا بندگان من از حال من پس هر آئينه من نزديكم قبول مى‏كنم دعاى دعا كننده وقتى كه دعا كند مرا</w:t>
      </w:r>
      <w:r w:rsidRPr="00DB0FBE">
        <w:rPr>
          <w:rFonts w:cs="CTraditional Arabic" w:hint="cs"/>
          <w:sz w:val="24"/>
          <w:szCs w:val="24"/>
          <w:rtl/>
        </w:rPr>
        <w:t>»</w:t>
      </w:r>
      <w:r w:rsidRPr="00DB0FBE">
        <w:rPr>
          <w:rFonts w:cs="B Badr" w:hint="cs"/>
          <w:sz w:val="24"/>
          <w:szCs w:val="24"/>
          <w:rtl/>
        </w:rPr>
        <w:t>.</w:t>
      </w:r>
    </w:p>
  </w:footnote>
  <w:footnote w:id="92">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ضاله= گمشده. [مُصحح]. </w:t>
      </w:r>
    </w:p>
  </w:footnote>
  <w:footnote w:id="93">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ترجمة این روایت دروغ: هرگاه کارها بر شما مشکل شد به صاحبان قبرها (مرده ها) روی آورید. [مصحح].</w:t>
      </w:r>
    </w:p>
  </w:footnote>
  <w:footnote w:id="94">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مجاور = به کسی گفته می شود که در جوار قبرها و مرده ها بوده و اموال مردم را می بلعد. [مصحح].</w:t>
      </w:r>
    </w:p>
  </w:footnote>
  <w:footnote w:id="95">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szCs w:val="24"/>
          <w:rtl/>
        </w:rPr>
        <w:t xml:space="preserve"> </w:t>
      </w:r>
      <w:r w:rsidRPr="0014621E">
        <w:rPr>
          <w:rFonts w:cs="B Badr" w:hint="cs"/>
          <w:szCs w:val="24"/>
          <w:rtl/>
        </w:rPr>
        <w:t>ب</w:t>
      </w:r>
      <w:r w:rsidRPr="0014621E">
        <w:rPr>
          <w:rFonts w:cs="B Badr"/>
          <w:szCs w:val="24"/>
          <w:rtl/>
        </w:rPr>
        <w:t>هاءُالدّینْ زَکَریّایِ مُلْتانی، عارف سدۀ 6و</w:t>
      </w:r>
      <w:r w:rsidRPr="0014621E">
        <w:rPr>
          <w:rFonts w:cs="B Badr" w:hint="cs"/>
          <w:szCs w:val="24"/>
          <w:rtl/>
        </w:rPr>
        <w:t xml:space="preserve"> </w:t>
      </w:r>
      <w:r w:rsidRPr="0014621E">
        <w:rPr>
          <w:rFonts w:cs="B Badr"/>
          <w:szCs w:val="24"/>
          <w:rtl/>
        </w:rPr>
        <w:t>7ق</w:t>
      </w:r>
      <w:r w:rsidRPr="0014621E">
        <w:rPr>
          <w:rFonts w:cs="B Badr" w:hint="cs"/>
          <w:szCs w:val="24"/>
          <w:rtl/>
        </w:rPr>
        <w:t xml:space="preserve"> </w:t>
      </w:r>
      <w:r w:rsidRPr="0014621E">
        <w:rPr>
          <w:rFonts w:cs="B Badr"/>
          <w:szCs w:val="24"/>
          <w:rtl/>
        </w:rPr>
        <w:t>/12و13م و مروج طریقۀ سهروردیه در هند. کنیۀ او ابومحمد، و خود معروف به بهاءالحق بود و القاب دیگری چون بدرالمشایخ داشت.</w:t>
      </w:r>
      <w:r w:rsidRPr="0014621E">
        <w:rPr>
          <w:rFonts w:cs="B Badr" w:hint="cs"/>
          <w:szCs w:val="24"/>
          <w:rtl/>
        </w:rPr>
        <w:t xml:space="preserve"> چون وفات یافت فرزندش صدرالدین عارف جانشینی او را به عهده گرفت. مزار او تا اکنون در ملتان مرکز خرافات بوده و در کتابهای درسی مدارس پاکستان نیز از او به عنوان مروج اسلام در ملتان نام برده شده است. [مصحح].</w:t>
      </w:r>
    </w:p>
  </w:footnote>
  <w:footnote w:id="96">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w:t>
      </w:r>
      <w:r w:rsidRPr="0014621E">
        <w:rPr>
          <w:rFonts w:cs="B Badr"/>
          <w:szCs w:val="24"/>
          <w:rtl/>
        </w:rPr>
        <w:t>محمدبن احمدبن علی دهلوی معروف به شیخ نظام الدین اولیاء و شاه نظام اولیاء و نظام دهلوی و نظام الدین خالدی دهلوی و بحاث و محفل شکن و</w:t>
      </w:r>
      <w:r w:rsidRPr="0014621E">
        <w:rPr>
          <w:rFonts w:cs="B Badr" w:hint="cs"/>
          <w:szCs w:val="24"/>
          <w:rtl/>
        </w:rPr>
        <w:t xml:space="preserve"> </w:t>
      </w:r>
      <w:r w:rsidRPr="0014621E">
        <w:rPr>
          <w:rFonts w:cs="B Badr"/>
          <w:szCs w:val="24"/>
          <w:rtl/>
        </w:rPr>
        <w:t>متخلص به نظام و نرگسی، از مشایخ قرن هشتم و اعاظم عرفای هندوستان است،</w:t>
      </w:r>
      <w:r w:rsidRPr="0014621E">
        <w:rPr>
          <w:rFonts w:cs="B Badr" w:hint="cs"/>
          <w:szCs w:val="24"/>
          <w:rtl/>
        </w:rPr>
        <w:t xml:space="preserve"> وی نزد شیخ فریدالدین گنج شکر مریدی نموده </w:t>
      </w:r>
      <w:r w:rsidRPr="0014621E">
        <w:rPr>
          <w:rFonts w:cs="B Badr"/>
          <w:szCs w:val="24"/>
          <w:rtl/>
        </w:rPr>
        <w:t>و امیرخسرو - شاعر پارسی گوی بزرگ هند - از مریدان وی بوده ا</w:t>
      </w:r>
      <w:r w:rsidRPr="0014621E">
        <w:rPr>
          <w:rFonts w:cs="B Badr" w:hint="cs"/>
          <w:szCs w:val="24"/>
          <w:rtl/>
        </w:rPr>
        <w:t>ست.</w:t>
      </w:r>
      <w:r w:rsidRPr="0014621E">
        <w:rPr>
          <w:rFonts w:cs="B Badr"/>
          <w:szCs w:val="24"/>
          <w:rtl/>
        </w:rPr>
        <w:t xml:space="preserve"> وی به سال 633 هَ . ق . تولد یافت و در سال 725 درگذشت</w:t>
      </w:r>
      <w:r w:rsidRPr="0014621E">
        <w:rPr>
          <w:rFonts w:cs="B Badr" w:hint="cs"/>
          <w:szCs w:val="24"/>
          <w:rtl/>
        </w:rPr>
        <w:t>.</w:t>
      </w:r>
      <w:r w:rsidRPr="0014621E">
        <w:rPr>
          <w:rFonts w:cs="B Badr"/>
          <w:szCs w:val="24"/>
          <w:rtl/>
        </w:rPr>
        <w:t xml:space="preserve"> جامی</w:t>
      </w:r>
      <w:r w:rsidRPr="0014621E">
        <w:rPr>
          <w:rFonts w:cs="B Badr" w:hint="cs"/>
          <w:szCs w:val="24"/>
          <w:rtl/>
        </w:rPr>
        <w:t xml:space="preserve"> هروی</w:t>
      </w:r>
      <w:r w:rsidRPr="0014621E">
        <w:rPr>
          <w:rFonts w:cs="B Badr"/>
          <w:szCs w:val="24"/>
          <w:rtl/>
        </w:rPr>
        <w:t xml:space="preserve"> در نفحات الانس کرامات بسیاری بدو نسبت کرده است . مزار وی در مقبره شکرگنج هندوستان زیارتگاه است .</w:t>
      </w:r>
      <w:r w:rsidRPr="0014621E">
        <w:rPr>
          <w:rFonts w:cs="B Badr" w:hint="cs"/>
          <w:szCs w:val="24"/>
          <w:rtl/>
        </w:rPr>
        <w:t>(به تصرف از: لغت نامة دهخدا) [مصحح].</w:t>
      </w:r>
    </w:p>
  </w:footnote>
  <w:footnote w:id="97">
    <w:p w:rsidR="00C55A06" w:rsidRPr="0014621E" w:rsidRDefault="00C55A06" w:rsidP="00070A18">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ایشان </w:t>
      </w:r>
      <w:r w:rsidRPr="00070A18">
        <w:rPr>
          <w:rFonts w:cs="B Badr" w:hint="cs"/>
          <w:szCs w:val="24"/>
          <w:rtl/>
        </w:rPr>
        <w:t xml:space="preserve">در سنة: </w:t>
      </w:r>
      <w:r w:rsidRPr="00070A18">
        <w:rPr>
          <w:rFonts w:cs="B Badr"/>
          <w:szCs w:val="24"/>
          <w:rtl/>
        </w:rPr>
        <w:t>470</w:t>
      </w:r>
      <w:r>
        <w:rPr>
          <w:rFonts w:cs="B Badr" w:hint="cs"/>
          <w:szCs w:val="24"/>
          <w:rtl/>
        </w:rPr>
        <w:t>هـ</w:t>
      </w:r>
      <w:r w:rsidRPr="00070A18">
        <w:rPr>
          <w:rFonts w:cs="B Badr" w:hint="cs"/>
          <w:szCs w:val="24"/>
          <w:rtl/>
        </w:rPr>
        <w:t xml:space="preserve"> در گیلان</w:t>
      </w:r>
      <w:r w:rsidRPr="0014621E">
        <w:rPr>
          <w:rFonts w:cs="B Badr" w:hint="cs"/>
          <w:szCs w:val="24"/>
          <w:rtl/>
        </w:rPr>
        <w:t xml:space="preserve"> (ایران کنونی) تولد شده و در ماه</w:t>
      </w:r>
      <w:r w:rsidRPr="0014621E">
        <w:rPr>
          <w:rFonts w:cs="B Badr"/>
          <w:szCs w:val="24"/>
          <w:rtl/>
        </w:rPr>
        <w:t xml:space="preserve"> ربیع الاول</w:t>
      </w:r>
      <w:r w:rsidRPr="0014621E">
        <w:rPr>
          <w:rFonts w:cs="B Badr" w:hint="cs"/>
          <w:szCs w:val="24"/>
          <w:rtl/>
        </w:rPr>
        <w:t xml:space="preserve"> سال:</w:t>
      </w:r>
      <w:r w:rsidRPr="0014621E">
        <w:rPr>
          <w:rFonts w:cs="B Badr"/>
          <w:szCs w:val="24"/>
          <w:rtl/>
        </w:rPr>
        <w:t xml:space="preserve"> </w:t>
      </w:r>
      <w:r w:rsidRPr="00070A18">
        <w:rPr>
          <w:rFonts w:cs="B Badr"/>
          <w:szCs w:val="24"/>
          <w:rtl/>
        </w:rPr>
        <w:t>541</w:t>
      </w:r>
      <w:r w:rsidRPr="00070A18">
        <w:rPr>
          <w:rFonts w:ascii="Tahoma" w:hAnsi="Tahoma" w:cs="B Badr" w:hint="cs"/>
          <w:szCs w:val="24"/>
          <w:rtl/>
        </w:rPr>
        <w:t>هـ</w:t>
      </w:r>
      <w:r w:rsidRPr="00070A18">
        <w:rPr>
          <w:rFonts w:cs="B Badr" w:hint="cs"/>
          <w:szCs w:val="24"/>
          <w:rtl/>
        </w:rPr>
        <w:t xml:space="preserve">  وفات نمود</w:t>
      </w:r>
      <w:r w:rsidRPr="0014621E">
        <w:rPr>
          <w:rFonts w:cs="B Badr" w:hint="cs"/>
          <w:szCs w:val="24"/>
          <w:rtl/>
        </w:rPr>
        <w:t>. تألیفات بسیار داشته و در اتباع سنت و رد اهل بدعت خیلی سختگیر بوده اند. اما متأسفانه فعلا عده ای مغرض طوری وانمود می کنند که عبدالقادر جیلانی از بزرگان خرافات و غوث الأعظم بوده است و قبر او را بت خانه ای ساخته اند.</w:t>
      </w:r>
      <w:r w:rsidRPr="0014621E">
        <w:rPr>
          <w:rFonts w:cs="B Badr"/>
          <w:szCs w:val="24"/>
          <w:rtl/>
        </w:rPr>
        <w:t xml:space="preserve"> </w:t>
      </w:r>
      <w:r w:rsidRPr="0014621E">
        <w:rPr>
          <w:rFonts w:cs="B Badr" w:hint="cs"/>
          <w:szCs w:val="24"/>
          <w:rtl/>
        </w:rPr>
        <w:t xml:space="preserve">برای تفصیل عقیدة شیخ عبدالقادر جیلانی به تصنیفات ایشان از جمله: </w:t>
      </w:r>
      <w:r w:rsidRPr="00DB0FBE">
        <w:rPr>
          <w:rFonts w:cs="2  Badr"/>
          <w:rtl/>
        </w:rPr>
        <w:t>غنی</w:t>
      </w:r>
      <w:r w:rsidRPr="00DB0FBE">
        <w:rPr>
          <w:rFonts w:cs="2  Badr" w:hint="cs"/>
          <w:rtl/>
        </w:rPr>
        <w:t>ة</w:t>
      </w:r>
      <w:r w:rsidRPr="0014621E">
        <w:rPr>
          <w:rFonts w:cs="B Badr" w:hint="cs"/>
          <w:szCs w:val="24"/>
          <w:rtl/>
        </w:rPr>
        <w:t xml:space="preserve"> الطالبین و الفتح الربان</w:t>
      </w:r>
      <w:r w:rsidRPr="0014621E">
        <w:rPr>
          <w:rFonts w:cs="B Badr"/>
          <w:szCs w:val="24"/>
          <w:rtl/>
        </w:rPr>
        <w:t>ی</w:t>
      </w:r>
      <w:r w:rsidRPr="0014621E">
        <w:rPr>
          <w:rFonts w:cs="B Badr" w:hint="cs"/>
          <w:szCs w:val="24"/>
          <w:rtl/>
        </w:rPr>
        <w:t xml:space="preserve"> مراجعه شود. [مصحح].</w:t>
      </w:r>
    </w:p>
  </w:footnote>
  <w:footnote w:id="98">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اسم کامل او </w:t>
      </w:r>
      <w:r w:rsidRPr="0014621E">
        <w:rPr>
          <w:rFonts w:cs="B Badr"/>
          <w:szCs w:val="24"/>
          <w:rtl/>
        </w:rPr>
        <w:t>شيخ أبو العباس أحمد بن علي بن أحمد بن يحيى بن حازم بن علي بن رفاع</w:t>
      </w:r>
      <w:r w:rsidRPr="0014621E">
        <w:rPr>
          <w:rFonts w:cs="B Badr" w:hint="cs"/>
          <w:szCs w:val="24"/>
          <w:rtl/>
        </w:rPr>
        <w:t xml:space="preserve">ه، و سلسلة نسبش از طریق جعفر صادق رحمه الله به ابوبکر صدیق </w:t>
      </w:r>
      <w:r w:rsidRPr="00DB0FBE">
        <w:rPr>
          <w:rFonts w:cs="CTraditional Arabic" w:hint="cs"/>
          <w:rtl/>
        </w:rPr>
        <w:t>س</w:t>
      </w:r>
      <w:r w:rsidRPr="0014621E">
        <w:rPr>
          <w:rFonts w:cs="B Badr" w:hint="cs"/>
          <w:szCs w:val="24"/>
          <w:rtl/>
        </w:rPr>
        <w:t xml:space="preserve"> می رسد، در سال 512 هجری در نزدیک بصره (عراق) تولد شده و به دوازدهم جمادی الأول سال: 578 هجری وفات نمود</w:t>
      </w:r>
      <w:r w:rsidRPr="0014621E">
        <w:rPr>
          <w:rFonts w:cs="B Badr"/>
          <w:szCs w:val="24"/>
          <w:rtl/>
        </w:rPr>
        <w:t>.</w:t>
      </w:r>
      <w:r w:rsidRPr="0014621E">
        <w:rPr>
          <w:rFonts w:cs="B Badr" w:hint="cs"/>
          <w:szCs w:val="24"/>
          <w:rtl/>
        </w:rPr>
        <w:t xml:space="preserve"> هم اکنون در کشورهای عربی تعداد زیادی از منحرفین خود را به او نسبت می دهند. [مصحح].</w:t>
      </w:r>
    </w:p>
  </w:footnote>
  <w:footnote w:id="99">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رد علیّ ضالتی = گمشدة من را به من باز گردان. [مصحح].</w:t>
      </w:r>
    </w:p>
  </w:footnote>
  <w:footnote w:id="100">
    <w:p w:rsidR="00C55A06" w:rsidRPr="00070A18" w:rsidRDefault="00C55A06" w:rsidP="003A08A7">
      <w:pPr>
        <w:pStyle w:val="FootnoteText"/>
        <w:spacing w:line="216" w:lineRule="auto"/>
        <w:ind w:hanging="284"/>
        <w:jc w:val="lowKashida"/>
        <w:rPr>
          <w:rFonts w:cs="B Badr" w:hint="cs"/>
          <w:sz w:val="24"/>
          <w:szCs w:val="24"/>
        </w:rPr>
      </w:pPr>
      <w:r w:rsidRPr="00070A18">
        <w:rPr>
          <w:rFonts w:cs="B Badr"/>
          <w:sz w:val="24"/>
          <w:szCs w:val="24"/>
        </w:rPr>
        <w:footnoteRef/>
      </w:r>
      <w:r w:rsidRPr="00070A18">
        <w:rPr>
          <w:rFonts w:cs="B Badr"/>
          <w:sz w:val="24"/>
          <w:szCs w:val="24"/>
          <w:rtl/>
        </w:rPr>
        <w:t>- ابویزید طیقور بن عیسی البسطامی معروف به بایزید بسطامی از بزرگترین عارفان و بزرگان اهل تصوف است که در سال های 161 تا234 می زیسته</w:t>
      </w:r>
      <w:r w:rsidRPr="00070A18">
        <w:rPr>
          <w:rFonts w:cs="B Badr" w:hint="cs"/>
          <w:sz w:val="24"/>
          <w:szCs w:val="24"/>
          <w:rtl/>
        </w:rPr>
        <w:t>.</w:t>
      </w:r>
      <w:r w:rsidRPr="00070A18">
        <w:rPr>
          <w:rFonts w:cs="B Badr"/>
          <w:sz w:val="24"/>
          <w:szCs w:val="24"/>
          <w:rtl/>
        </w:rPr>
        <w:t xml:space="preserve"> </w:t>
      </w:r>
      <w:r w:rsidRPr="00070A18">
        <w:rPr>
          <w:rFonts w:cs="B Badr" w:hint="cs"/>
          <w:sz w:val="24"/>
          <w:szCs w:val="24"/>
          <w:rtl/>
        </w:rPr>
        <w:t>ف</w:t>
      </w:r>
      <w:r w:rsidRPr="00070A18">
        <w:rPr>
          <w:rFonts w:cs="B Badr"/>
          <w:sz w:val="24"/>
          <w:szCs w:val="24"/>
          <w:rtl/>
        </w:rPr>
        <w:t xml:space="preserve">ریدالدین عطار در </w:t>
      </w:r>
      <w:hyperlink r:id="rId4" w:tooltip="تذکره الاولیا" w:history="1">
        <w:r w:rsidRPr="00070A18">
          <w:rPr>
            <w:rFonts w:cs="2  Badr"/>
            <w:sz w:val="24"/>
            <w:szCs w:val="24"/>
            <w:rtl/>
          </w:rPr>
          <w:t>تذکر</w:t>
        </w:r>
        <w:r w:rsidRPr="00070A18">
          <w:rPr>
            <w:rFonts w:cs="2  Badr" w:hint="cs"/>
            <w:sz w:val="24"/>
            <w:szCs w:val="24"/>
            <w:rtl/>
          </w:rPr>
          <w:t>ة</w:t>
        </w:r>
        <w:r w:rsidRPr="00070A18">
          <w:rPr>
            <w:rFonts w:cs="2  Badr"/>
            <w:sz w:val="24"/>
            <w:szCs w:val="24"/>
            <w:rtl/>
          </w:rPr>
          <w:t xml:space="preserve"> الاولیا</w:t>
        </w:r>
      </w:hyperlink>
      <w:r w:rsidRPr="00070A18">
        <w:rPr>
          <w:rFonts w:cs="B Badr"/>
          <w:sz w:val="24"/>
          <w:szCs w:val="24"/>
        </w:rPr>
        <w:t xml:space="preserve"> </w:t>
      </w:r>
      <w:r w:rsidRPr="00070A18">
        <w:rPr>
          <w:rFonts w:cs="B Badr"/>
          <w:sz w:val="24"/>
          <w:szCs w:val="24"/>
          <w:rtl/>
          <w:lang w:bidi="fa-IR"/>
        </w:rPr>
        <w:t>۵۵</w:t>
      </w:r>
      <w:r w:rsidRPr="00070A18">
        <w:rPr>
          <w:rFonts w:cs="B Badr"/>
          <w:sz w:val="24"/>
          <w:szCs w:val="24"/>
          <w:rtl/>
        </w:rPr>
        <w:t xml:space="preserve"> صفحه به ذکر شرح حال و اقوال بایزید اختصاص داده</w:t>
      </w:r>
      <w:r w:rsidRPr="00070A18">
        <w:rPr>
          <w:rFonts w:cs="B Badr" w:hint="cs"/>
          <w:sz w:val="24"/>
          <w:szCs w:val="24"/>
          <w:rtl/>
        </w:rPr>
        <w:t xml:space="preserve"> است. [مصحح].</w:t>
      </w:r>
    </w:p>
  </w:footnote>
  <w:footnote w:id="101">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اموال و فرزندانتان چيزى نيستند كه شما را در نزد ما نزديك سازند. بلكه [مقرب‏] كسى است كه ايمان آورد و كار شايسته كند</w:t>
      </w:r>
      <w:r w:rsidRPr="00DB0FBE">
        <w:rPr>
          <w:rFonts w:cs="CTraditional Arabic" w:hint="cs"/>
          <w:sz w:val="24"/>
          <w:szCs w:val="24"/>
          <w:rtl/>
        </w:rPr>
        <w:t>»</w:t>
      </w:r>
      <w:r w:rsidRPr="00DB0FBE">
        <w:rPr>
          <w:rFonts w:cs="B Badr" w:hint="cs"/>
          <w:sz w:val="24"/>
          <w:szCs w:val="24"/>
          <w:rtl/>
        </w:rPr>
        <w:t>.</w:t>
      </w:r>
    </w:p>
  </w:footnote>
  <w:footnote w:id="102">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خداوند نامهاى نيك دارد. پس به آن [نامها] او را به [دعا] بخوانيد</w:t>
      </w:r>
      <w:r w:rsidRPr="00DB0FBE">
        <w:rPr>
          <w:rFonts w:cs="CTraditional Arabic" w:hint="cs"/>
          <w:sz w:val="24"/>
          <w:szCs w:val="24"/>
          <w:rtl/>
        </w:rPr>
        <w:t>»</w:t>
      </w:r>
    </w:p>
  </w:footnote>
  <w:footnote w:id="103">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بگو: خداوند را بخوانيد يا «رحمن» را بخوانيد. هر كدام [نيك است‏] كه خداوند نامهاى نيكو دارد</w:t>
      </w:r>
      <w:r w:rsidRPr="00DB0FBE">
        <w:rPr>
          <w:rFonts w:cs="CTraditional Arabic" w:hint="cs"/>
          <w:sz w:val="24"/>
          <w:szCs w:val="24"/>
          <w:rtl/>
        </w:rPr>
        <w:t>»</w:t>
      </w:r>
    </w:p>
  </w:footnote>
  <w:footnote w:id="104">
    <w:p w:rsidR="00C55A06" w:rsidRPr="00DB0FBE" w:rsidRDefault="00C55A06" w:rsidP="003A08A7">
      <w:pPr>
        <w:pStyle w:val="FootnoteText"/>
        <w:spacing w:line="216" w:lineRule="auto"/>
        <w:ind w:left="-84" w:hanging="284"/>
        <w:jc w:val="lowKashida"/>
        <w:rPr>
          <w:rFonts w:cs="B Lotus"/>
          <w:rtl/>
        </w:rPr>
      </w:pPr>
      <w:r w:rsidRPr="0014621E">
        <w:rPr>
          <w:rFonts w:cs="B Badr"/>
          <w:szCs w:val="24"/>
        </w:rPr>
        <w:footnoteRef/>
      </w:r>
      <w:r w:rsidRPr="00DB0FBE">
        <w:rPr>
          <w:rFonts w:cs="B Lotus" w:hint="cs"/>
          <w:rtl/>
        </w:rPr>
        <w:t xml:space="preserve">- </w:t>
      </w:r>
      <w:r w:rsidRPr="0014621E">
        <w:rPr>
          <w:rFonts w:cs="B Badr" w:hint="cs"/>
          <w:szCs w:val="24"/>
          <w:rtl/>
        </w:rPr>
        <w:t xml:space="preserve">مقصود مولف این است که: </w:t>
      </w:r>
      <w:r w:rsidRPr="0014621E">
        <w:rPr>
          <w:rFonts w:cs="B Badr"/>
          <w:szCs w:val="24"/>
          <w:rtl/>
        </w:rPr>
        <w:t xml:space="preserve">برخی قبرها را وسیله رسیدن به </w:t>
      </w:r>
      <w:r w:rsidRPr="0014621E">
        <w:rPr>
          <w:rFonts w:cs="B Badr" w:hint="cs"/>
          <w:szCs w:val="24"/>
          <w:rtl/>
        </w:rPr>
        <w:t>مال</w:t>
      </w:r>
      <w:r w:rsidRPr="0014621E">
        <w:rPr>
          <w:rFonts w:cs="B Badr"/>
          <w:szCs w:val="24"/>
          <w:rtl/>
        </w:rPr>
        <w:t xml:space="preserve"> و دنیا </w:t>
      </w:r>
      <w:r w:rsidRPr="0014621E">
        <w:rPr>
          <w:rFonts w:cs="B Badr" w:hint="cs"/>
          <w:szCs w:val="24"/>
          <w:rtl/>
        </w:rPr>
        <w:t xml:space="preserve">و پر نمودن شکم </w:t>
      </w:r>
      <w:r w:rsidRPr="0014621E">
        <w:rPr>
          <w:rFonts w:cs="B Badr"/>
          <w:szCs w:val="24"/>
          <w:rtl/>
        </w:rPr>
        <w:t>قرار می دهند</w:t>
      </w:r>
      <w:r w:rsidRPr="0014621E">
        <w:rPr>
          <w:rFonts w:cs="B Badr" w:hint="cs"/>
          <w:szCs w:val="24"/>
          <w:rtl/>
        </w:rPr>
        <w:t>. [مصحح].</w:t>
      </w:r>
    </w:p>
  </w:footnote>
  <w:footnote w:id="105">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به راستى كه شرك ستمى بزرگ است</w:t>
      </w:r>
      <w:r w:rsidRPr="00DB0FBE">
        <w:rPr>
          <w:rFonts w:cs="CTraditional Arabic" w:hint="cs"/>
          <w:sz w:val="24"/>
          <w:szCs w:val="24"/>
          <w:rtl/>
        </w:rPr>
        <w:t>»</w:t>
      </w:r>
    </w:p>
  </w:footnote>
  <w:footnote w:id="106">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بى گمان كسى كه به خداوند شرك آورد، خداوند بهشت را بر او حرام مى‏گرداند و جايگاهش آتش [دوزخ‏] است</w:t>
      </w:r>
      <w:r w:rsidRPr="00DB0FBE">
        <w:rPr>
          <w:rFonts w:cs="CTraditional Arabic" w:hint="cs"/>
          <w:sz w:val="24"/>
          <w:szCs w:val="24"/>
          <w:rtl/>
        </w:rPr>
        <w:t>»</w:t>
      </w:r>
    </w:p>
  </w:footnote>
  <w:footnote w:id="107">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از پدران و فرزندان و برادرانشان برخى را [برترى عطا كرديم‏]، و آنان را برگزيديم و به راهى راست هدايت نموديم.</w:t>
      </w:r>
      <w:r w:rsidRPr="00DB0FBE">
        <w:rPr>
          <w:rFonts w:cs="B Badr" w:hint="cs"/>
          <w:sz w:val="24"/>
          <w:szCs w:val="24"/>
          <w:rtl/>
        </w:rPr>
        <w:t xml:space="preserve"> </w:t>
      </w:r>
      <w:r w:rsidRPr="00DB0FBE">
        <w:rPr>
          <w:rFonts w:cs="B Badr"/>
          <w:sz w:val="24"/>
          <w:szCs w:val="24"/>
          <w:rtl/>
        </w:rPr>
        <w:t>اين هدايت خداست كه هر كس از بندگانش را بخواهد به آن هدايت مى‏كند، و اگر [آنان با همه عظمت و مقامى كه داشتند براى خدا] شريك قرار داده بودند، يقيناً آنچه عمل شايسته انجام مى‏دادند، تباه و بى‏اثر مى‏شد</w:t>
      </w:r>
      <w:r w:rsidRPr="00DB0FBE">
        <w:rPr>
          <w:rFonts w:cs="CTraditional Arabic" w:hint="cs"/>
          <w:sz w:val="24"/>
          <w:szCs w:val="24"/>
          <w:rtl/>
        </w:rPr>
        <w:t>»</w:t>
      </w:r>
      <w:r w:rsidRPr="00DB0FBE">
        <w:rPr>
          <w:rFonts w:cs="B Badr" w:hint="cs"/>
          <w:sz w:val="24"/>
          <w:szCs w:val="24"/>
          <w:rtl/>
        </w:rPr>
        <w:t>.</w:t>
      </w:r>
    </w:p>
  </w:footnote>
  <w:footnote w:id="108">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w:t>
      </w:r>
      <w:r w:rsidRPr="00DB0FBE">
        <w:rPr>
          <w:rFonts w:cs="CTraditional Arabic" w:hint="cs"/>
          <w:sz w:val="24"/>
          <w:szCs w:val="24"/>
          <w:rtl/>
        </w:rPr>
        <w:t>«</w:t>
      </w:r>
      <w:r w:rsidRPr="00DB0FBE">
        <w:rPr>
          <w:rFonts w:cs="B Badr"/>
          <w:sz w:val="24"/>
          <w:szCs w:val="24"/>
          <w:rtl/>
        </w:rPr>
        <w:t>و بتحقيق وحى كرده شده بتو و به آنان كه بودند پيش از تو كه اگر شرك آورى هر آينه نابود مى‏شود عمل تو و هر آينه خواهى بود از زيانكاران‏</w:t>
      </w:r>
      <w:r w:rsidRPr="00DB0FBE">
        <w:rPr>
          <w:rFonts w:cs="CTraditional Arabic" w:hint="cs"/>
          <w:sz w:val="24"/>
          <w:szCs w:val="24"/>
          <w:rtl/>
        </w:rPr>
        <w:t>»</w:t>
      </w:r>
      <w:r w:rsidRPr="00DB0FBE">
        <w:rPr>
          <w:rFonts w:cs="B Badr" w:hint="cs"/>
          <w:sz w:val="24"/>
          <w:szCs w:val="24"/>
          <w:rtl/>
        </w:rPr>
        <w:t>.</w:t>
      </w:r>
    </w:p>
  </w:footnote>
  <w:footnote w:id="109">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به راستى خداوند [آن را] كه به او شرك آورده شود، نمى‏بخشد و جز آن را براى هر كس كه بخواهد، مى‏بخشد</w:t>
      </w:r>
      <w:r w:rsidRPr="00DB0FBE">
        <w:rPr>
          <w:rFonts w:cs="CTraditional Arabic" w:hint="cs"/>
          <w:sz w:val="24"/>
          <w:szCs w:val="24"/>
          <w:rtl/>
        </w:rPr>
        <w:t>»</w:t>
      </w:r>
      <w:r w:rsidRPr="00DB0FBE">
        <w:rPr>
          <w:rFonts w:cs="B Badr" w:hint="cs"/>
          <w:sz w:val="24"/>
          <w:szCs w:val="24"/>
          <w:rtl/>
        </w:rPr>
        <w:t>.</w:t>
      </w:r>
    </w:p>
  </w:footnote>
  <w:footnote w:id="110">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یعنی جنیان را پسران و دختران خدا می دانستند. [مصحح].</w:t>
      </w:r>
    </w:p>
  </w:footnote>
  <w:footnote w:id="111">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از متصوفین قرن سوم هجری. [مصحح].</w:t>
      </w:r>
    </w:p>
  </w:footnote>
  <w:footnote w:id="112">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ما للتراب ولرب الأرباب! = یعنی خاک (= انسان اگرچه پیامبر باشد) را چطور می توان با پروردگار مقایسه کرد و نسبت های غلو آمیز داد. در فارسی می گویند: چه نسبت خاک را به عالم پاک. [مصحح].</w:t>
      </w:r>
    </w:p>
  </w:footnote>
  <w:footnote w:id="113">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او </w:t>
      </w:r>
      <w:r w:rsidRPr="0014621E">
        <w:rPr>
          <w:rFonts w:cs="B Badr"/>
          <w:szCs w:val="24"/>
          <w:rtl/>
        </w:rPr>
        <w:t>عماد الدين أبو الفداء إسماعيل بن عمر بن كثير قرشي دمشقي شافعي</w:t>
      </w:r>
      <w:r w:rsidRPr="0014621E">
        <w:rPr>
          <w:rFonts w:cs="B Badr" w:hint="cs"/>
          <w:szCs w:val="24"/>
          <w:rtl/>
        </w:rPr>
        <w:t xml:space="preserve"> بوده، در سال 700 هجری در جنوب دمشق (سوریة کنونی) متولد شد. و در بیست و ششم ماه شعبان سال 774 هجری در همانجا وفات نمود. ایشان صاحب تألیفات بسیار مفید بوده و نکتة جالب در زندگی اش اینست که یکی از رشیدترین شاگردان شیخ الإسلام ابن تیمیه (</w:t>
      </w:r>
      <w:r w:rsidRPr="0014621E">
        <w:rPr>
          <w:rFonts w:cs="B Badr"/>
          <w:szCs w:val="24"/>
          <w:rtl/>
        </w:rPr>
        <w:t>متوفى سنة 727هـ</w:t>
      </w:r>
      <w:r w:rsidRPr="0014621E">
        <w:rPr>
          <w:rFonts w:cs="B Badr" w:hint="cs"/>
          <w:szCs w:val="24"/>
          <w:rtl/>
        </w:rPr>
        <w:t>) به حساب می رود</w:t>
      </w:r>
      <w:r w:rsidRPr="0014621E">
        <w:rPr>
          <w:rFonts w:cs="B Badr"/>
          <w:szCs w:val="24"/>
          <w:rtl/>
        </w:rPr>
        <w:t>.</w:t>
      </w:r>
      <w:r w:rsidRPr="0014621E">
        <w:rPr>
          <w:rFonts w:cs="B Badr" w:hint="cs"/>
          <w:szCs w:val="24"/>
          <w:rtl/>
        </w:rPr>
        <w:t xml:space="preserve"> [مصحح].</w:t>
      </w:r>
    </w:p>
  </w:footnote>
  <w:footnote w:id="114">
    <w:p w:rsidR="00C55A06" w:rsidRPr="00DB0FBE" w:rsidRDefault="00C55A06" w:rsidP="003A08A7">
      <w:pPr>
        <w:pStyle w:val="FootnoteText"/>
        <w:spacing w:line="216" w:lineRule="auto"/>
        <w:ind w:left="318" w:hanging="284"/>
        <w:jc w:val="lowKashida"/>
        <w:rPr>
          <w:rFonts w:cs="B Badr" w:hint="cs"/>
          <w:sz w:val="24"/>
          <w:szCs w:val="24"/>
          <w:rtl/>
          <w:lang w:bidi="fa-IR"/>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14621E">
        <w:rPr>
          <w:rFonts w:cs="B Badr"/>
          <w:szCs w:val="24"/>
          <w:rtl/>
        </w:rPr>
        <w:t xml:space="preserve"> </w:t>
      </w:r>
      <w:r w:rsidRPr="00DB0FBE">
        <w:rPr>
          <w:rFonts w:cs="B Badr"/>
          <w:sz w:val="24"/>
          <w:szCs w:val="24"/>
          <w:rtl/>
        </w:rPr>
        <w:t>(آنها) دانشمندان و راهبان خو</w:t>
      </w:r>
      <w:r w:rsidRPr="00DB0FBE">
        <w:rPr>
          <w:rFonts w:cs="B Badr" w:hint="cs"/>
          <w:sz w:val="24"/>
          <w:szCs w:val="24"/>
          <w:rtl/>
        </w:rPr>
        <w:t>ی</w:t>
      </w:r>
      <w:r w:rsidRPr="00DB0FBE">
        <w:rPr>
          <w:rFonts w:cs="B Badr" w:hint="eastAsia"/>
          <w:sz w:val="24"/>
          <w:szCs w:val="24"/>
          <w:rtl/>
        </w:rPr>
        <w:t>ش</w:t>
      </w:r>
      <w:r w:rsidRPr="00DB0FBE">
        <w:rPr>
          <w:rFonts w:cs="B Badr"/>
          <w:sz w:val="24"/>
          <w:szCs w:val="24"/>
          <w:rtl/>
        </w:rPr>
        <w:t xml:space="preserve"> را معبودها</w:t>
      </w:r>
      <w:r w:rsidRPr="00DB0FBE">
        <w:rPr>
          <w:rFonts w:cs="B Badr" w:hint="cs"/>
          <w:sz w:val="24"/>
          <w:szCs w:val="24"/>
          <w:rtl/>
        </w:rPr>
        <w:t>یی</w:t>
      </w:r>
      <w:r w:rsidRPr="00DB0FBE">
        <w:rPr>
          <w:rFonts w:cs="B Badr"/>
          <w:sz w:val="24"/>
          <w:szCs w:val="24"/>
          <w:rtl/>
        </w:rPr>
        <w:t xml:space="preserve"> در برابر خدا قرار دادند</w:t>
      </w:r>
      <w:r w:rsidRPr="00DB0FBE">
        <w:rPr>
          <w:rFonts w:cs="CTraditional Arabic" w:hint="cs"/>
          <w:sz w:val="24"/>
          <w:szCs w:val="24"/>
          <w:rtl/>
        </w:rPr>
        <w:t>»</w:t>
      </w:r>
      <w:r w:rsidRPr="00DB0FBE">
        <w:rPr>
          <w:rFonts w:cs="B Badr" w:hint="cs"/>
          <w:sz w:val="24"/>
          <w:szCs w:val="24"/>
          <w:rtl/>
        </w:rPr>
        <w:t>.</w:t>
      </w:r>
    </w:p>
  </w:footnote>
  <w:footnote w:id="115">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از خداوند اطاعت كنيد و از رسول [او] و صاحبان امرتان [هم‏] اطاعت كنيد</w:t>
      </w:r>
      <w:r w:rsidRPr="00DB0FBE">
        <w:rPr>
          <w:rFonts w:cs="CTraditional Arabic" w:hint="cs"/>
          <w:sz w:val="24"/>
          <w:szCs w:val="24"/>
          <w:rtl/>
        </w:rPr>
        <w:t>»</w:t>
      </w:r>
    </w:p>
  </w:footnote>
  <w:footnote w:id="116">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w:t>
      </w:r>
      <w:r w:rsidRPr="0014621E">
        <w:rPr>
          <w:rFonts w:cs="B Badr"/>
          <w:szCs w:val="24"/>
          <w:rtl/>
        </w:rPr>
        <w:t>شیخ احمد سر</w:t>
      </w:r>
      <w:r w:rsidRPr="0014621E">
        <w:rPr>
          <w:rFonts w:cs="B Badr" w:hint="cs"/>
          <w:szCs w:val="24"/>
          <w:rtl/>
        </w:rPr>
        <w:t>هندی ابن شیخ عبدالاحد فاروق</w:t>
      </w:r>
      <w:r w:rsidRPr="0014621E">
        <w:rPr>
          <w:rFonts w:cs="B Badr"/>
          <w:szCs w:val="24"/>
          <w:rtl/>
        </w:rPr>
        <w:t>ی</w:t>
      </w:r>
      <w:r w:rsidRPr="0014621E">
        <w:rPr>
          <w:rFonts w:cs="B Badr" w:hint="cs"/>
          <w:szCs w:val="24"/>
          <w:rtl/>
        </w:rPr>
        <w:t>، در چهاردهم شوال سنة: 971 هجری در قریة سرهند نزدیک لاهور (ایالت پنجاب پاکستان) زاده شد و در بیست و هفتم ماه صفر سال: 1034 هجری وفات نمود. مکتوبات او مشهور است. [مصحح].</w:t>
      </w:r>
    </w:p>
  </w:footnote>
  <w:footnote w:id="117">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w:t>
      </w:r>
      <w:r w:rsidRPr="0014621E">
        <w:rPr>
          <w:rFonts w:cs="B Badr"/>
          <w:szCs w:val="24"/>
          <w:rtl/>
        </w:rPr>
        <w:t xml:space="preserve"> شیخ عبدالحق بن سیف الدین</w:t>
      </w:r>
      <w:r w:rsidRPr="0014621E">
        <w:rPr>
          <w:rFonts w:cs="B Badr" w:hint="cs"/>
          <w:szCs w:val="24"/>
          <w:rtl/>
        </w:rPr>
        <w:t xml:space="preserve"> مشهور به محدث دهلوی سنة:</w:t>
      </w:r>
      <w:r w:rsidRPr="0014621E">
        <w:rPr>
          <w:rFonts w:cs="B Badr"/>
          <w:szCs w:val="24"/>
          <w:rtl/>
        </w:rPr>
        <w:t xml:space="preserve"> </w:t>
      </w:r>
      <w:r w:rsidRPr="0014621E">
        <w:rPr>
          <w:rFonts w:cs="B Badr"/>
          <w:szCs w:val="24"/>
          <w:rtl/>
          <w:lang w:bidi="fa-IR"/>
        </w:rPr>
        <w:t>۹۵۸</w:t>
      </w:r>
      <w:r w:rsidRPr="0014621E">
        <w:rPr>
          <w:rFonts w:ascii="Tahoma" w:hAnsi="Tahoma" w:cs="Tahoma" w:hint="cs"/>
          <w:szCs w:val="24"/>
          <w:rtl/>
        </w:rPr>
        <w:t>ھ</w:t>
      </w:r>
      <w:r w:rsidRPr="0014621E">
        <w:rPr>
          <w:rFonts w:cs="B Badr" w:hint="cs"/>
          <w:szCs w:val="24"/>
          <w:rtl/>
        </w:rPr>
        <w:t xml:space="preserve"> در شهر دهلی تولد یافته و به تاریخ:</w:t>
      </w:r>
      <w:r w:rsidRPr="0014621E">
        <w:rPr>
          <w:rFonts w:cs="B Badr"/>
          <w:szCs w:val="24"/>
          <w:rtl/>
        </w:rPr>
        <w:t xml:space="preserve"> </w:t>
      </w:r>
      <w:r w:rsidRPr="0014621E">
        <w:rPr>
          <w:rFonts w:cs="B Badr"/>
          <w:szCs w:val="24"/>
          <w:rtl/>
          <w:lang w:bidi="fa-IR"/>
        </w:rPr>
        <w:t>۲۱</w:t>
      </w:r>
      <w:r w:rsidRPr="0014621E">
        <w:rPr>
          <w:rFonts w:cs="B Badr"/>
          <w:szCs w:val="24"/>
          <w:rtl/>
        </w:rPr>
        <w:t xml:space="preserve"> ربیع الاول </w:t>
      </w:r>
      <w:r w:rsidRPr="0014621E">
        <w:rPr>
          <w:rFonts w:cs="B Badr"/>
          <w:szCs w:val="24"/>
          <w:rtl/>
          <w:lang w:bidi="fa-IR"/>
        </w:rPr>
        <w:t>۱۰۵۲</w:t>
      </w:r>
      <w:r w:rsidRPr="0014621E">
        <w:rPr>
          <w:rFonts w:ascii="Tahoma" w:hAnsi="Tahoma" w:cs="Tahoma" w:hint="cs"/>
          <w:szCs w:val="24"/>
          <w:rtl/>
        </w:rPr>
        <w:t>ھ</w:t>
      </w:r>
      <w:r w:rsidRPr="0014621E">
        <w:rPr>
          <w:rFonts w:cs="B Badr" w:hint="cs"/>
          <w:szCs w:val="24"/>
          <w:rtl/>
        </w:rPr>
        <w:t xml:space="preserve"> وفات نمود. از جمله تألیفات ایشان می توان از: </w:t>
      </w:r>
      <w:r w:rsidRPr="00DB0FBE">
        <w:rPr>
          <w:rFonts w:cs="2  Badr" w:hint="cs"/>
          <w:rtl/>
        </w:rPr>
        <w:t>أشعة</w:t>
      </w:r>
      <w:r w:rsidRPr="0014621E">
        <w:rPr>
          <w:rFonts w:cs="B Badr" w:hint="cs"/>
          <w:szCs w:val="24"/>
          <w:rtl/>
        </w:rPr>
        <w:t xml:space="preserve"> اللمعات (شرح فارسی </w:t>
      </w:r>
      <w:r w:rsidRPr="00DB0FBE">
        <w:rPr>
          <w:rFonts w:cs="2  Badr" w:hint="cs"/>
          <w:rtl/>
        </w:rPr>
        <w:t>مشکوة</w:t>
      </w:r>
      <w:r w:rsidRPr="0014621E">
        <w:rPr>
          <w:rFonts w:cs="B Badr" w:hint="cs"/>
          <w:szCs w:val="24"/>
          <w:rtl/>
        </w:rPr>
        <w:t xml:space="preserve"> المصابیح) و </w:t>
      </w:r>
      <w:r w:rsidRPr="0014621E">
        <w:rPr>
          <w:rFonts w:cs="B Badr"/>
          <w:szCs w:val="24"/>
          <w:rtl/>
        </w:rPr>
        <w:t>لمعات التنقیح</w:t>
      </w:r>
      <w:r w:rsidRPr="0014621E">
        <w:rPr>
          <w:rFonts w:cs="B Badr" w:hint="cs"/>
          <w:szCs w:val="24"/>
          <w:rtl/>
        </w:rPr>
        <w:t xml:space="preserve"> (شرح عربی </w:t>
      </w:r>
      <w:r w:rsidRPr="00DB0FBE">
        <w:rPr>
          <w:rFonts w:cs="2  Badr" w:hint="cs"/>
          <w:rtl/>
        </w:rPr>
        <w:t>مشکوة</w:t>
      </w:r>
      <w:r w:rsidRPr="0014621E">
        <w:rPr>
          <w:rFonts w:cs="B Badr" w:hint="cs"/>
          <w:szCs w:val="24"/>
          <w:rtl/>
        </w:rPr>
        <w:t xml:space="preserve"> المصابیح) نام برد. [مصحح].</w:t>
      </w:r>
    </w:p>
  </w:footnote>
  <w:footnote w:id="118">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محمد بن محمد غزالی طوسی، متوفای: 505 هجری. [مصحح].</w:t>
      </w:r>
    </w:p>
  </w:footnote>
  <w:footnote w:id="119">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w:t>
      </w:r>
      <w:r w:rsidRPr="0014621E">
        <w:rPr>
          <w:rFonts w:cs="B Badr"/>
          <w:szCs w:val="24"/>
          <w:rtl/>
        </w:rPr>
        <w:t>شیخ ابوالحسن نورالدین علی بن سلطان القاری</w:t>
      </w:r>
      <w:r w:rsidRPr="0014621E">
        <w:rPr>
          <w:rFonts w:cs="B Badr" w:hint="cs"/>
          <w:szCs w:val="24"/>
          <w:rtl/>
        </w:rPr>
        <w:t xml:space="preserve"> در شهر خون و قیام؛ هرات باستان چشم به جهان گشود، و با یورش لشکر خون آشام صفوی به هرات و آزار و اذیت علمای اسلام ایشان مجبور به ترک این شهر گردیده و راهی مکة مکرمه شده و </w:t>
      </w:r>
      <w:r w:rsidRPr="0014621E">
        <w:rPr>
          <w:rFonts w:cs="B Badr"/>
          <w:szCs w:val="24"/>
          <w:rtl/>
        </w:rPr>
        <w:t>در شوال 1014 ه</w:t>
      </w:r>
      <w:r w:rsidRPr="0014621E">
        <w:rPr>
          <w:rFonts w:cs="B Badr" w:hint="cs"/>
          <w:szCs w:val="24"/>
          <w:rtl/>
        </w:rPr>
        <w:t>ـ</w:t>
      </w:r>
      <w:r w:rsidRPr="0014621E">
        <w:rPr>
          <w:rFonts w:cs="B Badr"/>
          <w:szCs w:val="24"/>
          <w:rtl/>
        </w:rPr>
        <w:t xml:space="preserve"> در </w:t>
      </w:r>
      <w:r w:rsidRPr="0014621E">
        <w:rPr>
          <w:rFonts w:cs="B Badr" w:hint="cs"/>
          <w:szCs w:val="24"/>
          <w:rtl/>
        </w:rPr>
        <w:t>همانجا وفات نمود. کتاب مرقات المفاتیح شاهکار علمی ایشان است. [مصحح].</w:t>
      </w:r>
    </w:p>
  </w:footnote>
  <w:footnote w:id="120">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بلکه عبدالنافع نام بگذارند. [مصحح].</w:t>
      </w:r>
    </w:p>
  </w:footnote>
  <w:footnote w:id="121">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ابوحفص احمد بن حفص بخاری از بزرگان علمای حنفیه سده ی سوم هجری در بخارا. [مصحح].</w:t>
      </w:r>
    </w:p>
  </w:footnote>
  <w:footnote w:id="122">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علی بن موسی رضا رحمه الله (امام هشتم در نزد شیعة امامیه). [مصحح].</w:t>
      </w:r>
    </w:p>
  </w:footnote>
  <w:footnote w:id="123">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امام محمد بن حسن شیبانی شاگرد رشید امام ابوحنیفه رحمهما الله. در سال:</w:t>
      </w:r>
      <w:hyperlink r:id="rId5" w:tooltip="189 هـ" w:history="1">
        <w:r w:rsidRPr="0014621E">
          <w:rPr>
            <w:rFonts w:cs="B Badr"/>
            <w:szCs w:val="24"/>
            <w:rtl/>
          </w:rPr>
          <w:t>189 هـ</w:t>
        </w:r>
      </w:hyperlink>
      <w:r w:rsidRPr="0014621E">
        <w:rPr>
          <w:rFonts w:cs="B Badr"/>
          <w:szCs w:val="24"/>
          <w:rtl/>
        </w:rPr>
        <w:t xml:space="preserve"> = </w:t>
      </w:r>
      <w:hyperlink r:id="rId6" w:tooltip="805" w:history="1">
        <w:r w:rsidRPr="0014621E">
          <w:rPr>
            <w:rFonts w:cs="B Badr"/>
            <w:szCs w:val="24"/>
            <w:rtl/>
          </w:rPr>
          <w:t>805م</w:t>
        </w:r>
      </w:hyperlink>
      <w:r w:rsidRPr="0014621E">
        <w:rPr>
          <w:rFonts w:cs="B Badr" w:hint="cs"/>
          <w:szCs w:val="24"/>
          <w:rtl/>
        </w:rPr>
        <w:t xml:space="preserve"> در شهر واسط وفات نمود. ایشان صاحب کتب ششگانه در مذهب حنفی بوده و در زمان خلافت هارون الرشید (عباسی) منصب رئیس محاکم  خلافت وسیع اسلامی را به عهده داشت. [مصحح].</w:t>
      </w:r>
    </w:p>
  </w:footnote>
  <w:footnote w:id="124">
    <w:p w:rsidR="00C55A06" w:rsidRPr="0014621E" w:rsidRDefault="00C55A06" w:rsidP="003A08A7">
      <w:pPr>
        <w:pStyle w:val="FootnoteText"/>
        <w:spacing w:line="216" w:lineRule="auto"/>
        <w:ind w:hanging="284"/>
        <w:jc w:val="lowKashida"/>
        <w:rPr>
          <w:rFonts w:cs="B Badr" w:hint="cs"/>
          <w:szCs w:val="24"/>
          <w:rtl/>
        </w:rPr>
      </w:pPr>
      <w:r w:rsidRPr="0014621E">
        <w:rPr>
          <w:rFonts w:cs="B Badr"/>
          <w:szCs w:val="24"/>
        </w:rPr>
        <w:footnoteRef/>
      </w:r>
      <w:r>
        <w:rPr>
          <w:rFonts w:cs="B Badr"/>
          <w:szCs w:val="24"/>
          <w:rtl/>
        </w:rPr>
        <w:t>-</w:t>
      </w:r>
      <w:r w:rsidRPr="0014621E">
        <w:rPr>
          <w:rFonts w:cs="B Badr" w:hint="cs"/>
          <w:szCs w:val="24"/>
          <w:rtl/>
        </w:rPr>
        <w:t xml:space="preserve"> در مورد قبر مبارک پیامبر گرامی </w:t>
      </w:r>
      <w:r w:rsidRPr="00DB0FBE">
        <w:rPr>
          <w:rFonts w:cs="CTraditional Arabic" w:hint="cs"/>
          <w:rtl/>
        </w:rPr>
        <w:t>ه</w:t>
      </w:r>
      <w:r w:rsidRPr="0014621E">
        <w:rPr>
          <w:rFonts w:cs="B Badr" w:hint="cs"/>
          <w:szCs w:val="24"/>
          <w:rtl/>
        </w:rPr>
        <w:t xml:space="preserve"> چند مورد را باید خاطر نشان ساخت:</w:t>
      </w:r>
    </w:p>
    <w:p w:rsidR="00C55A06" w:rsidRPr="0014621E" w:rsidRDefault="00C55A06" w:rsidP="003A08A7">
      <w:pPr>
        <w:pStyle w:val="FootnoteText"/>
        <w:spacing w:line="216" w:lineRule="auto"/>
        <w:ind w:hanging="284"/>
        <w:jc w:val="lowKashida"/>
        <w:rPr>
          <w:rFonts w:cs="B Badr" w:hint="cs"/>
          <w:szCs w:val="24"/>
          <w:rtl/>
        </w:rPr>
      </w:pPr>
      <w:r w:rsidRPr="0014621E">
        <w:rPr>
          <w:rFonts w:cs="B Badr" w:hint="cs"/>
          <w:szCs w:val="24"/>
          <w:rtl/>
        </w:rPr>
        <w:t>نخست- دعای ایشان در بارة قبرشان مستجاب است و کسی نمی تواند آن را چون قبور دیگر عبادت کند.</w:t>
      </w:r>
    </w:p>
    <w:p w:rsidR="00C55A06" w:rsidRPr="0014621E" w:rsidRDefault="00C55A06" w:rsidP="003A08A7">
      <w:pPr>
        <w:pStyle w:val="FootnoteText"/>
        <w:spacing w:line="216" w:lineRule="auto"/>
        <w:ind w:hanging="284"/>
        <w:jc w:val="lowKashida"/>
        <w:rPr>
          <w:rFonts w:cs="B Badr" w:hint="cs"/>
          <w:szCs w:val="24"/>
          <w:rtl/>
        </w:rPr>
      </w:pPr>
      <w:r w:rsidRPr="0014621E">
        <w:rPr>
          <w:rFonts w:cs="B Badr" w:hint="cs"/>
          <w:szCs w:val="24"/>
          <w:rtl/>
        </w:rPr>
        <w:t>دوم- گنبد خضرا (سبز) که دیده می شود بر بالای قبر نیست؛ بلکه اهل علم می دانند که گنبد بر بالای یک قسمت از مسجد است.</w:t>
      </w:r>
    </w:p>
    <w:p w:rsidR="00C55A06" w:rsidRPr="0014621E" w:rsidRDefault="00C55A06" w:rsidP="003A08A7">
      <w:pPr>
        <w:pStyle w:val="FootnoteText"/>
        <w:spacing w:line="216" w:lineRule="auto"/>
        <w:ind w:hanging="284"/>
        <w:jc w:val="lowKashida"/>
        <w:rPr>
          <w:rFonts w:cs="B Badr" w:hint="cs"/>
          <w:szCs w:val="24"/>
        </w:rPr>
      </w:pPr>
      <w:r w:rsidRPr="0014621E">
        <w:rPr>
          <w:rFonts w:cs="B Badr" w:hint="cs"/>
          <w:szCs w:val="24"/>
          <w:rtl/>
        </w:rPr>
        <w:t>سوم- همین گنبد خضرا نیز در خیرالقرون وجود نداشته است، بلکه بعدا بنا شده نخست به زرد رنگ آمیزی شده بود و آنرا قبة صفراء می گفتند، و بعدها در آتش سوزی که رخ داد تخریب شد. و چون دوباره درست شد رنگ سبز داده شد و به گنبد خضرا (گنبد سبز) مشهور شد. [مصحح].</w:t>
      </w:r>
    </w:p>
  </w:footnote>
  <w:footnote w:id="125">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تألیف قاضی ثناء الله پانی پتی. [مصحح].</w:t>
      </w:r>
    </w:p>
  </w:footnote>
  <w:footnote w:id="126">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دَیدن = روش، عادت. [مصحح].</w:t>
      </w:r>
    </w:p>
  </w:footnote>
  <w:footnote w:id="127">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لبّ به معنای مغز و اصل. قشر به معنای پوست. [مصحح].</w:t>
      </w:r>
    </w:p>
  </w:footnote>
  <w:footnote w:id="128">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ترجمة شعر علامه اقبال لاهوری: وطن پرستی در بین خدایان جدید از همه بزرگتر است، پیراهن وطن پرستی کفن دین و مذهب است. [مصحح].</w:t>
      </w:r>
    </w:p>
  </w:footnote>
  <w:footnote w:id="129">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امروز دينتان را براى شما كامل كردم و نعمت خويش را بر شما تمام نمودم و اسلام را [به عنوان‏] دين براى شما پسنديدم</w:t>
      </w:r>
      <w:r w:rsidRPr="00DB0FBE">
        <w:rPr>
          <w:rFonts w:cs="CTraditional Arabic" w:hint="cs"/>
          <w:sz w:val="24"/>
          <w:szCs w:val="24"/>
          <w:rtl/>
        </w:rPr>
        <w:t>»</w:t>
      </w:r>
      <w:r w:rsidRPr="00DB0FBE">
        <w:rPr>
          <w:rFonts w:cs="B Badr" w:hint="cs"/>
          <w:sz w:val="24"/>
          <w:szCs w:val="24"/>
          <w:rtl/>
        </w:rPr>
        <w:t>.</w:t>
      </w:r>
    </w:p>
  </w:footnote>
  <w:footnote w:id="130">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بگو: اگر خدا را دوست مى‏داريد، از من پيروى كنيد تا خدا شما را دوست بدارد و گناهان شما را برايتان بيامرزد و خداوند آمرزنده مهربان است‏</w:t>
      </w:r>
      <w:r w:rsidRPr="00DB0FBE">
        <w:rPr>
          <w:rFonts w:cs="CTraditional Arabic" w:hint="cs"/>
          <w:sz w:val="24"/>
          <w:szCs w:val="24"/>
          <w:rtl/>
        </w:rPr>
        <w:t>»</w:t>
      </w:r>
      <w:r w:rsidRPr="00DB0FBE">
        <w:rPr>
          <w:rFonts w:cs="B Badr" w:hint="cs"/>
          <w:sz w:val="24"/>
          <w:szCs w:val="24"/>
          <w:rtl/>
        </w:rPr>
        <w:t>.</w:t>
      </w:r>
    </w:p>
  </w:footnote>
  <w:footnote w:id="131">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مموّه = جلوه داده شده، زیبا شده. [مصحح].</w:t>
      </w:r>
    </w:p>
  </w:footnote>
  <w:footnote w:id="132">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w:t>
      </w:r>
      <w:r w:rsidRPr="0014621E">
        <w:rPr>
          <w:rFonts w:cs="B Badr"/>
          <w:szCs w:val="24"/>
          <w:rtl/>
        </w:rPr>
        <w:t>فَریدالدّین ابوحامِد محمّد عطّار نِیشابوری</w:t>
      </w:r>
      <w:r w:rsidRPr="0014621E">
        <w:rPr>
          <w:rFonts w:cs="B Badr" w:hint="cs"/>
          <w:szCs w:val="24"/>
          <w:rtl/>
        </w:rPr>
        <w:t xml:space="preserve"> (</w:t>
      </w:r>
      <w:r w:rsidRPr="0014621E">
        <w:rPr>
          <w:rFonts w:cs="B Badr"/>
          <w:szCs w:val="24"/>
          <w:rtl/>
        </w:rPr>
        <w:t xml:space="preserve"> </w:t>
      </w:r>
      <w:hyperlink r:id="rId7" w:tooltip="۵۴۰ (قمری) (صفحه وجود ندارد)" w:history="1">
        <w:r w:rsidRPr="0014621E">
          <w:rPr>
            <w:rFonts w:cs="B Badr"/>
            <w:szCs w:val="24"/>
            <w:rtl/>
            <w:lang w:bidi="fa-IR"/>
          </w:rPr>
          <w:t>۵۴۰</w:t>
        </w:r>
      </w:hyperlink>
      <w:r w:rsidRPr="0014621E">
        <w:rPr>
          <w:rFonts w:cs="B Badr"/>
          <w:szCs w:val="24"/>
          <w:rtl/>
        </w:rPr>
        <w:t xml:space="preserve"> قمری - </w:t>
      </w:r>
      <w:hyperlink r:id="rId8" w:tooltip="۶۱۸ (قمری) (صفحه وجود ندارد)" w:history="1">
        <w:r w:rsidRPr="0014621E">
          <w:rPr>
            <w:rFonts w:cs="B Badr"/>
            <w:szCs w:val="24"/>
            <w:rtl/>
            <w:lang w:bidi="fa-IR"/>
          </w:rPr>
          <w:t>۶۱۸</w:t>
        </w:r>
      </w:hyperlink>
      <w:r w:rsidRPr="0014621E">
        <w:rPr>
          <w:rFonts w:cs="B Badr"/>
          <w:szCs w:val="24"/>
          <w:rtl/>
        </w:rPr>
        <w:t xml:space="preserve"> قمری) یکی از </w:t>
      </w:r>
      <w:hyperlink r:id="rId9" w:tooltip="عارف" w:history="1">
        <w:r w:rsidRPr="0014621E">
          <w:rPr>
            <w:rFonts w:cs="B Badr"/>
            <w:szCs w:val="24"/>
            <w:rtl/>
          </w:rPr>
          <w:t>عارفان</w:t>
        </w:r>
      </w:hyperlink>
      <w:r w:rsidRPr="0014621E">
        <w:rPr>
          <w:rFonts w:cs="B Badr"/>
          <w:szCs w:val="24"/>
          <w:rtl/>
        </w:rPr>
        <w:t xml:space="preserve"> و </w:t>
      </w:r>
      <w:hyperlink r:id="rId10" w:tooltip="شاعر" w:history="1">
        <w:r w:rsidRPr="0014621E">
          <w:rPr>
            <w:rFonts w:cs="B Badr"/>
            <w:szCs w:val="24"/>
            <w:rtl/>
          </w:rPr>
          <w:t>شاعران</w:t>
        </w:r>
      </w:hyperlink>
      <w:r w:rsidRPr="0014621E">
        <w:rPr>
          <w:rFonts w:cs="B Badr"/>
          <w:szCs w:val="24"/>
          <w:rtl/>
        </w:rPr>
        <w:t xml:space="preserve"> بلندنام ادبیّات </w:t>
      </w:r>
      <w:hyperlink r:id="rId11" w:tooltip="فارسی" w:history="1">
        <w:r w:rsidRPr="0014621E">
          <w:rPr>
            <w:rFonts w:cs="B Badr"/>
            <w:szCs w:val="24"/>
            <w:rtl/>
          </w:rPr>
          <w:t>فارسی‌</w:t>
        </w:r>
      </w:hyperlink>
      <w:r w:rsidRPr="0014621E">
        <w:rPr>
          <w:rFonts w:cs="B Badr"/>
          <w:szCs w:val="24"/>
          <w:rtl/>
        </w:rPr>
        <w:t xml:space="preserve"> در اواخر سد</w:t>
      </w:r>
      <w:r w:rsidRPr="0014621E">
        <w:rPr>
          <w:rFonts w:cs="B Badr" w:hint="cs"/>
          <w:szCs w:val="24"/>
          <w:rtl/>
        </w:rPr>
        <w:t>ه</w:t>
      </w:r>
      <w:r w:rsidRPr="0014621E">
        <w:rPr>
          <w:rFonts w:cs="B Badr" w:hint="eastAsia"/>
          <w:szCs w:val="24"/>
          <w:rtl/>
        </w:rPr>
        <w:t>‌</w:t>
      </w:r>
      <w:r w:rsidRPr="0014621E">
        <w:rPr>
          <w:rFonts w:cs="B Badr" w:hint="cs"/>
          <w:szCs w:val="24"/>
          <w:rtl/>
        </w:rPr>
        <w:t>ی ششم و اوایل</w:t>
      </w:r>
      <w:r w:rsidRPr="0014621E">
        <w:rPr>
          <w:rFonts w:cs="B Badr"/>
          <w:szCs w:val="24"/>
          <w:rtl/>
        </w:rPr>
        <w:t xml:space="preserve"> سد</w:t>
      </w:r>
      <w:r w:rsidRPr="0014621E">
        <w:rPr>
          <w:rFonts w:cs="B Badr" w:hint="cs"/>
          <w:szCs w:val="24"/>
          <w:rtl/>
        </w:rPr>
        <w:t>ه</w:t>
      </w:r>
      <w:r w:rsidRPr="0014621E">
        <w:rPr>
          <w:rFonts w:cs="B Badr" w:hint="eastAsia"/>
          <w:szCs w:val="24"/>
          <w:rtl/>
        </w:rPr>
        <w:t>‌</w:t>
      </w:r>
      <w:r w:rsidRPr="0014621E">
        <w:rPr>
          <w:rFonts w:cs="B Badr" w:hint="cs"/>
          <w:szCs w:val="24"/>
          <w:rtl/>
        </w:rPr>
        <w:t>ی هفتم است، منطق الطیر عطار شهرت وافری دارد</w:t>
      </w:r>
      <w:r w:rsidRPr="0014621E">
        <w:rPr>
          <w:rFonts w:cs="B Badr"/>
          <w:szCs w:val="24"/>
          <w:rtl/>
        </w:rPr>
        <w:t>.</w:t>
      </w:r>
      <w:r w:rsidRPr="0014621E">
        <w:rPr>
          <w:rFonts w:cs="B Badr" w:hint="cs"/>
          <w:szCs w:val="24"/>
          <w:rtl/>
        </w:rPr>
        <w:t xml:space="preserve"> [مصحح].</w:t>
      </w:r>
    </w:p>
  </w:footnote>
  <w:footnote w:id="133">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زو کان = مخفف ز او که آن، و معنای کلی بیت اینطور می شود: هر که عاقل باشد از صحبت ناجنس خویشتن را دور نگه می دارد. [مصحح].</w:t>
      </w:r>
    </w:p>
  </w:footnote>
  <w:footnote w:id="134">
    <w:p w:rsidR="00C55A06" w:rsidRPr="0014621E" w:rsidRDefault="00C55A06" w:rsidP="003A08A7">
      <w:pPr>
        <w:pStyle w:val="FootnoteText"/>
        <w:spacing w:line="216" w:lineRule="auto"/>
        <w:ind w:hanging="284"/>
        <w:jc w:val="lowKashida"/>
        <w:rPr>
          <w:rFonts w:cs="B Badr"/>
          <w:szCs w:val="24"/>
          <w:rtl/>
        </w:rPr>
      </w:pPr>
      <w:r w:rsidRPr="0014621E">
        <w:rPr>
          <w:rFonts w:cs="B Badr"/>
          <w:szCs w:val="24"/>
        </w:rPr>
        <w:footnoteRef/>
      </w:r>
      <w:r>
        <w:rPr>
          <w:rFonts w:cs="B Badr"/>
          <w:szCs w:val="24"/>
          <w:rtl/>
        </w:rPr>
        <w:t>-</w:t>
      </w:r>
      <w:r w:rsidRPr="0014621E">
        <w:rPr>
          <w:rFonts w:cs="B Badr" w:hint="cs"/>
          <w:szCs w:val="24"/>
          <w:rtl/>
        </w:rPr>
        <w:t xml:space="preserve"> سید علی ترمزی: بعد از سال 900 هجری به دنیا آمده و در حدود 962 هجری مشغول استفاده کسب علوم دینی در هندوستان شده است، او با شاهان مغول نیز قرابت دارد از این لحاظ طبعاً در مسایل سیاسی نیز مرتبط به آنان محسوب میگردد. در سال 991 هجری در بونیر (از شهرهای ایالت سرحد پاکستان) وفات یافت و همانجا مزار وی است. [مصحح].</w:t>
      </w:r>
    </w:p>
    <w:p w:rsidR="00C55A06" w:rsidRPr="0014621E" w:rsidRDefault="00C55A06" w:rsidP="003A08A7">
      <w:pPr>
        <w:pStyle w:val="FootnoteText"/>
        <w:spacing w:line="216" w:lineRule="auto"/>
        <w:ind w:hanging="284"/>
        <w:jc w:val="lowKashida"/>
        <w:rPr>
          <w:rFonts w:cs="B Badr" w:hint="cs"/>
          <w:szCs w:val="24"/>
        </w:rPr>
      </w:pPr>
    </w:p>
  </w:footnote>
  <w:footnote w:id="135">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szCs w:val="24"/>
          <w:rtl/>
        </w:rPr>
        <w:t xml:space="preserve"> محمد بن خواجه زین الدین ملقب به جمال الدین و متخلص به عرفی از مشاهیر و شعرای </w:t>
      </w:r>
      <w:hyperlink r:id="rId12" w:tooltip="شیراز" w:history="1">
        <w:r w:rsidRPr="0014621E">
          <w:rPr>
            <w:rFonts w:cs="B Badr"/>
            <w:szCs w:val="24"/>
            <w:rtl/>
          </w:rPr>
          <w:t>شیراز</w:t>
        </w:r>
      </w:hyperlink>
      <w:r w:rsidRPr="0014621E">
        <w:rPr>
          <w:rFonts w:cs="B Badr"/>
          <w:szCs w:val="24"/>
          <w:rtl/>
        </w:rPr>
        <w:t xml:space="preserve"> است. چند بار به هندوستان رفته و در دربار اکبر شاه هندی تقرب یافته‌است. عرفی در سن</w:t>
      </w:r>
      <w:r w:rsidRPr="0014621E">
        <w:rPr>
          <w:rFonts w:cs="B Badr" w:hint="cs"/>
          <w:szCs w:val="24"/>
          <w:rtl/>
        </w:rPr>
        <w:t>ة</w:t>
      </w:r>
      <w:r w:rsidRPr="0014621E">
        <w:rPr>
          <w:rFonts w:cs="B Badr"/>
          <w:szCs w:val="24"/>
          <w:rtl/>
        </w:rPr>
        <w:t xml:space="preserve"> </w:t>
      </w:r>
      <w:r w:rsidRPr="0014621E">
        <w:rPr>
          <w:rFonts w:cs="B Badr"/>
          <w:szCs w:val="24"/>
          <w:rtl/>
          <w:lang w:bidi="fa-IR"/>
        </w:rPr>
        <w:t>۹۹۹</w:t>
      </w:r>
      <w:r w:rsidRPr="0014621E">
        <w:rPr>
          <w:rFonts w:cs="B Badr"/>
          <w:szCs w:val="24"/>
          <w:rtl/>
        </w:rPr>
        <w:t xml:space="preserve"> در سن سی و شش سالگی </w:t>
      </w:r>
      <w:r w:rsidRPr="0014621E">
        <w:rPr>
          <w:rFonts w:cs="B Badr" w:hint="cs"/>
          <w:szCs w:val="24"/>
          <w:rtl/>
        </w:rPr>
        <w:t>به لاهور در</w:t>
      </w:r>
      <w:r w:rsidRPr="0014621E">
        <w:rPr>
          <w:rFonts w:cs="B Badr"/>
          <w:szCs w:val="24"/>
          <w:rtl/>
        </w:rPr>
        <w:t>گذشت.</w:t>
      </w:r>
      <w:r w:rsidRPr="0014621E">
        <w:rPr>
          <w:rFonts w:cs="B Badr" w:hint="cs"/>
          <w:szCs w:val="24"/>
          <w:rtl/>
        </w:rPr>
        <w:t xml:space="preserve"> [مصحح].</w:t>
      </w:r>
    </w:p>
  </w:footnote>
  <w:footnote w:id="136">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عاهات = جمع </w:t>
      </w:r>
      <w:r w:rsidRPr="009536F7">
        <w:rPr>
          <w:rFonts w:ascii="Lotus Linotype" w:hAnsi="Lotus Linotype" w:cs="B Badr"/>
          <w:szCs w:val="24"/>
          <w:rtl/>
        </w:rPr>
        <w:t xml:space="preserve">عاهة </w:t>
      </w:r>
      <w:r w:rsidRPr="0014621E">
        <w:rPr>
          <w:rFonts w:cs="B Badr" w:hint="cs"/>
          <w:szCs w:val="24"/>
          <w:rtl/>
        </w:rPr>
        <w:t>به معنای عیب، مریضی و نقص. [مصحح].</w:t>
      </w:r>
    </w:p>
  </w:footnote>
  <w:footnote w:id="137">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szCs w:val="24"/>
          <w:rtl/>
        </w:rPr>
        <w:t xml:space="preserve"> آخوند درويزه ننگرهارى</w:t>
      </w:r>
      <w:r w:rsidRPr="0014621E">
        <w:rPr>
          <w:rFonts w:cs="B Badr" w:hint="cs"/>
          <w:szCs w:val="24"/>
          <w:rtl/>
        </w:rPr>
        <w:t xml:space="preserve"> از شاگردان سید علی ترمذی (پیربابا)، در ننگرهار افغانستان تولد شده و در پشاور وفات یافت. [مصحح].</w:t>
      </w:r>
    </w:p>
  </w:footnote>
  <w:footnote w:id="138">
    <w:p w:rsidR="00C55A06" w:rsidRPr="00DB0FBE" w:rsidRDefault="00C55A06" w:rsidP="003A08A7">
      <w:pPr>
        <w:pStyle w:val="FootnoteText"/>
        <w:spacing w:line="216" w:lineRule="auto"/>
        <w:ind w:left="-84"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اى مؤمنان، لذائذ چيزهايى را كه خداوند براى شما حلال نموده است حرام مشماريد</w:t>
      </w:r>
      <w:r w:rsidRPr="00DB0FBE">
        <w:rPr>
          <w:rFonts w:cs="CTraditional Arabic" w:hint="cs"/>
          <w:sz w:val="24"/>
          <w:szCs w:val="24"/>
          <w:rtl/>
        </w:rPr>
        <w:t>»</w:t>
      </w:r>
      <w:r w:rsidRPr="0014621E">
        <w:rPr>
          <w:rFonts w:cs="B Badr" w:hint="cs"/>
          <w:szCs w:val="24"/>
          <w:rtl/>
          <w:lang w:bidi="fa-IR"/>
        </w:rPr>
        <w:t>.</w:t>
      </w:r>
    </w:p>
  </w:footnote>
  <w:footnote w:id="139">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szCs w:val="24"/>
          <w:rtl/>
        </w:rPr>
        <w:t xml:space="preserve"> عبدالعزيز بن عبدالله بن أبي سلم</w:t>
      </w:r>
      <w:r w:rsidRPr="0014621E">
        <w:rPr>
          <w:rFonts w:cs="B Badr" w:hint="cs"/>
          <w:szCs w:val="24"/>
          <w:rtl/>
        </w:rPr>
        <w:t>ه</w:t>
      </w:r>
      <w:r w:rsidRPr="0014621E">
        <w:rPr>
          <w:rFonts w:cs="B Badr"/>
          <w:szCs w:val="24"/>
          <w:rtl/>
        </w:rPr>
        <w:t xml:space="preserve"> </w:t>
      </w:r>
      <w:r w:rsidRPr="0014621E">
        <w:rPr>
          <w:rFonts w:cs="B Badr" w:hint="cs"/>
          <w:szCs w:val="24"/>
          <w:rtl/>
        </w:rPr>
        <w:t xml:space="preserve">معروف به ابن </w:t>
      </w:r>
      <w:r w:rsidRPr="0014621E">
        <w:rPr>
          <w:rFonts w:cs="B Badr"/>
          <w:szCs w:val="24"/>
          <w:rtl/>
        </w:rPr>
        <w:t>ماجشون</w:t>
      </w:r>
      <w:r w:rsidRPr="0014621E">
        <w:rPr>
          <w:rFonts w:cs="B Badr" w:hint="cs"/>
          <w:szCs w:val="24"/>
          <w:rtl/>
        </w:rPr>
        <w:t xml:space="preserve">؛ </w:t>
      </w:r>
      <w:r w:rsidRPr="0014621E">
        <w:rPr>
          <w:rFonts w:cs="B Badr"/>
          <w:szCs w:val="24"/>
          <w:rtl/>
        </w:rPr>
        <w:t>فقيه مدني</w:t>
      </w:r>
      <w:r w:rsidRPr="0014621E">
        <w:rPr>
          <w:rFonts w:cs="B Badr" w:hint="cs"/>
          <w:szCs w:val="24"/>
          <w:rtl/>
        </w:rPr>
        <w:t xml:space="preserve"> و از بزرگترین شاگردان امام مالک. در سال: 213 هجری وفات یافت. نگا:</w:t>
      </w:r>
      <w:r w:rsidRPr="00DB0FBE">
        <w:rPr>
          <w:rFonts w:cs="Simplified Arabic" w:hint="cs"/>
          <w:b/>
          <w:bCs/>
          <w:rtl/>
        </w:rPr>
        <w:t xml:space="preserve"> </w:t>
      </w:r>
      <w:r w:rsidRPr="0014621E">
        <w:rPr>
          <w:rFonts w:cs="B Badr" w:hint="cs"/>
          <w:szCs w:val="24"/>
          <w:rtl/>
        </w:rPr>
        <w:t>سيَر أعلام النبلاء: 7/309. [مصحح].</w:t>
      </w:r>
    </w:p>
  </w:footnote>
  <w:footnote w:id="140">
    <w:p w:rsidR="00C55A06" w:rsidRPr="002B1AAE" w:rsidRDefault="00C55A06" w:rsidP="002B1AAE">
      <w:pPr>
        <w:pStyle w:val="FootnoteText"/>
        <w:spacing w:line="216" w:lineRule="auto"/>
        <w:ind w:hanging="284"/>
        <w:jc w:val="lowKashida"/>
        <w:rPr>
          <w:rFonts w:cs="B Badr" w:hint="cs"/>
          <w:color w:val="FF0000"/>
          <w:szCs w:val="24"/>
        </w:rPr>
      </w:pPr>
      <w:r w:rsidRPr="002B1AAE">
        <w:rPr>
          <w:rFonts w:cs="B Badr"/>
          <w:color w:val="FF0000"/>
          <w:szCs w:val="24"/>
        </w:rPr>
        <w:footnoteRef/>
      </w:r>
      <w:r w:rsidRPr="002B1AAE">
        <w:rPr>
          <w:rFonts w:cs="B Badr"/>
          <w:color w:val="FF0000"/>
          <w:szCs w:val="24"/>
          <w:rtl/>
        </w:rPr>
        <w:t>-</w:t>
      </w:r>
      <w:r w:rsidRPr="002B1AAE">
        <w:rPr>
          <w:rFonts w:cs="B Badr" w:hint="cs"/>
          <w:color w:val="FF0000"/>
          <w:szCs w:val="24"/>
          <w:rtl/>
        </w:rPr>
        <w:t xml:space="preserve"> ترجمة: [مصحح].</w:t>
      </w:r>
    </w:p>
  </w:footnote>
  <w:footnote w:id="141">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منظور از حکیم الأمت علامه اشرف علی تهانوی متولد: </w:t>
      </w:r>
      <w:r w:rsidRPr="0014621E">
        <w:rPr>
          <w:rFonts w:cs="B Badr"/>
          <w:szCs w:val="24"/>
          <w:rtl/>
        </w:rPr>
        <w:t>1280</w:t>
      </w:r>
      <w:r w:rsidRPr="0014621E">
        <w:rPr>
          <w:rFonts w:cs="B Badr" w:hint="cs"/>
          <w:szCs w:val="24"/>
          <w:rtl/>
        </w:rPr>
        <w:t xml:space="preserve"> و متوفی:</w:t>
      </w:r>
      <w:r w:rsidRPr="0014621E">
        <w:rPr>
          <w:rFonts w:cs="B Badr"/>
          <w:szCs w:val="24"/>
          <w:rtl/>
        </w:rPr>
        <w:t xml:space="preserve"> 1364هـ</w:t>
      </w:r>
      <w:r w:rsidRPr="0014621E">
        <w:rPr>
          <w:rFonts w:cs="B Badr" w:hint="cs"/>
          <w:szCs w:val="24"/>
          <w:rtl/>
        </w:rPr>
        <w:t xml:space="preserve"> می باشد. [مصحح].</w:t>
      </w:r>
    </w:p>
  </w:footnote>
  <w:footnote w:id="142">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این قاعده بیشتر در کتب منطق مورد استدلال واقع می شود، و معنایش اینست که: نتیجه، تابعِ کم ارزش ترین و پائین ترین جانب می باشد. به مثالی که مؤلف داده مراجعه شود. [مصحح].</w:t>
      </w:r>
    </w:p>
  </w:footnote>
  <w:footnote w:id="143">
    <w:p w:rsidR="00C55A06" w:rsidRPr="00DB0FBE" w:rsidRDefault="00C55A06" w:rsidP="003A08A7">
      <w:pPr>
        <w:pStyle w:val="FootnoteText"/>
        <w:spacing w:line="216" w:lineRule="auto"/>
        <w:ind w:left="318" w:hanging="284"/>
        <w:jc w:val="lowKashida"/>
        <w:rPr>
          <w:rFonts w:cs="B Badr" w:hint="cs"/>
          <w:sz w:val="24"/>
          <w:szCs w:val="24"/>
          <w:rtl/>
        </w:rPr>
      </w:pPr>
      <w:r w:rsidRPr="00DB0FBE">
        <w:rPr>
          <w:rStyle w:val="FootnoteReference"/>
          <w:rFonts w:cs="B Badr"/>
          <w:sz w:val="24"/>
          <w:szCs w:val="24"/>
          <w:vertAlign w:val="baseline"/>
        </w:rPr>
        <w:footnoteRef/>
      </w:r>
      <w:r w:rsidRPr="00DB0FBE">
        <w:rPr>
          <w:rFonts w:cs="B Badr" w:hint="cs"/>
          <w:sz w:val="24"/>
          <w:szCs w:val="24"/>
          <w:rtl/>
        </w:rPr>
        <w:t xml:space="preserve">- ترجمه: </w:t>
      </w:r>
      <w:r w:rsidRPr="00DB0FBE">
        <w:rPr>
          <w:rFonts w:cs="CTraditional Arabic" w:hint="cs"/>
          <w:sz w:val="24"/>
          <w:szCs w:val="24"/>
          <w:rtl/>
        </w:rPr>
        <w:t>«</w:t>
      </w:r>
      <w:r w:rsidRPr="00DB0FBE">
        <w:rPr>
          <w:rFonts w:cs="B Badr"/>
          <w:sz w:val="24"/>
          <w:szCs w:val="24"/>
          <w:rtl/>
        </w:rPr>
        <w:t>و گفتند: آنچه در شكم اين چهارپايان است، براى مردان ما خاصّ [و حلال‏] است</w:t>
      </w:r>
      <w:r w:rsidRPr="00DB0FBE">
        <w:rPr>
          <w:rFonts w:cs="CTraditional Arabic" w:hint="cs"/>
          <w:sz w:val="24"/>
          <w:szCs w:val="24"/>
          <w:rtl/>
        </w:rPr>
        <w:t>»</w:t>
      </w:r>
      <w:r w:rsidRPr="00DB0FBE">
        <w:rPr>
          <w:rFonts w:cs="B Badr"/>
          <w:sz w:val="24"/>
          <w:szCs w:val="24"/>
          <w:rtl/>
        </w:rPr>
        <w:t>‏</w:t>
      </w:r>
      <w:r w:rsidRPr="00DB0FBE">
        <w:rPr>
          <w:rFonts w:cs="B Badr" w:hint="cs"/>
          <w:sz w:val="24"/>
          <w:szCs w:val="24"/>
          <w:rtl/>
        </w:rPr>
        <w:t>.</w:t>
      </w:r>
    </w:p>
  </w:footnote>
  <w:footnote w:id="144">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تضمین صناع = اصطلاح فقهی است، که چون اهل حرفه و صنعت مالی را از مشتری بگیرد که آن را برای تو درست می کنم، و در این هنگام مال در دست او از بین برود ضامن می باشد. [مصحح].</w:t>
      </w:r>
    </w:p>
  </w:footnote>
  <w:footnote w:id="145">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قتل جماعت به واحد = اگر عده ای یک نفر را به قتل برسانند، همه ی آنها قصاص می شوند و به قتل می رسند، حتی در روایات آمده که فاروق اعظم </w:t>
      </w:r>
      <w:r w:rsidRPr="00DB0FBE">
        <w:rPr>
          <w:rFonts w:cs="CTraditional Arabic" w:hint="cs"/>
          <w:rtl/>
        </w:rPr>
        <w:t>س</w:t>
      </w:r>
      <w:r w:rsidRPr="0014621E">
        <w:rPr>
          <w:rFonts w:cs="B Badr" w:hint="cs"/>
          <w:szCs w:val="24"/>
          <w:rtl/>
        </w:rPr>
        <w:t xml:space="preserve"> فرمودند: اگر اهل حیره در قتل کسی مشارکت داشته باشند همه</w:t>
      </w:r>
      <w:r w:rsidRPr="0014621E">
        <w:rPr>
          <w:rFonts w:cs="B Badr" w:hint="eastAsia"/>
          <w:szCs w:val="24"/>
          <w:rtl/>
        </w:rPr>
        <w:t>‌</w:t>
      </w:r>
      <w:r w:rsidRPr="0014621E">
        <w:rPr>
          <w:rFonts w:cs="B Badr" w:hint="cs"/>
          <w:szCs w:val="24"/>
          <w:rtl/>
        </w:rPr>
        <w:t>ی آنها را قصاص خواهم کرد. [مصحح].</w:t>
      </w:r>
    </w:p>
  </w:footnote>
  <w:footnote w:id="146">
    <w:p w:rsidR="00C55A06" w:rsidRPr="0014621E" w:rsidRDefault="00C55A06" w:rsidP="003A08A7">
      <w:pPr>
        <w:pStyle w:val="FootnoteText"/>
        <w:spacing w:line="216" w:lineRule="auto"/>
        <w:ind w:hanging="284"/>
        <w:jc w:val="lowKashida"/>
        <w:rPr>
          <w:rFonts w:cs="B Badr" w:hint="cs"/>
          <w:szCs w:val="24"/>
        </w:rPr>
      </w:pPr>
      <w:r w:rsidRPr="0014621E">
        <w:rPr>
          <w:rStyle w:val="FootnoteReference"/>
          <w:rFonts w:cs="B Badr"/>
          <w:szCs w:val="24"/>
          <w:vertAlign w:val="baseline"/>
        </w:rPr>
        <w:footnoteRef/>
      </w:r>
      <w:r>
        <w:rPr>
          <w:rFonts w:cs="B Badr"/>
          <w:szCs w:val="24"/>
          <w:rtl/>
        </w:rPr>
        <w:t>-</w:t>
      </w:r>
      <w:r w:rsidRPr="0014621E">
        <w:rPr>
          <w:rFonts w:cs="B Badr" w:hint="cs"/>
          <w:szCs w:val="24"/>
          <w:rtl/>
        </w:rPr>
        <w:t xml:space="preserve"> اسبال ازار= پائین گذاشتن شلوار از شتالنگ. [مصحح].</w:t>
      </w:r>
    </w:p>
  </w:footnote>
  <w:footnote w:id="147">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المعروف کالمشروط قاعده‌ی اصولی است، به معنای: آنچه در بین عرف و اجتماع شناخته شده است مانند مشروط (شرط کرده شده) می باشد[مصحح].</w:t>
      </w:r>
    </w:p>
  </w:footnote>
  <w:footnote w:id="148">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در اصطلاح علمای احناف شبه قارة هند حکیم الأمت اشرف علی تهانوی </w:t>
      </w:r>
      <w:r w:rsidRPr="0014621E">
        <w:rPr>
          <w:rFonts w:cs="B Badr"/>
          <w:szCs w:val="24"/>
          <w:rtl/>
        </w:rPr>
        <w:t>(1280- 1364هـ)</w:t>
      </w:r>
      <w:r w:rsidRPr="0014621E">
        <w:rPr>
          <w:rFonts w:cs="B Badr" w:hint="cs"/>
          <w:szCs w:val="24"/>
          <w:rtl/>
        </w:rPr>
        <w:t xml:space="preserve"> می باشد. [مصحح].</w:t>
      </w:r>
    </w:p>
  </w:footnote>
  <w:footnote w:id="149">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البته این ها زنانی اند که شوهران پست و بی غیرت دارند، و اگر هر شوهری جلو زن خود را بگیرد این کارها هرگز اتفاق نمی افتد. [مصحح].</w:t>
      </w:r>
    </w:p>
  </w:footnote>
  <w:footnote w:id="150">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لازم دانستن رسم و رواجهای که از نگاه شرعی پایبندی به آنها لازم نیست بلکه باید با قدرت و قوت کامل این رسم و رواجها دور افگنده شود، تا مسلمانها طعم ساده زیستی و رأفت این دین حنیف را بچشند. [مصحح].</w:t>
      </w:r>
    </w:p>
  </w:footnote>
  <w:footnote w:id="151">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رشید احمد گنگوهی متوفی </w:t>
      </w:r>
      <w:r w:rsidRPr="0014621E">
        <w:rPr>
          <w:rFonts w:cs="B Badr"/>
          <w:szCs w:val="24"/>
          <w:rtl/>
        </w:rPr>
        <w:t xml:space="preserve">سال 1339 </w:t>
      </w:r>
      <w:r w:rsidRPr="0014621E">
        <w:rPr>
          <w:rFonts w:cs="B Badr" w:hint="cs"/>
          <w:szCs w:val="24"/>
          <w:rtl/>
        </w:rPr>
        <w:t>هجری از بزرگان علمای احناف در شبه قارة هند</w:t>
      </w:r>
      <w:r w:rsidRPr="0014621E">
        <w:rPr>
          <w:rFonts w:cs="B Badr" w:hint="cs"/>
          <w:i/>
          <w:iCs/>
          <w:szCs w:val="24"/>
          <w:rtl/>
        </w:rPr>
        <w:t>.</w:t>
      </w:r>
      <w:r w:rsidRPr="0014621E">
        <w:rPr>
          <w:rFonts w:cs="B Badr" w:hint="cs"/>
          <w:szCs w:val="24"/>
          <w:rtl/>
        </w:rPr>
        <w:t xml:space="preserve"> [مصحح].</w:t>
      </w:r>
    </w:p>
  </w:footnote>
  <w:footnote w:id="152">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امارد = جمع امرد، پسربچه ی تازه بالغ. [مصحح].</w:t>
      </w:r>
    </w:p>
  </w:footnote>
  <w:footnote w:id="153">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منظور امام ابوحنیفه رحمه الله، و شاگردانش امام ابویوسف، امام محمد بن حسن شیبانی و امام زفر بن هذیل می باشند. [مصحح].</w:t>
      </w:r>
    </w:p>
  </w:footnote>
  <w:footnote w:id="154">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w:t>
      </w:r>
      <w:r w:rsidRPr="0014621E">
        <w:rPr>
          <w:rFonts w:cs="B Badr"/>
          <w:szCs w:val="24"/>
          <w:rtl/>
        </w:rPr>
        <w:t>شهاب الدین یحیی ابن حبش بن امیرک ابوالفتوح سهروردی، ملقب به شهاب‌الدین و شیخ اشراق و شیخ مقتول، (</w:t>
      </w:r>
      <w:r w:rsidRPr="0014621E">
        <w:rPr>
          <w:rFonts w:cs="B Badr"/>
          <w:szCs w:val="24"/>
          <w:rtl/>
          <w:lang w:bidi="fa-IR"/>
        </w:rPr>
        <w:t>۵۴۹ - ۵۷۸</w:t>
      </w:r>
      <w:r w:rsidRPr="0014621E">
        <w:rPr>
          <w:rFonts w:cs="B Badr"/>
          <w:szCs w:val="24"/>
          <w:rtl/>
        </w:rPr>
        <w:t xml:space="preserve"> ق) یا (</w:t>
      </w:r>
      <w:r w:rsidRPr="0014621E">
        <w:rPr>
          <w:rFonts w:cs="B Badr"/>
          <w:szCs w:val="24"/>
          <w:rtl/>
          <w:lang w:bidi="fa-IR"/>
        </w:rPr>
        <w:t>۱۱۵۴ - ۱۱۹۱</w:t>
      </w:r>
      <w:r w:rsidRPr="0014621E">
        <w:rPr>
          <w:rFonts w:cs="B Badr"/>
          <w:szCs w:val="24"/>
          <w:rtl/>
        </w:rPr>
        <w:t xml:space="preserve"> م</w:t>
      </w:r>
      <w:r w:rsidRPr="0014621E">
        <w:rPr>
          <w:rFonts w:cs="B Badr" w:hint="cs"/>
          <w:szCs w:val="24"/>
          <w:rtl/>
        </w:rPr>
        <w:t>)</w:t>
      </w:r>
      <w:r w:rsidRPr="0014621E">
        <w:rPr>
          <w:rFonts w:cs="B Badr"/>
          <w:szCs w:val="24"/>
          <w:rtl/>
        </w:rPr>
        <w:t xml:space="preserve"> </w:t>
      </w:r>
      <w:hyperlink r:id="rId13" w:tooltip="فیلسوف" w:history="1">
        <w:r w:rsidRPr="0014621E">
          <w:rPr>
            <w:rFonts w:cs="B Badr"/>
            <w:szCs w:val="24"/>
            <w:rtl/>
          </w:rPr>
          <w:t>فیلسوف</w:t>
        </w:r>
      </w:hyperlink>
      <w:r w:rsidRPr="0014621E">
        <w:rPr>
          <w:rFonts w:cs="B Badr"/>
          <w:szCs w:val="24"/>
          <w:rtl/>
        </w:rPr>
        <w:t xml:space="preserve"> نامدار</w:t>
      </w:r>
      <w:r w:rsidRPr="0014621E">
        <w:rPr>
          <w:rFonts w:cs="B Badr" w:hint="cs"/>
          <w:szCs w:val="24"/>
          <w:rtl/>
        </w:rPr>
        <w:t xml:space="preserve"> و از بزرگان تصوف</w:t>
      </w:r>
      <w:r w:rsidRPr="0014621E">
        <w:rPr>
          <w:rFonts w:cs="B Badr"/>
          <w:szCs w:val="24"/>
          <w:rtl/>
        </w:rPr>
        <w:t xml:space="preserve"> بوده‌است.</w:t>
      </w:r>
      <w:r w:rsidRPr="0014621E">
        <w:rPr>
          <w:rFonts w:cs="B Badr" w:hint="cs"/>
          <w:szCs w:val="24"/>
          <w:rtl/>
        </w:rPr>
        <w:t xml:space="preserve"> [مصحح].</w:t>
      </w:r>
    </w:p>
  </w:footnote>
  <w:footnote w:id="155">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w:t>
      </w:r>
      <w:r w:rsidRPr="0014621E">
        <w:rPr>
          <w:rFonts w:cs="B Badr"/>
          <w:szCs w:val="24"/>
          <w:rtl/>
        </w:rPr>
        <w:t>خواجه‌ عبدالخالق‌ بن عبدالجميل غجدوانی ‌(متوفی</w:t>
      </w:r>
      <w:r w:rsidRPr="0014621E">
        <w:rPr>
          <w:rFonts w:cs="B Badr"/>
          <w:szCs w:val="24"/>
          <w:rtl/>
          <w:lang w:bidi="fa-IR"/>
        </w:rPr>
        <w:t>۵۷۵</w:t>
      </w:r>
      <w:r w:rsidRPr="0014621E">
        <w:rPr>
          <w:rFonts w:cs="B Badr" w:hint="cs"/>
          <w:szCs w:val="24"/>
          <w:rtl/>
          <w:lang w:bidi="fa-IR"/>
        </w:rPr>
        <w:t xml:space="preserve">) </w:t>
      </w:r>
      <w:r w:rsidRPr="0014621E">
        <w:rPr>
          <w:rFonts w:cs="B Badr"/>
          <w:szCs w:val="24"/>
          <w:rtl/>
        </w:rPr>
        <w:t xml:space="preserve">از خلفای </w:t>
      </w:r>
      <w:r w:rsidRPr="0014621E">
        <w:rPr>
          <w:rFonts w:cs="B Badr"/>
          <w:i/>
          <w:iCs/>
          <w:szCs w:val="24"/>
          <w:rtl/>
        </w:rPr>
        <w:t>خواجه</w:t>
      </w:r>
      <w:r w:rsidRPr="0014621E">
        <w:rPr>
          <w:rFonts w:cs="B Badr"/>
          <w:szCs w:val="24"/>
          <w:rtl/>
        </w:rPr>
        <w:t xml:space="preserve"> يوسف همدانی</w:t>
      </w:r>
      <w:r w:rsidRPr="0014621E">
        <w:rPr>
          <w:rFonts w:cs="B Badr" w:hint="cs"/>
          <w:szCs w:val="24"/>
          <w:rtl/>
        </w:rPr>
        <w:t>،</w:t>
      </w:r>
      <w:r w:rsidRPr="0014621E">
        <w:rPr>
          <w:rFonts w:cs="B Badr"/>
          <w:szCs w:val="24"/>
          <w:rtl/>
        </w:rPr>
        <w:t xml:space="preserve"> سر سلسله ی طريقت خواجگانيه</w:t>
      </w:r>
      <w:r w:rsidRPr="0014621E">
        <w:rPr>
          <w:rFonts w:cs="B Badr" w:hint="cs"/>
          <w:szCs w:val="24"/>
          <w:rtl/>
        </w:rPr>
        <w:t xml:space="preserve"> و از مروجان</w:t>
      </w:r>
      <w:r w:rsidRPr="0014621E">
        <w:rPr>
          <w:rFonts w:cs="B Badr"/>
          <w:szCs w:val="24"/>
          <w:rtl/>
        </w:rPr>
        <w:t xml:space="preserve"> طريقت نقشبنديه است</w:t>
      </w:r>
      <w:r w:rsidRPr="0014621E">
        <w:rPr>
          <w:rFonts w:cs="B Badr" w:hint="cs"/>
          <w:szCs w:val="24"/>
          <w:rtl/>
        </w:rPr>
        <w:t>.</w:t>
      </w:r>
      <w:r w:rsidRPr="0014621E">
        <w:rPr>
          <w:rFonts w:cs="B Badr"/>
          <w:szCs w:val="24"/>
          <w:rtl/>
        </w:rPr>
        <w:t xml:space="preserve"> </w:t>
      </w:r>
      <w:r w:rsidRPr="0014621E">
        <w:rPr>
          <w:rFonts w:cs="B Badr" w:hint="cs"/>
          <w:szCs w:val="24"/>
          <w:rtl/>
        </w:rPr>
        <w:t>[مصحح].</w:t>
      </w:r>
    </w:p>
  </w:footnote>
  <w:footnote w:id="156">
    <w:p w:rsidR="00C55A06" w:rsidRPr="0014621E" w:rsidRDefault="00C55A06" w:rsidP="003A08A7">
      <w:pPr>
        <w:pStyle w:val="FootnoteText"/>
        <w:spacing w:line="216" w:lineRule="auto"/>
        <w:ind w:hanging="284"/>
        <w:jc w:val="lowKashida"/>
        <w:rPr>
          <w:rFonts w:cs="B Badr" w:hint="cs"/>
          <w:szCs w:val="24"/>
          <w:rtl/>
        </w:rPr>
      </w:pPr>
      <w:r w:rsidRPr="0014621E">
        <w:rPr>
          <w:rFonts w:cs="B Badr"/>
          <w:szCs w:val="24"/>
        </w:rPr>
        <w:footnoteRef/>
      </w:r>
      <w:r>
        <w:rPr>
          <w:rFonts w:cs="B Badr"/>
          <w:szCs w:val="24"/>
          <w:rtl/>
        </w:rPr>
        <w:t>-</w:t>
      </w:r>
      <w:r w:rsidRPr="0014621E">
        <w:rPr>
          <w:rFonts w:cs="B Badr" w:hint="cs"/>
          <w:szCs w:val="24"/>
          <w:rtl/>
        </w:rPr>
        <w:t xml:space="preserve"> احادیثی از رسول گرامی اسلام </w:t>
      </w:r>
      <w:r w:rsidRPr="00DB0FBE">
        <w:rPr>
          <w:rFonts w:cs="CTraditional Arabic" w:hint="cs"/>
          <w:rtl/>
        </w:rPr>
        <w:t>ه</w:t>
      </w:r>
      <w:r w:rsidRPr="0014621E">
        <w:rPr>
          <w:rFonts w:cs="B Badr" w:hint="cs"/>
          <w:szCs w:val="24"/>
          <w:rtl/>
        </w:rPr>
        <w:t xml:space="preserve"> وارد شده که دلالت می کند پدر و مادر ایشان در دوزخ اند، از آنجمله حدیث: </w:t>
      </w:r>
      <w:r w:rsidRPr="0014621E">
        <w:rPr>
          <w:rFonts w:cs="B Badr"/>
          <w:szCs w:val="24"/>
          <w:rtl/>
        </w:rPr>
        <w:t>عَنْ أَنَسٍ رَضِيَ اللَّهُ عَنْهُ أَنَّ رَجُلا قَالَ</w:t>
      </w:r>
      <w:r w:rsidRPr="0014621E">
        <w:rPr>
          <w:rFonts w:cs="B Badr" w:hint="cs"/>
          <w:szCs w:val="24"/>
          <w:rtl/>
        </w:rPr>
        <w:t xml:space="preserve">: </w:t>
      </w:r>
      <w:r w:rsidRPr="0014621E">
        <w:rPr>
          <w:rFonts w:cs="B Badr"/>
          <w:szCs w:val="24"/>
          <w:rtl/>
        </w:rPr>
        <w:t>يَا رَسُولَ اللَّهِ ، أَيْنَ أَبِي ؟ قَالَ : فِي النَّارِ . فَلَمَّا قَفَّى دَعَاهُ ، فَقَالَ: إِنَّ أَبِي وَأَبَاكَ فِي النَّار</w:t>
      </w:r>
      <w:r w:rsidRPr="0014621E">
        <w:rPr>
          <w:rFonts w:cs="B Badr" w:hint="cs"/>
          <w:szCs w:val="24"/>
          <w:rtl/>
        </w:rPr>
        <w:t>.</w:t>
      </w:r>
      <w:r w:rsidRPr="0014621E">
        <w:rPr>
          <w:rFonts w:cs="B Badr"/>
          <w:szCs w:val="24"/>
          <w:rtl/>
        </w:rPr>
        <w:t xml:space="preserve"> و</w:t>
      </w:r>
      <w:r w:rsidRPr="0014621E">
        <w:rPr>
          <w:rFonts w:cs="B Badr" w:hint="cs"/>
          <w:szCs w:val="24"/>
          <w:rtl/>
        </w:rPr>
        <w:t>در صحیح</w:t>
      </w:r>
      <w:r w:rsidRPr="0014621E">
        <w:rPr>
          <w:rFonts w:cs="B Badr"/>
          <w:szCs w:val="24"/>
          <w:rtl/>
        </w:rPr>
        <w:t xml:space="preserve"> مسلم</w:t>
      </w:r>
      <w:r w:rsidRPr="0014621E">
        <w:rPr>
          <w:rFonts w:cs="B Badr" w:hint="cs"/>
          <w:szCs w:val="24"/>
          <w:rtl/>
        </w:rPr>
        <w:t>، حدیث شماره:</w:t>
      </w:r>
      <w:r w:rsidRPr="0014621E">
        <w:rPr>
          <w:rFonts w:cs="B Badr"/>
          <w:szCs w:val="24"/>
          <w:rtl/>
        </w:rPr>
        <w:t xml:space="preserve"> 976</w:t>
      </w:r>
      <w:r w:rsidRPr="0014621E">
        <w:rPr>
          <w:rFonts w:cs="B Badr" w:hint="cs"/>
          <w:szCs w:val="24"/>
          <w:rtl/>
        </w:rPr>
        <w:t xml:space="preserve"> آمده است: </w:t>
      </w:r>
      <w:r w:rsidRPr="009536F7">
        <w:rPr>
          <w:rFonts w:ascii="Lotus Linotype" w:hAnsi="Lotus Linotype" w:cs="B Badr"/>
          <w:szCs w:val="24"/>
          <w:rtl/>
        </w:rPr>
        <w:t>عَنْ أَبِي هُرَيْرَةَ رَضِيَ الل</w:t>
      </w:r>
      <w:r w:rsidRPr="009536F7">
        <w:rPr>
          <w:rFonts w:ascii="Lotus Linotype" w:hAnsi="Lotus Linotype" w:cs="B Badr" w:hint="cs"/>
          <w:szCs w:val="24"/>
          <w:rtl/>
        </w:rPr>
        <w:t xml:space="preserve">هُ </w:t>
      </w:r>
      <w:r w:rsidRPr="009536F7">
        <w:rPr>
          <w:rFonts w:ascii="Lotus Linotype" w:hAnsi="Lotus Linotype" w:cs="B Badr"/>
          <w:szCs w:val="24"/>
          <w:rtl/>
        </w:rPr>
        <w:t>عَنْهُ قَالَ : قَالَ رَسُولُ الل</w:t>
      </w:r>
      <w:r w:rsidRPr="009536F7">
        <w:rPr>
          <w:rFonts w:ascii="Lotus Linotype" w:hAnsi="Lotus Linotype" w:cs="B Badr" w:hint="cs"/>
          <w:szCs w:val="24"/>
          <w:rtl/>
        </w:rPr>
        <w:t>ه</w:t>
      </w:r>
      <w:r w:rsidRPr="009536F7">
        <w:rPr>
          <w:rFonts w:ascii="Lotus Linotype" w:hAnsi="Lotus Linotype" w:cs="B Badr"/>
          <w:szCs w:val="24"/>
          <w:rtl/>
        </w:rPr>
        <w:t xml:space="preserve"> صَلَّى الل</w:t>
      </w:r>
      <w:r w:rsidRPr="009536F7">
        <w:rPr>
          <w:rFonts w:ascii="Lotus Linotype" w:hAnsi="Lotus Linotype" w:cs="B Badr" w:hint="cs"/>
          <w:szCs w:val="24"/>
          <w:rtl/>
        </w:rPr>
        <w:t>ه</w:t>
      </w:r>
      <w:r w:rsidRPr="009536F7">
        <w:rPr>
          <w:rFonts w:ascii="Lotus Linotype" w:hAnsi="Lotus Linotype" w:cs="B Badr"/>
          <w:szCs w:val="24"/>
          <w:rtl/>
        </w:rPr>
        <w:t xml:space="preserve"> عَلَيْهِ وَسَلَّمَ : اسْتَأْذَنْتُ رَبِّي أَنْ أَسْتَغْفِرَ لأُمِّي فَلَمْ يَأْذَنْ لِي ، وَاسْتَأْذَنْتُهُ أَنْ أَزُورَ قَبْرَهَا فَأَذِنَ لِي</w:t>
      </w:r>
      <w:r w:rsidRPr="0014621E">
        <w:rPr>
          <w:rFonts w:cs="B Badr"/>
          <w:szCs w:val="24"/>
          <w:rtl/>
        </w:rPr>
        <w:t xml:space="preserve"> .</w:t>
      </w:r>
    </w:p>
    <w:p w:rsidR="00C55A06" w:rsidRPr="0014621E" w:rsidRDefault="00C55A06" w:rsidP="003A08A7">
      <w:pPr>
        <w:pStyle w:val="FootnoteText"/>
        <w:spacing w:line="216" w:lineRule="auto"/>
        <w:ind w:hanging="284"/>
        <w:jc w:val="lowKashida"/>
        <w:rPr>
          <w:rFonts w:cs="B Badr" w:hint="cs"/>
          <w:szCs w:val="24"/>
        </w:rPr>
      </w:pPr>
      <w:r w:rsidRPr="0014621E">
        <w:rPr>
          <w:rFonts w:cs="B Badr" w:hint="cs"/>
          <w:szCs w:val="24"/>
          <w:rtl/>
        </w:rPr>
        <w:t>. برای تفصیل بیشتر به: شرح النووی علی صحیح مسلم، عون المعبود شرح سنن أبی داود، فتاوی شیخ الإسلام ابن تیمیه و کتاب شرح عقیدة طحاویه مراجعه شود. [مصحح].</w:t>
      </w:r>
    </w:p>
  </w:footnote>
  <w:footnote w:id="157">
    <w:p w:rsidR="00C55A06" w:rsidRPr="0014621E" w:rsidRDefault="00C55A06" w:rsidP="003A08A7">
      <w:pPr>
        <w:pStyle w:val="FootnoteText"/>
        <w:spacing w:line="216" w:lineRule="auto"/>
        <w:ind w:hanging="284"/>
        <w:jc w:val="lowKashida"/>
        <w:rPr>
          <w:rFonts w:cs="B Badr" w:hint="cs"/>
          <w:szCs w:val="24"/>
          <w:lang w:bidi="fa-IR"/>
        </w:rPr>
      </w:pPr>
      <w:r w:rsidRPr="0014621E">
        <w:rPr>
          <w:rFonts w:cs="B Badr"/>
          <w:szCs w:val="24"/>
        </w:rPr>
        <w:footnoteRef/>
      </w:r>
      <w:r>
        <w:rPr>
          <w:rFonts w:cs="B Badr"/>
          <w:szCs w:val="24"/>
          <w:rtl/>
        </w:rPr>
        <w:t>-</w:t>
      </w:r>
      <w:r w:rsidRPr="0014621E">
        <w:rPr>
          <w:rFonts w:cs="B Badr" w:hint="cs"/>
          <w:szCs w:val="24"/>
          <w:rtl/>
        </w:rPr>
        <w:t xml:space="preserve"> در این مسأله بین علما تفصیل است و به طور عموم نمی شود گفت که جایز نیست، والله اعلم. [مصحح].</w:t>
      </w:r>
    </w:p>
  </w:footnote>
  <w:footnote w:id="158">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متأسفانه فرقة برلویه در پاکستان این بدعت را وقیحانه در هنگام هر اذان انجام می دهند. [مصحح].</w:t>
      </w:r>
    </w:p>
  </w:footnote>
  <w:footnote w:id="159">
    <w:p w:rsidR="00C55A06" w:rsidRPr="0014621E" w:rsidRDefault="00C55A06" w:rsidP="003A08A7">
      <w:pPr>
        <w:pStyle w:val="FootnoteText"/>
        <w:spacing w:line="216" w:lineRule="auto"/>
        <w:ind w:hanging="284"/>
        <w:jc w:val="lowKashida"/>
        <w:rPr>
          <w:rFonts w:cs="B Badr" w:hint="cs"/>
          <w:szCs w:val="24"/>
        </w:rPr>
      </w:pPr>
      <w:r w:rsidRPr="0014621E">
        <w:rPr>
          <w:rFonts w:cs="B Badr"/>
          <w:szCs w:val="24"/>
        </w:rPr>
        <w:footnoteRef/>
      </w:r>
      <w:r>
        <w:rPr>
          <w:rFonts w:cs="B Badr"/>
          <w:szCs w:val="24"/>
          <w:rtl/>
        </w:rPr>
        <w:t>-</w:t>
      </w:r>
      <w:r w:rsidRPr="0014621E">
        <w:rPr>
          <w:rFonts w:cs="B Badr" w:hint="cs"/>
          <w:szCs w:val="24"/>
          <w:rtl/>
        </w:rPr>
        <w:t xml:space="preserve"> س</w:t>
      </w:r>
      <w:r w:rsidRPr="0014621E">
        <w:rPr>
          <w:rFonts w:cs="B Badr"/>
          <w:szCs w:val="24"/>
          <w:rtl/>
        </w:rPr>
        <w:t>اري</w:t>
      </w:r>
      <w:r w:rsidRPr="0014621E">
        <w:rPr>
          <w:rFonts w:cs="B Badr" w:hint="cs"/>
          <w:szCs w:val="24"/>
          <w:rtl/>
        </w:rPr>
        <w:t>ه</w:t>
      </w:r>
      <w:r w:rsidRPr="0014621E">
        <w:rPr>
          <w:rFonts w:cs="B Badr"/>
          <w:szCs w:val="24"/>
          <w:rtl/>
        </w:rPr>
        <w:t xml:space="preserve"> بن زنيم بن عبد الله بن جابر بن محمي</w:t>
      </w:r>
      <w:r w:rsidRPr="0014621E">
        <w:rPr>
          <w:rFonts w:cs="B Badr" w:hint="cs"/>
          <w:szCs w:val="24"/>
          <w:rtl/>
        </w:rPr>
        <w:t>ه</w:t>
      </w:r>
      <w:r w:rsidRPr="0014621E">
        <w:rPr>
          <w:rFonts w:cs="B Badr"/>
          <w:szCs w:val="24"/>
          <w:rtl/>
        </w:rPr>
        <w:t xml:space="preserve"> بن كنان</w:t>
      </w:r>
      <w:r w:rsidRPr="0014621E">
        <w:rPr>
          <w:rFonts w:cs="B Badr" w:hint="cs"/>
          <w:szCs w:val="24"/>
          <w:rtl/>
        </w:rPr>
        <w:t>ه</w:t>
      </w:r>
      <w:r w:rsidRPr="0014621E">
        <w:rPr>
          <w:rFonts w:cs="B Badr"/>
          <w:szCs w:val="24"/>
          <w:rtl/>
        </w:rPr>
        <w:t xml:space="preserve"> دؤلي</w:t>
      </w:r>
      <w:r w:rsidRPr="0014621E">
        <w:rPr>
          <w:rFonts w:cs="B Badr" w:hint="cs"/>
          <w:szCs w:val="24"/>
          <w:rtl/>
        </w:rPr>
        <w:t xml:space="preserve"> از فرماندهان فاروق اعظم </w:t>
      </w:r>
      <w:r w:rsidRPr="00DB0FBE">
        <w:rPr>
          <w:rFonts w:cs="CTraditional Arabic" w:hint="cs"/>
          <w:rtl/>
        </w:rPr>
        <w:t>س</w:t>
      </w:r>
      <w:r w:rsidRPr="0014621E">
        <w:rPr>
          <w:rFonts w:cs="B Badr" w:hint="cs"/>
          <w:szCs w:val="24"/>
          <w:rtl/>
        </w:rPr>
        <w:t xml:space="preserve"> در هنگام فتح سرزمین فارس (جنگ نهاوند). برای تفصیل بیشتر حالات این صحابی به: </w:t>
      </w:r>
      <w:r w:rsidRPr="009536F7">
        <w:rPr>
          <w:rFonts w:ascii="Lotus Linotype" w:hAnsi="Lotus Linotype" w:cs="B Badr"/>
          <w:szCs w:val="24"/>
          <w:rtl/>
        </w:rPr>
        <w:t>الإصابة في تمييز الصحابة</w:t>
      </w:r>
      <w:r w:rsidRPr="0014621E">
        <w:rPr>
          <w:rFonts w:cs="B Badr"/>
          <w:szCs w:val="24"/>
          <w:rtl/>
        </w:rPr>
        <w:t xml:space="preserve"> [ جزء 3 - صفحة 5 </w:t>
      </w:r>
      <w:r w:rsidRPr="0014621E">
        <w:rPr>
          <w:rFonts w:cs="B Badr" w:hint="cs"/>
          <w:szCs w:val="24"/>
          <w:rtl/>
        </w:rPr>
        <w:t>]</w:t>
      </w:r>
      <w:r w:rsidRPr="0014621E">
        <w:rPr>
          <w:rFonts w:cs="B Badr"/>
          <w:szCs w:val="24"/>
          <w:rtl/>
        </w:rPr>
        <w:t xml:space="preserve"> الوافي في الوفيات [ جزء 1 - صفحة 2019</w:t>
      </w:r>
      <w:r w:rsidRPr="0014621E">
        <w:rPr>
          <w:rFonts w:cs="B Badr" w:hint="cs"/>
          <w:szCs w:val="24"/>
          <w:rtl/>
        </w:rPr>
        <w:t xml:space="preserve">] و  </w:t>
      </w:r>
      <w:r w:rsidRPr="0014621E">
        <w:rPr>
          <w:rFonts w:cs="B Badr"/>
          <w:szCs w:val="24"/>
          <w:rtl/>
        </w:rPr>
        <w:t>تاريخ دمشق [ جزء 20 - صفحة 25</w:t>
      </w:r>
      <w:r w:rsidRPr="0014621E">
        <w:rPr>
          <w:rFonts w:cs="B Badr" w:hint="cs"/>
          <w:szCs w:val="24"/>
          <w:rtl/>
        </w:rPr>
        <w:t>] مراجعه شود. [مصحح].</w:t>
      </w:r>
    </w:p>
  </w:footnote>
  <w:footnote w:id="160">
    <w:p w:rsidR="00C55A06" w:rsidRPr="0014621E" w:rsidRDefault="00C55A06" w:rsidP="003A08A7">
      <w:pPr>
        <w:pStyle w:val="FootnoteText"/>
        <w:spacing w:line="216" w:lineRule="auto"/>
        <w:ind w:hanging="284"/>
        <w:jc w:val="lowKashida"/>
        <w:rPr>
          <w:rFonts w:cs="B Badr" w:hint="cs"/>
          <w:szCs w:val="24"/>
          <w:lang w:bidi="fa-IR"/>
        </w:rPr>
      </w:pPr>
      <w:r w:rsidRPr="009536F7">
        <w:rPr>
          <w:rFonts w:ascii="Lotus Linotype" w:hAnsi="Lotus Linotype" w:cs="B Badr"/>
          <w:szCs w:val="24"/>
        </w:rPr>
        <w:footnoteRef/>
      </w:r>
      <w:r>
        <w:rPr>
          <w:rFonts w:ascii="Lotus Linotype" w:hAnsi="Lotus Linotype" w:cs="B Badr"/>
          <w:szCs w:val="24"/>
          <w:rtl/>
        </w:rPr>
        <w:t>-</w:t>
      </w:r>
      <w:r w:rsidRPr="009536F7">
        <w:rPr>
          <w:rFonts w:ascii="Lotus Linotype" w:hAnsi="Lotus Linotype" w:cs="B Badr" w:hint="cs"/>
          <w:szCs w:val="24"/>
          <w:rtl/>
        </w:rPr>
        <w:t xml:space="preserve"> مجدد الف ثانی همان شیخ احمد سرهندی فاروقی متولد</w:t>
      </w:r>
      <w:r w:rsidRPr="0014621E">
        <w:rPr>
          <w:rFonts w:cs="B Badr"/>
          <w:szCs w:val="24"/>
          <w:rtl/>
        </w:rPr>
        <w:t xml:space="preserve"> </w:t>
      </w:r>
      <w:r w:rsidRPr="009536F7">
        <w:rPr>
          <w:rFonts w:ascii="Lotus Linotype" w:hAnsi="Lotus Linotype" w:cs="B Badr"/>
          <w:szCs w:val="24"/>
          <w:rtl/>
        </w:rPr>
        <w:t xml:space="preserve">سنة </w:t>
      </w:r>
      <w:hyperlink r:id="rId14" w:tooltip="971 &#10;هـ" w:history="1">
        <w:r w:rsidRPr="009536F7">
          <w:rPr>
            <w:rFonts w:ascii="Lotus Linotype" w:hAnsi="Lotus Linotype" w:cs="B Badr"/>
            <w:szCs w:val="24"/>
            <w:rtl/>
          </w:rPr>
          <w:t>971هـ</w:t>
        </w:r>
      </w:hyperlink>
      <w:r w:rsidRPr="009536F7">
        <w:rPr>
          <w:rFonts w:ascii="Lotus Linotype" w:hAnsi="Lotus Linotype" w:cs="B Badr" w:hint="cs"/>
          <w:szCs w:val="24"/>
          <w:rtl/>
        </w:rPr>
        <w:t xml:space="preserve"> در سرهند (هندوستان)،</w:t>
      </w:r>
      <w:r w:rsidRPr="0014621E">
        <w:rPr>
          <w:rFonts w:cs="B Badr" w:hint="cs"/>
          <w:szCs w:val="24"/>
          <w:rtl/>
        </w:rPr>
        <w:t xml:space="preserve"> او در بیست و هفتم ماه صفر سال: 1034 هجری در گذشته</w:t>
      </w:r>
      <w:r w:rsidRPr="009536F7">
        <w:rPr>
          <w:rFonts w:ascii="Lotus Linotype" w:hAnsi="Lotus Linotype" w:cs="B Badr"/>
          <w:szCs w:val="24"/>
          <w:rtl/>
        </w:rPr>
        <w:t xml:space="preserve"> </w:t>
      </w:r>
      <w:r w:rsidRPr="009536F7">
        <w:rPr>
          <w:rFonts w:ascii="Lotus Linotype" w:hAnsi="Lotus Linotype" w:cs="B Badr" w:hint="cs"/>
          <w:szCs w:val="24"/>
          <w:rtl/>
        </w:rPr>
        <w:t>است.</w:t>
      </w:r>
      <w:r w:rsidRPr="0014621E">
        <w:rPr>
          <w:rFonts w:cs="B Badr" w:hint="cs"/>
          <w:szCs w:val="24"/>
          <w:rtl/>
          <w:lang w:bidi="fa-IR"/>
        </w:rPr>
        <w:t xml:space="preserve">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A06" w:rsidRPr="00F46017" w:rsidRDefault="00584DBD" w:rsidP="00F46017">
    <w:pPr>
      <w:pStyle w:val="Header"/>
      <w:tabs>
        <w:tab w:val="clear" w:pos="4153"/>
        <w:tab w:val="clear" w:pos="8306"/>
        <w:tab w:val="center" w:pos="2760"/>
        <w:tab w:val="right" w:pos="6054"/>
      </w:tabs>
      <w:spacing w:before="40" w:line="216" w:lineRule="auto"/>
      <w:ind w:left="113" w:right="113"/>
      <w:rPr>
        <w:rStyle w:val="PageNumber"/>
        <w:rFonts w:ascii="B Compset" w:hAnsi="B Compset" w:cs="B Compset" w:hint="cs"/>
        <w:b/>
        <w:bCs/>
        <w:rtl/>
      </w:rPr>
    </w:pPr>
    <w:r>
      <w:rPr>
        <w:rFonts w:hint="cs"/>
        <w:noProof/>
        <w:sz w:val="10"/>
        <w:szCs w:val="10"/>
        <w:rtl/>
      </w:rPr>
      <mc:AlternateContent>
        <mc:Choice Requires="wps">
          <w:drawing>
            <wp:anchor distT="0" distB="0" distL="114300" distR="114300" simplePos="0" relativeHeight="251652096" behindDoc="0" locked="0" layoutInCell="1" allowOverlap="1">
              <wp:simplePos x="0" y="0"/>
              <wp:positionH relativeFrom="column">
                <wp:posOffset>6350</wp:posOffset>
              </wp:positionH>
              <wp:positionV relativeFrom="paragraph">
                <wp:posOffset>320675</wp:posOffset>
              </wp:positionV>
              <wp:extent cx="3927475" cy="0"/>
              <wp:effectExtent l="25400" t="25400" r="19050" b="22225"/>
              <wp:wrapNone/>
              <wp:docPr id="1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274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5.25pt" to="309.7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" strokeweight="3pt">
              <v:stroke linestyle="thinThin"/>
            </v:line>
          </w:pict>
        </mc:Fallback>
      </mc:AlternateContent>
    </w:r>
    <w:r>
      <w:rPr>
        <w:rFonts w:hint="cs"/>
        <w:noProof/>
        <w:sz w:val="10"/>
        <w:szCs w:val="10"/>
        <w:rtl/>
      </w:rPr>
      <mc:AlternateContent>
        <mc:Choice Requires="wps">
          <w:drawing>
            <wp:anchor distT="0" distB="0" distL="114300" distR="114300" simplePos="0" relativeHeight="251653120" behindDoc="0" locked="0" layoutInCell="1" allowOverlap="1">
              <wp:simplePos x="0" y="0"/>
              <wp:positionH relativeFrom="column">
                <wp:posOffset>6350</wp:posOffset>
              </wp:positionH>
              <wp:positionV relativeFrom="paragraph">
                <wp:posOffset>-9525</wp:posOffset>
              </wp:positionV>
              <wp:extent cx="3927475" cy="0"/>
              <wp:effectExtent l="25400" t="19050" r="19050" b="19050"/>
              <wp:wrapNone/>
              <wp:docPr id="1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274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75pt" to="309.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k7QIQ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" strokeweight="3pt">
              <v:stroke linestyle="thinThin"/>
            </v:line>
          </w:pict>
        </mc:Fallback>
      </mc:AlternateContent>
    </w:r>
    <w:r w:rsidR="00C55A06" w:rsidRPr="00F46017">
      <w:rPr>
        <w:rStyle w:val="PageNumber"/>
        <w:rFonts w:cs="Traditional Arabic" w:hint="cs"/>
        <w:b/>
        <w:bCs/>
        <w:rtl/>
        <w:lang w:bidi="fa-IR"/>
      </w:rPr>
      <w:t xml:space="preserve"> </w:t>
    </w:r>
    <w:r w:rsidR="00C55A06" w:rsidRPr="00F46017">
      <w:rPr>
        <w:rStyle w:val="PageNumber"/>
        <w:rFonts w:cs="Traditional Arabic" w:hint="cs"/>
        <w:b/>
        <w:bCs/>
        <w:rtl/>
      </w:rPr>
      <w:t>﴿</w:t>
    </w:r>
    <w:r w:rsidR="00C55A06" w:rsidRPr="00F46017">
      <w:rPr>
        <w:rStyle w:val="PageNumber"/>
        <w:rFonts w:ascii="B Compset" w:hAnsi="B Compset" w:hint="cs"/>
        <w:rtl/>
      </w:rPr>
      <w:fldChar w:fldCharType="begin"/>
    </w:r>
    <w:r w:rsidR="00C55A06" w:rsidRPr="00F46017">
      <w:rPr>
        <w:rStyle w:val="PageNumber"/>
        <w:rFonts w:ascii="B Compset" w:hAnsi="B Compset" w:hint="cs"/>
      </w:rPr>
      <w:instrText xml:space="preserve"> PAGE </w:instrText>
    </w:r>
    <w:r w:rsidR="00C55A06" w:rsidRPr="00F46017">
      <w:rPr>
        <w:rStyle w:val="PageNumber"/>
        <w:rFonts w:ascii="B Compset" w:hAnsi="B Compset"/>
        <w:rtl/>
      </w:rPr>
      <w:fldChar w:fldCharType="separate"/>
    </w:r>
    <w:r w:rsidR="00C55A06">
      <w:rPr>
        <w:rStyle w:val="PageNumber"/>
        <w:rFonts w:ascii="B Compset" w:hAnsi="B Compset"/>
        <w:noProof/>
        <w:rtl/>
      </w:rPr>
      <w:t>4</w:t>
    </w:r>
    <w:r w:rsidR="00C55A06" w:rsidRPr="00F46017">
      <w:rPr>
        <w:rStyle w:val="PageNumber"/>
        <w:rFonts w:ascii="B Compset" w:hAnsi="B Compset" w:hint="cs"/>
        <w:rtl/>
      </w:rPr>
      <w:fldChar w:fldCharType="end"/>
    </w:r>
    <w:r w:rsidR="00C55A06" w:rsidRPr="00F46017">
      <w:rPr>
        <w:rStyle w:val="PageNumber"/>
        <w:rFonts w:ascii="B Compset" w:hAnsi="B Compset" w:cs="Traditional Arabic" w:hint="cs"/>
        <w:b/>
        <w:bCs/>
        <w:rtl/>
      </w:rPr>
      <w:t>﴾</w:t>
    </w:r>
    <w:r w:rsidR="00C55A06" w:rsidRPr="00F46017">
      <w:rPr>
        <w:rStyle w:val="PageNumber"/>
        <w:rFonts w:ascii="B Compset" w:hAnsi="B Compset" w:cs="B Lotus" w:hint="cs"/>
        <w:b/>
        <w:bCs/>
        <w:sz w:val="24"/>
        <w:szCs w:val="24"/>
        <w:rtl/>
      </w:rPr>
      <w:t xml:space="preserve"> </w:t>
    </w:r>
    <w:r w:rsidR="00C55A06">
      <w:rPr>
        <w:rStyle w:val="PageNumber"/>
        <w:rFonts w:ascii="B Compset" w:hAnsi="B Compset" w:cs="B Lotus" w:hint="cs"/>
        <w:b/>
        <w:bCs/>
        <w:sz w:val="24"/>
        <w:szCs w:val="24"/>
        <w:rtl/>
      </w:rPr>
      <w:tab/>
    </w:r>
    <w:r w:rsidR="00C55A06">
      <w:rPr>
        <w:rStyle w:val="PageNumber"/>
        <w:rFonts w:ascii="B Compset" w:hAnsi="B Compset" w:cs="B Lotus" w:hint="cs"/>
        <w:b/>
        <w:bCs/>
        <w:sz w:val="24"/>
        <w:szCs w:val="24"/>
        <w:rtl/>
      </w:rPr>
      <w:tab/>
    </w:r>
    <w:r w:rsidR="00C55A06" w:rsidRPr="00F46017">
      <w:rPr>
        <w:rStyle w:val="PageNumber"/>
        <w:rFonts w:ascii="B Compset" w:hAnsi="B Compset" w:cs="B Lotus" w:hint="cs"/>
        <w:b/>
        <w:bCs/>
        <w:sz w:val="24"/>
        <w:szCs w:val="24"/>
        <w:rtl/>
      </w:rPr>
      <w:t>شمشیرِ بُرّان بر اِشراک و بدعاتِ دوران</w:t>
    </w:r>
  </w:p>
  <w:p w:rsidR="00C55A06" w:rsidRPr="00F46017" w:rsidRDefault="00C55A06" w:rsidP="00F46017">
    <w:pPr>
      <w:pStyle w:val="Header"/>
      <w:tabs>
        <w:tab w:val="left" w:pos="2528"/>
      </w:tabs>
      <w:rPr>
        <w:rFonts w:hint="cs"/>
        <w:sz w:val="10"/>
        <w:szCs w:val="10"/>
        <w:rtl/>
      </w:rPr>
    </w:pPr>
  </w:p>
  <w:p w:rsidR="00C55A06" w:rsidRPr="00F46017" w:rsidRDefault="00C55A06">
    <w:pPr>
      <w:pStyle w:val="Header"/>
      <w:rPr>
        <w:sz w:val="5"/>
        <w:szCs w:val="5"/>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413" w:rsidRDefault="003E64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A06" w:rsidRDefault="00584DBD" w:rsidP="002C4647">
    <w:pPr>
      <w:pStyle w:val="Header"/>
      <w:rPr>
        <w:sz w:val="2"/>
        <w:szCs w:val="2"/>
      </w:rPr>
    </w:pPr>
    <w:r>
      <w:rPr>
        <w:rFonts w:hint="cs"/>
        <w:noProof/>
        <w:rtl/>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0</wp:posOffset>
              </wp:positionV>
              <wp:extent cx="3927475" cy="0"/>
              <wp:effectExtent l="28575" t="19050" r="25400" b="19050"/>
              <wp:wrapNone/>
              <wp:docPr id="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274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30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" strokeweight="3pt">
              <v:stroke linestyle="thinThin"/>
            </v:line>
          </w:pict>
        </mc:Fallback>
      </mc:AlternateContent>
    </w:r>
    <w:r w:rsidR="00C55A06">
      <w:rPr>
        <w:rFonts w:cs="B Titr" w:hint="cs"/>
        <w:szCs w:val="24"/>
        <w:rtl/>
        <w:lang w:bidi="ar-EG"/>
      </w:rPr>
      <w:t xml:space="preserve">  </w:t>
    </w:r>
  </w:p>
  <w:p w:rsidR="00C55A06" w:rsidRPr="00F46017" w:rsidRDefault="00C55A06" w:rsidP="00F46017">
    <w:pPr>
      <w:pStyle w:val="Header"/>
      <w:tabs>
        <w:tab w:val="clear" w:pos="8306"/>
        <w:tab w:val="right" w:pos="6068"/>
      </w:tabs>
      <w:spacing w:before="40" w:line="216" w:lineRule="auto"/>
      <w:ind w:left="113" w:right="113"/>
      <w:jc w:val="right"/>
      <w:rPr>
        <w:rStyle w:val="PageNumber"/>
        <w:rFonts w:ascii="B Compset" w:hAnsi="B Compset" w:cs="B Compset" w:hint="cs"/>
        <w:b/>
        <w:bCs/>
        <w:rtl/>
      </w:rPr>
    </w:pPr>
    <w:r w:rsidRPr="00F46017">
      <w:rPr>
        <w:rStyle w:val="PageNumber"/>
        <w:rFonts w:ascii="B Compset" w:hAnsi="B Compset" w:cs="B Lotus" w:hint="cs"/>
        <w:b/>
        <w:bCs/>
        <w:sz w:val="24"/>
        <w:szCs w:val="24"/>
        <w:rtl/>
      </w:rPr>
      <w:t>شمشیرِ بُرّان بر اِشراک و بدعاتِ دوران</w:t>
    </w:r>
    <w:r w:rsidRPr="00F46017">
      <w:rPr>
        <w:rStyle w:val="PageNumber"/>
        <w:rFonts w:ascii="B Compset" w:hAnsi="B Compset" w:hint="cs"/>
        <w:sz w:val="24"/>
        <w:szCs w:val="24"/>
        <w:rtl/>
      </w:rPr>
      <w:tab/>
    </w:r>
    <w:r w:rsidRPr="00F46017">
      <w:rPr>
        <w:rStyle w:val="PageNumber"/>
        <w:rFonts w:ascii="B Compset" w:hAnsi="B Compset" w:hint="cs"/>
        <w:sz w:val="24"/>
        <w:szCs w:val="24"/>
        <w:rtl/>
      </w:rPr>
      <w:tab/>
    </w:r>
    <w:r w:rsidRPr="00F46017">
      <w:rPr>
        <w:rStyle w:val="PageNumber"/>
        <w:rFonts w:cs="Traditional Arabic" w:hint="cs"/>
        <w:b/>
        <w:bCs/>
        <w:rtl/>
        <w:lang w:bidi="fa-IR"/>
      </w:rPr>
      <w:t xml:space="preserve"> </w:t>
    </w:r>
    <w:r w:rsidRPr="00F46017">
      <w:rPr>
        <w:rStyle w:val="PageNumber"/>
        <w:rFonts w:cs="Traditional Arabic" w:hint="cs"/>
        <w:b/>
        <w:bCs/>
        <w:rtl/>
      </w:rPr>
      <w:t>﴿</w:t>
    </w:r>
    <w:r w:rsidRPr="00F46017">
      <w:rPr>
        <w:rStyle w:val="PageNumber"/>
        <w:rFonts w:ascii="B Compset" w:hAnsi="B Compset" w:hint="cs"/>
        <w:rtl/>
      </w:rPr>
      <w:fldChar w:fldCharType="begin"/>
    </w:r>
    <w:r w:rsidRPr="00F46017">
      <w:rPr>
        <w:rStyle w:val="PageNumber"/>
        <w:rFonts w:ascii="B Compset" w:hAnsi="B Compset" w:hint="cs"/>
      </w:rPr>
      <w:instrText xml:space="preserve"> PAGE </w:instrText>
    </w:r>
    <w:r w:rsidRPr="00F46017">
      <w:rPr>
        <w:rStyle w:val="PageNumber"/>
        <w:rFonts w:ascii="B Compset" w:hAnsi="B Compset"/>
        <w:rtl/>
      </w:rPr>
      <w:fldChar w:fldCharType="separate"/>
    </w:r>
    <w:r>
      <w:rPr>
        <w:rStyle w:val="PageNumber"/>
        <w:rFonts w:ascii="B Compset" w:hAnsi="B Compset"/>
        <w:noProof/>
        <w:rtl/>
      </w:rPr>
      <w:t>3</w:t>
    </w:r>
    <w:r w:rsidRPr="00F46017">
      <w:rPr>
        <w:rStyle w:val="PageNumber"/>
        <w:rFonts w:ascii="B Compset" w:hAnsi="B Compset" w:hint="cs"/>
        <w:rtl/>
      </w:rPr>
      <w:fldChar w:fldCharType="end"/>
    </w:r>
    <w:r w:rsidRPr="00F46017">
      <w:rPr>
        <w:rStyle w:val="PageNumber"/>
        <w:rFonts w:ascii="B Compset" w:hAnsi="B Compset" w:cs="Traditional Arabic" w:hint="cs"/>
        <w:b/>
        <w:bCs/>
        <w:rtl/>
      </w:rPr>
      <w:t>﴾</w:t>
    </w:r>
  </w:p>
  <w:p w:rsidR="00C55A06" w:rsidRPr="00F46017" w:rsidRDefault="00584DBD" w:rsidP="00F46017">
    <w:pPr>
      <w:pStyle w:val="Header"/>
      <w:tabs>
        <w:tab w:val="left" w:pos="2528"/>
      </w:tabs>
      <w:rPr>
        <w:rFonts w:hint="cs"/>
        <w:sz w:val="10"/>
        <w:szCs w:val="10"/>
        <w:rtl/>
      </w:rPr>
    </w:pPr>
    <w:r>
      <w:rPr>
        <w:rFonts w:hint="cs"/>
        <w:noProof/>
        <w:rtl/>
      </w:rPr>
      <mc:AlternateContent>
        <mc:Choice Requires="wps">
          <w:drawing>
            <wp:anchor distT="0" distB="0" distL="114300" distR="114300" simplePos="0" relativeHeight="251650048" behindDoc="0" locked="0" layoutInCell="1" allowOverlap="1">
              <wp:simplePos x="0" y="0"/>
              <wp:positionH relativeFrom="column">
                <wp:posOffset>0</wp:posOffset>
              </wp:positionH>
              <wp:positionV relativeFrom="paragraph">
                <wp:posOffset>17145</wp:posOffset>
              </wp:positionV>
              <wp:extent cx="3927475" cy="0"/>
              <wp:effectExtent l="28575" t="26670" r="25400" b="20955"/>
              <wp:wrapNone/>
              <wp:docPr id="1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274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5pt" to="309.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" strokeweight="3pt">
              <v:stroke linestyle="thinThin"/>
            </v:line>
          </w:pict>
        </mc:Fallback>
      </mc:AlternateContent>
    </w:r>
  </w:p>
  <w:p w:rsidR="00C55A06" w:rsidRPr="00207607" w:rsidRDefault="00C55A06" w:rsidP="002C4647">
    <w:pPr>
      <w:pStyle w:val="Header"/>
      <w:rPr>
        <w:rFonts w:hint="cs"/>
        <w:sz w:val="2"/>
        <w:szCs w:val="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A06" w:rsidRPr="00F46017" w:rsidRDefault="00584DBD" w:rsidP="00F46017">
    <w:pPr>
      <w:pStyle w:val="Header"/>
      <w:tabs>
        <w:tab w:val="clear" w:pos="4153"/>
        <w:tab w:val="clear" w:pos="8306"/>
        <w:tab w:val="center" w:pos="2760"/>
        <w:tab w:val="right" w:pos="6054"/>
      </w:tabs>
      <w:spacing w:before="40" w:line="216" w:lineRule="auto"/>
      <w:ind w:left="113" w:right="113"/>
      <w:rPr>
        <w:rStyle w:val="PageNumber"/>
        <w:rFonts w:ascii="B Compset" w:hAnsi="B Compset" w:cs="B Compset" w:hint="cs"/>
        <w:b/>
        <w:bCs/>
        <w:rtl/>
      </w:rPr>
    </w:pPr>
    <w:r>
      <w:rPr>
        <w:rFonts w:hint="cs"/>
        <w:noProof/>
        <w:sz w:val="10"/>
        <w:szCs w:val="10"/>
        <w:rtl/>
      </w:rPr>
      <mc:AlternateContent>
        <mc:Choice Requires="wps">
          <w:drawing>
            <wp:anchor distT="0" distB="0" distL="114300" distR="114300" simplePos="0" relativeHeight="251656192" behindDoc="0" locked="0" layoutInCell="1" allowOverlap="1">
              <wp:simplePos x="0" y="0"/>
              <wp:positionH relativeFrom="column">
                <wp:posOffset>6350</wp:posOffset>
              </wp:positionH>
              <wp:positionV relativeFrom="paragraph">
                <wp:posOffset>320675</wp:posOffset>
              </wp:positionV>
              <wp:extent cx="3927475" cy="0"/>
              <wp:effectExtent l="25400" t="25400" r="19050" b="22225"/>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274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5.25pt" to="309.7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" strokeweight="3pt">
              <v:stroke linestyle="thinThin"/>
            </v:line>
          </w:pict>
        </mc:Fallback>
      </mc:AlternateContent>
    </w:r>
    <w:r>
      <w:rPr>
        <w:rFonts w:hint="cs"/>
        <w:noProof/>
        <w:sz w:val="10"/>
        <w:szCs w:val="10"/>
        <w:rtl/>
      </w:rPr>
      <mc:AlternateContent>
        <mc:Choice Requires="wps">
          <w:drawing>
            <wp:anchor distT="0" distB="0" distL="114300" distR="114300" simplePos="0" relativeHeight="251657216" behindDoc="0" locked="0" layoutInCell="1" allowOverlap="1">
              <wp:simplePos x="0" y="0"/>
              <wp:positionH relativeFrom="column">
                <wp:posOffset>6350</wp:posOffset>
              </wp:positionH>
              <wp:positionV relativeFrom="paragraph">
                <wp:posOffset>-9525</wp:posOffset>
              </wp:positionV>
              <wp:extent cx="3927475" cy="0"/>
              <wp:effectExtent l="25400" t="19050" r="19050" b="1905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274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75pt" to="309.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" strokeweight="3pt">
              <v:stroke linestyle="thinThin"/>
            </v:line>
          </w:pict>
        </mc:Fallback>
      </mc:AlternateContent>
    </w:r>
    <w:r w:rsidR="00C55A06" w:rsidRPr="00F46017">
      <w:rPr>
        <w:rStyle w:val="PageNumber"/>
        <w:rFonts w:cs="Traditional Arabic" w:hint="cs"/>
        <w:b/>
        <w:bCs/>
        <w:rtl/>
        <w:lang w:bidi="fa-IR"/>
      </w:rPr>
      <w:t xml:space="preserve"> </w:t>
    </w:r>
    <w:r w:rsidR="00C55A06" w:rsidRPr="00F46017">
      <w:rPr>
        <w:rStyle w:val="PageNumber"/>
        <w:rFonts w:cs="Traditional Arabic" w:hint="cs"/>
        <w:b/>
        <w:bCs/>
        <w:rtl/>
      </w:rPr>
      <w:t>﴿</w:t>
    </w:r>
    <w:r w:rsidR="00C55A06" w:rsidRPr="00F46017">
      <w:rPr>
        <w:rStyle w:val="PageNumber"/>
        <w:rFonts w:ascii="B Compset" w:hAnsi="B Compset" w:hint="cs"/>
        <w:rtl/>
      </w:rPr>
      <w:fldChar w:fldCharType="begin"/>
    </w:r>
    <w:r w:rsidR="00C55A06" w:rsidRPr="00F46017">
      <w:rPr>
        <w:rStyle w:val="PageNumber"/>
        <w:rFonts w:ascii="B Compset" w:hAnsi="B Compset" w:hint="cs"/>
      </w:rPr>
      <w:instrText xml:space="preserve"> PAGE </w:instrText>
    </w:r>
    <w:r w:rsidR="00C55A06" w:rsidRPr="00F46017">
      <w:rPr>
        <w:rStyle w:val="PageNumber"/>
        <w:rFonts w:ascii="B Compset" w:hAnsi="B Compset"/>
        <w:rtl/>
      </w:rPr>
      <w:fldChar w:fldCharType="separate"/>
    </w:r>
    <w:r w:rsidR="003E6413">
      <w:rPr>
        <w:rStyle w:val="PageNumber"/>
        <w:rFonts w:ascii="B Compset" w:hAnsi="B Compset"/>
        <w:noProof/>
        <w:rtl/>
      </w:rPr>
      <w:t>10</w:t>
    </w:r>
    <w:r w:rsidR="00C55A06" w:rsidRPr="00F46017">
      <w:rPr>
        <w:rStyle w:val="PageNumber"/>
        <w:rFonts w:ascii="B Compset" w:hAnsi="B Compset" w:hint="cs"/>
        <w:rtl/>
      </w:rPr>
      <w:fldChar w:fldCharType="end"/>
    </w:r>
    <w:r w:rsidR="00C55A06" w:rsidRPr="00F46017">
      <w:rPr>
        <w:rStyle w:val="PageNumber"/>
        <w:rFonts w:ascii="B Compset" w:hAnsi="B Compset" w:cs="Traditional Arabic" w:hint="cs"/>
        <w:b/>
        <w:bCs/>
        <w:rtl/>
      </w:rPr>
      <w:t>﴾</w:t>
    </w:r>
    <w:r w:rsidR="00C55A06" w:rsidRPr="00F46017">
      <w:rPr>
        <w:rStyle w:val="PageNumber"/>
        <w:rFonts w:ascii="B Compset" w:hAnsi="B Compset" w:cs="B Lotus" w:hint="cs"/>
        <w:b/>
        <w:bCs/>
        <w:sz w:val="24"/>
        <w:szCs w:val="24"/>
        <w:rtl/>
      </w:rPr>
      <w:t xml:space="preserve"> </w:t>
    </w:r>
    <w:r w:rsidR="00C55A06">
      <w:rPr>
        <w:rStyle w:val="PageNumber"/>
        <w:rFonts w:ascii="B Compset" w:hAnsi="B Compset" w:cs="B Lotus" w:hint="cs"/>
        <w:b/>
        <w:bCs/>
        <w:sz w:val="24"/>
        <w:szCs w:val="24"/>
        <w:rtl/>
      </w:rPr>
      <w:tab/>
    </w:r>
    <w:r w:rsidR="00C55A06">
      <w:rPr>
        <w:rStyle w:val="PageNumber"/>
        <w:rFonts w:ascii="B Compset" w:hAnsi="B Compset" w:cs="B Lotus" w:hint="cs"/>
        <w:b/>
        <w:bCs/>
        <w:sz w:val="24"/>
        <w:szCs w:val="24"/>
        <w:rtl/>
      </w:rPr>
      <w:tab/>
    </w:r>
    <w:r w:rsidR="00C55A06" w:rsidRPr="00F46017">
      <w:rPr>
        <w:rStyle w:val="PageNumber"/>
        <w:rFonts w:ascii="B Compset" w:hAnsi="B Compset" w:cs="B Lotus" w:hint="cs"/>
        <w:b/>
        <w:bCs/>
        <w:sz w:val="24"/>
        <w:szCs w:val="24"/>
        <w:rtl/>
      </w:rPr>
      <w:t>شمشیرِ بُرّان بر اِشراک و بدعاتِ دوران</w:t>
    </w:r>
  </w:p>
  <w:p w:rsidR="00C55A06" w:rsidRPr="00F46017" w:rsidRDefault="00C55A06" w:rsidP="00F46017">
    <w:pPr>
      <w:pStyle w:val="Header"/>
      <w:tabs>
        <w:tab w:val="left" w:pos="2528"/>
      </w:tabs>
      <w:rPr>
        <w:rFonts w:hint="cs"/>
        <w:sz w:val="10"/>
        <w:szCs w:val="10"/>
        <w:rtl/>
      </w:rPr>
    </w:pPr>
  </w:p>
  <w:p w:rsidR="00C55A06" w:rsidRPr="00F46017" w:rsidRDefault="00C55A06">
    <w:pPr>
      <w:pStyle w:val="Header"/>
      <w:rPr>
        <w:sz w:val="5"/>
        <w:szCs w:val="5"/>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A06" w:rsidRDefault="00584DBD" w:rsidP="002C4647">
    <w:pPr>
      <w:pStyle w:val="Header"/>
      <w:rPr>
        <w:sz w:val="2"/>
        <w:szCs w:val="2"/>
      </w:rPr>
    </w:pPr>
    <w:r>
      <w:rPr>
        <w:rFonts w:hint="cs"/>
        <w:noProof/>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0</wp:posOffset>
              </wp:positionV>
              <wp:extent cx="3927475" cy="0"/>
              <wp:effectExtent l="28575" t="19050" r="25400" b="19050"/>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274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30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" strokeweight="3pt">
              <v:stroke linestyle="thinThin"/>
            </v:line>
          </w:pict>
        </mc:Fallback>
      </mc:AlternateContent>
    </w:r>
    <w:r w:rsidR="00C55A06">
      <w:rPr>
        <w:rFonts w:cs="B Titr" w:hint="cs"/>
        <w:szCs w:val="24"/>
        <w:rtl/>
        <w:lang w:bidi="ar-EG"/>
      </w:rPr>
      <w:t xml:space="preserve">  </w:t>
    </w:r>
  </w:p>
  <w:p w:rsidR="00C55A06" w:rsidRPr="00F46017" w:rsidRDefault="00C55A06" w:rsidP="00F46017">
    <w:pPr>
      <w:pStyle w:val="Header"/>
      <w:tabs>
        <w:tab w:val="clear" w:pos="8306"/>
        <w:tab w:val="right" w:pos="6068"/>
      </w:tabs>
      <w:spacing w:before="40" w:line="216" w:lineRule="auto"/>
      <w:ind w:left="113" w:right="113"/>
      <w:jc w:val="right"/>
      <w:rPr>
        <w:rStyle w:val="PageNumber"/>
        <w:rFonts w:ascii="B Compset" w:hAnsi="B Compset" w:cs="B Compset" w:hint="cs"/>
        <w:b/>
        <w:bCs/>
        <w:rtl/>
      </w:rPr>
    </w:pPr>
    <w:r w:rsidRPr="00F46017">
      <w:rPr>
        <w:rStyle w:val="PageNumber"/>
        <w:rFonts w:ascii="B Compset" w:hAnsi="B Compset" w:cs="B Lotus" w:hint="cs"/>
        <w:b/>
        <w:bCs/>
        <w:sz w:val="24"/>
        <w:szCs w:val="24"/>
        <w:rtl/>
      </w:rPr>
      <w:t>شمشیرِ بُرّان بر اِشراک و بدعاتِ دوران</w:t>
    </w:r>
    <w:r w:rsidRPr="00F46017">
      <w:rPr>
        <w:rStyle w:val="PageNumber"/>
        <w:rFonts w:ascii="B Compset" w:hAnsi="B Compset" w:hint="cs"/>
        <w:sz w:val="24"/>
        <w:szCs w:val="24"/>
        <w:rtl/>
      </w:rPr>
      <w:tab/>
    </w:r>
    <w:r w:rsidRPr="00F46017">
      <w:rPr>
        <w:rStyle w:val="PageNumber"/>
        <w:rFonts w:ascii="B Compset" w:hAnsi="B Compset" w:hint="cs"/>
        <w:sz w:val="24"/>
        <w:szCs w:val="24"/>
        <w:rtl/>
      </w:rPr>
      <w:tab/>
    </w:r>
    <w:r w:rsidRPr="00F46017">
      <w:rPr>
        <w:rStyle w:val="PageNumber"/>
        <w:rFonts w:cs="Traditional Arabic" w:hint="cs"/>
        <w:b/>
        <w:bCs/>
        <w:rtl/>
        <w:lang w:bidi="fa-IR"/>
      </w:rPr>
      <w:t xml:space="preserve"> </w:t>
    </w:r>
    <w:r w:rsidRPr="00F46017">
      <w:rPr>
        <w:rStyle w:val="PageNumber"/>
        <w:rFonts w:cs="Traditional Arabic" w:hint="cs"/>
        <w:b/>
        <w:bCs/>
        <w:rtl/>
      </w:rPr>
      <w:t>﴿</w:t>
    </w:r>
    <w:r w:rsidRPr="00F46017">
      <w:rPr>
        <w:rStyle w:val="PageNumber"/>
        <w:rFonts w:ascii="B Compset" w:hAnsi="B Compset" w:hint="cs"/>
        <w:rtl/>
      </w:rPr>
      <w:fldChar w:fldCharType="begin"/>
    </w:r>
    <w:r w:rsidRPr="00F46017">
      <w:rPr>
        <w:rStyle w:val="PageNumber"/>
        <w:rFonts w:ascii="B Compset" w:hAnsi="B Compset" w:hint="cs"/>
      </w:rPr>
      <w:instrText xml:space="preserve"> PAGE </w:instrText>
    </w:r>
    <w:r w:rsidRPr="00F46017">
      <w:rPr>
        <w:rStyle w:val="PageNumber"/>
        <w:rFonts w:ascii="B Compset" w:hAnsi="B Compset"/>
        <w:rtl/>
      </w:rPr>
      <w:fldChar w:fldCharType="separate"/>
    </w:r>
    <w:r w:rsidR="003E6413">
      <w:rPr>
        <w:rStyle w:val="PageNumber"/>
        <w:rFonts w:ascii="B Compset" w:hAnsi="B Compset"/>
        <w:noProof/>
        <w:rtl/>
      </w:rPr>
      <w:t>3</w:t>
    </w:r>
    <w:r w:rsidRPr="00F46017">
      <w:rPr>
        <w:rStyle w:val="PageNumber"/>
        <w:rFonts w:ascii="B Compset" w:hAnsi="B Compset" w:hint="cs"/>
        <w:rtl/>
      </w:rPr>
      <w:fldChar w:fldCharType="end"/>
    </w:r>
    <w:r w:rsidRPr="00F46017">
      <w:rPr>
        <w:rStyle w:val="PageNumber"/>
        <w:rFonts w:ascii="B Compset" w:hAnsi="B Compset" w:cs="Traditional Arabic" w:hint="cs"/>
        <w:b/>
        <w:bCs/>
        <w:rtl/>
      </w:rPr>
      <w:t>﴾</w:t>
    </w:r>
  </w:p>
  <w:p w:rsidR="00C55A06" w:rsidRPr="00F46017" w:rsidRDefault="00584DBD" w:rsidP="00F46017">
    <w:pPr>
      <w:pStyle w:val="Header"/>
      <w:tabs>
        <w:tab w:val="left" w:pos="2528"/>
      </w:tabs>
      <w:rPr>
        <w:rFonts w:hint="cs"/>
        <w:sz w:val="10"/>
        <w:szCs w:val="10"/>
        <w:rtl/>
      </w:rPr>
    </w:pPr>
    <w:r>
      <w:rPr>
        <w:rFonts w:hint="cs"/>
        <w:noProof/>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17145</wp:posOffset>
              </wp:positionV>
              <wp:extent cx="3927475" cy="0"/>
              <wp:effectExtent l="28575" t="26670" r="25400" b="20955"/>
              <wp:wrapNone/>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274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5pt" to="309.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" strokeweight="3pt">
              <v:stroke linestyle="thinThin"/>
            </v:line>
          </w:pict>
        </mc:Fallback>
      </mc:AlternateContent>
    </w:r>
  </w:p>
  <w:p w:rsidR="00C55A06" w:rsidRPr="00207607" w:rsidRDefault="00C55A06" w:rsidP="002C4647">
    <w:pPr>
      <w:pStyle w:val="Header"/>
      <w:rPr>
        <w:rFonts w:hint="cs"/>
        <w:sz w:val="2"/>
        <w:szCs w:val="2"/>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413" w:rsidRPr="00F46017" w:rsidRDefault="00584DBD" w:rsidP="003E6413">
    <w:pPr>
      <w:pStyle w:val="Header"/>
      <w:tabs>
        <w:tab w:val="clear" w:pos="4153"/>
        <w:tab w:val="clear" w:pos="8306"/>
        <w:tab w:val="center" w:pos="2760"/>
        <w:tab w:val="right" w:pos="6054"/>
      </w:tabs>
      <w:spacing w:before="40" w:line="216" w:lineRule="auto"/>
      <w:ind w:left="113" w:right="113"/>
      <w:rPr>
        <w:rStyle w:val="PageNumber"/>
        <w:rFonts w:ascii="B Compset" w:hAnsi="B Compset" w:cs="B Compset" w:hint="cs"/>
        <w:b/>
        <w:bCs/>
        <w:rtl/>
      </w:rPr>
    </w:pPr>
    <w:r>
      <w:rPr>
        <w:rFonts w:hint="cs"/>
        <w:noProof/>
        <w:sz w:val="10"/>
        <w:szCs w:val="10"/>
        <w:rtl/>
      </w:rPr>
      <mc:AlternateContent>
        <mc:Choice Requires="wps">
          <w:drawing>
            <wp:anchor distT="0" distB="0" distL="114300" distR="114300" simplePos="0" relativeHeight="251664384" behindDoc="0" locked="0" layoutInCell="1" allowOverlap="1">
              <wp:simplePos x="0" y="0"/>
              <wp:positionH relativeFrom="column">
                <wp:posOffset>6350</wp:posOffset>
              </wp:positionH>
              <wp:positionV relativeFrom="paragraph">
                <wp:posOffset>320675</wp:posOffset>
              </wp:positionV>
              <wp:extent cx="3927475" cy="0"/>
              <wp:effectExtent l="25400" t="25400" r="19050" b="22225"/>
              <wp:wrapNone/>
              <wp:docPr id="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274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5.25pt" to="309.7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" strokeweight="3pt">
              <v:stroke linestyle="thinThin"/>
            </v:line>
          </w:pict>
        </mc:Fallback>
      </mc:AlternateContent>
    </w:r>
    <w:r>
      <w:rPr>
        <w:rFonts w:hint="cs"/>
        <w:noProof/>
        <w:sz w:val="10"/>
        <w:szCs w:val="10"/>
        <w:rtl/>
      </w:rPr>
      <mc:AlternateContent>
        <mc:Choice Requires="wps">
          <w:drawing>
            <wp:anchor distT="0" distB="0" distL="114300" distR="114300" simplePos="0" relativeHeight="251665408" behindDoc="0" locked="0" layoutInCell="1" allowOverlap="1">
              <wp:simplePos x="0" y="0"/>
              <wp:positionH relativeFrom="column">
                <wp:posOffset>6350</wp:posOffset>
              </wp:positionH>
              <wp:positionV relativeFrom="paragraph">
                <wp:posOffset>-9525</wp:posOffset>
              </wp:positionV>
              <wp:extent cx="3927475" cy="0"/>
              <wp:effectExtent l="25400" t="19050" r="19050" b="19050"/>
              <wp:wrapNone/>
              <wp:docPr id="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274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75pt" to="309.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" strokeweight="3pt">
              <v:stroke linestyle="thinThin"/>
            </v:line>
          </w:pict>
        </mc:Fallback>
      </mc:AlternateContent>
    </w:r>
    <w:r w:rsidR="003E6413" w:rsidRPr="00F46017">
      <w:rPr>
        <w:rStyle w:val="PageNumber"/>
        <w:rFonts w:cs="Traditional Arabic" w:hint="cs"/>
        <w:b/>
        <w:bCs/>
        <w:rtl/>
        <w:lang w:bidi="fa-IR"/>
      </w:rPr>
      <w:t xml:space="preserve"> </w:t>
    </w:r>
    <w:r w:rsidR="003E6413" w:rsidRPr="00F46017">
      <w:rPr>
        <w:rStyle w:val="PageNumber"/>
        <w:rFonts w:cs="Traditional Arabic" w:hint="cs"/>
        <w:b/>
        <w:bCs/>
        <w:rtl/>
      </w:rPr>
      <w:t>﴿</w:t>
    </w:r>
    <w:r w:rsidR="003E6413" w:rsidRPr="00F46017">
      <w:rPr>
        <w:rStyle w:val="PageNumber"/>
        <w:rFonts w:ascii="B Compset" w:hAnsi="B Compset" w:hint="cs"/>
        <w:rtl/>
      </w:rPr>
      <w:fldChar w:fldCharType="begin"/>
    </w:r>
    <w:r w:rsidR="003E6413" w:rsidRPr="00F46017">
      <w:rPr>
        <w:rStyle w:val="PageNumber"/>
        <w:rFonts w:ascii="B Compset" w:hAnsi="B Compset" w:hint="cs"/>
      </w:rPr>
      <w:instrText xml:space="preserve"> PAGE </w:instrText>
    </w:r>
    <w:r w:rsidR="003E6413" w:rsidRPr="00F46017">
      <w:rPr>
        <w:rStyle w:val="PageNumber"/>
        <w:rFonts w:ascii="B Compset" w:hAnsi="B Compset"/>
        <w:rtl/>
      </w:rPr>
      <w:fldChar w:fldCharType="separate"/>
    </w:r>
    <w:r>
      <w:rPr>
        <w:rStyle w:val="PageNumber"/>
        <w:rFonts w:ascii="B Compset" w:hAnsi="B Compset"/>
        <w:noProof/>
        <w:rtl/>
      </w:rPr>
      <w:t>8</w:t>
    </w:r>
    <w:r w:rsidR="003E6413" w:rsidRPr="00F46017">
      <w:rPr>
        <w:rStyle w:val="PageNumber"/>
        <w:rFonts w:ascii="B Compset" w:hAnsi="B Compset" w:hint="cs"/>
        <w:rtl/>
      </w:rPr>
      <w:fldChar w:fldCharType="end"/>
    </w:r>
    <w:r w:rsidR="003E6413" w:rsidRPr="00F46017">
      <w:rPr>
        <w:rStyle w:val="PageNumber"/>
        <w:rFonts w:ascii="B Compset" w:hAnsi="B Compset" w:cs="Traditional Arabic" w:hint="cs"/>
        <w:b/>
        <w:bCs/>
        <w:rtl/>
      </w:rPr>
      <w:t>﴾</w:t>
    </w:r>
    <w:r w:rsidR="003E6413" w:rsidRPr="00F46017">
      <w:rPr>
        <w:rStyle w:val="PageNumber"/>
        <w:rFonts w:ascii="B Compset" w:hAnsi="B Compset" w:cs="B Lotus" w:hint="cs"/>
        <w:b/>
        <w:bCs/>
        <w:sz w:val="24"/>
        <w:szCs w:val="24"/>
        <w:rtl/>
      </w:rPr>
      <w:t xml:space="preserve"> </w:t>
    </w:r>
    <w:r w:rsidR="003E6413">
      <w:rPr>
        <w:rStyle w:val="PageNumber"/>
        <w:rFonts w:ascii="B Compset" w:hAnsi="B Compset" w:cs="B Lotus" w:hint="cs"/>
        <w:b/>
        <w:bCs/>
        <w:sz w:val="24"/>
        <w:szCs w:val="24"/>
        <w:rtl/>
      </w:rPr>
      <w:tab/>
    </w:r>
    <w:r w:rsidR="003E6413">
      <w:rPr>
        <w:rStyle w:val="PageNumber"/>
        <w:rFonts w:ascii="B Compset" w:hAnsi="B Compset" w:cs="B Lotus" w:hint="cs"/>
        <w:b/>
        <w:bCs/>
        <w:sz w:val="24"/>
        <w:szCs w:val="24"/>
        <w:rtl/>
      </w:rPr>
      <w:tab/>
      <w:t>فهرست</w:t>
    </w:r>
  </w:p>
  <w:p w:rsidR="003E6413" w:rsidRPr="00F46017" w:rsidRDefault="003E6413" w:rsidP="00F46017">
    <w:pPr>
      <w:pStyle w:val="Header"/>
      <w:tabs>
        <w:tab w:val="left" w:pos="2528"/>
      </w:tabs>
      <w:rPr>
        <w:rFonts w:hint="cs"/>
        <w:sz w:val="10"/>
        <w:szCs w:val="10"/>
        <w:rtl/>
      </w:rPr>
    </w:pPr>
  </w:p>
  <w:p w:rsidR="003E6413" w:rsidRPr="00F46017" w:rsidRDefault="003E6413">
    <w:pPr>
      <w:pStyle w:val="Header"/>
      <w:rPr>
        <w:sz w:val="5"/>
        <w:szCs w:val="5"/>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413" w:rsidRDefault="00584DBD" w:rsidP="002C4647">
    <w:pPr>
      <w:pStyle w:val="Header"/>
      <w:rPr>
        <w:sz w:val="2"/>
        <w:szCs w:val="2"/>
      </w:rPr>
    </w:pPr>
    <w:r>
      <w:rPr>
        <w:rFonts w:hint="cs"/>
        <w:noProof/>
        <w:rtl/>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3927475" cy="0"/>
              <wp:effectExtent l="28575" t="19050" r="25400" b="19050"/>
              <wp:wrapNone/>
              <wp:docPr id="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274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30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t7Ig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" strokeweight="3pt">
              <v:stroke linestyle="thinThin"/>
            </v:line>
          </w:pict>
        </mc:Fallback>
      </mc:AlternateContent>
    </w:r>
    <w:r w:rsidR="003E6413">
      <w:rPr>
        <w:rFonts w:cs="B Titr" w:hint="cs"/>
        <w:szCs w:val="24"/>
        <w:rtl/>
        <w:lang w:bidi="ar-EG"/>
      </w:rPr>
      <w:t xml:space="preserve">  </w:t>
    </w:r>
  </w:p>
  <w:p w:rsidR="003E6413" w:rsidRPr="00F46017" w:rsidRDefault="003E6413" w:rsidP="00F46017">
    <w:pPr>
      <w:pStyle w:val="Header"/>
      <w:tabs>
        <w:tab w:val="clear" w:pos="8306"/>
        <w:tab w:val="right" w:pos="6068"/>
      </w:tabs>
      <w:spacing w:before="40" w:line="216" w:lineRule="auto"/>
      <w:ind w:left="113" w:right="113"/>
      <w:jc w:val="right"/>
      <w:rPr>
        <w:rStyle w:val="PageNumber"/>
        <w:rFonts w:ascii="B Compset" w:hAnsi="B Compset" w:cs="B Compset" w:hint="cs"/>
        <w:b/>
        <w:bCs/>
        <w:rtl/>
      </w:rPr>
    </w:pPr>
    <w:r>
      <w:rPr>
        <w:rStyle w:val="PageNumber"/>
        <w:rFonts w:ascii="B Compset" w:hAnsi="B Compset" w:cs="B Lotus" w:hint="cs"/>
        <w:b/>
        <w:bCs/>
        <w:sz w:val="24"/>
        <w:szCs w:val="24"/>
        <w:rtl/>
      </w:rPr>
      <w:t>فهرست</w:t>
    </w:r>
    <w:r w:rsidRPr="00F46017">
      <w:rPr>
        <w:rStyle w:val="PageNumber"/>
        <w:rFonts w:ascii="B Compset" w:hAnsi="B Compset" w:hint="cs"/>
        <w:sz w:val="24"/>
        <w:szCs w:val="24"/>
        <w:rtl/>
      </w:rPr>
      <w:tab/>
    </w:r>
    <w:r w:rsidRPr="00F46017">
      <w:rPr>
        <w:rStyle w:val="PageNumber"/>
        <w:rFonts w:ascii="B Compset" w:hAnsi="B Compset" w:hint="cs"/>
        <w:sz w:val="24"/>
        <w:szCs w:val="24"/>
        <w:rtl/>
      </w:rPr>
      <w:tab/>
    </w:r>
    <w:r w:rsidRPr="00F46017">
      <w:rPr>
        <w:rStyle w:val="PageNumber"/>
        <w:rFonts w:cs="Traditional Arabic" w:hint="cs"/>
        <w:b/>
        <w:bCs/>
        <w:rtl/>
        <w:lang w:bidi="fa-IR"/>
      </w:rPr>
      <w:t xml:space="preserve"> </w:t>
    </w:r>
    <w:r w:rsidRPr="00F46017">
      <w:rPr>
        <w:rStyle w:val="PageNumber"/>
        <w:rFonts w:cs="Traditional Arabic" w:hint="cs"/>
        <w:b/>
        <w:bCs/>
        <w:rtl/>
      </w:rPr>
      <w:t>﴿</w:t>
    </w:r>
    <w:r w:rsidRPr="00F46017">
      <w:rPr>
        <w:rStyle w:val="PageNumber"/>
        <w:rFonts w:ascii="B Compset" w:hAnsi="B Compset" w:hint="cs"/>
        <w:rtl/>
      </w:rPr>
      <w:fldChar w:fldCharType="begin"/>
    </w:r>
    <w:r w:rsidRPr="00F46017">
      <w:rPr>
        <w:rStyle w:val="PageNumber"/>
        <w:rFonts w:ascii="B Compset" w:hAnsi="B Compset" w:hint="cs"/>
      </w:rPr>
      <w:instrText xml:space="preserve"> PAGE </w:instrText>
    </w:r>
    <w:r w:rsidRPr="00F46017">
      <w:rPr>
        <w:rStyle w:val="PageNumber"/>
        <w:rFonts w:ascii="B Compset" w:hAnsi="B Compset"/>
        <w:rtl/>
      </w:rPr>
      <w:fldChar w:fldCharType="separate"/>
    </w:r>
    <w:r w:rsidR="00584DBD">
      <w:rPr>
        <w:rStyle w:val="PageNumber"/>
        <w:rFonts w:ascii="B Compset" w:hAnsi="B Compset"/>
        <w:noProof/>
        <w:rtl/>
      </w:rPr>
      <w:t>7</w:t>
    </w:r>
    <w:r w:rsidRPr="00F46017">
      <w:rPr>
        <w:rStyle w:val="PageNumber"/>
        <w:rFonts w:ascii="B Compset" w:hAnsi="B Compset" w:hint="cs"/>
        <w:rtl/>
      </w:rPr>
      <w:fldChar w:fldCharType="end"/>
    </w:r>
    <w:r w:rsidRPr="00F46017">
      <w:rPr>
        <w:rStyle w:val="PageNumber"/>
        <w:rFonts w:ascii="B Compset" w:hAnsi="B Compset" w:cs="Traditional Arabic" w:hint="cs"/>
        <w:b/>
        <w:bCs/>
        <w:rtl/>
      </w:rPr>
      <w:t>﴾</w:t>
    </w:r>
  </w:p>
  <w:p w:rsidR="003E6413" w:rsidRPr="00F46017" w:rsidRDefault="00584DBD" w:rsidP="00F46017">
    <w:pPr>
      <w:pStyle w:val="Header"/>
      <w:tabs>
        <w:tab w:val="left" w:pos="2528"/>
      </w:tabs>
      <w:rPr>
        <w:rFonts w:hint="cs"/>
        <w:sz w:val="10"/>
        <w:szCs w:val="10"/>
        <w:rtl/>
      </w:rPr>
    </w:pPr>
    <w:r>
      <w:rPr>
        <w:rFonts w:hint="cs"/>
        <w:noProof/>
        <w:rtl/>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17145</wp:posOffset>
              </wp:positionV>
              <wp:extent cx="3927475" cy="0"/>
              <wp:effectExtent l="28575" t="26670" r="25400" b="20955"/>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274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5pt" to="309.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" strokeweight="3pt">
              <v:stroke linestyle="thinThin"/>
            </v:line>
          </w:pict>
        </mc:Fallback>
      </mc:AlternateContent>
    </w:r>
  </w:p>
  <w:p w:rsidR="003E6413" w:rsidRPr="00207607" w:rsidRDefault="003E6413" w:rsidP="002C4647">
    <w:pPr>
      <w:pStyle w:val="Header"/>
      <w:rPr>
        <w:rFonts w:hint="cs"/>
        <w:sz w:val="2"/>
        <w:szCs w:val="2"/>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413" w:rsidRDefault="003E6413">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413" w:rsidRPr="00F46017" w:rsidRDefault="00584DBD" w:rsidP="00F46017">
    <w:pPr>
      <w:pStyle w:val="Header"/>
      <w:tabs>
        <w:tab w:val="clear" w:pos="4153"/>
        <w:tab w:val="clear" w:pos="8306"/>
        <w:tab w:val="center" w:pos="2760"/>
        <w:tab w:val="right" w:pos="6054"/>
      </w:tabs>
      <w:spacing w:before="40" w:line="216" w:lineRule="auto"/>
      <w:ind w:left="113" w:right="113"/>
      <w:rPr>
        <w:rStyle w:val="PageNumber"/>
        <w:rFonts w:ascii="B Compset" w:hAnsi="B Compset" w:cs="B Compset" w:hint="cs"/>
        <w:b/>
        <w:bCs/>
        <w:rtl/>
      </w:rPr>
    </w:pPr>
    <w:r>
      <w:rPr>
        <w:rFonts w:hint="cs"/>
        <w:noProof/>
        <w:sz w:val="10"/>
        <w:szCs w:val="10"/>
        <w:rtl/>
      </w:rPr>
      <mc:AlternateContent>
        <mc:Choice Requires="wps">
          <w:drawing>
            <wp:anchor distT="0" distB="0" distL="114300" distR="114300" simplePos="0" relativeHeight="251658240" behindDoc="0" locked="0" layoutInCell="1" allowOverlap="1">
              <wp:simplePos x="0" y="0"/>
              <wp:positionH relativeFrom="column">
                <wp:posOffset>6350</wp:posOffset>
              </wp:positionH>
              <wp:positionV relativeFrom="paragraph">
                <wp:posOffset>320675</wp:posOffset>
              </wp:positionV>
              <wp:extent cx="3927475" cy="0"/>
              <wp:effectExtent l="25400" t="25400" r="19050" b="2222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274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5.25pt" to="309.7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" strokeweight="3pt">
              <v:stroke linestyle="thinThin"/>
            </v:line>
          </w:pict>
        </mc:Fallback>
      </mc:AlternateContent>
    </w:r>
    <w:r>
      <w:rPr>
        <w:rFonts w:hint="cs"/>
        <w:noProof/>
        <w:sz w:val="10"/>
        <w:szCs w:val="10"/>
        <w:rtl/>
      </w:rPr>
      <mc:AlternateContent>
        <mc:Choice Requires="wps">
          <w:drawing>
            <wp:anchor distT="0" distB="0" distL="114300" distR="114300" simplePos="0" relativeHeight="251659264" behindDoc="0" locked="0" layoutInCell="1" allowOverlap="1">
              <wp:simplePos x="0" y="0"/>
              <wp:positionH relativeFrom="column">
                <wp:posOffset>6350</wp:posOffset>
              </wp:positionH>
              <wp:positionV relativeFrom="paragraph">
                <wp:posOffset>-9525</wp:posOffset>
              </wp:positionV>
              <wp:extent cx="3927475" cy="0"/>
              <wp:effectExtent l="25400" t="19050" r="19050"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274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75pt" to="309.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" strokeweight="3pt">
              <v:stroke linestyle="thinThin"/>
            </v:line>
          </w:pict>
        </mc:Fallback>
      </mc:AlternateContent>
    </w:r>
    <w:r w:rsidR="003E6413" w:rsidRPr="00F46017">
      <w:rPr>
        <w:rStyle w:val="PageNumber"/>
        <w:rFonts w:cs="Traditional Arabic" w:hint="cs"/>
        <w:b/>
        <w:bCs/>
        <w:rtl/>
        <w:lang w:bidi="fa-IR"/>
      </w:rPr>
      <w:t xml:space="preserve"> </w:t>
    </w:r>
    <w:r w:rsidR="003E6413" w:rsidRPr="00F46017">
      <w:rPr>
        <w:rStyle w:val="PageNumber"/>
        <w:rFonts w:cs="Traditional Arabic" w:hint="cs"/>
        <w:b/>
        <w:bCs/>
        <w:rtl/>
      </w:rPr>
      <w:t>﴿</w:t>
    </w:r>
    <w:r w:rsidR="003E6413" w:rsidRPr="00F46017">
      <w:rPr>
        <w:rStyle w:val="PageNumber"/>
        <w:rFonts w:ascii="B Compset" w:hAnsi="B Compset" w:hint="cs"/>
        <w:rtl/>
      </w:rPr>
      <w:fldChar w:fldCharType="begin"/>
    </w:r>
    <w:r w:rsidR="003E6413" w:rsidRPr="00F46017">
      <w:rPr>
        <w:rStyle w:val="PageNumber"/>
        <w:rFonts w:ascii="B Compset" w:hAnsi="B Compset" w:hint="cs"/>
      </w:rPr>
      <w:instrText xml:space="preserve"> PAGE </w:instrText>
    </w:r>
    <w:r w:rsidR="003E6413" w:rsidRPr="00F46017">
      <w:rPr>
        <w:rStyle w:val="PageNumber"/>
        <w:rFonts w:ascii="B Compset" w:hAnsi="B Compset"/>
        <w:rtl/>
      </w:rPr>
      <w:fldChar w:fldCharType="separate"/>
    </w:r>
    <w:r>
      <w:rPr>
        <w:rStyle w:val="PageNumber"/>
        <w:rFonts w:ascii="B Compset" w:hAnsi="B Compset"/>
        <w:noProof/>
        <w:rtl/>
      </w:rPr>
      <w:t>36</w:t>
    </w:r>
    <w:r w:rsidR="003E6413" w:rsidRPr="00F46017">
      <w:rPr>
        <w:rStyle w:val="PageNumber"/>
        <w:rFonts w:ascii="B Compset" w:hAnsi="B Compset" w:hint="cs"/>
        <w:rtl/>
      </w:rPr>
      <w:fldChar w:fldCharType="end"/>
    </w:r>
    <w:r w:rsidR="003E6413" w:rsidRPr="00F46017">
      <w:rPr>
        <w:rStyle w:val="PageNumber"/>
        <w:rFonts w:ascii="B Compset" w:hAnsi="B Compset" w:cs="Traditional Arabic" w:hint="cs"/>
        <w:b/>
        <w:bCs/>
        <w:rtl/>
      </w:rPr>
      <w:t>﴾</w:t>
    </w:r>
    <w:r w:rsidR="003E6413" w:rsidRPr="00F46017">
      <w:rPr>
        <w:rStyle w:val="PageNumber"/>
        <w:rFonts w:ascii="B Compset" w:hAnsi="B Compset" w:cs="B Lotus" w:hint="cs"/>
        <w:b/>
        <w:bCs/>
        <w:sz w:val="24"/>
        <w:szCs w:val="24"/>
        <w:rtl/>
      </w:rPr>
      <w:t xml:space="preserve"> </w:t>
    </w:r>
    <w:r w:rsidR="003E6413">
      <w:rPr>
        <w:rStyle w:val="PageNumber"/>
        <w:rFonts w:ascii="B Compset" w:hAnsi="B Compset" w:cs="B Lotus" w:hint="cs"/>
        <w:b/>
        <w:bCs/>
        <w:sz w:val="24"/>
        <w:szCs w:val="24"/>
        <w:rtl/>
      </w:rPr>
      <w:tab/>
    </w:r>
    <w:r w:rsidR="003E6413">
      <w:rPr>
        <w:rStyle w:val="PageNumber"/>
        <w:rFonts w:ascii="B Compset" w:hAnsi="B Compset" w:cs="B Lotus" w:hint="cs"/>
        <w:b/>
        <w:bCs/>
        <w:sz w:val="24"/>
        <w:szCs w:val="24"/>
        <w:rtl/>
      </w:rPr>
      <w:tab/>
    </w:r>
    <w:r w:rsidR="003E6413" w:rsidRPr="00F46017">
      <w:rPr>
        <w:rStyle w:val="PageNumber"/>
        <w:rFonts w:ascii="B Compset" w:hAnsi="B Compset" w:cs="B Lotus" w:hint="cs"/>
        <w:b/>
        <w:bCs/>
        <w:sz w:val="24"/>
        <w:szCs w:val="24"/>
        <w:rtl/>
      </w:rPr>
      <w:t>شمشیرِ بُرّان بر اِشراک و بدعاتِ دوران</w:t>
    </w:r>
  </w:p>
  <w:p w:rsidR="003E6413" w:rsidRPr="00F46017" w:rsidRDefault="003E6413" w:rsidP="00F46017">
    <w:pPr>
      <w:pStyle w:val="Header"/>
      <w:tabs>
        <w:tab w:val="left" w:pos="2528"/>
      </w:tabs>
      <w:rPr>
        <w:rFonts w:hint="cs"/>
        <w:sz w:val="10"/>
        <w:szCs w:val="10"/>
        <w:rtl/>
      </w:rPr>
    </w:pPr>
  </w:p>
  <w:p w:rsidR="003E6413" w:rsidRPr="00F46017" w:rsidRDefault="003E6413">
    <w:pPr>
      <w:pStyle w:val="Header"/>
      <w:rPr>
        <w:sz w:val="5"/>
        <w:szCs w:val="5"/>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413" w:rsidRDefault="00584DBD" w:rsidP="002C4647">
    <w:pPr>
      <w:pStyle w:val="Header"/>
      <w:rPr>
        <w:sz w:val="2"/>
        <w:szCs w:val="2"/>
      </w:rPr>
    </w:pPr>
    <w:r>
      <w:rPr>
        <w:rFonts w:hint="cs"/>
        <w:noProof/>
        <w:rtl/>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3927475" cy="0"/>
              <wp:effectExtent l="28575" t="19050" r="25400" b="1905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274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30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ha5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" strokeweight="3pt">
              <v:stroke linestyle="thinThin"/>
            </v:line>
          </w:pict>
        </mc:Fallback>
      </mc:AlternateContent>
    </w:r>
    <w:r w:rsidR="003E6413">
      <w:rPr>
        <w:rFonts w:cs="B Titr" w:hint="cs"/>
        <w:szCs w:val="24"/>
        <w:rtl/>
        <w:lang w:bidi="ar-EG"/>
      </w:rPr>
      <w:t xml:space="preserve">  </w:t>
    </w:r>
  </w:p>
  <w:p w:rsidR="003E6413" w:rsidRPr="00F46017" w:rsidRDefault="003E6413" w:rsidP="00F46017">
    <w:pPr>
      <w:pStyle w:val="Header"/>
      <w:tabs>
        <w:tab w:val="clear" w:pos="8306"/>
        <w:tab w:val="right" w:pos="6068"/>
      </w:tabs>
      <w:spacing w:before="40" w:line="216" w:lineRule="auto"/>
      <w:ind w:left="113" w:right="113"/>
      <w:jc w:val="right"/>
      <w:rPr>
        <w:rStyle w:val="PageNumber"/>
        <w:rFonts w:ascii="B Compset" w:hAnsi="B Compset" w:cs="B Compset" w:hint="cs"/>
        <w:b/>
        <w:bCs/>
        <w:rtl/>
      </w:rPr>
    </w:pPr>
    <w:r w:rsidRPr="00F46017">
      <w:rPr>
        <w:rStyle w:val="PageNumber"/>
        <w:rFonts w:ascii="B Compset" w:hAnsi="B Compset" w:cs="B Lotus" w:hint="cs"/>
        <w:b/>
        <w:bCs/>
        <w:sz w:val="24"/>
        <w:szCs w:val="24"/>
        <w:rtl/>
      </w:rPr>
      <w:t>شمشیرِ بُرّان بر اِشراک و بدعاتِ دوران</w:t>
    </w:r>
    <w:r w:rsidRPr="00F46017">
      <w:rPr>
        <w:rStyle w:val="PageNumber"/>
        <w:rFonts w:ascii="B Compset" w:hAnsi="B Compset" w:hint="cs"/>
        <w:sz w:val="24"/>
        <w:szCs w:val="24"/>
        <w:rtl/>
      </w:rPr>
      <w:tab/>
    </w:r>
    <w:r w:rsidRPr="00F46017">
      <w:rPr>
        <w:rStyle w:val="PageNumber"/>
        <w:rFonts w:ascii="B Compset" w:hAnsi="B Compset" w:hint="cs"/>
        <w:sz w:val="24"/>
        <w:szCs w:val="24"/>
        <w:rtl/>
      </w:rPr>
      <w:tab/>
    </w:r>
    <w:r w:rsidRPr="00F46017">
      <w:rPr>
        <w:rStyle w:val="PageNumber"/>
        <w:rFonts w:cs="Traditional Arabic" w:hint="cs"/>
        <w:b/>
        <w:bCs/>
        <w:rtl/>
        <w:lang w:bidi="fa-IR"/>
      </w:rPr>
      <w:t xml:space="preserve"> </w:t>
    </w:r>
    <w:r w:rsidRPr="00F46017">
      <w:rPr>
        <w:rStyle w:val="PageNumber"/>
        <w:rFonts w:cs="Traditional Arabic" w:hint="cs"/>
        <w:b/>
        <w:bCs/>
        <w:rtl/>
      </w:rPr>
      <w:t>﴿</w:t>
    </w:r>
    <w:r w:rsidRPr="00F46017">
      <w:rPr>
        <w:rStyle w:val="PageNumber"/>
        <w:rFonts w:ascii="B Compset" w:hAnsi="B Compset" w:hint="cs"/>
        <w:rtl/>
      </w:rPr>
      <w:fldChar w:fldCharType="begin"/>
    </w:r>
    <w:r w:rsidRPr="00F46017">
      <w:rPr>
        <w:rStyle w:val="PageNumber"/>
        <w:rFonts w:ascii="B Compset" w:hAnsi="B Compset" w:hint="cs"/>
      </w:rPr>
      <w:instrText xml:space="preserve"> PAGE </w:instrText>
    </w:r>
    <w:r w:rsidRPr="00F46017">
      <w:rPr>
        <w:rStyle w:val="PageNumber"/>
        <w:rFonts w:ascii="B Compset" w:hAnsi="B Compset"/>
        <w:rtl/>
      </w:rPr>
      <w:fldChar w:fldCharType="separate"/>
    </w:r>
    <w:r w:rsidR="00584DBD">
      <w:rPr>
        <w:rStyle w:val="PageNumber"/>
        <w:rFonts w:ascii="B Compset" w:hAnsi="B Compset"/>
        <w:noProof/>
        <w:rtl/>
      </w:rPr>
      <w:t>37</w:t>
    </w:r>
    <w:r w:rsidRPr="00F46017">
      <w:rPr>
        <w:rStyle w:val="PageNumber"/>
        <w:rFonts w:ascii="B Compset" w:hAnsi="B Compset" w:hint="cs"/>
        <w:rtl/>
      </w:rPr>
      <w:fldChar w:fldCharType="end"/>
    </w:r>
    <w:r w:rsidRPr="00F46017">
      <w:rPr>
        <w:rStyle w:val="PageNumber"/>
        <w:rFonts w:ascii="B Compset" w:hAnsi="B Compset" w:cs="Traditional Arabic" w:hint="cs"/>
        <w:b/>
        <w:bCs/>
        <w:rtl/>
      </w:rPr>
      <w:t>﴾</w:t>
    </w:r>
  </w:p>
  <w:p w:rsidR="003E6413" w:rsidRPr="00F46017" w:rsidRDefault="00584DBD" w:rsidP="00F46017">
    <w:pPr>
      <w:pStyle w:val="Header"/>
      <w:tabs>
        <w:tab w:val="left" w:pos="2528"/>
      </w:tabs>
      <w:rPr>
        <w:rFonts w:hint="cs"/>
        <w:sz w:val="10"/>
        <w:szCs w:val="10"/>
        <w:rtl/>
      </w:rPr>
    </w:pPr>
    <w:r>
      <w:rPr>
        <w:rFonts w:hint="cs"/>
        <w:noProof/>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17145</wp:posOffset>
              </wp:positionV>
              <wp:extent cx="3927475" cy="0"/>
              <wp:effectExtent l="28575" t="26670" r="25400" b="2095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274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5pt" to="309.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" strokeweight="3pt">
              <v:stroke linestyle="thinThin"/>
            </v:line>
          </w:pict>
        </mc:Fallback>
      </mc:AlternateContent>
    </w:r>
  </w:p>
  <w:p w:rsidR="003E6413" w:rsidRPr="00207607" w:rsidRDefault="003E6413" w:rsidP="002C4647">
    <w:pPr>
      <w:pStyle w:val="Header"/>
      <w:rPr>
        <w:rFonts w:hint="cs"/>
        <w:sz w:val="2"/>
        <w:szCs w:val="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7150590E"/>
    <w:multiLevelType w:val="hybridMultilevel"/>
    <w:tmpl w:val="6C321B2C"/>
    <w:lvl w:ilvl="0" w:tplc="AB8805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BB6"/>
    <w:rsid w:val="00002D80"/>
    <w:rsid w:val="000030E8"/>
    <w:rsid w:val="00010BBF"/>
    <w:rsid w:val="00015325"/>
    <w:rsid w:val="00015E46"/>
    <w:rsid w:val="0002205F"/>
    <w:rsid w:val="000232E4"/>
    <w:rsid w:val="00026FBD"/>
    <w:rsid w:val="00043D41"/>
    <w:rsid w:val="00052A7E"/>
    <w:rsid w:val="00066838"/>
    <w:rsid w:val="00070A18"/>
    <w:rsid w:val="00076946"/>
    <w:rsid w:val="000833F1"/>
    <w:rsid w:val="00090DFC"/>
    <w:rsid w:val="000974E0"/>
    <w:rsid w:val="000A0E34"/>
    <w:rsid w:val="000B0D2D"/>
    <w:rsid w:val="000B2304"/>
    <w:rsid w:val="000C7F87"/>
    <w:rsid w:val="000E186C"/>
    <w:rsid w:val="000E788D"/>
    <w:rsid w:val="000F15CA"/>
    <w:rsid w:val="000F58D9"/>
    <w:rsid w:val="000F6F4B"/>
    <w:rsid w:val="001049D8"/>
    <w:rsid w:val="0011742D"/>
    <w:rsid w:val="00117A64"/>
    <w:rsid w:val="001250DF"/>
    <w:rsid w:val="00125E76"/>
    <w:rsid w:val="00133B56"/>
    <w:rsid w:val="001346E5"/>
    <w:rsid w:val="00134722"/>
    <w:rsid w:val="001400B3"/>
    <w:rsid w:val="0014621E"/>
    <w:rsid w:val="00152584"/>
    <w:rsid w:val="00153660"/>
    <w:rsid w:val="00164173"/>
    <w:rsid w:val="001652E5"/>
    <w:rsid w:val="00172B1C"/>
    <w:rsid w:val="00175312"/>
    <w:rsid w:val="0018220E"/>
    <w:rsid w:val="00186B6B"/>
    <w:rsid w:val="00186CFB"/>
    <w:rsid w:val="00190C2B"/>
    <w:rsid w:val="001911E8"/>
    <w:rsid w:val="00192B33"/>
    <w:rsid w:val="00194121"/>
    <w:rsid w:val="001941B5"/>
    <w:rsid w:val="0019566D"/>
    <w:rsid w:val="001963A0"/>
    <w:rsid w:val="001A445D"/>
    <w:rsid w:val="001B2871"/>
    <w:rsid w:val="001B49D5"/>
    <w:rsid w:val="001B51E1"/>
    <w:rsid w:val="001D0FAF"/>
    <w:rsid w:val="001D0FC1"/>
    <w:rsid w:val="001D4060"/>
    <w:rsid w:val="001E09F7"/>
    <w:rsid w:val="001E5151"/>
    <w:rsid w:val="001F2AA0"/>
    <w:rsid w:val="001F51CA"/>
    <w:rsid w:val="001F5955"/>
    <w:rsid w:val="00207016"/>
    <w:rsid w:val="00210819"/>
    <w:rsid w:val="0021081E"/>
    <w:rsid w:val="0021418C"/>
    <w:rsid w:val="0021560D"/>
    <w:rsid w:val="00215F2B"/>
    <w:rsid w:val="002170C6"/>
    <w:rsid w:val="0022003A"/>
    <w:rsid w:val="00220272"/>
    <w:rsid w:val="00222BB6"/>
    <w:rsid w:val="0022442C"/>
    <w:rsid w:val="002344D6"/>
    <w:rsid w:val="0023590C"/>
    <w:rsid w:val="00256B3F"/>
    <w:rsid w:val="00265480"/>
    <w:rsid w:val="002662FB"/>
    <w:rsid w:val="0027178D"/>
    <w:rsid w:val="002724E5"/>
    <w:rsid w:val="002753DC"/>
    <w:rsid w:val="00282071"/>
    <w:rsid w:val="0028382F"/>
    <w:rsid w:val="00285A1B"/>
    <w:rsid w:val="002860F4"/>
    <w:rsid w:val="00291B1A"/>
    <w:rsid w:val="00292DB2"/>
    <w:rsid w:val="00292FB1"/>
    <w:rsid w:val="002961F1"/>
    <w:rsid w:val="002B1AAE"/>
    <w:rsid w:val="002B37B7"/>
    <w:rsid w:val="002B6CC6"/>
    <w:rsid w:val="002B7A2F"/>
    <w:rsid w:val="002C0E5F"/>
    <w:rsid w:val="002C4647"/>
    <w:rsid w:val="002D1EB5"/>
    <w:rsid w:val="002D4350"/>
    <w:rsid w:val="002E0ED4"/>
    <w:rsid w:val="002F0565"/>
    <w:rsid w:val="002F0EE8"/>
    <w:rsid w:val="002F1A8B"/>
    <w:rsid w:val="002F2B35"/>
    <w:rsid w:val="00311D55"/>
    <w:rsid w:val="003130A7"/>
    <w:rsid w:val="00330CC9"/>
    <w:rsid w:val="00332351"/>
    <w:rsid w:val="0033470C"/>
    <w:rsid w:val="00337656"/>
    <w:rsid w:val="00345401"/>
    <w:rsid w:val="00356668"/>
    <w:rsid w:val="00356E07"/>
    <w:rsid w:val="00356EC1"/>
    <w:rsid w:val="00370AEF"/>
    <w:rsid w:val="003718FC"/>
    <w:rsid w:val="0037463E"/>
    <w:rsid w:val="0037468E"/>
    <w:rsid w:val="003800E7"/>
    <w:rsid w:val="0038076F"/>
    <w:rsid w:val="00381097"/>
    <w:rsid w:val="00384985"/>
    <w:rsid w:val="003926DC"/>
    <w:rsid w:val="00393EC1"/>
    <w:rsid w:val="003A08A7"/>
    <w:rsid w:val="003A4EA2"/>
    <w:rsid w:val="003B1037"/>
    <w:rsid w:val="003C3CD6"/>
    <w:rsid w:val="003C4A25"/>
    <w:rsid w:val="003C6709"/>
    <w:rsid w:val="003C7327"/>
    <w:rsid w:val="003D3FB9"/>
    <w:rsid w:val="003E5E7E"/>
    <w:rsid w:val="003E6413"/>
    <w:rsid w:val="003F2105"/>
    <w:rsid w:val="003F6B3A"/>
    <w:rsid w:val="00410199"/>
    <w:rsid w:val="00421E9F"/>
    <w:rsid w:val="004236DA"/>
    <w:rsid w:val="0043446D"/>
    <w:rsid w:val="0043491E"/>
    <w:rsid w:val="00453750"/>
    <w:rsid w:val="0045521D"/>
    <w:rsid w:val="0048176C"/>
    <w:rsid w:val="00484272"/>
    <w:rsid w:val="00485BAA"/>
    <w:rsid w:val="00490035"/>
    <w:rsid w:val="00494F95"/>
    <w:rsid w:val="004957CC"/>
    <w:rsid w:val="004A0B57"/>
    <w:rsid w:val="004A64E4"/>
    <w:rsid w:val="004C107D"/>
    <w:rsid w:val="004C69A3"/>
    <w:rsid w:val="004D4B98"/>
    <w:rsid w:val="004D5D94"/>
    <w:rsid w:val="004E426F"/>
    <w:rsid w:val="004E5627"/>
    <w:rsid w:val="00503C69"/>
    <w:rsid w:val="00515F97"/>
    <w:rsid w:val="00524548"/>
    <w:rsid w:val="005272D1"/>
    <w:rsid w:val="00543783"/>
    <w:rsid w:val="00557EC2"/>
    <w:rsid w:val="00563C61"/>
    <w:rsid w:val="005814AE"/>
    <w:rsid w:val="0058259E"/>
    <w:rsid w:val="00584DBD"/>
    <w:rsid w:val="005936CF"/>
    <w:rsid w:val="005945CD"/>
    <w:rsid w:val="0059579C"/>
    <w:rsid w:val="005976E4"/>
    <w:rsid w:val="005A3A00"/>
    <w:rsid w:val="005A7E78"/>
    <w:rsid w:val="005B3FB5"/>
    <w:rsid w:val="005C0D29"/>
    <w:rsid w:val="005C600B"/>
    <w:rsid w:val="005C7F11"/>
    <w:rsid w:val="005D220E"/>
    <w:rsid w:val="005D2DA9"/>
    <w:rsid w:val="005D51C2"/>
    <w:rsid w:val="005D6220"/>
    <w:rsid w:val="005D6F70"/>
    <w:rsid w:val="005E364E"/>
    <w:rsid w:val="005F23BF"/>
    <w:rsid w:val="005F4461"/>
    <w:rsid w:val="0060178C"/>
    <w:rsid w:val="006022CC"/>
    <w:rsid w:val="0060371A"/>
    <w:rsid w:val="006146CF"/>
    <w:rsid w:val="006237C9"/>
    <w:rsid w:val="00627E54"/>
    <w:rsid w:val="00633FB2"/>
    <w:rsid w:val="00636194"/>
    <w:rsid w:val="00636749"/>
    <w:rsid w:val="00636EF7"/>
    <w:rsid w:val="0064160F"/>
    <w:rsid w:val="00642379"/>
    <w:rsid w:val="00642AF3"/>
    <w:rsid w:val="0064600D"/>
    <w:rsid w:val="00647C57"/>
    <w:rsid w:val="00650C26"/>
    <w:rsid w:val="00651214"/>
    <w:rsid w:val="00664479"/>
    <w:rsid w:val="00676948"/>
    <w:rsid w:val="00682294"/>
    <w:rsid w:val="00684329"/>
    <w:rsid w:val="00686189"/>
    <w:rsid w:val="00686286"/>
    <w:rsid w:val="0068656D"/>
    <w:rsid w:val="00687AD3"/>
    <w:rsid w:val="0069200F"/>
    <w:rsid w:val="00693EC3"/>
    <w:rsid w:val="0069445A"/>
    <w:rsid w:val="006A27B9"/>
    <w:rsid w:val="006A7D74"/>
    <w:rsid w:val="006B3B21"/>
    <w:rsid w:val="006C0F5B"/>
    <w:rsid w:val="006D09C8"/>
    <w:rsid w:val="006D6CBD"/>
    <w:rsid w:val="006E1A29"/>
    <w:rsid w:val="006E2318"/>
    <w:rsid w:val="006E5502"/>
    <w:rsid w:val="006E6772"/>
    <w:rsid w:val="006E786E"/>
    <w:rsid w:val="006F402C"/>
    <w:rsid w:val="00702082"/>
    <w:rsid w:val="007053A6"/>
    <w:rsid w:val="00706308"/>
    <w:rsid w:val="00710C13"/>
    <w:rsid w:val="00711103"/>
    <w:rsid w:val="007124FB"/>
    <w:rsid w:val="00716BD8"/>
    <w:rsid w:val="0072093D"/>
    <w:rsid w:val="00722B34"/>
    <w:rsid w:val="00736287"/>
    <w:rsid w:val="00742032"/>
    <w:rsid w:val="00742B55"/>
    <w:rsid w:val="007438B6"/>
    <w:rsid w:val="007455BD"/>
    <w:rsid w:val="00755A52"/>
    <w:rsid w:val="00767DCA"/>
    <w:rsid w:val="00781256"/>
    <w:rsid w:val="00781762"/>
    <w:rsid w:val="00783D34"/>
    <w:rsid w:val="00784B83"/>
    <w:rsid w:val="00790C00"/>
    <w:rsid w:val="00791A76"/>
    <w:rsid w:val="00794811"/>
    <w:rsid w:val="007962D7"/>
    <w:rsid w:val="007A02E1"/>
    <w:rsid w:val="007A115F"/>
    <w:rsid w:val="007A268D"/>
    <w:rsid w:val="007B70E3"/>
    <w:rsid w:val="007C4B17"/>
    <w:rsid w:val="007C59F7"/>
    <w:rsid w:val="007C7197"/>
    <w:rsid w:val="007C74F5"/>
    <w:rsid w:val="007D44BA"/>
    <w:rsid w:val="007E771B"/>
    <w:rsid w:val="007F13AC"/>
    <w:rsid w:val="007F270E"/>
    <w:rsid w:val="007F640B"/>
    <w:rsid w:val="007F6494"/>
    <w:rsid w:val="00802149"/>
    <w:rsid w:val="00803F6A"/>
    <w:rsid w:val="00811751"/>
    <w:rsid w:val="00824E11"/>
    <w:rsid w:val="00825ED9"/>
    <w:rsid w:val="008272B4"/>
    <w:rsid w:val="0083513B"/>
    <w:rsid w:val="00845306"/>
    <w:rsid w:val="00847C27"/>
    <w:rsid w:val="00854662"/>
    <w:rsid w:val="00866D87"/>
    <w:rsid w:val="008736B6"/>
    <w:rsid w:val="00884205"/>
    <w:rsid w:val="008843FB"/>
    <w:rsid w:val="00886469"/>
    <w:rsid w:val="008965A0"/>
    <w:rsid w:val="008968BD"/>
    <w:rsid w:val="008A44CD"/>
    <w:rsid w:val="008B04F9"/>
    <w:rsid w:val="008B44AD"/>
    <w:rsid w:val="008C1D97"/>
    <w:rsid w:val="0090448F"/>
    <w:rsid w:val="009145F0"/>
    <w:rsid w:val="0091652F"/>
    <w:rsid w:val="00920D05"/>
    <w:rsid w:val="00932D57"/>
    <w:rsid w:val="00936349"/>
    <w:rsid w:val="00940579"/>
    <w:rsid w:val="009436D8"/>
    <w:rsid w:val="009536F7"/>
    <w:rsid w:val="00955B35"/>
    <w:rsid w:val="00957125"/>
    <w:rsid w:val="0095752D"/>
    <w:rsid w:val="00962B6F"/>
    <w:rsid w:val="00964873"/>
    <w:rsid w:val="00971BCB"/>
    <w:rsid w:val="00983C65"/>
    <w:rsid w:val="00983D35"/>
    <w:rsid w:val="009955FF"/>
    <w:rsid w:val="009A72C2"/>
    <w:rsid w:val="009B387A"/>
    <w:rsid w:val="009B5D83"/>
    <w:rsid w:val="009B7C1C"/>
    <w:rsid w:val="009D5742"/>
    <w:rsid w:val="009E2160"/>
    <w:rsid w:val="009E5B01"/>
    <w:rsid w:val="009F70D8"/>
    <w:rsid w:val="009F7303"/>
    <w:rsid w:val="00A01930"/>
    <w:rsid w:val="00A04A43"/>
    <w:rsid w:val="00A10951"/>
    <w:rsid w:val="00A10C75"/>
    <w:rsid w:val="00A11957"/>
    <w:rsid w:val="00A11ED5"/>
    <w:rsid w:val="00A17334"/>
    <w:rsid w:val="00A32791"/>
    <w:rsid w:val="00A32F81"/>
    <w:rsid w:val="00A35782"/>
    <w:rsid w:val="00A37792"/>
    <w:rsid w:val="00A4433B"/>
    <w:rsid w:val="00A47CA9"/>
    <w:rsid w:val="00A50064"/>
    <w:rsid w:val="00A60703"/>
    <w:rsid w:val="00A80827"/>
    <w:rsid w:val="00A95A56"/>
    <w:rsid w:val="00A96250"/>
    <w:rsid w:val="00A97B73"/>
    <w:rsid w:val="00AA4E3E"/>
    <w:rsid w:val="00AB1CCB"/>
    <w:rsid w:val="00AB1DF1"/>
    <w:rsid w:val="00AB2BDB"/>
    <w:rsid w:val="00AB3D79"/>
    <w:rsid w:val="00AB44DE"/>
    <w:rsid w:val="00AC565F"/>
    <w:rsid w:val="00AC6E5F"/>
    <w:rsid w:val="00AD70F9"/>
    <w:rsid w:val="00AE068E"/>
    <w:rsid w:val="00AE772F"/>
    <w:rsid w:val="00AF11D5"/>
    <w:rsid w:val="00AF351F"/>
    <w:rsid w:val="00B12841"/>
    <w:rsid w:val="00B15A41"/>
    <w:rsid w:val="00B16C86"/>
    <w:rsid w:val="00B33D70"/>
    <w:rsid w:val="00B3555A"/>
    <w:rsid w:val="00B44F1E"/>
    <w:rsid w:val="00B632A8"/>
    <w:rsid w:val="00B6530D"/>
    <w:rsid w:val="00B66215"/>
    <w:rsid w:val="00B6679A"/>
    <w:rsid w:val="00B7107C"/>
    <w:rsid w:val="00B741F8"/>
    <w:rsid w:val="00B82145"/>
    <w:rsid w:val="00B856C5"/>
    <w:rsid w:val="00B87304"/>
    <w:rsid w:val="00B903BE"/>
    <w:rsid w:val="00B911F4"/>
    <w:rsid w:val="00B956B8"/>
    <w:rsid w:val="00B9608C"/>
    <w:rsid w:val="00BA1E46"/>
    <w:rsid w:val="00BA55C7"/>
    <w:rsid w:val="00BB03F5"/>
    <w:rsid w:val="00BB0D4B"/>
    <w:rsid w:val="00BB11E0"/>
    <w:rsid w:val="00BB382C"/>
    <w:rsid w:val="00BB3DDE"/>
    <w:rsid w:val="00BD039F"/>
    <w:rsid w:val="00BD235A"/>
    <w:rsid w:val="00BD41B4"/>
    <w:rsid w:val="00BE38E1"/>
    <w:rsid w:val="00BF252D"/>
    <w:rsid w:val="00BF2C8F"/>
    <w:rsid w:val="00BF2EDC"/>
    <w:rsid w:val="00BF5593"/>
    <w:rsid w:val="00BF562C"/>
    <w:rsid w:val="00C04E06"/>
    <w:rsid w:val="00C13FB8"/>
    <w:rsid w:val="00C21A54"/>
    <w:rsid w:val="00C27C19"/>
    <w:rsid w:val="00C35CE5"/>
    <w:rsid w:val="00C40455"/>
    <w:rsid w:val="00C55A06"/>
    <w:rsid w:val="00C6309F"/>
    <w:rsid w:val="00C77AB1"/>
    <w:rsid w:val="00C83773"/>
    <w:rsid w:val="00C85E2C"/>
    <w:rsid w:val="00C93616"/>
    <w:rsid w:val="00C9558F"/>
    <w:rsid w:val="00C962F6"/>
    <w:rsid w:val="00C96731"/>
    <w:rsid w:val="00CA1FD7"/>
    <w:rsid w:val="00CA4E56"/>
    <w:rsid w:val="00CA6F93"/>
    <w:rsid w:val="00CA7A14"/>
    <w:rsid w:val="00CB056F"/>
    <w:rsid w:val="00CB4E6A"/>
    <w:rsid w:val="00CB682A"/>
    <w:rsid w:val="00CC4DCA"/>
    <w:rsid w:val="00CC74D2"/>
    <w:rsid w:val="00CD59D5"/>
    <w:rsid w:val="00CE0384"/>
    <w:rsid w:val="00CE3F80"/>
    <w:rsid w:val="00CE6405"/>
    <w:rsid w:val="00CF0553"/>
    <w:rsid w:val="00CF1366"/>
    <w:rsid w:val="00CF15BF"/>
    <w:rsid w:val="00CF3A0F"/>
    <w:rsid w:val="00CF4F74"/>
    <w:rsid w:val="00D025A0"/>
    <w:rsid w:val="00D115C4"/>
    <w:rsid w:val="00D149DD"/>
    <w:rsid w:val="00D15969"/>
    <w:rsid w:val="00D170B2"/>
    <w:rsid w:val="00D251E1"/>
    <w:rsid w:val="00D339BA"/>
    <w:rsid w:val="00D33FCB"/>
    <w:rsid w:val="00D414B5"/>
    <w:rsid w:val="00D4319E"/>
    <w:rsid w:val="00D5103E"/>
    <w:rsid w:val="00D529AF"/>
    <w:rsid w:val="00D56954"/>
    <w:rsid w:val="00D60DE2"/>
    <w:rsid w:val="00D61230"/>
    <w:rsid w:val="00D67753"/>
    <w:rsid w:val="00D71022"/>
    <w:rsid w:val="00D77917"/>
    <w:rsid w:val="00D77FAC"/>
    <w:rsid w:val="00D80E85"/>
    <w:rsid w:val="00DB0FBE"/>
    <w:rsid w:val="00DB11D3"/>
    <w:rsid w:val="00DB3C8E"/>
    <w:rsid w:val="00DB44EB"/>
    <w:rsid w:val="00DB5C8E"/>
    <w:rsid w:val="00DB7842"/>
    <w:rsid w:val="00DD4FDD"/>
    <w:rsid w:val="00DF2D53"/>
    <w:rsid w:val="00DF7D30"/>
    <w:rsid w:val="00E0481B"/>
    <w:rsid w:val="00E065A0"/>
    <w:rsid w:val="00E10697"/>
    <w:rsid w:val="00E12DD2"/>
    <w:rsid w:val="00E25845"/>
    <w:rsid w:val="00E31F6F"/>
    <w:rsid w:val="00E332F3"/>
    <w:rsid w:val="00E61580"/>
    <w:rsid w:val="00E6264B"/>
    <w:rsid w:val="00E71D00"/>
    <w:rsid w:val="00E71E33"/>
    <w:rsid w:val="00E72540"/>
    <w:rsid w:val="00E73045"/>
    <w:rsid w:val="00E74E9B"/>
    <w:rsid w:val="00E771C9"/>
    <w:rsid w:val="00E8389F"/>
    <w:rsid w:val="00E91525"/>
    <w:rsid w:val="00E9293B"/>
    <w:rsid w:val="00E93E13"/>
    <w:rsid w:val="00E95DE8"/>
    <w:rsid w:val="00E9601E"/>
    <w:rsid w:val="00EA2ACD"/>
    <w:rsid w:val="00EC4558"/>
    <w:rsid w:val="00ED0D2E"/>
    <w:rsid w:val="00ED4F5C"/>
    <w:rsid w:val="00ED7B59"/>
    <w:rsid w:val="00EE3202"/>
    <w:rsid w:val="00EF1CA6"/>
    <w:rsid w:val="00EF6C5D"/>
    <w:rsid w:val="00F13EF7"/>
    <w:rsid w:val="00F208F9"/>
    <w:rsid w:val="00F21100"/>
    <w:rsid w:val="00F45102"/>
    <w:rsid w:val="00F46017"/>
    <w:rsid w:val="00F4700C"/>
    <w:rsid w:val="00F5286D"/>
    <w:rsid w:val="00F55990"/>
    <w:rsid w:val="00F65807"/>
    <w:rsid w:val="00F65D24"/>
    <w:rsid w:val="00F7313B"/>
    <w:rsid w:val="00F75F78"/>
    <w:rsid w:val="00F8218A"/>
    <w:rsid w:val="00F82747"/>
    <w:rsid w:val="00F847FF"/>
    <w:rsid w:val="00F84967"/>
    <w:rsid w:val="00F85423"/>
    <w:rsid w:val="00F87012"/>
    <w:rsid w:val="00F91246"/>
    <w:rsid w:val="00F92B7C"/>
    <w:rsid w:val="00F93E10"/>
    <w:rsid w:val="00F9606F"/>
    <w:rsid w:val="00F97542"/>
    <w:rsid w:val="00FA31A0"/>
    <w:rsid w:val="00FA7DED"/>
    <w:rsid w:val="00FB120C"/>
    <w:rsid w:val="00FB2981"/>
    <w:rsid w:val="00FB313E"/>
    <w:rsid w:val="00FB3706"/>
    <w:rsid w:val="00FB63B5"/>
    <w:rsid w:val="00FC1718"/>
    <w:rsid w:val="00FC49AA"/>
    <w:rsid w:val="00FC59E7"/>
    <w:rsid w:val="00FD7A86"/>
    <w:rsid w:val="00FE1507"/>
    <w:rsid w:val="00FE6172"/>
    <w:rsid w:val="00FE750F"/>
    <w:rsid w:val="00FF53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2BB6"/>
    <w:pPr>
      <w:bidi/>
    </w:pPr>
    <w:rPr>
      <w:rFonts w:cs="B Zar"/>
      <w:sz w:val="28"/>
      <w:szCs w:val="28"/>
    </w:rPr>
  </w:style>
  <w:style w:type="paragraph" w:styleId="Heading1">
    <w:name w:val="heading 1"/>
    <w:basedOn w:val="Normal"/>
    <w:next w:val="Normal"/>
    <w:link w:val="Heading1Char"/>
    <w:qFormat/>
    <w:rsid w:val="00C55A0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C55A06"/>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C55A06"/>
    <w:pPr>
      <w:keepNext/>
      <w:spacing w:before="240" w:after="60"/>
      <w:outlineLvl w:val="2"/>
    </w:pPr>
    <w:rPr>
      <w:rFonts w:ascii="Cambria" w:hAnsi="Cambria" w:cs="Times New Roman"/>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C55A0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semiHidden/>
    <w:rsid w:val="00C55A06"/>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C55A06"/>
    <w:rPr>
      <w:rFonts w:ascii="Cambria" w:eastAsia="Times New Roman" w:hAnsi="Cambria" w:cs="Times New Roman"/>
      <w:b/>
      <w:bCs/>
      <w:sz w:val="26"/>
      <w:szCs w:val="26"/>
    </w:rPr>
  </w:style>
  <w:style w:type="paragraph" w:styleId="Footer">
    <w:name w:val="footer"/>
    <w:basedOn w:val="Normal"/>
    <w:link w:val="FooterChar"/>
    <w:rsid w:val="00222BB6"/>
    <w:pPr>
      <w:tabs>
        <w:tab w:val="center" w:pos="4153"/>
        <w:tab w:val="right" w:pos="8306"/>
      </w:tabs>
    </w:pPr>
  </w:style>
  <w:style w:type="character" w:customStyle="1" w:styleId="FooterChar">
    <w:name w:val="Footer Char"/>
    <w:basedOn w:val="DefaultParagraphFont"/>
    <w:link w:val="Footer"/>
    <w:rsid w:val="00222BB6"/>
    <w:rPr>
      <w:rFonts w:cs="B Zar"/>
      <w:sz w:val="28"/>
      <w:szCs w:val="28"/>
      <w:lang w:val="en-US" w:eastAsia="en-US" w:bidi="ar-SA"/>
    </w:rPr>
  </w:style>
  <w:style w:type="character" w:styleId="PageNumber">
    <w:name w:val="page number"/>
    <w:basedOn w:val="DefaultParagraphFont"/>
    <w:rsid w:val="00222BB6"/>
  </w:style>
  <w:style w:type="paragraph" w:styleId="Header">
    <w:name w:val="header"/>
    <w:basedOn w:val="Normal"/>
    <w:rsid w:val="00222BB6"/>
    <w:pPr>
      <w:tabs>
        <w:tab w:val="center" w:pos="4153"/>
        <w:tab w:val="right" w:pos="8306"/>
      </w:tabs>
    </w:pPr>
  </w:style>
  <w:style w:type="paragraph" w:styleId="FootnoteText">
    <w:name w:val="footnote text"/>
    <w:basedOn w:val="Normal"/>
    <w:link w:val="FootnoteTextChar"/>
    <w:semiHidden/>
    <w:rsid w:val="00222BB6"/>
    <w:rPr>
      <w:sz w:val="20"/>
      <w:szCs w:val="20"/>
    </w:rPr>
  </w:style>
  <w:style w:type="character" w:customStyle="1" w:styleId="FootnoteTextChar">
    <w:name w:val="Footnote Text Char"/>
    <w:basedOn w:val="DefaultParagraphFont"/>
    <w:link w:val="FootnoteText"/>
    <w:semiHidden/>
    <w:rsid w:val="00222BB6"/>
    <w:rPr>
      <w:rFonts w:cs="B Zar"/>
      <w:lang w:val="en-US" w:eastAsia="en-US" w:bidi="ar-SA"/>
    </w:rPr>
  </w:style>
  <w:style w:type="character" w:styleId="FootnoteReference">
    <w:name w:val="footnote reference"/>
    <w:basedOn w:val="DefaultParagraphFont"/>
    <w:semiHidden/>
    <w:rsid w:val="00222BB6"/>
    <w:rPr>
      <w:vertAlign w:val="superscript"/>
    </w:rPr>
  </w:style>
  <w:style w:type="paragraph" w:styleId="BalloonText">
    <w:name w:val="Balloon Text"/>
    <w:basedOn w:val="Normal"/>
    <w:link w:val="BalloonTextChar"/>
    <w:rsid w:val="00222BB6"/>
    <w:rPr>
      <w:rFonts w:ascii="Tahoma" w:hAnsi="Tahoma" w:cs="Tahoma"/>
      <w:sz w:val="16"/>
      <w:szCs w:val="16"/>
    </w:rPr>
  </w:style>
  <w:style w:type="character" w:customStyle="1" w:styleId="BalloonTextChar">
    <w:name w:val="Balloon Text Char"/>
    <w:basedOn w:val="DefaultParagraphFont"/>
    <w:link w:val="BalloonText"/>
    <w:rsid w:val="00222BB6"/>
    <w:rPr>
      <w:rFonts w:ascii="Tahoma" w:hAnsi="Tahoma" w:cs="Tahoma"/>
      <w:sz w:val="16"/>
      <w:szCs w:val="16"/>
      <w:lang w:val="en-US" w:eastAsia="en-US" w:bidi="ar-SA"/>
    </w:rPr>
  </w:style>
  <w:style w:type="character" w:customStyle="1" w:styleId="newsbodytext1">
    <w:name w:val="newsbodytext1"/>
    <w:basedOn w:val="DefaultParagraphFont"/>
    <w:rsid w:val="00222BB6"/>
    <w:rPr>
      <w:rFonts w:ascii="Times New Roman" w:hAnsi="Times New Roman" w:cs="Times New Roman" w:hint="default"/>
      <w:color w:val="000000"/>
      <w:sz w:val="24"/>
      <w:szCs w:val="24"/>
    </w:rPr>
  </w:style>
  <w:style w:type="character" w:styleId="Hyperlink">
    <w:name w:val="Hyperlink"/>
    <w:basedOn w:val="DefaultParagraphFont"/>
    <w:uiPriority w:val="99"/>
    <w:rsid w:val="00D61230"/>
    <w:rPr>
      <w:color w:val="0000FF"/>
      <w:u w:val="single"/>
    </w:rPr>
  </w:style>
  <w:style w:type="character" w:customStyle="1" w:styleId="content">
    <w:name w:val="content"/>
    <w:basedOn w:val="DefaultParagraphFont"/>
    <w:rsid w:val="00DD4FDD"/>
  </w:style>
  <w:style w:type="character" w:customStyle="1" w:styleId="highlight">
    <w:name w:val="highlight"/>
    <w:basedOn w:val="DefaultParagraphFont"/>
    <w:rsid w:val="00DD4FDD"/>
  </w:style>
  <w:style w:type="character" w:styleId="Strong">
    <w:name w:val="Strong"/>
    <w:basedOn w:val="DefaultParagraphFont"/>
    <w:qFormat/>
    <w:rsid w:val="00D170B2"/>
    <w:rPr>
      <w:b/>
      <w:bCs/>
    </w:rPr>
  </w:style>
  <w:style w:type="paragraph" w:customStyle="1" w:styleId="bodytext">
    <w:name w:val="bodytext"/>
    <w:basedOn w:val="Normal"/>
    <w:rsid w:val="006237C9"/>
    <w:pPr>
      <w:bidi w:val="0"/>
      <w:spacing w:before="100" w:beforeAutospacing="1" w:after="100" w:afterAutospacing="1"/>
    </w:pPr>
    <w:rPr>
      <w:rFonts w:cs="Times New Roman"/>
      <w:sz w:val="24"/>
      <w:szCs w:val="24"/>
    </w:rPr>
  </w:style>
  <w:style w:type="character" w:styleId="Emphasis">
    <w:name w:val="Emphasis"/>
    <w:basedOn w:val="DefaultParagraphFont"/>
    <w:qFormat/>
    <w:rsid w:val="00265480"/>
    <w:rPr>
      <w:i/>
      <w:iCs/>
    </w:rPr>
  </w:style>
  <w:style w:type="paragraph" w:customStyle="1" w:styleId="StyleComplexBLotus12ptJustifiedFirstline05cm">
    <w:name w:val="Style (Complex) B Lotus 12 pt Justified First line:  0.5 cm"/>
    <w:basedOn w:val="Normal"/>
    <w:rsid w:val="00A10C75"/>
    <w:pPr>
      <w:spacing w:line="192" w:lineRule="auto"/>
      <w:ind w:firstLine="284"/>
      <w:jc w:val="both"/>
    </w:pPr>
    <w:rPr>
      <w:rFonts w:ascii="B Badr" w:eastAsia="B Badr" w:hAnsi="B Badr" w:cs="B Badr"/>
      <w:sz w:val="24"/>
      <w:szCs w:val="24"/>
    </w:rPr>
  </w:style>
  <w:style w:type="paragraph" w:customStyle="1" w:styleId="a">
    <w:name w:val="متن"/>
    <w:basedOn w:val="Normal"/>
    <w:qFormat/>
    <w:rsid w:val="00A10C75"/>
    <w:pPr>
      <w:spacing w:line="228" w:lineRule="auto"/>
      <w:ind w:firstLine="397"/>
      <w:jc w:val="both"/>
    </w:pPr>
    <w:rPr>
      <w:noProof/>
      <w:lang w:bidi="fa-IR"/>
    </w:rPr>
  </w:style>
  <w:style w:type="paragraph" w:customStyle="1" w:styleId="a0">
    <w:name w:val="تیتر دوم"/>
    <w:basedOn w:val="Normal"/>
    <w:link w:val="Char"/>
    <w:qFormat/>
    <w:rsid w:val="005D220E"/>
    <w:pPr>
      <w:spacing w:before="360"/>
      <w:jc w:val="lowKashida"/>
    </w:pPr>
    <w:rPr>
      <w:rFonts w:ascii="Times New Roman Bold" w:hAnsi="Times New Roman Bold"/>
      <w:b/>
      <w:bCs/>
      <w:szCs w:val="26"/>
      <w:lang w:bidi="fa-IR"/>
    </w:rPr>
  </w:style>
  <w:style w:type="character" w:customStyle="1" w:styleId="Char">
    <w:name w:val="تیتر دوم Char"/>
    <w:basedOn w:val="DefaultParagraphFont"/>
    <w:link w:val="a0"/>
    <w:rsid w:val="005D220E"/>
    <w:rPr>
      <w:rFonts w:ascii="Times New Roman Bold" w:hAnsi="Times New Roman Bold" w:cs="B Zar"/>
      <w:b/>
      <w:bCs/>
      <w:sz w:val="28"/>
      <w:szCs w:val="26"/>
      <w:lang w:bidi="fa-IR"/>
    </w:rPr>
  </w:style>
  <w:style w:type="paragraph" w:customStyle="1" w:styleId="a1">
    <w:name w:val="تیتر اول"/>
    <w:basedOn w:val="Normal"/>
    <w:link w:val="Char0"/>
    <w:qFormat/>
    <w:rsid w:val="0033470C"/>
    <w:pPr>
      <w:spacing w:before="360" w:after="360"/>
      <w:jc w:val="center"/>
    </w:pPr>
    <w:rPr>
      <w:rFonts w:cs="B Jadid"/>
      <w:bCs/>
      <w:lang w:bidi="fa-IR"/>
    </w:rPr>
  </w:style>
  <w:style w:type="character" w:customStyle="1" w:styleId="Char0">
    <w:name w:val="تیتر اول Char"/>
    <w:basedOn w:val="DefaultParagraphFont"/>
    <w:link w:val="a1"/>
    <w:rsid w:val="0033470C"/>
    <w:rPr>
      <w:rFonts w:cs="B Jadid"/>
      <w:bCs/>
      <w:sz w:val="28"/>
      <w:szCs w:val="28"/>
      <w:lang w:bidi="fa-IR"/>
    </w:rPr>
  </w:style>
  <w:style w:type="table" w:styleId="TableGrid">
    <w:name w:val="Table Grid"/>
    <w:basedOn w:val="TableNormal"/>
    <w:rsid w:val="00F528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2">
    <w:name w:val="toc 2"/>
    <w:basedOn w:val="Normal"/>
    <w:next w:val="Normal"/>
    <w:autoRedefine/>
    <w:uiPriority w:val="39"/>
    <w:rsid w:val="00C55A06"/>
    <w:pPr>
      <w:ind w:left="280"/>
    </w:pPr>
  </w:style>
  <w:style w:type="paragraph" w:styleId="TOC1">
    <w:name w:val="toc 1"/>
    <w:basedOn w:val="Normal"/>
    <w:next w:val="Normal"/>
    <w:uiPriority w:val="39"/>
    <w:rsid w:val="001F2AA0"/>
    <w:rPr>
      <w:rFonts w:cs="B Yagut"/>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2BB6"/>
    <w:pPr>
      <w:bidi/>
    </w:pPr>
    <w:rPr>
      <w:rFonts w:cs="B Zar"/>
      <w:sz w:val="28"/>
      <w:szCs w:val="28"/>
    </w:rPr>
  </w:style>
  <w:style w:type="paragraph" w:styleId="Heading1">
    <w:name w:val="heading 1"/>
    <w:basedOn w:val="Normal"/>
    <w:next w:val="Normal"/>
    <w:link w:val="Heading1Char"/>
    <w:qFormat/>
    <w:rsid w:val="00C55A0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C55A06"/>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C55A06"/>
    <w:pPr>
      <w:keepNext/>
      <w:spacing w:before="240" w:after="60"/>
      <w:outlineLvl w:val="2"/>
    </w:pPr>
    <w:rPr>
      <w:rFonts w:ascii="Cambria" w:hAnsi="Cambria" w:cs="Times New Roman"/>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C55A0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semiHidden/>
    <w:rsid w:val="00C55A06"/>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C55A06"/>
    <w:rPr>
      <w:rFonts w:ascii="Cambria" w:eastAsia="Times New Roman" w:hAnsi="Cambria" w:cs="Times New Roman"/>
      <w:b/>
      <w:bCs/>
      <w:sz w:val="26"/>
      <w:szCs w:val="26"/>
    </w:rPr>
  </w:style>
  <w:style w:type="paragraph" w:styleId="Footer">
    <w:name w:val="footer"/>
    <w:basedOn w:val="Normal"/>
    <w:link w:val="FooterChar"/>
    <w:rsid w:val="00222BB6"/>
    <w:pPr>
      <w:tabs>
        <w:tab w:val="center" w:pos="4153"/>
        <w:tab w:val="right" w:pos="8306"/>
      </w:tabs>
    </w:pPr>
  </w:style>
  <w:style w:type="character" w:customStyle="1" w:styleId="FooterChar">
    <w:name w:val="Footer Char"/>
    <w:basedOn w:val="DefaultParagraphFont"/>
    <w:link w:val="Footer"/>
    <w:rsid w:val="00222BB6"/>
    <w:rPr>
      <w:rFonts w:cs="B Zar"/>
      <w:sz w:val="28"/>
      <w:szCs w:val="28"/>
      <w:lang w:val="en-US" w:eastAsia="en-US" w:bidi="ar-SA"/>
    </w:rPr>
  </w:style>
  <w:style w:type="character" w:styleId="PageNumber">
    <w:name w:val="page number"/>
    <w:basedOn w:val="DefaultParagraphFont"/>
    <w:rsid w:val="00222BB6"/>
  </w:style>
  <w:style w:type="paragraph" w:styleId="Header">
    <w:name w:val="header"/>
    <w:basedOn w:val="Normal"/>
    <w:rsid w:val="00222BB6"/>
    <w:pPr>
      <w:tabs>
        <w:tab w:val="center" w:pos="4153"/>
        <w:tab w:val="right" w:pos="8306"/>
      </w:tabs>
    </w:pPr>
  </w:style>
  <w:style w:type="paragraph" w:styleId="FootnoteText">
    <w:name w:val="footnote text"/>
    <w:basedOn w:val="Normal"/>
    <w:link w:val="FootnoteTextChar"/>
    <w:semiHidden/>
    <w:rsid w:val="00222BB6"/>
    <w:rPr>
      <w:sz w:val="20"/>
      <w:szCs w:val="20"/>
    </w:rPr>
  </w:style>
  <w:style w:type="character" w:customStyle="1" w:styleId="FootnoteTextChar">
    <w:name w:val="Footnote Text Char"/>
    <w:basedOn w:val="DefaultParagraphFont"/>
    <w:link w:val="FootnoteText"/>
    <w:semiHidden/>
    <w:rsid w:val="00222BB6"/>
    <w:rPr>
      <w:rFonts w:cs="B Zar"/>
      <w:lang w:val="en-US" w:eastAsia="en-US" w:bidi="ar-SA"/>
    </w:rPr>
  </w:style>
  <w:style w:type="character" w:styleId="FootnoteReference">
    <w:name w:val="footnote reference"/>
    <w:basedOn w:val="DefaultParagraphFont"/>
    <w:semiHidden/>
    <w:rsid w:val="00222BB6"/>
    <w:rPr>
      <w:vertAlign w:val="superscript"/>
    </w:rPr>
  </w:style>
  <w:style w:type="paragraph" w:styleId="BalloonText">
    <w:name w:val="Balloon Text"/>
    <w:basedOn w:val="Normal"/>
    <w:link w:val="BalloonTextChar"/>
    <w:rsid w:val="00222BB6"/>
    <w:rPr>
      <w:rFonts w:ascii="Tahoma" w:hAnsi="Tahoma" w:cs="Tahoma"/>
      <w:sz w:val="16"/>
      <w:szCs w:val="16"/>
    </w:rPr>
  </w:style>
  <w:style w:type="character" w:customStyle="1" w:styleId="BalloonTextChar">
    <w:name w:val="Balloon Text Char"/>
    <w:basedOn w:val="DefaultParagraphFont"/>
    <w:link w:val="BalloonText"/>
    <w:rsid w:val="00222BB6"/>
    <w:rPr>
      <w:rFonts w:ascii="Tahoma" w:hAnsi="Tahoma" w:cs="Tahoma"/>
      <w:sz w:val="16"/>
      <w:szCs w:val="16"/>
      <w:lang w:val="en-US" w:eastAsia="en-US" w:bidi="ar-SA"/>
    </w:rPr>
  </w:style>
  <w:style w:type="character" w:customStyle="1" w:styleId="newsbodytext1">
    <w:name w:val="newsbodytext1"/>
    <w:basedOn w:val="DefaultParagraphFont"/>
    <w:rsid w:val="00222BB6"/>
    <w:rPr>
      <w:rFonts w:ascii="Times New Roman" w:hAnsi="Times New Roman" w:cs="Times New Roman" w:hint="default"/>
      <w:color w:val="000000"/>
      <w:sz w:val="24"/>
      <w:szCs w:val="24"/>
    </w:rPr>
  </w:style>
  <w:style w:type="character" w:styleId="Hyperlink">
    <w:name w:val="Hyperlink"/>
    <w:basedOn w:val="DefaultParagraphFont"/>
    <w:uiPriority w:val="99"/>
    <w:rsid w:val="00D61230"/>
    <w:rPr>
      <w:color w:val="0000FF"/>
      <w:u w:val="single"/>
    </w:rPr>
  </w:style>
  <w:style w:type="character" w:customStyle="1" w:styleId="content">
    <w:name w:val="content"/>
    <w:basedOn w:val="DefaultParagraphFont"/>
    <w:rsid w:val="00DD4FDD"/>
  </w:style>
  <w:style w:type="character" w:customStyle="1" w:styleId="highlight">
    <w:name w:val="highlight"/>
    <w:basedOn w:val="DefaultParagraphFont"/>
    <w:rsid w:val="00DD4FDD"/>
  </w:style>
  <w:style w:type="character" w:styleId="Strong">
    <w:name w:val="Strong"/>
    <w:basedOn w:val="DefaultParagraphFont"/>
    <w:qFormat/>
    <w:rsid w:val="00D170B2"/>
    <w:rPr>
      <w:b/>
      <w:bCs/>
    </w:rPr>
  </w:style>
  <w:style w:type="paragraph" w:customStyle="1" w:styleId="bodytext">
    <w:name w:val="bodytext"/>
    <w:basedOn w:val="Normal"/>
    <w:rsid w:val="006237C9"/>
    <w:pPr>
      <w:bidi w:val="0"/>
      <w:spacing w:before="100" w:beforeAutospacing="1" w:after="100" w:afterAutospacing="1"/>
    </w:pPr>
    <w:rPr>
      <w:rFonts w:cs="Times New Roman"/>
      <w:sz w:val="24"/>
      <w:szCs w:val="24"/>
    </w:rPr>
  </w:style>
  <w:style w:type="character" w:styleId="Emphasis">
    <w:name w:val="Emphasis"/>
    <w:basedOn w:val="DefaultParagraphFont"/>
    <w:qFormat/>
    <w:rsid w:val="00265480"/>
    <w:rPr>
      <w:i/>
      <w:iCs/>
    </w:rPr>
  </w:style>
  <w:style w:type="paragraph" w:customStyle="1" w:styleId="StyleComplexBLotus12ptJustifiedFirstline05cm">
    <w:name w:val="Style (Complex) B Lotus 12 pt Justified First line:  0.5 cm"/>
    <w:basedOn w:val="Normal"/>
    <w:rsid w:val="00A10C75"/>
    <w:pPr>
      <w:spacing w:line="192" w:lineRule="auto"/>
      <w:ind w:firstLine="284"/>
      <w:jc w:val="both"/>
    </w:pPr>
    <w:rPr>
      <w:rFonts w:ascii="B Badr" w:eastAsia="B Badr" w:hAnsi="B Badr" w:cs="B Badr"/>
      <w:sz w:val="24"/>
      <w:szCs w:val="24"/>
    </w:rPr>
  </w:style>
  <w:style w:type="paragraph" w:customStyle="1" w:styleId="a">
    <w:name w:val="متن"/>
    <w:basedOn w:val="Normal"/>
    <w:qFormat/>
    <w:rsid w:val="00A10C75"/>
    <w:pPr>
      <w:spacing w:line="228" w:lineRule="auto"/>
      <w:ind w:firstLine="397"/>
      <w:jc w:val="both"/>
    </w:pPr>
    <w:rPr>
      <w:noProof/>
      <w:lang w:bidi="fa-IR"/>
    </w:rPr>
  </w:style>
  <w:style w:type="paragraph" w:customStyle="1" w:styleId="a0">
    <w:name w:val="تیتر دوم"/>
    <w:basedOn w:val="Normal"/>
    <w:link w:val="Char"/>
    <w:qFormat/>
    <w:rsid w:val="005D220E"/>
    <w:pPr>
      <w:spacing w:before="360"/>
      <w:jc w:val="lowKashida"/>
    </w:pPr>
    <w:rPr>
      <w:rFonts w:ascii="Times New Roman Bold" w:hAnsi="Times New Roman Bold"/>
      <w:b/>
      <w:bCs/>
      <w:szCs w:val="26"/>
      <w:lang w:bidi="fa-IR"/>
    </w:rPr>
  </w:style>
  <w:style w:type="character" w:customStyle="1" w:styleId="Char">
    <w:name w:val="تیتر دوم Char"/>
    <w:basedOn w:val="DefaultParagraphFont"/>
    <w:link w:val="a0"/>
    <w:rsid w:val="005D220E"/>
    <w:rPr>
      <w:rFonts w:ascii="Times New Roman Bold" w:hAnsi="Times New Roman Bold" w:cs="B Zar"/>
      <w:b/>
      <w:bCs/>
      <w:sz w:val="28"/>
      <w:szCs w:val="26"/>
      <w:lang w:bidi="fa-IR"/>
    </w:rPr>
  </w:style>
  <w:style w:type="paragraph" w:customStyle="1" w:styleId="a1">
    <w:name w:val="تیتر اول"/>
    <w:basedOn w:val="Normal"/>
    <w:link w:val="Char0"/>
    <w:qFormat/>
    <w:rsid w:val="0033470C"/>
    <w:pPr>
      <w:spacing w:before="360" w:after="360"/>
      <w:jc w:val="center"/>
    </w:pPr>
    <w:rPr>
      <w:rFonts w:cs="B Jadid"/>
      <w:bCs/>
      <w:lang w:bidi="fa-IR"/>
    </w:rPr>
  </w:style>
  <w:style w:type="character" w:customStyle="1" w:styleId="Char0">
    <w:name w:val="تیتر اول Char"/>
    <w:basedOn w:val="DefaultParagraphFont"/>
    <w:link w:val="a1"/>
    <w:rsid w:val="0033470C"/>
    <w:rPr>
      <w:rFonts w:cs="B Jadid"/>
      <w:bCs/>
      <w:sz w:val="28"/>
      <w:szCs w:val="28"/>
      <w:lang w:bidi="fa-IR"/>
    </w:rPr>
  </w:style>
  <w:style w:type="table" w:styleId="TableGrid">
    <w:name w:val="Table Grid"/>
    <w:basedOn w:val="TableNormal"/>
    <w:rsid w:val="00F528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2">
    <w:name w:val="toc 2"/>
    <w:basedOn w:val="Normal"/>
    <w:next w:val="Normal"/>
    <w:autoRedefine/>
    <w:uiPriority w:val="39"/>
    <w:rsid w:val="00C55A06"/>
    <w:pPr>
      <w:ind w:left="280"/>
    </w:pPr>
  </w:style>
  <w:style w:type="paragraph" w:styleId="TOC1">
    <w:name w:val="toc 1"/>
    <w:basedOn w:val="Normal"/>
    <w:next w:val="Normal"/>
    <w:uiPriority w:val="39"/>
    <w:rsid w:val="001F2AA0"/>
    <w:rPr>
      <w:rFonts w:cs="B Yagut"/>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0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8" Type="http://schemas.openxmlformats.org/officeDocument/2006/relationships/hyperlink" Target="http://fa.wikipedia.org/w/index.php?title=%DB%B6%DB%B1%DB%B8_%28%D9%82%D9%85%D8%B1%DB%8C%29&amp;action=edit&amp;redlink=1" TargetMode="External"/><Relationship Id="rId13" Type="http://schemas.openxmlformats.org/officeDocument/2006/relationships/hyperlink" Target="http://fa.wikipedia.org/wiki/%D9%81%DB%8C%D9%84%D8%B3%D9%88%D9%81" TargetMode="External"/><Relationship Id="rId3" Type="http://schemas.openxmlformats.org/officeDocument/2006/relationships/hyperlink" Target="http://fa.wikipedia.org/wiki/%DB%B6%DB%B0%DB%B6_%28%D9%87%D8%AC%D8%B1%DB%8C_%D9%82%D9%85%D8%B1%DB%8C%29" TargetMode="External"/><Relationship Id="rId7" Type="http://schemas.openxmlformats.org/officeDocument/2006/relationships/hyperlink" Target="http://fa.wikipedia.org/w/index.php?title=%DB%B5%DB%B4%DB%B0_%28%D9%82%D9%85%D8%B1%DB%8C%29&amp;action=edit&amp;redlink=1" TargetMode="External"/><Relationship Id="rId12" Type="http://schemas.openxmlformats.org/officeDocument/2006/relationships/hyperlink" Target="http://fa.wikipedia.org/wiki/%D8%B4%DB%8C%D8%B1%D8%A7%D8%B2" TargetMode="External"/><Relationship Id="rId2" Type="http://schemas.openxmlformats.org/officeDocument/2006/relationships/hyperlink" Target="http://fa.wikipedia.org/wiki/%DB%B5%DB%B4%DB%B4_%28%D9%87%D8%AC%D8%B1%DB%8C_%D9%82%D9%85%D8%B1%DB%8C%29" TargetMode="External"/><Relationship Id="rId1" Type="http://schemas.openxmlformats.org/officeDocument/2006/relationships/hyperlink" Target="http://fa.wikipedia.org/wiki/%D9%81%D8%AE%D8%B1%D8%A7%D9%84%D8%AF%DB%8C%D9%86_%D8%B1%D8%A7%D8%B2%DB%8C" TargetMode="External"/><Relationship Id="rId6" Type="http://schemas.openxmlformats.org/officeDocument/2006/relationships/hyperlink" Target="http://ar.wikipedia.org/wiki/805" TargetMode="External"/><Relationship Id="rId11" Type="http://schemas.openxmlformats.org/officeDocument/2006/relationships/hyperlink" Target="http://fa.wikipedia.org/wiki/%D9%81%D8%A7%D8%B1%D8%B3%DB%8C" TargetMode="External"/><Relationship Id="rId5" Type="http://schemas.openxmlformats.org/officeDocument/2006/relationships/hyperlink" Target="http://ar.wikipedia.org/wiki/189_%D9%87%D9%80" TargetMode="External"/><Relationship Id="rId10" Type="http://schemas.openxmlformats.org/officeDocument/2006/relationships/hyperlink" Target="http://fa.wikipedia.org/wiki/%D8%B4%D8%A7%D8%B9%D8%B1" TargetMode="External"/><Relationship Id="rId4" Type="http://schemas.openxmlformats.org/officeDocument/2006/relationships/hyperlink" Target="http://fa.wikipedia.org/wiki/%D8%AA%D8%B0%DA%A9%D8%B1%D9%87_%D8%A7%D9%84%D8%A7%D9%88%D9%84%DB%8C%D8%A7" TargetMode="External"/><Relationship Id="rId9" Type="http://schemas.openxmlformats.org/officeDocument/2006/relationships/hyperlink" Target="http://fa.wikipedia.org/wiki/%D8%B9%D8%A7%D8%B1%D9%81" TargetMode="External"/><Relationship Id="rId14" Type="http://schemas.openxmlformats.org/officeDocument/2006/relationships/hyperlink" Target="http://ar.wikipedia.org/wiki/971_%D9%87%D9%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3812F9E6-B4C3-468B-B983-62CE36159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50275</Words>
  <Characters>286570</Characters>
  <Application>Microsoft Office Word</Application>
  <DocSecurity>0</DocSecurity>
  <Lines>2388</Lines>
  <Paragraphs>672</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336173</CharactersWithSpaces>
  <SharedDoc>false</SharedDoc>
  <HLinks>
    <vt:vector size="822" baseType="variant">
      <vt:variant>
        <vt:i4>1900596</vt:i4>
      </vt:variant>
      <vt:variant>
        <vt:i4>734</vt:i4>
      </vt:variant>
      <vt:variant>
        <vt:i4>0</vt:i4>
      </vt:variant>
      <vt:variant>
        <vt:i4>5</vt:i4>
      </vt:variant>
      <vt:variant>
        <vt:lpwstr/>
      </vt:variant>
      <vt:variant>
        <vt:lpwstr>_Toc257927313</vt:lpwstr>
      </vt:variant>
      <vt:variant>
        <vt:i4>1900596</vt:i4>
      </vt:variant>
      <vt:variant>
        <vt:i4>728</vt:i4>
      </vt:variant>
      <vt:variant>
        <vt:i4>0</vt:i4>
      </vt:variant>
      <vt:variant>
        <vt:i4>5</vt:i4>
      </vt:variant>
      <vt:variant>
        <vt:lpwstr/>
      </vt:variant>
      <vt:variant>
        <vt:lpwstr>_Toc257927312</vt:lpwstr>
      </vt:variant>
      <vt:variant>
        <vt:i4>1900596</vt:i4>
      </vt:variant>
      <vt:variant>
        <vt:i4>722</vt:i4>
      </vt:variant>
      <vt:variant>
        <vt:i4>0</vt:i4>
      </vt:variant>
      <vt:variant>
        <vt:i4>5</vt:i4>
      </vt:variant>
      <vt:variant>
        <vt:lpwstr/>
      </vt:variant>
      <vt:variant>
        <vt:lpwstr>_Toc257927311</vt:lpwstr>
      </vt:variant>
      <vt:variant>
        <vt:i4>1900596</vt:i4>
      </vt:variant>
      <vt:variant>
        <vt:i4>716</vt:i4>
      </vt:variant>
      <vt:variant>
        <vt:i4>0</vt:i4>
      </vt:variant>
      <vt:variant>
        <vt:i4>5</vt:i4>
      </vt:variant>
      <vt:variant>
        <vt:lpwstr/>
      </vt:variant>
      <vt:variant>
        <vt:lpwstr>_Toc257927310</vt:lpwstr>
      </vt:variant>
      <vt:variant>
        <vt:i4>1835060</vt:i4>
      </vt:variant>
      <vt:variant>
        <vt:i4>710</vt:i4>
      </vt:variant>
      <vt:variant>
        <vt:i4>0</vt:i4>
      </vt:variant>
      <vt:variant>
        <vt:i4>5</vt:i4>
      </vt:variant>
      <vt:variant>
        <vt:lpwstr/>
      </vt:variant>
      <vt:variant>
        <vt:lpwstr>_Toc257927309</vt:lpwstr>
      </vt:variant>
      <vt:variant>
        <vt:i4>1835060</vt:i4>
      </vt:variant>
      <vt:variant>
        <vt:i4>704</vt:i4>
      </vt:variant>
      <vt:variant>
        <vt:i4>0</vt:i4>
      </vt:variant>
      <vt:variant>
        <vt:i4>5</vt:i4>
      </vt:variant>
      <vt:variant>
        <vt:lpwstr/>
      </vt:variant>
      <vt:variant>
        <vt:lpwstr>_Toc257927308</vt:lpwstr>
      </vt:variant>
      <vt:variant>
        <vt:i4>1835060</vt:i4>
      </vt:variant>
      <vt:variant>
        <vt:i4>698</vt:i4>
      </vt:variant>
      <vt:variant>
        <vt:i4>0</vt:i4>
      </vt:variant>
      <vt:variant>
        <vt:i4>5</vt:i4>
      </vt:variant>
      <vt:variant>
        <vt:lpwstr/>
      </vt:variant>
      <vt:variant>
        <vt:lpwstr>_Toc257927307</vt:lpwstr>
      </vt:variant>
      <vt:variant>
        <vt:i4>1835060</vt:i4>
      </vt:variant>
      <vt:variant>
        <vt:i4>692</vt:i4>
      </vt:variant>
      <vt:variant>
        <vt:i4>0</vt:i4>
      </vt:variant>
      <vt:variant>
        <vt:i4>5</vt:i4>
      </vt:variant>
      <vt:variant>
        <vt:lpwstr/>
      </vt:variant>
      <vt:variant>
        <vt:lpwstr>_Toc257927306</vt:lpwstr>
      </vt:variant>
      <vt:variant>
        <vt:i4>1835060</vt:i4>
      </vt:variant>
      <vt:variant>
        <vt:i4>686</vt:i4>
      </vt:variant>
      <vt:variant>
        <vt:i4>0</vt:i4>
      </vt:variant>
      <vt:variant>
        <vt:i4>5</vt:i4>
      </vt:variant>
      <vt:variant>
        <vt:lpwstr/>
      </vt:variant>
      <vt:variant>
        <vt:lpwstr>_Toc257927305</vt:lpwstr>
      </vt:variant>
      <vt:variant>
        <vt:i4>1835060</vt:i4>
      </vt:variant>
      <vt:variant>
        <vt:i4>680</vt:i4>
      </vt:variant>
      <vt:variant>
        <vt:i4>0</vt:i4>
      </vt:variant>
      <vt:variant>
        <vt:i4>5</vt:i4>
      </vt:variant>
      <vt:variant>
        <vt:lpwstr/>
      </vt:variant>
      <vt:variant>
        <vt:lpwstr>_Toc257927304</vt:lpwstr>
      </vt:variant>
      <vt:variant>
        <vt:i4>1835060</vt:i4>
      </vt:variant>
      <vt:variant>
        <vt:i4>674</vt:i4>
      </vt:variant>
      <vt:variant>
        <vt:i4>0</vt:i4>
      </vt:variant>
      <vt:variant>
        <vt:i4>5</vt:i4>
      </vt:variant>
      <vt:variant>
        <vt:lpwstr/>
      </vt:variant>
      <vt:variant>
        <vt:lpwstr>_Toc257927303</vt:lpwstr>
      </vt:variant>
      <vt:variant>
        <vt:i4>1835060</vt:i4>
      </vt:variant>
      <vt:variant>
        <vt:i4>668</vt:i4>
      </vt:variant>
      <vt:variant>
        <vt:i4>0</vt:i4>
      </vt:variant>
      <vt:variant>
        <vt:i4>5</vt:i4>
      </vt:variant>
      <vt:variant>
        <vt:lpwstr/>
      </vt:variant>
      <vt:variant>
        <vt:lpwstr>_Toc257927302</vt:lpwstr>
      </vt:variant>
      <vt:variant>
        <vt:i4>1835060</vt:i4>
      </vt:variant>
      <vt:variant>
        <vt:i4>662</vt:i4>
      </vt:variant>
      <vt:variant>
        <vt:i4>0</vt:i4>
      </vt:variant>
      <vt:variant>
        <vt:i4>5</vt:i4>
      </vt:variant>
      <vt:variant>
        <vt:lpwstr/>
      </vt:variant>
      <vt:variant>
        <vt:lpwstr>_Toc257927301</vt:lpwstr>
      </vt:variant>
      <vt:variant>
        <vt:i4>1835060</vt:i4>
      </vt:variant>
      <vt:variant>
        <vt:i4>656</vt:i4>
      </vt:variant>
      <vt:variant>
        <vt:i4>0</vt:i4>
      </vt:variant>
      <vt:variant>
        <vt:i4>5</vt:i4>
      </vt:variant>
      <vt:variant>
        <vt:lpwstr/>
      </vt:variant>
      <vt:variant>
        <vt:lpwstr>_Toc257927300</vt:lpwstr>
      </vt:variant>
      <vt:variant>
        <vt:i4>1376309</vt:i4>
      </vt:variant>
      <vt:variant>
        <vt:i4>650</vt:i4>
      </vt:variant>
      <vt:variant>
        <vt:i4>0</vt:i4>
      </vt:variant>
      <vt:variant>
        <vt:i4>5</vt:i4>
      </vt:variant>
      <vt:variant>
        <vt:lpwstr/>
      </vt:variant>
      <vt:variant>
        <vt:lpwstr>_Toc257927299</vt:lpwstr>
      </vt:variant>
      <vt:variant>
        <vt:i4>1376309</vt:i4>
      </vt:variant>
      <vt:variant>
        <vt:i4>644</vt:i4>
      </vt:variant>
      <vt:variant>
        <vt:i4>0</vt:i4>
      </vt:variant>
      <vt:variant>
        <vt:i4>5</vt:i4>
      </vt:variant>
      <vt:variant>
        <vt:lpwstr/>
      </vt:variant>
      <vt:variant>
        <vt:lpwstr>_Toc257927298</vt:lpwstr>
      </vt:variant>
      <vt:variant>
        <vt:i4>1376309</vt:i4>
      </vt:variant>
      <vt:variant>
        <vt:i4>638</vt:i4>
      </vt:variant>
      <vt:variant>
        <vt:i4>0</vt:i4>
      </vt:variant>
      <vt:variant>
        <vt:i4>5</vt:i4>
      </vt:variant>
      <vt:variant>
        <vt:lpwstr/>
      </vt:variant>
      <vt:variant>
        <vt:lpwstr>_Toc257927297</vt:lpwstr>
      </vt:variant>
      <vt:variant>
        <vt:i4>1376309</vt:i4>
      </vt:variant>
      <vt:variant>
        <vt:i4>632</vt:i4>
      </vt:variant>
      <vt:variant>
        <vt:i4>0</vt:i4>
      </vt:variant>
      <vt:variant>
        <vt:i4>5</vt:i4>
      </vt:variant>
      <vt:variant>
        <vt:lpwstr/>
      </vt:variant>
      <vt:variant>
        <vt:lpwstr>_Toc257927296</vt:lpwstr>
      </vt:variant>
      <vt:variant>
        <vt:i4>1376309</vt:i4>
      </vt:variant>
      <vt:variant>
        <vt:i4>626</vt:i4>
      </vt:variant>
      <vt:variant>
        <vt:i4>0</vt:i4>
      </vt:variant>
      <vt:variant>
        <vt:i4>5</vt:i4>
      </vt:variant>
      <vt:variant>
        <vt:lpwstr/>
      </vt:variant>
      <vt:variant>
        <vt:lpwstr>_Toc257927295</vt:lpwstr>
      </vt:variant>
      <vt:variant>
        <vt:i4>1376309</vt:i4>
      </vt:variant>
      <vt:variant>
        <vt:i4>620</vt:i4>
      </vt:variant>
      <vt:variant>
        <vt:i4>0</vt:i4>
      </vt:variant>
      <vt:variant>
        <vt:i4>5</vt:i4>
      </vt:variant>
      <vt:variant>
        <vt:lpwstr/>
      </vt:variant>
      <vt:variant>
        <vt:lpwstr>_Toc257927294</vt:lpwstr>
      </vt:variant>
      <vt:variant>
        <vt:i4>1376309</vt:i4>
      </vt:variant>
      <vt:variant>
        <vt:i4>614</vt:i4>
      </vt:variant>
      <vt:variant>
        <vt:i4>0</vt:i4>
      </vt:variant>
      <vt:variant>
        <vt:i4>5</vt:i4>
      </vt:variant>
      <vt:variant>
        <vt:lpwstr/>
      </vt:variant>
      <vt:variant>
        <vt:lpwstr>_Toc257927293</vt:lpwstr>
      </vt:variant>
      <vt:variant>
        <vt:i4>1376309</vt:i4>
      </vt:variant>
      <vt:variant>
        <vt:i4>608</vt:i4>
      </vt:variant>
      <vt:variant>
        <vt:i4>0</vt:i4>
      </vt:variant>
      <vt:variant>
        <vt:i4>5</vt:i4>
      </vt:variant>
      <vt:variant>
        <vt:lpwstr/>
      </vt:variant>
      <vt:variant>
        <vt:lpwstr>_Toc257927292</vt:lpwstr>
      </vt:variant>
      <vt:variant>
        <vt:i4>1376309</vt:i4>
      </vt:variant>
      <vt:variant>
        <vt:i4>602</vt:i4>
      </vt:variant>
      <vt:variant>
        <vt:i4>0</vt:i4>
      </vt:variant>
      <vt:variant>
        <vt:i4>5</vt:i4>
      </vt:variant>
      <vt:variant>
        <vt:lpwstr/>
      </vt:variant>
      <vt:variant>
        <vt:lpwstr>_Toc257927291</vt:lpwstr>
      </vt:variant>
      <vt:variant>
        <vt:i4>1376309</vt:i4>
      </vt:variant>
      <vt:variant>
        <vt:i4>596</vt:i4>
      </vt:variant>
      <vt:variant>
        <vt:i4>0</vt:i4>
      </vt:variant>
      <vt:variant>
        <vt:i4>5</vt:i4>
      </vt:variant>
      <vt:variant>
        <vt:lpwstr/>
      </vt:variant>
      <vt:variant>
        <vt:lpwstr>_Toc257927290</vt:lpwstr>
      </vt:variant>
      <vt:variant>
        <vt:i4>1310773</vt:i4>
      </vt:variant>
      <vt:variant>
        <vt:i4>590</vt:i4>
      </vt:variant>
      <vt:variant>
        <vt:i4>0</vt:i4>
      </vt:variant>
      <vt:variant>
        <vt:i4>5</vt:i4>
      </vt:variant>
      <vt:variant>
        <vt:lpwstr/>
      </vt:variant>
      <vt:variant>
        <vt:lpwstr>_Toc257927289</vt:lpwstr>
      </vt:variant>
      <vt:variant>
        <vt:i4>1310773</vt:i4>
      </vt:variant>
      <vt:variant>
        <vt:i4>584</vt:i4>
      </vt:variant>
      <vt:variant>
        <vt:i4>0</vt:i4>
      </vt:variant>
      <vt:variant>
        <vt:i4>5</vt:i4>
      </vt:variant>
      <vt:variant>
        <vt:lpwstr/>
      </vt:variant>
      <vt:variant>
        <vt:lpwstr>_Toc257927288</vt:lpwstr>
      </vt:variant>
      <vt:variant>
        <vt:i4>1310773</vt:i4>
      </vt:variant>
      <vt:variant>
        <vt:i4>578</vt:i4>
      </vt:variant>
      <vt:variant>
        <vt:i4>0</vt:i4>
      </vt:variant>
      <vt:variant>
        <vt:i4>5</vt:i4>
      </vt:variant>
      <vt:variant>
        <vt:lpwstr/>
      </vt:variant>
      <vt:variant>
        <vt:lpwstr>_Toc257927287</vt:lpwstr>
      </vt:variant>
      <vt:variant>
        <vt:i4>1310773</vt:i4>
      </vt:variant>
      <vt:variant>
        <vt:i4>572</vt:i4>
      </vt:variant>
      <vt:variant>
        <vt:i4>0</vt:i4>
      </vt:variant>
      <vt:variant>
        <vt:i4>5</vt:i4>
      </vt:variant>
      <vt:variant>
        <vt:lpwstr/>
      </vt:variant>
      <vt:variant>
        <vt:lpwstr>_Toc257927286</vt:lpwstr>
      </vt:variant>
      <vt:variant>
        <vt:i4>1310773</vt:i4>
      </vt:variant>
      <vt:variant>
        <vt:i4>566</vt:i4>
      </vt:variant>
      <vt:variant>
        <vt:i4>0</vt:i4>
      </vt:variant>
      <vt:variant>
        <vt:i4>5</vt:i4>
      </vt:variant>
      <vt:variant>
        <vt:lpwstr/>
      </vt:variant>
      <vt:variant>
        <vt:lpwstr>_Toc257927285</vt:lpwstr>
      </vt:variant>
      <vt:variant>
        <vt:i4>1310773</vt:i4>
      </vt:variant>
      <vt:variant>
        <vt:i4>560</vt:i4>
      </vt:variant>
      <vt:variant>
        <vt:i4>0</vt:i4>
      </vt:variant>
      <vt:variant>
        <vt:i4>5</vt:i4>
      </vt:variant>
      <vt:variant>
        <vt:lpwstr/>
      </vt:variant>
      <vt:variant>
        <vt:lpwstr>_Toc257927284</vt:lpwstr>
      </vt:variant>
      <vt:variant>
        <vt:i4>1310773</vt:i4>
      </vt:variant>
      <vt:variant>
        <vt:i4>554</vt:i4>
      </vt:variant>
      <vt:variant>
        <vt:i4>0</vt:i4>
      </vt:variant>
      <vt:variant>
        <vt:i4>5</vt:i4>
      </vt:variant>
      <vt:variant>
        <vt:lpwstr/>
      </vt:variant>
      <vt:variant>
        <vt:lpwstr>_Toc257927283</vt:lpwstr>
      </vt:variant>
      <vt:variant>
        <vt:i4>1310773</vt:i4>
      </vt:variant>
      <vt:variant>
        <vt:i4>548</vt:i4>
      </vt:variant>
      <vt:variant>
        <vt:i4>0</vt:i4>
      </vt:variant>
      <vt:variant>
        <vt:i4>5</vt:i4>
      </vt:variant>
      <vt:variant>
        <vt:lpwstr/>
      </vt:variant>
      <vt:variant>
        <vt:lpwstr>_Toc257927282</vt:lpwstr>
      </vt:variant>
      <vt:variant>
        <vt:i4>1310773</vt:i4>
      </vt:variant>
      <vt:variant>
        <vt:i4>542</vt:i4>
      </vt:variant>
      <vt:variant>
        <vt:i4>0</vt:i4>
      </vt:variant>
      <vt:variant>
        <vt:i4>5</vt:i4>
      </vt:variant>
      <vt:variant>
        <vt:lpwstr/>
      </vt:variant>
      <vt:variant>
        <vt:lpwstr>_Toc257927281</vt:lpwstr>
      </vt:variant>
      <vt:variant>
        <vt:i4>1310773</vt:i4>
      </vt:variant>
      <vt:variant>
        <vt:i4>536</vt:i4>
      </vt:variant>
      <vt:variant>
        <vt:i4>0</vt:i4>
      </vt:variant>
      <vt:variant>
        <vt:i4>5</vt:i4>
      </vt:variant>
      <vt:variant>
        <vt:lpwstr/>
      </vt:variant>
      <vt:variant>
        <vt:lpwstr>_Toc257927280</vt:lpwstr>
      </vt:variant>
      <vt:variant>
        <vt:i4>1769525</vt:i4>
      </vt:variant>
      <vt:variant>
        <vt:i4>530</vt:i4>
      </vt:variant>
      <vt:variant>
        <vt:i4>0</vt:i4>
      </vt:variant>
      <vt:variant>
        <vt:i4>5</vt:i4>
      </vt:variant>
      <vt:variant>
        <vt:lpwstr/>
      </vt:variant>
      <vt:variant>
        <vt:lpwstr>_Toc257927279</vt:lpwstr>
      </vt:variant>
      <vt:variant>
        <vt:i4>1769525</vt:i4>
      </vt:variant>
      <vt:variant>
        <vt:i4>524</vt:i4>
      </vt:variant>
      <vt:variant>
        <vt:i4>0</vt:i4>
      </vt:variant>
      <vt:variant>
        <vt:i4>5</vt:i4>
      </vt:variant>
      <vt:variant>
        <vt:lpwstr/>
      </vt:variant>
      <vt:variant>
        <vt:lpwstr>_Toc257927278</vt:lpwstr>
      </vt:variant>
      <vt:variant>
        <vt:i4>1769525</vt:i4>
      </vt:variant>
      <vt:variant>
        <vt:i4>518</vt:i4>
      </vt:variant>
      <vt:variant>
        <vt:i4>0</vt:i4>
      </vt:variant>
      <vt:variant>
        <vt:i4>5</vt:i4>
      </vt:variant>
      <vt:variant>
        <vt:lpwstr/>
      </vt:variant>
      <vt:variant>
        <vt:lpwstr>_Toc257927277</vt:lpwstr>
      </vt:variant>
      <vt:variant>
        <vt:i4>1769525</vt:i4>
      </vt:variant>
      <vt:variant>
        <vt:i4>512</vt:i4>
      </vt:variant>
      <vt:variant>
        <vt:i4>0</vt:i4>
      </vt:variant>
      <vt:variant>
        <vt:i4>5</vt:i4>
      </vt:variant>
      <vt:variant>
        <vt:lpwstr/>
      </vt:variant>
      <vt:variant>
        <vt:lpwstr>_Toc257927276</vt:lpwstr>
      </vt:variant>
      <vt:variant>
        <vt:i4>1769525</vt:i4>
      </vt:variant>
      <vt:variant>
        <vt:i4>506</vt:i4>
      </vt:variant>
      <vt:variant>
        <vt:i4>0</vt:i4>
      </vt:variant>
      <vt:variant>
        <vt:i4>5</vt:i4>
      </vt:variant>
      <vt:variant>
        <vt:lpwstr/>
      </vt:variant>
      <vt:variant>
        <vt:lpwstr>_Toc257927275</vt:lpwstr>
      </vt:variant>
      <vt:variant>
        <vt:i4>1769525</vt:i4>
      </vt:variant>
      <vt:variant>
        <vt:i4>500</vt:i4>
      </vt:variant>
      <vt:variant>
        <vt:i4>0</vt:i4>
      </vt:variant>
      <vt:variant>
        <vt:i4>5</vt:i4>
      </vt:variant>
      <vt:variant>
        <vt:lpwstr/>
      </vt:variant>
      <vt:variant>
        <vt:lpwstr>_Toc257927274</vt:lpwstr>
      </vt:variant>
      <vt:variant>
        <vt:i4>1769525</vt:i4>
      </vt:variant>
      <vt:variant>
        <vt:i4>494</vt:i4>
      </vt:variant>
      <vt:variant>
        <vt:i4>0</vt:i4>
      </vt:variant>
      <vt:variant>
        <vt:i4>5</vt:i4>
      </vt:variant>
      <vt:variant>
        <vt:lpwstr/>
      </vt:variant>
      <vt:variant>
        <vt:lpwstr>_Toc257927273</vt:lpwstr>
      </vt:variant>
      <vt:variant>
        <vt:i4>1769525</vt:i4>
      </vt:variant>
      <vt:variant>
        <vt:i4>488</vt:i4>
      </vt:variant>
      <vt:variant>
        <vt:i4>0</vt:i4>
      </vt:variant>
      <vt:variant>
        <vt:i4>5</vt:i4>
      </vt:variant>
      <vt:variant>
        <vt:lpwstr/>
      </vt:variant>
      <vt:variant>
        <vt:lpwstr>_Toc257927272</vt:lpwstr>
      </vt:variant>
      <vt:variant>
        <vt:i4>1769525</vt:i4>
      </vt:variant>
      <vt:variant>
        <vt:i4>482</vt:i4>
      </vt:variant>
      <vt:variant>
        <vt:i4>0</vt:i4>
      </vt:variant>
      <vt:variant>
        <vt:i4>5</vt:i4>
      </vt:variant>
      <vt:variant>
        <vt:lpwstr/>
      </vt:variant>
      <vt:variant>
        <vt:lpwstr>_Toc257927271</vt:lpwstr>
      </vt:variant>
      <vt:variant>
        <vt:i4>1769525</vt:i4>
      </vt:variant>
      <vt:variant>
        <vt:i4>476</vt:i4>
      </vt:variant>
      <vt:variant>
        <vt:i4>0</vt:i4>
      </vt:variant>
      <vt:variant>
        <vt:i4>5</vt:i4>
      </vt:variant>
      <vt:variant>
        <vt:lpwstr/>
      </vt:variant>
      <vt:variant>
        <vt:lpwstr>_Toc257927270</vt:lpwstr>
      </vt:variant>
      <vt:variant>
        <vt:i4>1703989</vt:i4>
      </vt:variant>
      <vt:variant>
        <vt:i4>470</vt:i4>
      </vt:variant>
      <vt:variant>
        <vt:i4>0</vt:i4>
      </vt:variant>
      <vt:variant>
        <vt:i4>5</vt:i4>
      </vt:variant>
      <vt:variant>
        <vt:lpwstr/>
      </vt:variant>
      <vt:variant>
        <vt:lpwstr>_Toc257927269</vt:lpwstr>
      </vt:variant>
      <vt:variant>
        <vt:i4>1703989</vt:i4>
      </vt:variant>
      <vt:variant>
        <vt:i4>464</vt:i4>
      </vt:variant>
      <vt:variant>
        <vt:i4>0</vt:i4>
      </vt:variant>
      <vt:variant>
        <vt:i4>5</vt:i4>
      </vt:variant>
      <vt:variant>
        <vt:lpwstr/>
      </vt:variant>
      <vt:variant>
        <vt:lpwstr>_Toc257927268</vt:lpwstr>
      </vt:variant>
      <vt:variant>
        <vt:i4>1703989</vt:i4>
      </vt:variant>
      <vt:variant>
        <vt:i4>458</vt:i4>
      </vt:variant>
      <vt:variant>
        <vt:i4>0</vt:i4>
      </vt:variant>
      <vt:variant>
        <vt:i4>5</vt:i4>
      </vt:variant>
      <vt:variant>
        <vt:lpwstr/>
      </vt:variant>
      <vt:variant>
        <vt:lpwstr>_Toc257927267</vt:lpwstr>
      </vt:variant>
      <vt:variant>
        <vt:i4>1703989</vt:i4>
      </vt:variant>
      <vt:variant>
        <vt:i4>452</vt:i4>
      </vt:variant>
      <vt:variant>
        <vt:i4>0</vt:i4>
      </vt:variant>
      <vt:variant>
        <vt:i4>5</vt:i4>
      </vt:variant>
      <vt:variant>
        <vt:lpwstr/>
      </vt:variant>
      <vt:variant>
        <vt:lpwstr>_Toc257927266</vt:lpwstr>
      </vt:variant>
      <vt:variant>
        <vt:i4>1703989</vt:i4>
      </vt:variant>
      <vt:variant>
        <vt:i4>446</vt:i4>
      </vt:variant>
      <vt:variant>
        <vt:i4>0</vt:i4>
      </vt:variant>
      <vt:variant>
        <vt:i4>5</vt:i4>
      </vt:variant>
      <vt:variant>
        <vt:lpwstr/>
      </vt:variant>
      <vt:variant>
        <vt:lpwstr>_Toc257927264</vt:lpwstr>
      </vt:variant>
      <vt:variant>
        <vt:i4>1703989</vt:i4>
      </vt:variant>
      <vt:variant>
        <vt:i4>440</vt:i4>
      </vt:variant>
      <vt:variant>
        <vt:i4>0</vt:i4>
      </vt:variant>
      <vt:variant>
        <vt:i4>5</vt:i4>
      </vt:variant>
      <vt:variant>
        <vt:lpwstr/>
      </vt:variant>
      <vt:variant>
        <vt:lpwstr>_Toc257927263</vt:lpwstr>
      </vt:variant>
      <vt:variant>
        <vt:i4>1703989</vt:i4>
      </vt:variant>
      <vt:variant>
        <vt:i4>434</vt:i4>
      </vt:variant>
      <vt:variant>
        <vt:i4>0</vt:i4>
      </vt:variant>
      <vt:variant>
        <vt:i4>5</vt:i4>
      </vt:variant>
      <vt:variant>
        <vt:lpwstr/>
      </vt:variant>
      <vt:variant>
        <vt:lpwstr>_Toc257927262</vt:lpwstr>
      </vt:variant>
      <vt:variant>
        <vt:i4>1703989</vt:i4>
      </vt:variant>
      <vt:variant>
        <vt:i4>428</vt:i4>
      </vt:variant>
      <vt:variant>
        <vt:i4>0</vt:i4>
      </vt:variant>
      <vt:variant>
        <vt:i4>5</vt:i4>
      </vt:variant>
      <vt:variant>
        <vt:lpwstr/>
      </vt:variant>
      <vt:variant>
        <vt:lpwstr>_Toc257927261</vt:lpwstr>
      </vt:variant>
      <vt:variant>
        <vt:i4>1703989</vt:i4>
      </vt:variant>
      <vt:variant>
        <vt:i4>422</vt:i4>
      </vt:variant>
      <vt:variant>
        <vt:i4>0</vt:i4>
      </vt:variant>
      <vt:variant>
        <vt:i4>5</vt:i4>
      </vt:variant>
      <vt:variant>
        <vt:lpwstr/>
      </vt:variant>
      <vt:variant>
        <vt:lpwstr>_Toc257927260</vt:lpwstr>
      </vt:variant>
      <vt:variant>
        <vt:i4>1638453</vt:i4>
      </vt:variant>
      <vt:variant>
        <vt:i4>416</vt:i4>
      </vt:variant>
      <vt:variant>
        <vt:i4>0</vt:i4>
      </vt:variant>
      <vt:variant>
        <vt:i4>5</vt:i4>
      </vt:variant>
      <vt:variant>
        <vt:lpwstr/>
      </vt:variant>
      <vt:variant>
        <vt:lpwstr>_Toc257927259</vt:lpwstr>
      </vt:variant>
      <vt:variant>
        <vt:i4>1638453</vt:i4>
      </vt:variant>
      <vt:variant>
        <vt:i4>410</vt:i4>
      </vt:variant>
      <vt:variant>
        <vt:i4>0</vt:i4>
      </vt:variant>
      <vt:variant>
        <vt:i4>5</vt:i4>
      </vt:variant>
      <vt:variant>
        <vt:lpwstr/>
      </vt:variant>
      <vt:variant>
        <vt:lpwstr>_Toc257927258</vt:lpwstr>
      </vt:variant>
      <vt:variant>
        <vt:i4>1638453</vt:i4>
      </vt:variant>
      <vt:variant>
        <vt:i4>404</vt:i4>
      </vt:variant>
      <vt:variant>
        <vt:i4>0</vt:i4>
      </vt:variant>
      <vt:variant>
        <vt:i4>5</vt:i4>
      </vt:variant>
      <vt:variant>
        <vt:lpwstr/>
      </vt:variant>
      <vt:variant>
        <vt:lpwstr>_Toc257927257</vt:lpwstr>
      </vt:variant>
      <vt:variant>
        <vt:i4>1638453</vt:i4>
      </vt:variant>
      <vt:variant>
        <vt:i4>398</vt:i4>
      </vt:variant>
      <vt:variant>
        <vt:i4>0</vt:i4>
      </vt:variant>
      <vt:variant>
        <vt:i4>5</vt:i4>
      </vt:variant>
      <vt:variant>
        <vt:lpwstr/>
      </vt:variant>
      <vt:variant>
        <vt:lpwstr>_Toc257927256</vt:lpwstr>
      </vt:variant>
      <vt:variant>
        <vt:i4>1638453</vt:i4>
      </vt:variant>
      <vt:variant>
        <vt:i4>392</vt:i4>
      </vt:variant>
      <vt:variant>
        <vt:i4>0</vt:i4>
      </vt:variant>
      <vt:variant>
        <vt:i4>5</vt:i4>
      </vt:variant>
      <vt:variant>
        <vt:lpwstr/>
      </vt:variant>
      <vt:variant>
        <vt:lpwstr>_Toc257927255</vt:lpwstr>
      </vt:variant>
      <vt:variant>
        <vt:i4>1638453</vt:i4>
      </vt:variant>
      <vt:variant>
        <vt:i4>386</vt:i4>
      </vt:variant>
      <vt:variant>
        <vt:i4>0</vt:i4>
      </vt:variant>
      <vt:variant>
        <vt:i4>5</vt:i4>
      </vt:variant>
      <vt:variant>
        <vt:lpwstr/>
      </vt:variant>
      <vt:variant>
        <vt:lpwstr>_Toc257927254</vt:lpwstr>
      </vt:variant>
      <vt:variant>
        <vt:i4>1638453</vt:i4>
      </vt:variant>
      <vt:variant>
        <vt:i4>380</vt:i4>
      </vt:variant>
      <vt:variant>
        <vt:i4>0</vt:i4>
      </vt:variant>
      <vt:variant>
        <vt:i4>5</vt:i4>
      </vt:variant>
      <vt:variant>
        <vt:lpwstr/>
      </vt:variant>
      <vt:variant>
        <vt:lpwstr>_Toc257927253</vt:lpwstr>
      </vt:variant>
      <vt:variant>
        <vt:i4>1638453</vt:i4>
      </vt:variant>
      <vt:variant>
        <vt:i4>374</vt:i4>
      </vt:variant>
      <vt:variant>
        <vt:i4>0</vt:i4>
      </vt:variant>
      <vt:variant>
        <vt:i4>5</vt:i4>
      </vt:variant>
      <vt:variant>
        <vt:lpwstr/>
      </vt:variant>
      <vt:variant>
        <vt:lpwstr>_Toc257927252</vt:lpwstr>
      </vt:variant>
      <vt:variant>
        <vt:i4>1638453</vt:i4>
      </vt:variant>
      <vt:variant>
        <vt:i4>368</vt:i4>
      </vt:variant>
      <vt:variant>
        <vt:i4>0</vt:i4>
      </vt:variant>
      <vt:variant>
        <vt:i4>5</vt:i4>
      </vt:variant>
      <vt:variant>
        <vt:lpwstr/>
      </vt:variant>
      <vt:variant>
        <vt:lpwstr>_Toc257927251</vt:lpwstr>
      </vt:variant>
      <vt:variant>
        <vt:i4>1638453</vt:i4>
      </vt:variant>
      <vt:variant>
        <vt:i4>362</vt:i4>
      </vt:variant>
      <vt:variant>
        <vt:i4>0</vt:i4>
      </vt:variant>
      <vt:variant>
        <vt:i4>5</vt:i4>
      </vt:variant>
      <vt:variant>
        <vt:lpwstr/>
      </vt:variant>
      <vt:variant>
        <vt:lpwstr>_Toc257927250</vt:lpwstr>
      </vt:variant>
      <vt:variant>
        <vt:i4>1572917</vt:i4>
      </vt:variant>
      <vt:variant>
        <vt:i4>356</vt:i4>
      </vt:variant>
      <vt:variant>
        <vt:i4>0</vt:i4>
      </vt:variant>
      <vt:variant>
        <vt:i4>5</vt:i4>
      </vt:variant>
      <vt:variant>
        <vt:lpwstr/>
      </vt:variant>
      <vt:variant>
        <vt:lpwstr>_Toc257927249</vt:lpwstr>
      </vt:variant>
      <vt:variant>
        <vt:i4>1572917</vt:i4>
      </vt:variant>
      <vt:variant>
        <vt:i4>350</vt:i4>
      </vt:variant>
      <vt:variant>
        <vt:i4>0</vt:i4>
      </vt:variant>
      <vt:variant>
        <vt:i4>5</vt:i4>
      </vt:variant>
      <vt:variant>
        <vt:lpwstr/>
      </vt:variant>
      <vt:variant>
        <vt:lpwstr>_Toc257927248</vt:lpwstr>
      </vt:variant>
      <vt:variant>
        <vt:i4>1572917</vt:i4>
      </vt:variant>
      <vt:variant>
        <vt:i4>344</vt:i4>
      </vt:variant>
      <vt:variant>
        <vt:i4>0</vt:i4>
      </vt:variant>
      <vt:variant>
        <vt:i4>5</vt:i4>
      </vt:variant>
      <vt:variant>
        <vt:lpwstr/>
      </vt:variant>
      <vt:variant>
        <vt:lpwstr>_Toc257927247</vt:lpwstr>
      </vt:variant>
      <vt:variant>
        <vt:i4>1572917</vt:i4>
      </vt:variant>
      <vt:variant>
        <vt:i4>338</vt:i4>
      </vt:variant>
      <vt:variant>
        <vt:i4>0</vt:i4>
      </vt:variant>
      <vt:variant>
        <vt:i4>5</vt:i4>
      </vt:variant>
      <vt:variant>
        <vt:lpwstr/>
      </vt:variant>
      <vt:variant>
        <vt:lpwstr>_Toc257927246</vt:lpwstr>
      </vt:variant>
      <vt:variant>
        <vt:i4>1572917</vt:i4>
      </vt:variant>
      <vt:variant>
        <vt:i4>332</vt:i4>
      </vt:variant>
      <vt:variant>
        <vt:i4>0</vt:i4>
      </vt:variant>
      <vt:variant>
        <vt:i4>5</vt:i4>
      </vt:variant>
      <vt:variant>
        <vt:lpwstr/>
      </vt:variant>
      <vt:variant>
        <vt:lpwstr>_Toc257927245</vt:lpwstr>
      </vt:variant>
      <vt:variant>
        <vt:i4>1572917</vt:i4>
      </vt:variant>
      <vt:variant>
        <vt:i4>326</vt:i4>
      </vt:variant>
      <vt:variant>
        <vt:i4>0</vt:i4>
      </vt:variant>
      <vt:variant>
        <vt:i4>5</vt:i4>
      </vt:variant>
      <vt:variant>
        <vt:lpwstr/>
      </vt:variant>
      <vt:variant>
        <vt:lpwstr>_Toc257927244</vt:lpwstr>
      </vt:variant>
      <vt:variant>
        <vt:i4>1572917</vt:i4>
      </vt:variant>
      <vt:variant>
        <vt:i4>320</vt:i4>
      </vt:variant>
      <vt:variant>
        <vt:i4>0</vt:i4>
      </vt:variant>
      <vt:variant>
        <vt:i4>5</vt:i4>
      </vt:variant>
      <vt:variant>
        <vt:lpwstr/>
      </vt:variant>
      <vt:variant>
        <vt:lpwstr>_Toc257927243</vt:lpwstr>
      </vt:variant>
      <vt:variant>
        <vt:i4>1572917</vt:i4>
      </vt:variant>
      <vt:variant>
        <vt:i4>314</vt:i4>
      </vt:variant>
      <vt:variant>
        <vt:i4>0</vt:i4>
      </vt:variant>
      <vt:variant>
        <vt:i4>5</vt:i4>
      </vt:variant>
      <vt:variant>
        <vt:lpwstr/>
      </vt:variant>
      <vt:variant>
        <vt:lpwstr>_Toc257927242</vt:lpwstr>
      </vt:variant>
      <vt:variant>
        <vt:i4>1572917</vt:i4>
      </vt:variant>
      <vt:variant>
        <vt:i4>308</vt:i4>
      </vt:variant>
      <vt:variant>
        <vt:i4>0</vt:i4>
      </vt:variant>
      <vt:variant>
        <vt:i4>5</vt:i4>
      </vt:variant>
      <vt:variant>
        <vt:lpwstr/>
      </vt:variant>
      <vt:variant>
        <vt:lpwstr>_Toc257927241</vt:lpwstr>
      </vt:variant>
      <vt:variant>
        <vt:i4>1572917</vt:i4>
      </vt:variant>
      <vt:variant>
        <vt:i4>302</vt:i4>
      </vt:variant>
      <vt:variant>
        <vt:i4>0</vt:i4>
      </vt:variant>
      <vt:variant>
        <vt:i4>5</vt:i4>
      </vt:variant>
      <vt:variant>
        <vt:lpwstr/>
      </vt:variant>
      <vt:variant>
        <vt:lpwstr>_Toc257927240</vt:lpwstr>
      </vt:variant>
      <vt:variant>
        <vt:i4>2031669</vt:i4>
      </vt:variant>
      <vt:variant>
        <vt:i4>296</vt:i4>
      </vt:variant>
      <vt:variant>
        <vt:i4>0</vt:i4>
      </vt:variant>
      <vt:variant>
        <vt:i4>5</vt:i4>
      </vt:variant>
      <vt:variant>
        <vt:lpwstr/>
      </vt:variant>
      <vt:variant>
        <vt:lpwstr>_Toc257927239</vt:lpwstr>
      </vt:variant>
      <vt:variant>
        <vt:i4>2031669</vt:i4>
      </vt:variant>
      <vt:variant>
        <vt:i4>290</vt:i4>
      </vt:variant>
      <vt:variant>
        <vt:i4>0</vt:i4>
      </vt:variant>
      <vt:variant>
        <vt:i4>5</vt:i4>
      </vt:variant>
      <vt:variant>
        <vt:lpwstr/>
      </vt:variant>
      <vt:variant>
        <vt:lpwstr>_Toc257927238</vt:lpwstr>
      </vt:variant>
      <vt:variant>
        <vt:i4>2031669</vt:i4>
      </vt:variant>
      <vt:variant>
        <vt:i4>284</vt:i4>
      </vt:variant>
      <vt:variant>
        <vt:i4>0</vt:i4>
      </vt:variant>
      <vt:variant>
        <vt:i4>5</vt:i4>
      </vt:variant>
      <vt:variant>
        <vt:lpwstr/>
      </vt:variant>
      <vt:variant>
        <vt:lpwstr>_Toc257927237</vt:lpwstr>
      </vt:variant>
      <vt:variant>
        <vt:i4>2031669</vt:i4>
      </vt:variant>
      <vt:variant>
        <vt:i4>278</vt:i4>
      </vt:variant>
      <vt:variant>
        <vt:i4>0</vt:i4>
      </vt:variant>
      <vt:variant>
        <vt:i4>5</vt:i4>
      </vt:variant>
      <vt:variant>
        <vt:lpwstr/>
      </vt:variant>
      <vt:variant>
        <vt:lpwstr>_Toc257927236</vt:lpwstr>
      </vt:variant>
      <vt:variant>
        <vt:i4>2031669</vt:i4>
      </vt:variant>
      <vt:variant>
        <vt:i4>272</vt:i4>
      </vt:variant>
      <vt:variant>
        <vt:i4>0</vt:i4>
      </vt:variant>
      <vt:variant>
        <vt:i4>5</vt:i4>
      </vt:variant>
      <vt:variant>
        <vt:lpwstr/>
      </vt:variant>
      <vt:variant>
        <vt:lpwstr>_Toc257927235</vt:lpwstr>
      </vt:variant>
      <vt:variant>
        <vt:i4>2031669</vt:i4>
      </vt:variant>
      <vt:variant>
        <vt:i4>266</vt:i4>
      </vt:variant>
      <vt:variant>
        <vt:i4>0</vt:i4>
      </vt:variant>
      <vt:variant>
        <vt:i4>5</vt:i4>
      </vt:variant>
      <vt:variant>
        <vt:lpwstr/>
      </vt:variant>
      <vt:variant>
        <vt:lpwstr>_Toc257927234</vt:lpwstr>
      </vt:variant>
      <vt:variant>
        <vt:i4>2031669</vt:i4>
      </vt:variant>
      <vt:variant>
        <vt:i4>260</vt:i4>
      </vt:variant>
      <vt:variant>
        <vt:i4>0</vt:i4>
      </vt:variant>
      <vt:variant>
        <vt:i4>5</vt:i4>
      </vt:variant>
      <vt:variant>
        <vt:lpwstr/>
      </vt:variant>
      <vt:variant>
        <vt:lpwstr>_Toc257927233</vt:lpwstr>
      </vt:variant>
      <vt:variant>
        <vt:i4>2031669</vt:i4>
      </vt:variant>
      <vt:variant>
        <vt:i4>254</vt:i4>
      </vt:variant>
      <vt:variant>
        <vt:i4>0</vt:i4>
      </vt:variant>
      <vt:variant>
        <vt:i4>5</vt:i4>
      </vt:variant>
      <vt:variant>
        <vt:lpwstr/>
      </vt:variant>
      <vt:variant>
        <vt:lpwstr>_Toc257927232</vt:lpwstr>
      </vt:variant>
      <vt:variant>
        <vt:i4>2031669</vt:i4>
      </vt:variant>
      <vt:variant>
        <vt:i4>248</vt:i4>
      </vt:variant>
      <vt:variant>
        <vt:i4>0</vt:i4>
      </vt:variant>
      <vt:variant>
        <vt:i4>5</vt:i4>
      </vt:variant>
      <vt:variant>
        <vt:lpwstr/>
      </vt:variant>
      <vt:variant>
        <vt:lpwstr>_Toc257927231</vt:lpwstr>
      </vt:variant>
      <vt:variant>
        <vt:i4>2031669</vt:i4>
      </vt:variant>
      <vt:variant>
        <vt:i4>242</vt:i4>
      </vt:variant>
      <vt:variant>
        <vt:i4>0</vt:i4>
      </vt:variant>
      <vt:variant>
        <vt:i4>5</vt:i4>
      </vt:variant>
      <vt:variant>
        <vt:lpwstr/>
      </vt:variant>
      <vt:variant>
        <vt:lpwstr>_Toc257927230</vt:lpwstr>
      </vt:variant>
      <vt:variant>
        <vt:i4>1966133</vt:i4>
      </vt:variant>
      <vt:variant>
        <vt:i4>236</vt:i4>
      </vt:variant>
      <vt:variant>
        <vt:i4>0</vt:i4>
      </vt:variant>
      <vt:variant>
        <vt:i4>5</vt:i4>
      </vt:variant>
      <vt:variant>
        <vt:lpwstr/>
      </vt:variant>
      <vt:variant>
        <vt:lpwstr>_Toc257927229</vt:lpwstr>
      </vt:variant>
      <vt:variant>
        <vt:i4>1966133</vt:i4>
      </vt:variant>
      <vt:variant>
        <vt:i4>230</vt:i4>
      </vt:variant>
      <vt:variant>
        <vt:i4>0</vt:i4>
      </vt:variant>
      <vt:variant>
        <vt:i4>5</vt:i4>
      </vt:variant>
      <vt:variant>
        <vt:lpwstr/>
      </vt:variant>
      <vt:variant>
        <vt:lpwstr>_Toc257927228</vt:lpwstr>
      </vt:variant>
      <vt:variant>
        <vt:i4>1966133</vt:i4>
      </vt:variant>
      <vt:variant>
        <vt:i4>224</vt:i4>
      </vt:variant>
      <vt:variant>
        <vt:i4>0</vt:i4>
      </vt:variant>
      <vt:variant>
        <vt:i4>5</vt:i4>
      </vt:variant>
      <vt:variant>
        <vt:lpwstr/>
      </vt:variant>
      <vt:variant>
        <vt:lpwstr>_Toc257927227</vt:lpwstr>
      </vt:variant>
      <vt:variant>
        <vt:i4>1966133</vt:i4>
      </vt:variant>
      <vt:variant>
        <vt:i4>218</vt:i4>
      </vt:variant>
      <vt:variant>
        <vt:i4>0</vt:i4>
      </vt:variant>
      <vt:variant>
        <vt:i4>5</vt:i4>
      </vt:variant>
      <vt:variant>
        <vt:lpwstr/>
      </vt:variant>
      <vt:variant>
        <vt:lpwstr>_Toc257927226</vt:lpwstr>
      </vt:variant>
      <vt:variant>
        <vt:i4>1966133</vt:i4>
      </vt:variant>
      <vt:variant>
        <vt:i4>212</vt:i4>
      </vt:variant>
      <vt:variant>
        <vt:i4>0</vt:i4>
      </vt:variant>
      <vt:variant>
        <vt:i4>5</vt:i4>
      </vt:variant>
      <vt:variant>
        <vt:lpwstr/>
      </vt:variant>
      <vt:variant>
        <vt:lpwstr>_Toc257927225</vt:lpwstr>
      </vt:variant>
      <vt:variant>
        <vt:i4>1966133</vt:i4>
      </vt:variant>
      <vt:variant>
        <vt:i4>206</vt:i4>
      </vt:variant>
      <vt:variant>
        <vt:i4>0</vt:i4>
      </vt:variant>
      <vt:variant>
        <vt:i4>5</vt:i4>
      </vt:variant>
      <vt:variant>
        <vt:lpwstr/>
      </vt:variant>
      <vt:variant>
        <vt:lpwstr>_Toc257927224</vt:lpwstr>
      </vt:variant>
      <vt:variant>
        <vt:i4>1966133</vt:i4>
      </vt:variant>
      <vt:variant>
        <vt:i4>200</vt:i4>
      </vt:variant>
      <vt:variant>
        <vt:i4>0</vt:i4>
      </vt:variant>
      <vt:variant>
        <vt:i4>5</vt:i4>
      </vt:variant>
      <vt:variant>
        <vt:lpwstr/>
      </vt:variant>
      <vt:variant>
        <vt:lpwstr>_Toc257927223</vt:lpwstr>
      </vt:variant>
      <vt:variant>
        <vt:i4>1966133</vt:i4>
      </vt:variant>
      <vt:variant>
        <vt:i4>194</vt:i4>
      </vt:variant>
      <vt:variant>
        <vt:i4>0</vt:i4>
      </vt:variant>
      <vt:variant>
        <vt:i4>5</vt:i4>
      </vt:variant>
      <vt:variant>
        <vt:lpwstr/>
      </vt:variant>
      <vt:variant>
        <vt:lpwstr>_Toc257927222</vt:lpwstr>
      </vt:variant>
      <vt:variant>
        <vt:i4>1966133</vt:i4>
      </vt:variant>
      <vt:variant>
        <vt:i4>188</vt:i4>
      </vt:variant>
      <vt:variant>
        <vt:i4>0</vt:i4>
      </vt:variant>
      <vt:variant>
        <vt:i4>5</vt:i4>
      </vt:variant>
      <vt:variant>
        <vt:lpwstr/>
      </vt:variant>
      <vt:variant>
        <vt:lpwstr>_Toc257927221</vt:lpwstr>
      </vt:variant>
      <vt:variant>
        <vt:i4>1966133</vt:i4>
      </vt:variant>
      <vt:variant>
        <vt:i4>182</vt:i4>
      </vt:variant>
      <vt:variant>
        <vt:i4>0</vt:i4>
      </vt:variant>
      <vt:variant>
        <vt:i4>5</vt:i4>
      </vt:variant>
      <vt:variant>
        <vt:lpwstr/>
      </vt:variant>
      <vt:variant>
        <vt:lpwstr>_Toc257927220</vt:lpwstr>
      </vt:variant>
      <vt:variant>
        <vt:i4>1900597</vt:i4>
      </vt:variant>
      <vt:variant>
        <vt:i4>176</vt:i4>
      </vt:variant>
      <vt:variant>
        <vt:i4>0</vt:i4>
      </vt:variant>
      <vt:variant>
        <vt:i4>5</vt:i4>
      </vt:variant>
      <vt:variant>
        <vt:lpwstr/>
      </vt:variant>
      <vt:variant>
        <vt:lpwstr>_Toc257927219</vt:lpwstr>
      </vt:variant>
      <vt:variant>
        <vt:i4>1900597</vt:i4>
      </vt:variant>
      <vt:variant>
        <vt:i4>170</vt:i4>
      </vt:variant>
      <vt:variant>
        <vt:i4>0</vt:i4>
      </vt:variant>
      <vt:variant>
        <vt:i4>5</vt:i4>
      </vt:variant>
      <vt:variant>
        <vt:lpwstr/>
      </vt:variant>
      <vt:variant>
        <vt:lpwstr>_Toc257927218</vt:lpwstr>
      </vt:variant>
      <vt:variant>
        <vt:i4>1900597</vt:i4>
      </vt:variant>
      <vt:variant>
        <vt:i4>164</vt:i4>
      </vt:variant>
      <vt:variant>
        <vt:i4>0</vt:i4>
      </vt:variant>
      <vt:variant>
        <vt:i4>5</vt:i4>
      </vt:variant>
      <vt:variant>
        <vt:lpwstr/>
      </vt:variant>
      <vt:variant>
        <vt:lpwstr>_Toc257927217</vt:lpwstr>
      </vt:variant>
      <vt:variant>
        <vt:i4>1900597</vt:i4>
      </vt:variant>
      <vt:variant>
        <vt:i4>158</vt:i4>
      </vt:variant>
      <vt:variant>
        <vt:i4>0</vt:i4>
      </vt:variant>
      <vt:variant>
        <vt:i4>5</vt:i4>
      </vt:variant>
      <vt:variant>
        <vt:lpwstr/>
      </vt:variant>
      <vt:variant>
        <vt:lpwstr>_Toc257927216</vt:lpwstr>
      </vt:variant>
      <vt:variant>
        <vt:i4>1900597</vt:i4>
      </vt:variant>
      <vt:variant>
        <vt:i4>152</vt:i4>
      </vt:variant>
      <vt:variant>
        <vt:i4>0</vt:i4>
      </vt:variant>
      <vt:variant>
        <vt:i4>5</vt:i4>
      </vt:variant>
      <vt:variant>
        <vt:lpwstr/>
      </vt:variant>
      <vt:variant>
        <vt:lpwstr>_Toc257927215</vt:lpwstr>
      </vt:variant>
      <vt:variant>
        <vt:i4>1900597</vt:i4>
      </vt:variant>
      <vt:variant>
        <vt:i4>146</vt:i4>
      </vt:variant>
      <vt:variant>
        <vt:i4>0</vt:i4>
      </vt:variant>
      <vt:variant>
        <vt:i4>5</vt:i4>
      </vt:variant>
      <vt:variant>
        <vt:lpwstr/>
      </vt:variant>
      <vt:variant>
        <vt:lpwstr>_Toc257927214</vt:lpwstr>
      </vt:variant>
      <vt:variant>
        <vt:i4>1900597</vt:i4>
      </vt:variant>
      <vt:variant>
        <vt:i4>140</vt:i4>
      </vt:variant>
      <vt:variant>
        <vt:i4>0</vt:i4>
      </vt:variant>
      <vt:variant>
        <vt:i4>5</vt:i4>
      </vt:variant>
      <vt:variant>
        <vt:lpwstr/>
      </vt:variant>
      <vt:variant>
        <vt:lpwstr>_Toc257927213</vt:lpwstr>
      </vt:variant>
      <vt:variant>
        <vt:i4>1900597</vt:i4>
      </vt:variant>
      <vt:variant>
        <vt:i4>134</vt:i4>
      </vt:variant>
      <vt:variant>
        <vt:i4>0</vt:i4>
      </vt:variant>
      <vt:variant>
        <vt:i4>5</vt:i4>
      </vt:variant>
      <vt:variant>
        <vt:lpwstr/>
      </vt:variant>
      <vt:variant>
        <vt:lpwstr>_Toc257927212</vt:lpwstr>
      </vt:variant>
      <vt:variant>
        <vt:i4>1900597</vt:i4>
      </vt:variant>
      <vt:variant>
        <vt:i4>128</vt:i4>
      </vt:variant>
      <vt:variant>
        <vt:i4>0</vt:i4>
      </vt:variant>
      <vt:variant>
        <vt:i4>5</vt:i4>
      </vt:variant>
      <vt:variant>
        <vt:lpwstr/>
      </vt:variant>
      <vt:variant>
        <vt:lpwstr>_Toc257927211</vt:lpwstr>
      </vt:variant>
      <vt:variant>
        <vt:i4>1900597</vt:i4>
      </vt:variant>
      <vt:variant>
        <vt:i4>122</vt:i4>
      </vt:variant>
      <vt:variant>
        <vt:i4>0</vt:i4>
      </vt:variant>
      <vt:variant>
        <vt:i4>5</vt:i4>
      </vt:variant>
      <vt:variant>
        <vt:lpwstr/>
      </vt:variant>
      <vt:variant>
        <vt:lpwstr>_Toc257927210</vt:lpwstr>
      </vt:variant>
      <vt:variant>
        <vt:i4>1835061</vt:i4>
      </vt:variant>
      <vt:variant>
        <vt:i4>116</vt:i4>
      </vt:variant>
      <vt:variant>
        <vt:i4>0</vt:i4>
      </vt:variant>
      <vt:variant>
        <vt:i4>5</vt:i4>
      </vt:variant>
      <vt:variant>
        <vt:lpwstr/>
      </vt:variant>
      <vt:variant>
        <vt:lpwstr>_Toc257927209</vt:lpwstr>
      </vt:variant>
      <vt:variant>
        <vt:i4>1835061</vt:i4>
      </vt:variant>
      <vt:variant>
        <vt:i4>110</vt:i4>
      </vt:variant>
      <vt:variant>
        <vt:i4>0</vt:i4>
      </vt:variant>
      <vt:variant>
        <vt:i4>5</vt:i4>
      </vt:variant>
      <vt:variant>
        <vt:lpwstr/>
      </vt:variant>
      <vt:variant>
        <vt:lpwstr>_Toc257927208</vt:lpwstr>
      </vt:variant>
      <vt:variant>
        <vt:i4>1835061</vt:i4>
      </vt:variant>
      <vt:variant>
        <vt:i4>104</vt:i4>
      </vt:variant>
      <vt:variant>
        <vt:i4>0</vt:i4>
      </vt:variant>
      <vt:variant>
        <vt:i4>5</vt:i4>
      </vt:variant>
      <vt:variant>
        <vt:lpwstr/>
      </vt:variant>
      <vt:variant>
        <vt:lpwstr>_Toc257927207</vt:lpwstr>
      </vt:variant>
      <vt:variant>
        <vt:i4>1835061</vt:i4>
      </vt:variant>
      <vt:variant>
        <vt:i4>98</vt:i4>
      </vt:variant>
      <vt:variant>
        <vt:i4>0</vt:i4>
      </vt:variant>
      <vt:variant>
        <vt:i4>5</vt:i4>
      </vt:variant>
      <vt:variant>
        <vt:lpwstr/>
      </vt:variant>
      <vt:variant>
        <vt:lpwstr>_Toc257927206</vt:lpwstr>
      </vt:variant>
      <vt:variant>
        <vt:i4>1835061</vt:i4>
      </vt:variant>
      <vt:variant>
        <vt:i4>92</vt:i4>
      </vt:variant>
      <vt:variant>
        <vt:i4>0</vt:i4>
      </vt:variant>
      <vt:variant>
        <vt:i4>5</vt:i4>
      </vt:variant>
      <vt:variant>
        <vt:lpwstr/>
      </vt:variant>
      <vt:variant>
        <vt:lpwstr>_Toc257927205</vt:lpwstr>
      </vt:variant>
      <vt:variant>
        <vt:i4>1835061</vt:i4>
      </vt:variant>
      <vt:variant>
        <vt:i4>86</vt:i4>
      </vt:variant>
      <vt:variant>
        <vt:i4>0</vt:i4>
      </vt:variant>
      <vt:variant>
        <vt:i4>5</vt:i4>
      </vt:variant>
      <vt:variant>
        <vt:lpwstr/>
      </vt:variant>
      <vt:variant>
        <vt:lpwstr>_Toc257927204</vt:lpwstr>
      </vt:variant>
      <vt:variant>
        <vt:i4>1835061</vt:i4>
      </vt:variant>
      <vt:variant>
        <vt:i4>80</vt:i4>
      </vt:variant>
      <vt:variant>
        <vt:i4>0</vt:i4>
      </vt:variant>
      <vt:variant>
        <vt:i4>5</vt:i4>
      </vt:variant>
      <vt:variant>
        <vt:lpwstr/>
      </vt:variant>
      <vt:variant>
        <vt:lpwstr>_Toc257927203</vt:lpwstr>
      </vt:variant>
      <vt:variant>
        <vt:i4>1835061</vt:i4>
      </vt:variant>
      <vt:variant>
        <vt:i4>74</vt:i4>
      </vt:variant>
      <vt:variant>
        <vt:i4>0</vt:i4>
      </vt:variant>
      <vt:variant>
        <vt:i4>5</vt:i4>
      </vt:variant>
      <vt:variant>
        <vt:lpwstr/>
      </vt:variant>
      <vt:variant>
        <vt:lpwstr>_Toc257927202</vt:lpwstr>
      </vt:variant>
      <vt:variant>
        <vt:i4>1835061</vt:i4>
      </vt:variant>
      <vt:variant>
        <vt:i4>68</vt:i4>
      </vt:variant>
      <vt:variant>
        <vt:i4>0</vt:i4>
      </vt:variant>
      <vt:variant>
        <vt:i4>5</vt:i4>
      </vt:variant>
      <vt:variant>
        <vt:lpwstr/>
      </vt:variant>
      <vt:variant>
        <vt:lpwstr>_Toc257927201</vt:lpwstr>
      </vt:variant>
      <vt:variant>
        <vt:i4>1835061</vt:i4>
      </vt:variant>
      <vt:variant>
        <vt:i4>62</vt:i4>
      </vt:variant>
      <vt:variant>
        <vt:i4>0</vt:i4>
      </vt:variant>
      <vt:variant>
        <vt:i4>5</vt:i4>
      </vt:variant>
      <vt:variant>
        <vt:lpwstr/>
      </vt:variant>
      <vt:variant>
        <vt:lpwstr>_Toc257927200</vt:lpwstr>
      </vt:variant>
      <vt:variant>
        <vt:i4>1376310</vt:i4>
      </vt:variant>
      <vt:variant>
        <vt:i4>56</vt:i4>
      </vt:variant>
      <vt:variant>
        <vt:i4>0</vt:i4>
      </vt:variant>
      <vt:variant>
        <vt:i4>5</vt:i4>
      </vt:variant>
      <vt:variant>
        <vt:lpwstr/>
      </vt:variant>
      <vt:variant>
        <vt:lpwstr>_Toc257927199</vt:lpwstr>
      </vt:variant>
      <vt:variant>
        <vt:i4>1376310</vt:i4>
      </vt:variant>
      <vt:variant>
        <vt:i4>50</vt:i4>
      </vt:variant>
      <vt:variant>
        <vt:i4>0</vt:i4>
      </vt:variant>
      <vt:variant>
        <vt:i4>5</vt:i4>
      </vt:variant>
      <vt:variant>
        <vt:lpwstr/>
      </vt:variant>
      <vt:variant>
        <vt:lpwstr>_Toc257927198</vt:lpwstr>
      </vt:variant>
      <vt:variant>
        <vt:i4>1376310</vt:i4>
      </vt:variant>
      <vt:variant>
        <vt:i4>44</vt:i4>
      </vt:variant>
      <vt:variant>
        <vt:i4>0</vt:i4>
      </vt:variant>
      <vt:variant>
        <vt:i4>5</vt:i4>
      </vt:variant>
      <vt:variant>
        <vt:lpwstr/>
      </vt:variant>
      <vt:variant>
        <vt:lpwstr>_Toc257927197</vt:lpwstr>
      </vt:variant>
      <vt:variant>
        <vt:i4>1376310</vt:i4>
      </vt:variant>
      <vt:variant>
        <vt:i4>38</vt:i4>
      </vt:variant>
      <vt:variant>
        <vt:i4>0</vt:i4>
      </vt:variant>
      <vt:variant>
        <vt:i4>5</vt:i4>
      </vt:variant>
      <vt:variant>
        <vt:lpwstr/>
      </vt:variant>
      <vt:variant>
        <vt:lpwstr>_Toc257927196</vt:lpwstr>
      </vt:variant>
      <vt:variant>
        <vt:i4>1376310</vt:i4>
      </vt:variant>
      <vt:variant>
        <vt:i4>32</vt:i4>
      </vt:variant>
      <vt:variant>
        <vt:i4>0</vt:i4>
      </vt:variant>
      <vt:variant>
        <vt:i4>5</vt:i4>
      </vt:variant>
      <vt:variant>
        <vt:lpwstr/>
      </vt:variant>
      <vt:variant>
        <vt:lpwstr>_Toc257927195</vt:lpwstr>
      </vt:variant>
      <vt:variant>
        <vt:i4>1376310</vt:i4>
      </vt:variant>
      <vt:variant>
        <vt:i4>26</vt:i4>
      </vt:variant>
      <vt:variant>
        <vt:i4>0</vt:i4>
      </vt:variant>
      <vt:variant>
        <vt:i4>5</vt:i4>
      </vt:variant>
      <vt:variant>
        <vt:lpwstr/>
      </vt:variant>
      <vt:variant>
        <vt:lpwstr>_Toc257927194</vt:lpwstr>
      </vt:variant>
      <vt:variant>
        <vt:i4>1376310</vt:i4>
      </vt:variant>
      <vt:variant>
        <vt:i4>20</vt:i4>
      </vt:variant>
      <vt:variant>
        <vt:i4>0</vt:i4>
      </vt:variant>
      <vt:variant>
        <vt:i4>5</vt:i4>
      </vt:variant>
      <vt:variant>
        <vt:lpwstr/>
      </vt:variant>
      <vt:variant>
        <vt:lpwstr>_Toc257927193</vt:lpwstr>
      </vt:variant>
      <vt:variant>
        <vt:i4>1376310</vt:i4>
      </vt:variant>
      <vt:variant>
        <vt:i4>14</vt:i4>
      </vt:variant>
      <vt:variant>
        <vt:i4>0</vt:i4>
      </vt:variant>
      <vt:variant>
        <vt:i4>5</vt:i4>
      </vt:variant>
      <vt:variant>
        <vt:lpwstr/>
      </vt:variant>
      <vt:variant>
        <vt:lpwstr>_Toc257927192</vt:lpwstr>
      </vt:variant>
      <vt:variant>
        <vt:i4>1376310</vt:i4>
      </vt:variant>
      <vt:variant>
        <vt:i4>8</vt:i4>
      </vt:variant>
      <vt:variant>
        <vt:i4>0</vt:i4>
      </vt:variant>
      <vt:variant>
        <vt:i4>5</vt:i4>
      </vt:variant>
      <vt:variant>
        <vt:lpwstr/>
      </vt:variant>
      <vt:variant>
        <vt:lpwstr>_Toc257927191</vt:lpwstr>
      </vt:variant>
      <vt:variant>
        <vt:i4>1376310</vt:i4>
      </vt:variant>
      <vt:variant>
        <vt:i4>2</vt:i4>
      </vt:variant>
      <vt:variant>
        <vt:i4>0</vt:i4>
      </vt:variant>
      <vt:variant>
        <vt:i4>5</vt:i4>
      </vt:variant>
      <vt:variant>
        <vt:lpwstr/>
      </vt:variant>
      <vt:variant>
        <vt:lpwstr>_Toc257927190</vt:lpwstr>
      </vt:variant>
      <vt:variant>
        <vt:i4>1245302</vt:i4>
      </vt:variant>
      <vt:variant>
        <vt:i4>39</vt:i4>
      </vt:variant>
      <vt:variant>
        <vt:i4>0</vt:i4>
      </vt:variant>
      <vt:variant>
        <vt:i4>5</vt:i4>
      </vt:variant>
      <vt:variant>
        <vt:lpwstr>http://ar.wikipedia.org/wiki/971_%D9%87%D9%80</vt:lpwstr>
      </vt:variant>
      <vt:variant>
        <vt:lpwstr/>
      </vt:variant>
      <vt:variant>
        <vt:i4>1835095</vt:i4>
      </vt:variant>
      <vt:variant>
        <vt:i4>36</vt:i4>
      </vt:variant>
      <vt:variant>
        <vt:i4>0</vt:i4>
      </vt:variant>
      <vt:variant>
        <vt:i4>5</vt:i4>
      </vt:variant>
      <vt:variant>
        <vt:lpwstr>http://fa.wikipedia.org/wiki/%D9%81%DB%8C%D9%84%D8%B3%D9%88%D9%81</vt:lpwstr>
      </vt:variant>
      <vt:variant>
        <vt:lpwstr/>
      </vt:variant>
      <vt:variant>
        <vt:i4>6291498</vt:i4>
      </vt:variant>
      <vt:variant>
        <vt:i4>33</vt:i4>
      </vt:variant>
      <vt:variant>
        <vt:i4>0</vt:i4>
      </vt:variant>
      <vt:variant>
        <vt:i4>5</vt:i4>
      </vt:variant>
      <vt:variant>
        <vt:lpwstr>http://fa.wikipedia.org/wiki/%D8%B4%DB%8C%D8%B1%D8%A7%D8%B2</vt:lpwstr>
      </vt:variant>
      <vt:variant>
        <vt:lpwstr/>
      </vt:variant>
      <vt:variant>
        <vt:i4>3866751</vt:i4>
      </vt:variant>
      <vt:variant>
        <vt:i4>30</vt:i4>
      </vt:variant>
      <vt:variant>
        <vt:i4>0</vt:i4>
      </vt:variant>
      <vt:variant>
        <vt:i4>5</vt:i4>
      </vt:variant>
      <vt:variant>
        <vt:lpwstr>http://fa.wikipedia.org/wiki/%D9%81%D8%A7%D8%B1%D8%B3%DB%8C</vt:lpwstr>
      </vt:variant>
      <vt:variant>
        <vt:lpwstr/>
      </vt:variant>
      <vt:variant>
        <vt:i4>2031616</vt:i4>
      </vt:variant>
      <vt:variant>
        <vt:i4>27</vt:i4>
      </vt:variant>
      <vt:variant>
        <vt:i4>0</vt:i4>
      </vt:variant>
      <vt:variant>
        <vt:i4>5</vt:i4>
      </vt:variant>
      <vt:variant>
        <vt:lpwstr>http://fa.wikipedia.org/wiki/%D8%B4%D8%A7%D8%B9%D8%B1</vt:lpwstr>
      </vt:variant>
      <vt:variant>
        <vt:lpwstr/>
      </vt:variant>
      <vt:variant>
        <vt:i4>4456453</vt:i4>
      </vt:variant>
      <vt:variant>
        <vt:i4>24</vt:i4>
      </vt:variant>
      <vt:variant>
        <vt:i4>0</vt:i4>
      </vt:variant>
      <vt:variant>
        <vt:i4>5</vt:i4>
      </vt:variant>
      <vt:variant>
        <vt:lpwstr>http://fa.wikipedia.org/wiki/%D8%B9%D8%A7%D8%B1%D9%81</vt:lpwstr>
      </vt:variant>
      <vt:variant>
        <vt:lpwstr/>
      </vt:variant>
      <vt:variant>
        <vt:i4>5177465</vt:i4>
      </vt:variant>
      <vt:variant>
        <vt:i4>21</vt:i4>
      </vt:variant>
      <vt:variant>
        <vt:i4>0</vt:i4>
      </vt:variant>
      <vt:variant>
        <vt:i4>5</vt:i4>
      </vt:variant>
      <vt:variant>
        <vt:lpwstr>http://fa.wikipedia.org/w/index.php?title=%DB%B6%DB%B1%DB%B8_%28%D9%82%D9%85%D8%B1%DB%8C%29&amp;action=edit&amp;redlink=1</vt:lpwstr>
      </vt:variant>
      <vt:variant>
        <vt:lpwstr/>
      </vt:variant>
      <vt:variant>
        <vt:i4>4259961</vt:i4>
      </vt:variant>
      <vt:variant>
        <vt:i4>18</vt:i4>
      </vt:variant>
      <vt:variant>
        <vt:i4>0</vt:i4>
      </vt:variant>
      <vt:variant>
        <vt:i4>5</vt:i4>
      </vt:variant>
      <vt:variant>
        <vt:lpwstr>http://fa.wikipedia.org/w/index.php?title=%DB%B5%DB%B4%DB%B0_%28%D9%82%D9%85%D8%B1%DB%8C%29&amp;action=edit&amp;redlink=1</vt:lpwstr>
      </vt:variant>
      <vt:variant>
        <vt:lpwstr/>
      </vt:variant>
      <vt:variant>
        <vt:i4>1441817</vt:i4>
      </vt:variant>
      <vt:variant>
        <vt:i4>15</vt:i4>
      </vt:variant>
      <vt:variant>
        <vt:i4>0</vt:i4>
      </vt:variant>
      <vt:variant>
        <vt:i4>5</vt:i4>
      </vt:variant>
      <vt:variant>
        <vt:lpwstr>http://ar.wikipedia.org/wiki/805</vt:lpwstr>
      </vt:variant>
      <vt:variant>
        <vt:lpwstr/>
      </vt:variant>
      <vt:variant>
        <vt:i4>1245305</vt:i4>
      </vt:variant>
      <vt:variant>
        <vt:i4>12</vt:i4>
      </vt:variant>
      <vt:variant>
        <vt:i4>0</vt:i4>
      </vt:variant>
      <vt:variant>
        <vt:i4>5</vt:i4>
      </vt:variant>
      <vt:variant>
        <vt:lpwstr>http://ar.wikipedia.org/wiki/189_%D9%87%D9%80</vt:lpwstr>
      </vt:variant>
      <vt:variant>
        <vt:lpwstr/>
      </vt:variant>
      <vt:variant>
        <vt:i4>1245234</vt:i4>
      </vt:variant>
      <vt:variant>
        <vt:i4>9</vt:i4>
      </vt:variant>
      <vt:variant>
        <vt:i4>0</vt:i4>
      </vt:variant>
      <vt:variant>
        <vt:i4>5</vt:i4>
      </vt:variant>
      <vt:variant>
        <vt:lpwstr>http://fa.wikipedia.org/wiki/%D8%AA%D8%B0%DA%A9%D8%B1%D9%87_%D8%A7%D9%84%D8%A7%D9%88%D9%84%DB%8C%D8%A7</vt:lpwstr>
      </vt:variant>
      <vt:variant>
        <vt:lpwstr/>
      </vt:variant>
      <vt:variant>
        <vt:i4>3407989</vt:i4>
      </vt:variant>
      <vt:variant>
        <vt:i4>6</vt:i4>
      </vt:variant>
      <vt:variant>
        <vt:i4>0</vt:i4>
      </vt:variant>
      <vt:variant>
        <vt:i4>5</vt:i4>
      </vt:variant>
      <vt:variant>
        <vt:lpwstr>http://fa.wikipedia.org/wiki/%DB%B6%DB%B0%DB%B6_%28%D9%87%D8%AC%D8%B1%DB%8C_%D9%82%D9%85%D8%B1%DB%8C%29</vt:lpwstr>
      </vt:variant>
      <vt:variant>
        <vt:lpwstr/>
      </vt:variant>
      <vt:variant>
        <vt:i4>3407984</vt:i4>
      </vt:variant>
      <vt:variant>
        <vt:i4>3</vt:i4>
      </vt:variant>
      <vt:variant>
        <vt:i4>0</vt:i4>
      </vt:variant>
      <vt:variant>
        <vt:i4>5</vt:i4>
      </vt:variant>
      <vt:variant>
        <vt:lpwstr>http://fa.wikipedia.org/wiki/%DB%B5%DB%B4%DB%B4_%28%D9%87%D8%AC%D8%B1%DB%8C_%D9%82%D9%85%D8%B1%DB%8C%29</vt:lpwstr>
      </vt:variant>
      <vt:variant>
        <vt:lpwstr/>
      </vt:variant>
      <vt:variant>
        <vt:i4>4980844</vt:i4>
      </vt:variant>
      <vt:variant>
        <vt:i4>0</vt:i4>
      </vt:variant>
      <vt:variant>
        <vt:i4>0</vt:i4>
      </vt:variant>
      <vt:variant>
        <vt:i4>5</vt:i4>
      </vt:variant>
      <vt:variant>
        <vt:lpwstr>http://fa.wikipedia.org/wiki/%D9%81%D8%AE%D8%B1%D8%A7%D9%84%D8%AF%DB%8C%D9%86_%D8%B1%D8%A7%D8%B2%DB%8C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شمشیر بران بر اشراک و بدعات دوران</dc:title>
  <dc:subject>توحید و الهیات</dc:subject>
  <dc:creator>محمد عمر نقشبندی مجددی</dc:creator>
  <cp:keywords>کتابخانه; قلم; عقیده; موحدين; موحدین; کتاب; مكتبة; القلم; العقيدة; qalam; library; http:/qalamlib.com; http:/qalamlibrary.com; http:/mowahedin.com; http:/aqeedeh.com; توحید; الهیات; شرک; بدعت; دفاع</cp:keywords>
  <dc:description>اثر مفصل و مبسوطی است در بیان عقاید اصیل و ناب اسلامی و شناسایی بدعت‌ها و انحرافات واردشده در برخی مذاهب اسلامی. نویسنده، کتاب را با شرح اهمیت عقیده و مأخذ کسب آن آغاز کرده و آنگاه شیوه‌های گوناگون اثبات توحید را بیان و معنی عبادت و انواع آن را معرفی می‌کند. وی در فصل سوم، مفهوم علم غیب را تبیین و با هجده روش اثبات می‌نماید که علم غیب، تنها مخصوص ذات اقدس الهی است. فصل بعد، به موضوع حاضر و ناظر پرداخته و در ادامه، میزان قدرت و اختیار بندگان خدا و دعا و ندا به درگاه غیر خدا را بررسی می‌کند. فصل هفتم، که یکی از مفصل‌ترین فصل‌های کتاب است، معنا و مصادیق متعددِ شرک را بیان نموده و در پایان، رسوم رایج بدعت‌آلود و انحرافی در جوامع مسلمین را نقد می‌نماید.</dc:description>
  <cp:lastModifiedBy>Asus-PC</cp:lastModifiedBy>
  <cp:revision>0</cp:revision>
  <dcterms:created xsi:type="dcterms:W3CDTF">2015-05-02T11:55:00Z</dcterms:created>
  <dcterms:modified xsi:type="dcterms:W3CDTF">2015-05-02T11:55:00Z</dcterms:modified>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